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5D9A5" w14:textId="77777777" w:rsidR="00B17157" w:rsidRPr="00DA21D2" w:rsidRDefault="00B17157" w:rsidP="00DA21D2">
      <w:pPr>
        <w:pStyle w:val="GPLheading2"/>
        <w:spacing w:after="120"/>
        <w:rPr>
          <w:rFonts w:eastAsiaTheme="minorEastAsia"/>
          <w:sz w:val="28"/>
          <w:szCs w:val="28"/>
          <w:lang w:eastAsia="zh-CN"/>
        </w:rPr>
      </w:pPr>
      <w:r w:rsidRPr="00DA21D2">
        <w:rPr>
          <w:rFonts w:eastAsiaTheme="minorEastAsia" w:hint="eastAsia"/>
          <w:sz w:val="28"/>
          <w:szCs w:val="28"/>
          <w:lang w:eastAsia="zh-CN"/>
        </w:rPr>
        <w:t>S</w:t>
      </w:r>
      <w:r w:rsidRPr="00DA21D2">
        <w:rPr>
          <w:rFonts w:eastAsiaTheme="minorEastAsia"/>
          <w:sz w:val="28"/>
          <w:szCs w:val="28"/>
          <w:lang w:eastAsia="zh-CN"/>
        </w:rPr>
        <w:t>upplementary Information for</w:t>
      </w:r>
    </w:p>
    <w:p w14:paraId="41AB463D" w14:textId="6ECEE2CD" w:rsidR="00B17157" w:rsidRPr="00396BA8" w:rsidRDefault="00DC4A3E" w:rsidP="00396BA8">
      <w:pPr>
        <w:pStyle w:val="SMText"/>
        <w:spacing w:after="120"/>
        <w:ind w:firstLine="0"/>
        <w:rPr>
          <w:sz w:val="28"/>
          <w:szCs w:val="28"/>
        </w:rPr>
      </w:pPr>
      <w:r w:rsidRPr="00DC4A3E">
        <w:rPr>
          <w:sz w:val="28"/>
          <w:szCs w:val="28"/>
        </w:rPr>
        <w:t>Decoupling of K isotope from Sr-Nd isotope in the Saima alkaline complex, NE China: interactions of cratonic roots and asthenosphere</w:t>
      </w:r>
    </w:p>
    <w:p w14:paraId="62B26DF2" w14:textId="77777777" w:rsidR="00B17157" w:rsidRPr="00396BA8" w:rsidRDefault="00B17157" w:rsidP="00396BA8">
      <w:pPr>
        <w:pStyle w:val="GPLAuthors"/>
        <w:jc w:val="both"/>
        <w:rPr>
          <w:b w:val="0"/>
          <w:bCs w:val="0"/>
          <w:sz w:val="20"/>
          <w:szCs w:val="20"/>
          <w:lang w:val="en-GB"/>
        </w:rPr>
      </w:pPr>
      <w:bookmarkStart w:id="0" w:name="_Hlk510793548"/>
      <w:r w:rsidRPr="00396BA8">
        <w:rPr>
          <w:b w:val="0"/>
          <w:bCs w:val="0"/>
          <w:sz w:val="20"/>
          <w:szCs w:val="20"/>
          <w:lang w:val="en-GB"/>
        </w:rPr>
        <w:t>N. Gao, D. Zhu, Y.-K. Xu, J.-C. Luo, Y. Li, X.-Y. Li, J.-Z Liu</w:t>
      </w:r>
    </w:p>
    <w:bookmarkEnd w:id="0"/>
    <w:p w14:paraId="7230CA4E" w14:textId="77777777" w:rsidR="00B17157" w:rsidRDefault="00B17157" w:rsidP="00252DCE">
      <w:pPr>
        <w:rPr>
          <w:lang w:val="en-GB"/>
        </w:rPr>
      </w:pPr>
    </w:p>
    <w:p w14:paraId="54CE1A08" w14:textId="77777777" w:rsidR="00B17157" w:rsidRPr="00D55E6C" w:rsidRDefault="00B17157" w:rsidP="00252DCE">
      <w:pPr>
        <w:rPr>
          <w:lang w:val="en-GB"/>
        </w:rPr>
      </w:pPr>
    </w:p>
    <w:p w14:paraId="01C97CF3" w14:textId="77777777" w:rsidR="00B17157" w:rsidRPr="00FE5275" w:rsidRDefault="00B17157" w:rsidP="00252DCE">
      <w:pPr>
        <w:rPr>
          <w:rFonts w:ascii="Times New Roman" w:hAnsi="Times New Roman"/>
          <w:color w:val="4472C4"/>
          <w:sz w:val="22"/>
          <w:szCs w:val="22"/>
          <w:lang w:val="en-GB"/>
        </w:rPr>
      </w:pPr>
      <w:r w:rsidRPr="00D55E6C">
        <w:rPr>
          <w:rStyle w:val="GPLtextChar"/>
        </w:rPr>
        <w:t>The Supplementary Information includes:</w:t>
      </w:r>
      <w:r w:rsidRPr="00FE5275">
        <w:rPr>
          <w:rFonts w:ascii="Times New Roman" w:hAnsi="Times New Roman"/>
          <w:color w:val="4472C4"/>
          <w:sz w:val="22"/>
          <w:szCs w:val="22"/>
          <w:lang w:val="en-GB"/>
        </w:rPr>
        <w:t xml:space="preserve"> </w:t>
      </w:r>
    </w:p>
    <w:p w14:paraId="29CB3A2A" w14:textId="77777777" w:rsidR="00B17157" w:rsidRPr="00FE5275" w:rsidRDefault="00B17157" w:rsidP="00252DCE">
      <w:pPr>
        <w:rPr>
          <w:rFonts w:ascii="Times New Roman" w:hAnsi="Times New Roman"/>
          <w:color w:val="4472C4"/>
          <w:sz w:val="22"/>
          <w:szCs w:val="22"/>
          <w:lang w:val="en-GB"/>
        </w:rPr>
      </w:pPr>
    </w:p>
    <w:p w14:paraId="74832676" w14:textId="77777777" w:rsidR="00B17157" w:rsidRDefault="00B17157" w:rsidP="00396BA8">
      <w:pPr>
        <w:pStyle w:val="GPLContentslist"/>
        <w:numPr>
          <w:ilvl w:val="0"/>
          <w:numId w:val="0"/>
        </w:numPr>
        <w:ind w:left="425"/>
      </w:pPr>
      <w:r w:rsidRPr="007258EE">
        <w:t>Geological Setting</w:t>
      </w:r>
    </w:p>
    <w:p w14:paraId="66677F77" w14:textId="77777777" w:rsidR="00B17157" w:rsidRPr="00FE5275" w:rsidRDefault="00B17157" w:rsidP="00396BA8">
      <w:pPr>
        <w:pStyle w:val="GPLContentslist"/>
        <w:numPr>
          <w:ilvl w:val="0"/>
          <w:numId w:val="0"/>
        </w:numPr>
        <w:ind w:left="425"/>
      </w:pPr>
      <w:bookmarkStart w:id="1" w:name="_Hlk98535215"/>
      <w:r>
        <w:t>Diffusion model</w:t>
      </w:r>
    </w:p>
    <w:bookmarkEnd w:id="1"/>
    <w:p w14:paraId="2B91E926" w14:textId="77777777" w:rsidR="00B17157" w:rsidRPr="00D55E6C" w:rsidRDefault="00B17157" w:rsidP="00396BA8">
      <w:pPr>
        <w:pStyle w:val="GPLContentslist"/>
        <w:numPr>
          <w:ilvl w:val="0"/>
          <w:numId w:val="0"/>
        </w:numPr>
        <w:ind w:left="425"/>
        <w:rPr>
          <w:color w:val="auto"/>
        </w:rPr>
      </w:pPr>
      <w:r w:rsidRPr="00FE5275">
        <w:t>Tables S-1 to S-</w:t>
      </w:r>
      <w:r>
        <w:t>4</w:t>
      </w:r>
      <w:r w:rsidRPr="00FE5275">
        <w:t xml:space="preserve"> </w:t>
      </w:r>
    </w:p>
    <w:p w14:paraId="17AA2662" w14:textId="77777777" w:rsidR="00B17157" w:rsidRPr="00E80342" w:rsidRDefault="00B17157" w:rsidP="00396BA8">
      <w:pPr>
        <w:pStyle w:val="GPLContentslist"/>
        <w:numPr>
          <w:ilvl w:val="0"/>
          <w:numId w:val="0"/>
        </w:numPr>
        <w:ind w:left="425"/>
      </w:pPr>
      <w:r w:rsidRPr="00FE5275">
        <w:t>Figures S-1 and S-</w:t>
      </w:r>
      <w:r>
        <w:t>5</w:t>
      </w:r>
    </w:p>
    <w:p w14:paraId="758F2D54" w14:textId="77777777" w:rsidR="00B17157" w:rsidRDefault="00B17157" w:rsidP="00396BA8">
      <w:pPr>
        <w:pStyle w:val="GPLContentslist"/>
        <w:numPr>
          <w:ilvl w:val="0"/>
          <w:numId w:val="0"/>
        </w:numPr>
        <w:ind w:left="425"/>
        <w:rPr>
          <w:color w:val="auto"/>
        </w:rPr>
      </w:pPr>
      <w:r w:rsidRPr="00D55E6C">
        <w:rPr>
          <w:color w:val="auto"/>
        </w:rPr>
        <w:t>Supplementary Information References</w:t>
      </w:r>
      <w:bookmarkStart w:id="2" w:name="_Hlk98534681"/>
    </w:p>
    <w:p w14:paraId="10CAE468" w14:textId="77777777" w:rsidR="00B17157" w:rsidRDefault="00B17157" w:rsidP="00396BA8">
      <w:pPr>
        <w:pStyle w:val="GPLContentslist"/>
        <w:numPr>
          <w:ilvl w:val="0"/>
          <w:numId w:val="0"/>
        </w:numPr>
        <w:rPr>
          <w:color w:val="auto"/>
        </w:rPr>
      </w:pPr>
    </w:p>
    <w:p w14:paraId="52A92B0B" w14:textId="77777777" w:rsidR="00B17157" w:rsidRPr="00396BA8" w:rsidRDefault="00B17157" w:rsidP="00396BA8">
      <w:pPr>
        <w:pStyle w:val="GPLContentslist"/>
        <w:numPr>
          <w:ilvl w:val="0"/>
          <w:numId w:val="0"/>
        </w:numPr>
      </w:pPr>
    </w:p>
    <w:p w14:paraId="3EE526DA" w14:textId="77777777" w:rsidR="00B17157" w:rsidRPr="00396BA8" w:rsidRDefault="00B17157" w:rsidP="00396BA8">
      <w:pPr>
        <w:pStyle w:val="GPL-Heading1"/>
        <w:spacing w:after="120"/>
        <w:rPr>
          <w:i w:val="0"/>
          <w:iCs w:val="0"/>
          <w:sz w:val="22"/>
          <w:szCs w:val="22"/>
        </w:rPr>
      </w:pPr>
      <w:r w:rsidRPr="00396BA8">
        <w:rPr>
          <w:i w:val="0"/>
          <w:iCs w:val="0"/>
          <w:sz w:val="22"/>
          <w:szCs w:val="22"/>
        </w:rPr>
        <w:t>Geological Setting</w:t>
      </w:r>
      <w:bookmarkEnd w:id="2"/>
    </w:p>
    <w:p w14:paraId="78105B93" w14:textId="77777777" w:rsidR="00B17157" w:rsidRPr="00296625" w:rsidRDefault="00B17157" w:rsidP="00296625">
      <w:pPr>
        <w:pStyle w:val="GPL-Heading1"/>
        <w:rPr>
          <w:rFonts w:eastAsia="宋体"/>
          <w:b w:val="0"/>
          <w:bCs w:val="0"/>
          <w:i w:val="0"/>
          <w:iCs w:val="0"/>
          <w:sz w:val="22"/>
          <w:szCs w:val="22"/>
        </w:rPr>
      </w:pPr>
      <w:r w:rsidRPr="00296625">
        <w:rPr>
          <w:rFonts w:eastAsia="宋体"/>
          <w:b w:val="0"/>
          <w:bCs w:val="0"/>
          <w:i w:val="0"/>
          <w:iCs w:val="0"/>
          <w:sz w:val="22"/>
          <w:szCs w:val="22"/>
        </w:rPr>
        <w:t>The eastern block of the North China Craton (NCC) is located east of the Trans-North-China Orogen, between the Xing'an-Mongolian orogenic belt in the north and the Dabie-Sulu ultrahigh-pressure collisional belt in the south. Cratonization of the NCC is estimated to have occurred at 1.85 Ga</w:t>
      </w:r>
      <w:r w:rsidRPr="009721F4">
        <w:rPr>
          <w:rFonts w:eastAsia="宋体"/>
          <w:b w:val="0"/>
          <w:bCs w:val="0"/>
          <w:i w:val="0"/>
          <w:iCs w:val="0"/>
          <w:noProof/>
          <w:sz w:val="22"/>
          <w:szCs w:val="22"/>
          <w:vertAlign w:val="superscript"/>
        </w:rPr>
        <w:t>1</w:t>
      </w:r>
      <w:r w:rsidRPr="00296625">
        <w:rPr>
          <w:rFonts w:eastAsia="宋体"/>
          <w:b w:val="0"/>
          <w:bCs w:val="0"/>
          <w:i w:val="0"/>
          <w:iCs w:val="0"/>
          <w:sz w:val="22"/>
          <w:szCs w:val="22"/>
        </w:rPr>
        <w:t>. Lithospheric destruction and thinning mainly occurred in the eastern part of the NCC during the Mesozoic, corresponding to extensive magmatic activity and a thin (~80 km) lithosphere</w:t>
      </w:r>
      <w:r w:rsidRPr="009721F4">
        <w:rPr>
          <w:rFonts w:eastAsia="宋体"/>
          <w:b w:val="0"/>
          <w:bCs w:val="0"/>
          <w:i w:val="0"/>
          <w:iCs w:val="0"/>
          <w:noProof/>
          <w:sz w:val="22"/>
          <w:szCs w:val="22"/>
          <w:vertAlign w:val="superscript"/>
        </w:rPr>
        <w:t>2</w:t>
      </w:r>
      <w:r w:rsidRPr="00296625">
        <w:rPr>
          <w:rFonts w:eastAsia="宋体"/>
          <w:b w:val="0"/>
          <w:bCs w:val="0"/>
          <w:i w:val="0"/>
          <w:iCs w:val="0"/>
          <w:sz w:val="22"/>
          <w:szCs w:val="22"/>
        </w:rPr>
        <w:t>. The Fuxian kimberlites from the Liaodong Peninsula of the northeast NCC formed at ~465 Ma</w:t>
      </w:r>
      <w:r w:rsidRPr="009721F4">
        <w:rPr>
          <w:rFonts w:eastAsia="宋体"/>
          <w:b w:val="0"/>
          <w:bCs w:val="0"/>
          <w:i w:val="0"/>
          <w:iCs w:val="0"/>
          <w:noProof/>
          <w:sz w:val="22"/>
          <w:szCs w:val="22"/>
          <w:vertAlign w:val="superscript"/>
        </w:rPr>
        <w:t>3</w:t>
      </w:r>
      <w:r w:rsidRPr="00296625">
        <w:rPr>
          <w:rFonts w:eastAsia="宋体"/>
          <w:b w:val="0"/>
          <w:bCs w:val="0"/>
          <w:i w:val="0"/>
          <w:iCs w:val="0"/>
          <w:sz w:val="22"/>
          <w:szCs w:val="22"/>
        </w:rPr>
        <w:t>, representing a thick (~200 km) cratonic lithosphere and showing that the lithospheric mantle of the eastern NCC was modified at approximately 500 Ma.</w:t>
      </w:r>
    </w:p>
    <w:p w14:paraId="26960333" w14:textId="77777777" w:rsidR="00B17157" w:rsidRPr="00296625" w:rsidRDefault="00B17157" w:rsidP="00296625">
      <w:pPr>
        <w:pStyle w:val="GPL-Heading1"/>
        <w:rPr>
          <w:rFonts w:eastAsia="宋体"/>
          <w:b w:val="0"/>
          <w:bCs w:val="0"/>
          <w:i w:val="0"/>
          <w:iCs w:val="0"/>
          <w:sz w:val="22"/>
          <w:szCs w:val="22"/>
        </w:rPr>
      </w:pPr>
    </w:p>
    <w:p w14:paraId="64058B79" w14:textId="77777777" w:rsidR="00B17157" w:rsidRPr="00296625" w:rsidRDefault="00B17157" w:rsidP="00296625">
      <w:pPr>
        <w:pStyle w:val="GPL-Heading1"/>
        <w:rPr>
          <w:rFonts w:eastAsia="宋体"/>
          <w:b w:val="0"/>
          <w:bCs w:val="0"/>
          <w:i w:val="0"/>
          <w:iCs w:val="0"/>
          <w:sz w:val="22"/>
          <w:szCs w:val="22"/>
        </w:rPr>
      </w:pPr>
      <w:r w:rsidRPr="00296625">
        <w:rPr>
          <w:rFonts w:eastAsia="宋体"/>
          <w:b w:val="0"/>
          <w:bCs w:val="0"/>
          <w:i w:val="0"/>
          <w:iCs w:val="0"/>
          <w:sz w:val="22"/>
          <w:szCs w:val="22"/>
        </w:rPr>
        <w:t>The Saima alkaline complex is located in the Paleoproterozoic Liao-Ji orogenic belt (LJOB) and the central part of the Mesozoic tectonic magmatic belt in the Liaodong Peninsula. The exposed area is approximately 280 km</w:t>
      </w:r>
      <w:r w:rsidRPr="00296625">
        <w:rPr>
          <w:rFonts w:eastAsia="宋体"/>
          <w:b w:val="0"/>
          <w:bCs w:val="0"/>
          <w:i w:val="0"/>
          <w:iCs w:val="0"/>
          <w:sz w:val="22"/>
          <w:szCs w:val="22"/>
          <w:vertAlign w:val="superscript"/>
        </w:rPr>
        <w:t>2</w:t>
      </w:r>
      <w:r w:rsidRPr="00296625">
        <w:rPr>
          <w:rFonts w:eastAsia="宋体"/>
          <w:b w:val="0"/>
          <w:bCs w:val="0"/>
          <w:i w:val="0"/>
          <w:iCs w:val="0"/>
          <w:sz w:val="22"/>
          <w:szCs w:val="22"/>
        </w:rPr>
        <w:t xml:space="preserve"> and comprises eastern quartz-bearing syenites, central trachytes, and western nepheline syenites with small bodies of phonolite, mafic dikes, and carbonatitic veins</w:t>
      </w:r>
      <w:r w:rsidRPr="009721F4">
        <w:rPr>
          <w:rFonts w:eastAsia="宋体"/>
          <w:b w:val="0"/>
          <w:bCs w:val="0"/>
          <w:i w:val="0"/>
          <w:iCs w:val="0"/>
          <w:noProof/>
          <w:sz w:val="22"/>
          <w:szCs w:val="22"/>
          <w:vertAlign w:val="superscript"/>
        </w:rPr>
        <w:t>4,5</w:t>
      </w:r>
      <w:r w:rsidRPr="00296625">
        <w:rPr>
          <w:rFonts w:eastAsia="宋体"/>
          <w:b w:val="0"/>
          <w:bCs w:val="0"/>
          <w:i w:val="0"/>
          <w:iCs w:val="0"/>
          <w:sz w:val="22"/>
          <w:szCs w:val="22"/>
        </w:rPr>
        <w:t xml:space="preserve">. </w:t>
      </w:r>
      <w:r>
        <w:rPr>
          <w:rFonts w:eastAsia="宋体"/>
          <w:b w:val="0"/>
          <w:bCs w:val="0"/>
          <w:i w:val="0"/>
          <w:iCs w:val="0"/>
          <w:sz w:val="22"/>
          <w:szCs w:val="22"/>
        </w:rPr>
        <w:t xml:space="preserve">While </w:t>
      </w:r>
      <w:r>
        <w:rPr>
          <w:rFonts w:eastAsia="宋体"/>
          <w:b w:val="0"/>
          <w:bCs w:val="0"/>
          <w:i w:val="0"/>
          <w:iCs w:val="0"/>
          <w:sz w:val="22"/>
          <w:szCs w:val="22"/>
          <w:lang w:val="fr-FR"/>
        </w:rPr>
        <w:t>t</w:t>
      </w:r>
      <w:r w:rsidRPr="00243F56">
        <w:rPr>
          <w:rFonts w:eastAsia="宋体"/>
          <w:b w:val="0"/>
          <w:bCs w:val="0"/>
          <w:i w:val="0"/>
          <w:iCs w:val="0"/>
          <w:sz w:val="22"/>
          <w:szCs w:val="22"/>
          <w:lang w:val="fr-FR"/>
        </w:rPr>
        <w:t xml:space="preserve">he size of the metasomatized lithospheric mantle roots </w:t>
      </w:r>
      <w:r>
        <w:rPr>
          <w:rFonts w:eastAsia="宋体"/>
          <w:b w:val="0"/>
          <w:bCs w:val="0"/>
          <w:i w:val="0"/>
          <w:iCs w:val="0"/>
          <w:sz w:val="22"/>
          <w:szCs w:val="22"/>
          <w:lang w:val="fr-FR"/>
        </w:rPr>
        <w:t>(</w:t>
      </w:r>
      <w:r w:rsidRPr="00243F56">
        <w:rPr>
          <w:rFonts w:eastAsia="宋体"/>
          <w:b w:val="0"/>
          <w:bCs w:val="0"/>
          <w:i w:val="0"/>
          <w:iCs w:val="0"/>
          <w:sz w:val="22"/>
          <w:szCs w:val="22"/>
          <w:lang w:val="fr-FR"/>
        </w:rPr>
        <w:t>MLMR</w:t>
      </w:r>
      <w:r>
        <w:rPr>
          <w:rFonts w:eastAsia="宋体"/>
          <w:b w:val="0"/>
          <w:bCs w:val="0"/>
          <w:i w:val="0"/>
          <w:iCs w:val="0"/>
          <w:sz w:val="22"/>
          <w:szCs w:val="22"/>
          <w:lang w:val="fr-FR"/>
        </w:rPr>
        <w:t>s) of the Saima alkaline rocks</w:t>
      </w:r>
      <w:r w:rsidRPr="00243F56">
        <w:rPr>
          <w:rFonts w:eastAsia="宋体"/>
          <w:b w:val="0"/>
          <w:bCs w:val="0"/>
          <w:i w:val="0"/>
          <w:iCs w:val="0"/>
          <w:sz w:val="22"/>
          <w:szCs w:val="22"/>
          <w:lang w:val="fr-FR"/>
        </w:rPr>
        <w:t xml:space="preserve"> is set as 0.5 km (height) × 0.5 km (width) × 1 km (length), the density of the MLMR is 3300 kg/m</w:t>
      </w:r>
      <w:r w:rsidRPr="00243F56">
        <w:rPr>
          <w:rFonts w:eastAsia="宋体"/>
          <w:b w:val="0"/>
          <w:bCs w:val="0"/>
          <w:i w:val="0"/>
          <w:iCs w:val="0"/>
          <w:sz w:val="22"/>
          <w:szCs w:val="22"/>
          <w:vertAlign w:val="superscript"/>
          <w:lang w:val="fr-FR"/>
        </w:rPr>
        <w:t>3</w:t>
      </w:r>
      <w:r>
        <w:rPr>
          <w:rFonts w:eastAsia="宋体"/>
          <w:b w:val="0"/>
          <w:bCs w:val="0"/>
          <w:i w:val="0"/>
          <w:iCs w:val="0"/>
          <w:sz w:val="22"/>
          <w:szCs w:val="22"/>
          <w:lang w:val="fr-FR"/>
        </w:rPr>
        <w:t>,</w:t>
      </w:r>
      <w:r w:rsidRPr="00243F56">
        <w:rPr>
          <w:rFonts w:eastAsia="宋体"/>
          <w:b w:val="0"/>
          <w:bCs w:val="0"/>
          <w:i w:val="0"/>
          <w:iCs w:val="0"/>
          <w:sz w:val="22"/>
          <w:szCs w:val="22"/>
          <w:lang w:val="fr-FR"/>
        </w:rPr>
        <w:t xml:space="preserve"> and 20 cm/year is adopted for the convective velocity</w:t>
      </w:r>
      <w:r w:rsidRPr="009721F4">
        <w:rPr>
          <w:rFonts w:eastAsia="宋体"/>
          <w:b w:val="0"/>
          <w:bCs w:val="0"/>
          <w:i w:val="0"/>
          <w:iCs w:val="0"/>
          <w:noProof/>
          <w:sz w:val="22"/>
          <w:szCs w:val="22"/>
          <w:vertAlign w:val="superscript"/>
          <w:lang w:val="fr-FR"/>
        </w:rPr>
        <w:t>6</w:t>
      </w:r>
      <w:r w:rsidRPr="00243F56">
        <w:rPr>
          <w:rFonts w:eastAsia="宋体"/>
          <w:b w:val="0"/>
          <w:bCs w:val="0"/>
          <w:i w:val="0"/>
          <w:iCs w:val="0"/>
          <w:sz w:val="22"/>
          <w:szCs w:val="22"/>
          <w:lang w:val="fr-FR"/>
        </w:rPr>
        <w:t>.</w:t>
      </w:r>
      <w:r>
        <w:rPr>
          <w:rFonts w:eastAsia="宋体"/>
          <w:b w:val="0"/>
          <w:bCs w:val="0"/>
          <w:i w:val="0"/>
          <w:iCs w:val="0"/>
          <w:sz w:val="22"/>
          <w:szCs w:val="22"/>
          <w:lang w:val="fr-FR"/>
        </w:rPr>
        <w:t xml:space="preserve"> </w:t>
      </w:r>
      <w:r w:rsidRPr="00296625">
        <w:rPr>
          <w:rFonts w:eastAsia="宋体"/>
          <w:b w:val="0"/>
          <w:bCs w:val="0"/>
          <w:i w:val="0"/>
          <w:iCs w:val="0"/>
          <w:sz w:val="22"/>
          <w:szCs w:val="22"/>
        </w:rPr>
        <w:t xml:space="preserve">We report data for 25 fresh nepheline syenite samples from the Saima alkaline </w:t>
      </w:r>
      <w:r>
        <w:rPr>
          <w:rFonts w:eastAsia="宋体" w:hint="eastAsia"/>
          <w:b w:val="0"/>
          <w:bCs w:val="0"/>
          <w:i w:val="0"/>
          <w:iCs w:val="0"/>
          <w:sz w:val="22"/>
          <w:szCs w:val="22"/>
          <w:lang w:eastAsia="zh-CN"/>
        </w:rPr>
        <w:t>rocks</w:t>
      </w:r>
      <w:r w:rsidRPr="00296625">
        <w:rPr>
          <w:rFonts w:eastAsia="宋体"/>
          <w:b w:val="0"/>
          <w:bCs w:val="0"/>
          <w:i w:val="0"/>
          <w:iCs w:val="0"/>
          <w:sz w:val="22"/>
          <w:szCs w:val="22"/>
        </w:rPr>
        <w:t xml:space="preserve"> on the northeastern margin of the NCC. The apatite U–Pb ages of the samples were determined using laser ablation–inductively coupled plasma–mass spectrometry (LA–ICP–MS). The results showed that the syenites formed at 236 Ma (Table S-1 and Fig. S-1).</w:t>
      </w:r>
    </w:p>
    <w:p w14:paraId="43C499E4" w14:textId="77777777" w:rsidR="00B17157" w:rsidRDefault="00B17157" w:rsidP="008A042D">
      <w:pPr>
        <w:pStyle w:val="GPL-Heading1"/>
        <w:rPr>
          <w:rFonts w:eastAsia="Yu Mincho"/>
          <w:b w:val="0"/>
          <w:bCs w:val="0"/>
          <w:i w:val="0"/>
          <w:iCs w:val="0"/>
          <w:sz w:val="22"/>
          <w:szCs w:val="22"/>
        </w:rPr>
      </w:pPr>
    </w:p>
    <w:p w14:paraId="6850A01C" w14:textId="77777777" w:rsidR="00B17157" w:rsidRPr="00396BA8" w:rsidRDefault="00B17157" w:rsidP="008A042D">
      <w:pPr>
        <w:pStyle w:val="GPL-Heading1"/>
        <w:rPr>
          <w:rFonts w:eastAsia="Yu Mincho"/>
          <w:b w:val="0"/>
          <w:bCs w:val="0"/>
          <w:i w:val="0"/>
          <w:iCs w:val="0"/>
          <w:sz w:val="22"/>
          <w:szCs w:val="22"/>
        </w:rPr>
      </w:pPr>
    </w:p>
    <w:p w14:paraId="781B3BAB" w14:textId="77777777" w:rsidR="00B17157" w:rsidRPr="00396BA8" w:rsidRDefault="00B17157" w:rsidP="00396BA8">
      <w:pPr>
        <w:pStyle w:val="GPL-Heading1"/>
        <w:spacing w:after="120"/>
        <w:rPr>
          <w:i w:val="0"/>
          <w:iCs w:val="0"/>
          <w:sz w:val="22"/>
          <w:szCs w:val="22"/>
        </w:rPr>
      </w:pPr>
      <w:r w:rsidRPr="00396BA8">
        <w:rPr>
          <w:i w:val="0"/>
          <w:iCs w:val="0"/>
          <w:sz w:val="22"/>
          <w:szCs w:val="22"/>
        </w:rPr>
        <w:t>Diffusion model</w:t>
      </w:r>
    </w:p>
    <w:p w14:paraId="47CD05BC" w14:textId="77777777" w:rsidR="00B17157" w:rsidRPr="00243F56" w:rsidRDefault="00B17157" w:rsidP="00243F56">
      <w:pPr>
        <w:rPr>
          <w:rFonts w:ascii="Times New Roman" w:eastAsia="宋体" w:hAnsi="Times New Roman"/>
          <w:sz w:val="22"/>
          <w:szCs w:val="22"/>
          <w:lang w:val="en-GB"/>
        </w:rPr>
      </w:pPr>
      <w:r w:rsidRPr="00243F56">
        <w:rPr>
          <w:rFonts w:ascii="Times New Roman" w:eastAsia="宋体" w:hAnsi="Times New Roman"/>
          <w:sz w:val="22"/>
          <w:szCs w:val="22"/>
          <w:lang w:val="en-GB"/>
        </w:rPr>
        <w:t>In the numerical simulation, diffusion coefficients were calculated using experimental data from Behrens and Hahn</w:t>
      </w:r>
      <w:r w:rsidRPr="009721F4">
        <w:rPr>
          <w:rFonts w:ascii="Times New Roman" w:eastAsia="宋体" w:hAnsi="Times New Roman"/>
          <w:noProof/>
          <w:sz w:val="22"/>
          <w:szCs w:val="22"/>
          <w:vertAlign w:val="superscript"/>
          <w:lang w:val="en-GB"/>
        </w:rPr>
        <w:t>7</w:t>
      </w:r>
      <w:r w:rsidRPr="00243F56">
        <w:rPr>
          <w:rFonts w:ascii="Times New Roman" w:eastAsia="宋体" w:hAnsi="Times New Roman"/>
          <w:sz w:val="22"/>
          <w:szCs w:val="22"/>
          <w:lang w:val="en-GB"/>
        </w:rPr>
        <w:t xml:space="preserve"> with a mantle potential temperature of 1280 °C for Sr and Nd, assuming that the temporal lithospheric thickness is 80 km and diffusion coefficient of K is three times that of Sr based on the compilations of Zhang</w:t>
      </w:r>
      <w:r w:rsidRPr="009721F4">
        <w:rPr>
          <w:rFonts w:ascii="Times New Roman" w:eastAsia="宋体" w:hAnsi="Times New Roman"/>
          <w:noProof/>
          <w:sz w:val="22"/>
          <w:szCs w:val="22"/>
          <w:vertAlign w:val="superscript"/>
          <w:lang w:val="en-GB"/>
        </w:rPr>
        <w:t>8</w:t>
      </w:r>
      <w:r w:rsidRPr="00243F56">
        <w:rPr>
          <w:rFonts w:ascii="Times New Roman" w:eastAsia="宋体" w:hAnsi="Times New Roman"/>
          <w:sz w:val="22"/>
          <w:szCs w:val="22"/>
          <w:lang w:val="en-GB"/>
        </w:rPr>
        <w:t xml:space="preserve">. The calculation yields </w:t>
      </w:r>
      <w:r w:rsidRPr="00243F56">
        <w:rPr>
          <w:rFonts w:ascii="Times New Roman" w:eastAsia="宋体" w:hAnsi="Times New Roman"/>
          <w:i/>
          <w:iCs/>
          <w:sz w:val="22"/>
          <w:szCs w:val="22"/>
          <w:lang w:val="en-GB"/>
        </w:rPr>
        <w:t>D</w:t>
      </w:r>
      <w:r w:rsidRPr="00243F56">
        <w:rPr>
          <w:rFonts w:ascii="Times New Roman" w:eastAsia="宋体" w:hAnsi="Times New Roman"/>
          <w:sz w:val="22"/>
          <w:szCs w:val="22"/>
          <w:vertAlign w:val="superscript"/>
          <w:lang w:val="en-GB"/>
        </w:rPr>
        <w:t>K</w:t>
      </w:r>
      <w:r w:rsidRPr="00243F56">
        <w:rPr>
          <w:rFonts w:ascii="Times New Roman" w:eastAsia="宋体" w:hAnsi="Times New Roman"/>
          <w:sz w:val="22"/>
          <w:szCs w:val="22"/>
          <w:lang w:val="en-GB"/>
        </w:rPr>
        <w:t xml:space="preserve"> = 3.53 × 10</w:t>
      </w:r>
      <w:r w:rsidRPr="00243F56">
        <w:rPr>
          <w:rFonts w:ascii="Times New Roman" w:eastAsia="宋体" w:hAnsi="Times New Roman"/>
          <w:sz w:val="22"/>
          <w:szCs w:val="22"/>
          <w:vertAlign w:val="superscript"/>
          <w:lang w:val="en-GB"/>
        </w:rPr>
        <w:t>–10</w:t>
      </w:r>
      <w:r w:rsidRPr="00243F56">
        <w:rPr>
          <w:rFonts w:ascii="Times New Roman" w:eastAsia="宋体" w:hAnsi="Times New Roman"/>
          <w:sz w:val="22"/>
          <w:szCs w:val="22"/>
          <w:lang w:val="en-GB"/>
        </w:rPr>
        <w:t xml:space="preserve"> m</w:t>
      </w:r>
      <w:r w:rsidRPr="00243F56">
        <w:rPr>
          <w:rFonts w:ascii="Times New Roman" w:eastAsia="宋体" w:hAnsi="Times New Roman"/>
          <w:sz w:val="22"/>
          <w:szCs w:val="22"/>
          <w:vertAlign w:val="superscript"/>
          <w:lang w:val="en-GB"/>
        </w:rPr>
        <w:t>2</w:t>
      </w:r>
      <w:r w:rsidRPr="00243F56">
        <w:rPr>
          <w:rFonts w:ascii="Times New Roman" w:eastAsia="宋体" w:hAnsi="Times New Roman"/>
          <w:sz w:val="22"/>
          <w:szCs w:val="22"/>
          <w:lang w:val="en-GB"/>
        </w:rPr>
        <w:t xml:space="preserve">/s, </w:t>
      </w:r>
      <w:r w:rsidRPr="00243F56">
        <w:rPr>
          <w:rFonts w:ascii="Times New Roman" w:eastAsia="宋体" w:hAnsi="Times New Roman"/>
          <w:i/>
          <w:iCs/>
          <w:sz w:val="22"/>
          <w:szCs w:val="22"/>
          <w:lang w:val="en-GB"/>
        </w:rPr>
        <w:t>D</w:t>
      </w:r>
      <w:r w:rsidRPr="00243F56">
        <w:rPr>
          <w:rFonts w:ascii="Times New Roman" w:eastAsia="宋体" w:hAnsi="Times New Roman"/>
          <w:sz w:val="22"/>
          <w:szCs w:val="22"/>
          <w:vertAlign w:val="superscript"/>
          <w:lang w:val="en-GB"/>
        </w:rPr>
        <w:t>Sr</w:t>
      </w:r>
      <w:r w:rsidRPr="00243F56">
        <w:rPr>
          <w:rFonts w:ascii="Times New Roman" w:eastAsia="宋体" w:hAnsi="Times New Roman"/>
          <w:sz w:val="22"/>
          <w:szCs w:val="22"/>
          <w:lang w:val="en-GB"/>
        </w:rPr>
        <w:t xml:space="preserve"> = 1.17 × 10</w:t>
      </w:r>
      <w:r w:rsidRPr="00243F56">
        <w:rPr>
          <w:rFonts w:ascii="Times New Roman" w:eastAsia="宋体" w:hAnsi="Times New Roman"/>
          <w:sz w:val="22"/>
          <w:szCs w:val="22"/>
          <w:vertAlign w:val="superscript"/>
          <w:lang w:val="en-GB"/>
        </w:rPr>
        <w:t>–10</w:t>
      </w:r>
      <w:r w:rsidRPr="00243F56">
        <w:rPr>
          <w:rFonts w:ascii="Times New Roman" w:eastAsia="宋体" w:hAnsi="Times New Roman"/>
          <w:sz w:val="22"/>
          <w:szCs w:val="22"/>
          <w:lang w:val="en-GB"/>
        </w:rPr>
        <w:t xml:space="preserve"> m</w:t>
      </w:r>
      <w:r w:rsidRPr="00243F56">
        <w:rPr>
          <w:rFonts w:ascii="Times New Roman" w:eastAsia="宋体" w:hAnsi="Times New Roman"/>
          <w:sz w:val="22"/>
          <w:szCs w:val="22"/>
          <w:vertAlign w:val="superscript"/>
          <w:lang w:val="en-GB"/>
        </w:rPr>
        <w:t>2</w:t>
      </w:r>
      <w:r w:rsidRPr="00243F56">
        <w:rPr>
          <w:rFonts w:ascii="Times New Roman" w:eastAsia="宋体" w:hAnsi="Times New Roman"/>
          <w:sz w:val="22"/>
          <w:szCs w:val="22"/>
          <w:lang w:val="en-GB"/>
        </w:rPr>
        <w:t xml:space="preserve">/s and </w:t>
      </w:r>
      <w:r w:rsidRPr="00243F56">
        <w:rPr>
          <w:rFonts w:ascii="Times New Roman" w:eastAsia="宋体" w:hAnsi="Times New Roman"/>
          <w:i/>
          <w:iCs/>
          <w:sz w:val="22"/>
          <w:szCs w:val="22"/>
          <w:lang w:val="en-GB"/>
        </w:rPr>
        <w:t>D</w:t>
      </w:r>
      <w:r w:rsidRPr="00243F56">
        <w:rPr>
          <w:rFonts w:ascii="Times New Roman" w:eastAsia="宋体" w:hAnsi="Times New Roman"/>
          <w:sz w:val="22"/>
          <w:szCs w:val="22"/>
          <w:vertAlign w:val="superscript"/>
          <w:lang w:val="en-GB"/>
        </w:rPr>
        <w:t>Nd</w:t>
      </w:r>
      <w:r w:rsidRPr="00243F56">
        <w:rPr>
          <w:rFonts w:ascii="Times New Roman" w:eastAsia="宋体" w:hAnsi="Times New Roman"/>
          <w:sz w:val="22"/>
          <w:szCs w:val="22"/>
          <w:lang w:val="en-GB"/>
        </w:rPr>
        <w:t xml:space="preserve"> = 1.62 × 10</w:t>
      </w:r>
      <w:r w:rsidRPr="00243F56">
        <w:rPr>
          <w:rFonts w:ascii="Times New Roman" w:eastAsia="宋体" w:hAnsi="Times New Roman"/>
          <w:sz w:val="22"/>
          <w:szCs w:val="22"/>
          <w:vertAlign w:val="superscript"/>
          <w:lang w:val="en-GB"/>
        </w:rPr>
        <w:t>–11</w:t>
      </w:r>
      <w:r w:rsidRPr="00243F56">
        <w:rPr>
          <w:rFonts w:ascii="Times New Roman" w:eastAsia="宋体" w:hAnsi="Times New Roman"/>
          <w:sz w:val="22"/>
          <w:szCs w:val="22"/>
          <w:lang w:val="en-GB"/>
        </w:rPr>
        <w:t xml:space="preserve"> m</w:t>
      </w:r>
      <w:r w:rsidRPr="00243F56">
        <w:rPr>
          <w:rFonts w:ascii="Times New Roman" w:eastAsia="宋体" w:hAnsi="Times New Roman"/>
          <w:sz w:val="22"/>
          <w:szCs w:val="22"/>
          <w:vertAlign w:val="superscript"/>
          <w:lang w:val="en-GB"/>
        </w:rPr>
        <w:t>2</w:t>
      </w:r>
      <w:r w:rsidRPr="00243F56">
        <w:rPr>
          <w:rFonts w:ascii="Times New Roman" w:eastAsia="宋体" w:hAnsi="Times New Roman"/>
          <w:sz w:val="22"/>
          <w:szCs w:val="22"/>
          <w:lang w:val="en-GB"/>
        </w:rPr>
        <w:t>/s</w:t>
      </w:r>
      <w:r>
        <w:rPr>
          <w:rFonts w:ascii="Times New Roman" w:eastAsia="宋体" w:hAnsi="Times New Roman"/>
          <w:sz w:val="22"/>
          <w:szCs w:val="22"/>
          <w:lang w:val="en-GB"/>
        </w:rPr>
        <w:t xml:space="preserve"> (O</w:t>
      </w:r>
      <w:r w:rsidRPr="00243F56">
        <w:rPr>
          <w:rFonts w:ascii="Times New Roman" w:eastAsia="宋体" w:hAnsi="Times New Roman"/>
          <w:sz w:val="22"/>
          <w:szCs w:val="22"/>
          <w:lang w:val="en-GB"/>
        </w:rPr>
        <w:t>ther parameters</w:t>
      </w:r>
      <w:r>
        <w:rPr>
          <w:rFonts w:ascii="Times New Roman" w:eastAsia="宋体" w:hAnsi="Times New Roman"/>
          <w:sz w:val="22"/>
          <w:szCs w:val="22"/>
          <w:lang w:val="en-GB"/>
        </w:rPr>
        <w:t>,</w:t>
      </w:r>
      <w:r w:rsidRPr="00243F56">
        <w:rPr>
          <w:rFonts w:ascii="Times New Roman" w:eastAsia="宋体" w:hAnsi="Times New Roman"/>
          <w:sz w:val="22"/>
          <w:szCs w:val="22"/>
          <w:lang w:val="en-GB"/>
        </w:rPr>
        <w:t xml:space="preserve"> </w:t>
      </w:r>
      <w:r>
        <w:rPr>
          <w:rFonts w:ascii="Times New Roman" w:eastAsia="宋体" w:hAnsi="Times New Roman"/>
          <w:sz w:val="22"/>
          <w:szCs w:val="22"/>
          <w:lang w:val="en-GB"/>
        </w:rPr>
        <w:t>s</w:t>
      </w:r>
      <w:r w:rsidRPr="00243F56">
        <w:rPr>
          <w:rFonts w:ascii="Times New Roman" w:eastAsia="宋体" w:hAnsi="Times New Roman"/>
          <w:sz w:val="22"/>
          <w:szCs w:val="22"/>
          <w:lang w:val="en-GB"/>
        </w:rPr>
        <w:t xml:space="preserve">ee Table </w:t>
      </w:r>
      <w:r>
        <w:rPr>
          <w:rFonts w:ascii="Times New Roman" w:eastAsia="宋体" w:hAnsi="Times New Roman"/>
          <w:sz w:val="22"/>
          <w:szCs w:val="22"/>
          <w:lang w:val="en-GB"/>
        </w:rPr>
        <w:t>S-</w:t>
      </w:r>
      <w:r w:rsidRPr="00243F56">
        <w:rPr>
          <w:rFonts w:ascii="Times New Roman" w:eastAsia="宋体" w:hAnsi="Times New Roman"/>
          <w:sz w:val="22"/>
          <w:szCs w:val="22"/>
          <w:lang w:val="en-GB"/>
        </w:rPr>
        <w:lastRenderedPageBreak/>
        <w:t>4</w:t>
      </w:r>
      <w:r>
        <w:rPr>
          <w:rFonts w:ascii="Times New Roman" w:eastAsia="宋体" w:hAnsi="Times New Roman"/>
          <w:sz w:val="22"/>
          <w:szCs w:val="22"/>
          <w:lang w:val="en-GB"/>
        </w:rPr>
        <w:t>)</w:t>
      </w:r>
      <w:r w:rsidRPr="00243F56">
        <w:rPr>
          <w:rFonts w:ascii="Times New Roman" w:eastAsia="宋体" w:hAnsi="Times New Roman"/>
          <w:sz w:val="22"/>
          <w:szCs w:val="22"/>
          <w:lang w:val="en-GB"/>
        </w:rPr>
        <w:t>. Diffusion models of K-Sr-Nd were calculated based on Fick's second law and conservation of mass in a convection system</w:t>
      </w:r>
      <w:r w:rsidRPr="009721F4">
        <w:rPr>
          <w:rFonts w:ascii="Times New Roman" w:eastAsia="宋体" w:hAnsi="Times New Roman"/>
          <w:noProof/>
          <w:sz w:val="22"/>
          <w:szCs w:val="22"/>
          <w:vertAlign w:val="superscript"/>
          <w:lang w:val="en-GB"/>
        </w:rPr>
        <w:t>9</w:t>
      </w:r>
      <w:r w:rsidRPr="00243F56">
        <w:rPr>
          <w:rFonts w:ascii="Times New Roman" w:eastAsia="宋体" w:hAnsi="Times New Roman"/>
          <w:sz w:val="22"/>
          <w:szCs w:val="22"/>
          <w:lang w:val="en-GB"/>
        </w:rPr>
        <w:t>. For the Sr-Nd radioactive decay system, the radioactive decay law was also considered. The interstitial melts in these two interacting reservoirs were chemically equilibrated with peridotites. We only considered the isotopic evolution of the MLMR as a result of chemical diffusion or radioactive decay with the asthenosphere and neglected the variations in element concentrations caused by diffusion. In addition, the MLMR is more volatile-rich than the asthenosphere, and the diffusion of K, Sr, and Nd in the MLMR is much faster than in the asthenosphere. Thus, the diffusive isotopic flux from the asthenosphere can be homogeneous via diffusion over a finite time interval, i.e., the MLMR can be treated as an isotopically uniform system.</w:t>
      </w:r>
      <w:bookmarkStart w:id="3" w:name="OLE_LINK11"/>
      <w:bookmarkStart w:id="4" w:name="OLE_LINK12"/>
    </w:p>
    <w:bookmarkEnd w:id="3"/>
    <w:bookmarkEnd w:id="4"/>
    <w:p w14:paraId="1F61C575" w14:textId="77777777" w:rsidR="00B17157" w:rsidRPr="00243F56" w:rsidRDefault="00B17157" w:rsidP="009D1677">
      <w:pPr>
        <w:rPr>
          <w:rFonts w:ascii="Times New Roman" w:eastAsia="宋体" w:hAnsi="Times New Roman"/>
          <w:sz w:val="22"/>
          <w:szCs w:val="22"/>
          <w:lang w:val="en-GB"/>
        </w:rPr>
      </w:pPr>
    </w:p>
    <w:p w14:paraId="04E0C9E9"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Based on the</w:t>
      </w:r>
      <w:r>
        <w:rPr>
          <w:rFonts w:ascii="Times New Roman" w:eastAsia="宋体" w:hAnsi="Times New Roman"/>
          <w:sz w:val="22"/>
          <w:szCs w:val="22"/>
          <w:lang w:val="en-GB"/>
        </w:rPr>
        <w:t xml:space="preserve"> </w:t>
      </w:r>
      <w:r>
        <w:rPr>
          <w:rFonts w:ascii="Times New Roman" w:eastAsia="宋体" w:hAnsi="Times New Roman" w:hint="eastAsia"/>
          <w:sz w:val="22"/>
          <w:szCs w:val="22"/>
          <w:lang w:val="en-GB" w:eastAsia="zh-CN"/>
        </w:rPr>
        <w:t>above</w:t>
      </w:r>
      <w:r w:rsidRPr="009D1677">
        <w:rPr>
          <w:rFonts w:ascii="Times New Roman" w:eastAsia="宋体" w:hAnsi="Times New Roman"/>
          <w:sz w:val="22"/>
          <w:szCs w:val="22"/>
          <w:lang w:val="en-GB"/>
        </w:rPr>
        <w:t xml:space="preserve"> discussion, there are interactions between the interstitial melts, from reservoirs </w:t>
      </w:r>
      <w:r>
        <w:rPr>
          <w:rFonts w:ascii="Times New Roman" w:eastAsia="宋体" w:hAnsi="Times New Roman"/>
          <w:sz w:val="22"/>
          <w:szCs w:val="22"/>
          <w:lang w:val="en-GB"/>
        </w:rPr>
        <w:t>MLMR</w:t>
      </w:r>
      <w:r w:rsidRPr="009D1677">
        <w:rPr>
          <w:rFonts w:ascii="Times New Roman" w:eastAsia="宋体" w:hAnsi="Times New Roman"/>
          <w:sz w:val="22"/>
          <w:szCs w:val="22"/>
          <w:lang w:val="en-GB"/>
        </w:rPr>
        <w:t xml:space="preserve"> and the asthenosphere, caused by chemical diffusion. The chemical evolution</w:t>
      </w:r>
      <w:bookmarkStart w:id="5" w:name="OLE_LINK2"/>
      <w:bookmarkStart w:id="6" w:name="OLE_LINK5"/>
      <w:r w:rsidRPr="009D1677">
        <w:rPr>
          <w:rFonts w:ascii="Times New Roman" w:eastAsia="宋体" w:hAnsi="Times New Roman"/>
          <w:sz w:val="22"/>
          <w:szCs w:val="22"/>
          <w:lang w:val="en-GB"/>
        </w:rPr>
        <w:t xml:space="preserve"> of </w:t>
      </w:r>
      <w:bookmarkStart w:id="7" w:name="OLE_LINK19"/>
      <w:bookmarkStart w:id="8" w:name="OLE_LINK20"/>
      <w:r w:rsidRPr="009D1677">
        <w:rPr>
          <w:rFonts w:ascii="Times New Roman" w:eastAsia="宋体" w:hAnsi="Times New Roman"/>
          <w:sz w:val="22"/>
          <w:szCs w:val="22"/>
          <w:lang w:val="en-GB"/>
        </w:rPr>
        <w:t xml:space="preserve">the </w:t>
      </w:r>
      <w:bookmarkEnd w:id="7"/>
      <w:bookmarkEnd w:id="8"/>
      <w:r w:rsidRPr="009D1677">
        <w:rPr>
          <w:rFonts w:ascii="Times New Roman" w:eastAsia="宋体" w:hAnsi="Times New Roman"/>
          <w:sz w:val="22"/>
          <w:szCs w:val="22"/>
          <w:lang w:val="en-GB"/>
        </w:rPr>
        <w:t>MLMR</w:t>
      </w:r>
      <w:bookmarkEnd w:id="5"/>
      <w:bookmarkEnd w:id="6"/>
      <w:r w:rsidRPr="009D1677">
        <w:rPr>
          <w:rFonts w:ascii="Times New Roman" w:eastAsia="宋体" w:hAnsi="Times New Roman"/>
          <w:sz w:val="22"/>
          <w:szCs w:val="22"/>
          <w:lang w:val="en-GB"/>
        </w:rPr>
        <w:t xml:space="preserve"> as a result of chemical diffusion with the asthenosphere can be described using the following equation:</w:t>
      </w:r>
      <w:bookmarkStart w:id="9" w:name="OLE_LINK6"/>
      <w:bookmarkStart w:id="10" w:name="OLE_LINK7"/>
      <w:r>
        <w:rPr>
          <w:rFonts w:ascii="Times New Roman" w:eastAsia="宋体" w:hAnsi="Times New Roman"/>
          <w:sz w:val="22"/>
          <w:szCs w:val="22"/>
          <w:lang w:val="en-GB"/>
        </w:rPr>
        <w:t xml:space="preserve"> </w:t>
      </w:r>
    </w:p>
    <w:bookmarkEnd w:id="9"/>
    <w:bookmarkEnd w:id="10"/>
    <w:tbl>
      <w:tblPr>
        <w:tblStyle w:val="af3"/>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1418"/>
      </w:tblGrid>
      <w:tr w:rsidR="00B17157" w:rsidRPr="00B17157" w14:paraId="2372267D" w14:textId="77777777" w:rsidTr="00B17157">
        <w:trPr>
          <w:trHeight w:val="482"/>
        </w:trPr>
        <w:tc>
          <w:tcPr>
            <w:tcW w:w="1276" w:type="dxa"/>
            <w:vAlign w:val="center"/>
          </w:tcPr>
          <w:p w14:paraId="3EAEB028" w14:textId="77777777" w:rsidR="00B17157" w:rsidRPr="00B17157" w:rsidRDefault="00B17157" w:rsidP="00DE55D0">
            <w:pPr>
              <w:rPr>
                <w:rFonts w:ascii="Times New Roman" w:eastAsia="宋体" w:hAnsi="Times New Roman"/>
                <w:sz w:val="22"/>
                <w:szCs w:val="22"/>
                <w:lang w:val="en-US"/>
              </w:rPr>
            </w:pPr>
          </w:p>
        </w:tc>
        <w:tc>
          <w:tcPr>
            <w:tcW w:w="5528" w:type="dxa"/>
            <w:vAlign w:val="center"/>
          </w:tcPr>
          <w:p w14:paraId="4EA8D76E" w14:textId="77777777" w:rsidR="00B17157" w:rsidRPr="00B17157" w:rsidRDefault="00442FCA" w:rsidP="00511233">
            <w:pPr>
              <w:spacing w:beforeLines="100" w:before="312" w:afterLines="100" w:after="312" w:line="240" w:lineRule="exact"/>
              <w:jc w:val="center"/>
              <w:rPr>
                <w:rFonts w:ascii="Times New Roman" w:eastAsia="宋体" w:hAnsi="Times New Roman"/>
                <w:i/>
                <w:iCs/>
                <w:sz w:val="22"/>
                <w:szCs w:val="22"/>
                <w:lang w:val="en-US"/>
              </w:rPr>
            </w:pPr>
            <m:oMath>
              <m:f>
                <m:fPr>
                  <m:ctrlPr>
                    <w:rPr>
                      <w:rFonts w:ascii="Cambria Math" w:eastAsia="宋体" w:hAnsi="Cambria Math"/>
                      <w:i/>
                      <w:iCs/>
                      <w:sz w:val="22"/>
                      <w:szCs w:val="22"/>
                      <w:lang w:val="en-US"/>
                    </w:rPr>
                  </m:ctrlPr>
                </m:fPr>
                <m:num>
                  <m:r>
                    <w:rPr>
                      <w:rFonts w:ascii="Cambria Math" w:eastAsia="宋体" w:hAnsi="Cambria Math"/>
                      <w:sz w:val="22"/>
                      <w:szCs w:val="22"/>
                      <w:lang w:val="en-US"/>
                    </w:rPr>
                    <m:t>∂C</m:t>
                  </m:r>
                </m:num>
                <m:den>
                  <m:r>
                    <w:rPr>
                      <w:rFonts w:ascii="Cambria Math" w:eastAsia="宋体" w:hAnsi="Cambria Math"/>
                      <w:sz w:val="22"/>
                      <w:szCs w:val="22"/>
                      <w:lang w:val="en-US"/>
                    </w:rPr>
                    <m:t>∂t</m:t>
                  </m:r>
                </m:den>
              </m:f>
              <m:r>
                <w:rPr>
                  <w:rFonts w:ascii="Cambria Math" w:eastAsia="宋体" w:hAnsi="Cambria Math"/>
                  <w:sz w:val="22"/>
                  <w:szCs w:val="22"/>
                  <w:lang w:val="en-US"/>
                </w:rPr>
                <m:t>=D</m:t>
              </m:r>
              <m:f>
                <m:fPr>
                  <m:ctrlPr>
                    <w:rPr>
                      <w:rFonts w:ascii="Cambria Math" w:eastAsia="宋体" w:hAnsi="Cambria Math"/>
                      <w:i/>
                      <w:iCs/>
                      <w:sz w:val="22"/>
                      <w:szCs w:val="22"/>
                      <w:lang w:val="en-US"/>
                    </w:rPr>
                  </m:ctrlPr>
                </m:fPr>
                <m:num>
                  <m:sSup>
                    <m:sSupPr>
                      <m:ctrlPr>
                        <w:rPr>
                          <w:rFonts w:ascii="Cambria Math" w:eastAsia="宋体" w:hAnsi="Cambria Math"/>
                          <w:i/>
                          <w:iCs/>
                          <w:sz w:val="22"/>
                          <w:szCs w:val="22"/>
                          <w:lang w:val="en-US"/>
                        </w:rPr>
                      </m:ctrlPr>
                    </m:sSupPr>
                    <m:e>
                      <m:r>
                        <w:rPr>
                          <w:rFonts w:ascii="Cambria Math" w:eastAsia="宋体" w:hAnsi="Cambria Math"/>
                          <w:sz w:val="22"/>
                          <w:szCs w:val="22"/>
                          <w:lang w:val="en-US"/>
                        </w:rPr>
                        <m:t>∂</m:t>
                      </m:r>
                    </m:e>
                    <m:sup>
                      <m:r>
                        <w:rPr>
                          <w:rFonts w:ascii="Cambria Math" w:eastAsia="宋体" w:hAnsi="Cambria Math"/>
                          <w:sz w:val="22"/>
                          <w:szCs w:val="22"/>
                          <w:lang w:val="en-US"/>
                        </w:rPr>
                        <m:t>2</m:t>
                      </m:r>
                    </m:sup>
                  </m:sSup>
                  <m:r>
                    <w:rPr>
                      <w:rFonts w:ascii="Cambria Math" w:eastAsia="宋体" w:hAnsi="Cambria Math"/>
                      <w:sz w:val="22"/>
                      <w:szCs w:val="22"/>
                      <w:lang w:val="en-US"/>
                    </w:rPr>
                    <m:t>C</m:t>
                  </m:r>
                </m:num>
                <m:den>
                  <m:r>
                    <w:rPr>
                      <w:rFonts w:ascii="Cambria Math" w:eastAsia="宋体" w:hAnsi="Cambria Math"/>
                      <w:sz w:val="22"/>
                      <w:szCs w:val="22"/>
                      <w:lang w:val="en-US"/>
                    </w:rPr>
                    <m:t>∂</m:t>
                  </m:r>
                  <m:sSup>
                    <m:sSupPr>
                      <m:ctrlPr>
                        <w:rPr>
                          <w:rFonts w:ascii="Cambria Math" w:eastAsia="宋体" w:hAnsi="Cambria Math"/>
                          <w:i/>
                          <w:iCs/>
                          <w:sz w:val="22"/>
                          <w:szCs w:val="22"/>
                          <w:lang w:val="en-US"/>
                        </w:rPr>
                      </m:ctrlPr>
                    </m:sSupPr>
                    <m:e>
                      <m:r>
                        <w:rPr>
                          <w:rFonts w:ascii="Cambria Math" w:eastAsia="宋体" w:hAnsi="Cambria Math"/>
                          <w:sz w:val="22"/>
                          <w:szCs w:val="22"/>
                          <w:lang w:val="en-US"/>
                        </w:rPr>
                        <m:t>x</m:t>
                      </m:r>
                    </m:e>
                    <m:sup>
                      <m:r>
                        <w:rPr>
                          <w:rFonts w:ascii="Cambria Math" w:eastAsia="宋体" w:hAnsi="Cambria Math"/>
                          <w:sz w:val="22"/>
                          <w:szCs w:val="22"/>
                          <w:lang w:val="en-US"/>
                        </w:rPr>
                        <m:t>2</m:t>
                      </m:r>
                    </m:sup>
                  </m:sSup>
                </m:den>
              </m:f>
              <m:r>
                <w:rPr>
                  <w:rFonts w:ascii="Cambria Math" w:eastAsia="宋体" w:hAnsi="Cambria Math"/>
                  <w:sz w:val="22"/>
                  <w:szCs w:val="22"/>
                  <w:lang w:val="en-US"/>
                </w:rPr>
                <m:t>+υ</m:t>
              </m:r>
              <m:f>
                <m:fPr>
                  <m:ctrlPr>
                    <w:rPr>
                      <w:rFonts w:ascii="Cambria Math" w:eastAsia="宋体" w:hAnsi="Cambria Math"/>
                      <w:i/>
                      <w:iCs/>
                      <w:sz w:val="22"/>
                      <w:szCs w:val="22"/>
                      <w:lang w:val="en-US"/>
                    </w:rPr>
                  </m:ctrlPr>
                </m:fPr>
                <m:num>
                  <m:r>
                    <w:rPr>
                      <w:rFonts w:ascii="Cambria Math" w:eastAsia="宋体" w:hAnsi="Cambria Math"/>
                      <w:sz w:val="22"/>
                      <w:szCs w:val="22"/>
                      <w:lang w:val="en-US"/>
                    </w:rPr>
                    <m:t>∂C</m:t>
                  </m:r>
                </m:num>
                <m:den>
                  <m:r>
                    <w:rPr>
                      <w:rFonts w:ascii="Cambria Math" w:eastAsia="宋体" w:hAnsi="Cambria Math"/>
                      <w:sz w:val="22"/>
                      <w:szCs w:val="22"/>
                      <w:lang w:val="en-US"/>
                    </w:rPr>
                    <m:t>∂x</m:t>
                  </m:r>
                </m:den>
              </m:f>
            </m:oMath>
            <w:r w:rsidR="00B17157" w:rsidRPr="00B17157">
              <w:rPr>
                <w:rFonts w:ascii="Times New Roman" w:eastAsia="宋体" w:hAnsi="Times New Roman"/>
                <w:iCs/>
                <w:sz w:val="22"/>
                <w:szCs w:val="22"/>
                <w:lang w:val="en-US"/>
              </w:rPr>
              <w:t xml:space="preserve"> </w:t>
            </w:r>
            <w:r w:rsidR="00B17157" w:rsidRPr="00B17157">
              <w:rPr>
                <w:rFonts w:ascii="Times New Roman" w:eastAsia="宋体" w:hAnsi="Times New Roman"/>
                <w:iCs/>
                <w:sz w:val="22"/>
                <w:szCs w:val="22"/>
                <w:lang w:val="en-US"/>
              </w:rPr>
              <w:fldChar w:fldCharType="begin"/>
            </w:r>
            <w:r w:rsidR="00B17157" w:rsidRPr="00B17157">
              <w:rPr>
                <w:rFonts w:ascii="Times New Roman" w:eastAsia="宋体" w:hAnsi="Times New Roman"/>
                <w:iCs/>
                <w:sz w:val="22"/>
                <w:szCs w:val="22"/>
                <w:lang w:val="en-US"/>
              </w:rPr>
              <w:instrText xml:space="preserve"> QUOTE </w:instrText>
            </w:r>
            <m:oMath>
              <m:f>
                <m:fPr>
                  <m:ctrlPr>
                    <w:rPr>
                      <w:rFonts w:ascii="Cambria Math" w:eastAsia="宋体" w:hAnsi="Cambria Math"/>
                      <w:i/>
                      <w:iCs/>
                      <w:sz w:val="22"/>
                      <w:szCs w:val="22"/>
                      <w:lang w:val="en-US" w:eastAsia="en-US"/>
                    </w:rPr>
                  </m:ctrlPr>
                </m:fPr>
                <m:num>
                  <m:r>
                    <m:rPr>
                      <m:sty m:val="p"/>
                    </m:rPr>
                    <w:rPr>
                      <w:rFonts w:ascii="Cambria Math" w:eastAsia="宋体" w:hAnsi="Cambria Math"/>
                      <w:sz w:val="22"/>
                      <w:szCs w:val="22"/>
                      <w:lang w:val="en-US" w:eastAsia="en-US"/>
                    </w:rPr>
                    <m:t>∂C</m:t>
                  </m:r>
                </m:num>
                <m:den>
                  <m:r>
                    <m:rPr>
                      <m:sty m:val="p"/>
                    </m:rPr>
                    <w:rPr>
                      <w:rFonts w:ascii="Cambria Math" w:eastAsia="宋体" w:hAnsi="Cambria Math"/>
                      <w:sz w:val="22"/>
                      <w:szCs w:val="22"/>
                      <w:lang w:val="en-US" w:eastAsia="en-US"/>
                    </w:rPr>
                    <m:t>∂t</m:t>
                  </m:r>
                </m:den>
              </m:f>
              <m:r>
                <m:rPr>
                  <m:sty m:val="p"/>
                </m:rPr>
                <w:rPr>
                  <w:rFonts w:ascii="Cambria Math" w:eastAsia="宋体" w:hAnsi="Cambria Math"/>
                  <w:sz w:val="22"/>
                  <w:szCs w:val="22"/>
                  <w:lang w:val="en-US" w:eastAsia="en-US"/>
                </w:rPr>
                <m:t>=D</m:t>
              </m:r>
              <m:f>
                <m:fPr>
                  <m:ctrlPr>
                    <w:rPr>
                      <w:rFonts w:ascii="Cambria Math" w:eastAsia="宋体" w:hAnsi="Cambria Math"/>
                      <w:i/>
                      <w:iCs/>
                      <w:sz w:val="22"/>
                      <w:szCs w:val="22"/>
                      <w:lang w:val="en-US" w:eastAsia="en-US"/>
                    </w:rPr>
                  </m:ctrlPr>
                </m:fPr>
                <m:num>
                  <m:sSup>
                    <m:sSupPr>
                      <m:ctrlPr>
                        <w:rPr>
                          <w:rFonts w:ascii="Cambria Math" w:eastAsia="宋体" w:hAnsi="Cambria Math"/>
                          <w:i/>
                          <w:iCs/>
                          <w:sz w:val="22"/>
                          <w:szCs w:val="22"/>
                          <w:lang w:val="en-US" w:eastAsia="en-US"/>
                        </w:rPr>
                      </m:ctrlPr>
                    </m:sSupPr>
                    <m:e>
                      <m:r>
                        <m:rPr>
                          <m:sty m:val="p"/>
                        </m:rPr>
                        <w:rPr>
                          <w:rFonts w:ascii="Cambria Math" w:eastAsia="宋体" w:hAnsi="Cambria Math"/>
                          <w:sz w:val="22"/>
                          <w:szCs w:val="22"/>
                          <w:lang w:val="en-US" w:eastAsia="en-US"/>
                        </w:rPr>
                        <m:t>∂</m:t>
                      </m:r>
                    </m:e>
                    <m:sup>
                      <m:r>
                        <m:rPr>
                          <m:sty m:val="p"/>
                        </m:rPr>
                        <w:rPr>
                          <w:rFonts w:ascii="Cambria Math" w:eastAsia="宋体" w:hAnsi="Cambria Math"/>
                          <w:sz w:val="22"/>
                          <w:szCs w:val="22"/>
                          <w:lang w:val="en-US" w:eastAsia="en-US"/>
                        </w:rPr>
                        <m:t>2</m:t>
                      </m:r>
                    </m:sup>
                  </m:sSup>
                  <m:r>
                    <m:rPr>
                      <m:sty m:val="p"/>
                    </m:rPr>
                    <w:rPr>
                      <w:rFonts w:ascii="Cambria Math" w:eastAsia="宋体" w:hAnsi="Cambria Math"/>
                      <w:sz w:val="22"/>
                      <w:szCs w:val="22"/>
                      <w:lang w:val="en-US" w:eastAsia="en-US"/>
                    </w:rPr>
                    <m:t>C</m:t>
                  </m:r>
                </m:num>
                <m:den>
                  <m:r>
                    <m:rPr>
                      <m:sty m:val="p"/>
                    </m:rPr>
                    <w:rPr>
                      <w:rFonts w:ascii="Cambria Math" w:eastAsia="宋体" w:hAnsi="Cambria Math"/>
                      <w:sz w:val="22"/>
                      <w:szCs w:val="22"/>
                      <w:lang w:val="en-US" w:eastAsia="en-US"/>
                    </w:rPr>
                    <m:t>∂</m:t>
                  </m:r>
                  <m:sSup>
                    <m:sSupPr>
                      <m:ctrlPr>
                        <w:rPr>
                          <w:rFonts w:ascii="Cambria Math" w:eastAsia="宋体" w:hAnsi="Cambria Math"/>
                          <w:i/>
                          <w:iCs/>
                          <w:sz w:val="22"/>
                          <w:szCs w:val="22"/>
                          <w:lang w:val="en-US" w:eastAsia="en-US"/>
                        </w:rPr>
                      </m:ctrlPr>
                    </m:sSupPr>
                    <m:e>
                      <m:r>
                        <m:rPr>
                          <m:sty m:val="p"/>
                        </m:rPr>
                        <w:rPr>
                          <w:rFonts w:ascii="Cambria Math" w:eastAsia="宋体" w:hAnsi="Cambria Math"/>
                          <w:sz w:val="22"/>
                          <w:szCs w:val="22"/>
                          <w:lang w:val="en-US" w:eastAsia="en-US"/>
                        </w:rPr>
                        <m:t>x</m:t>
                      </m:r>
                    </m:e>
                    <m:sup>
                      <m:r>
                        <m:rPr>
                          <m:sty m:val="p"/>
                        </m:rPr>
                        <w:rPr>
                          <w:rFonts w:ascii="Cambria Math" w:eastAsia="宋体" w:hAnsi="Cambria Math"/>
                          <w:sz w:val="22"/>
                          <w:szCs w:val="22"/>
                          <w:lang w:val="en-US" w:eastAsia="en-US"/>
                        </w:rPr>
                        <m:t>2</m:t>
                      </m:r>
                    </m:sup>
                  </m:sSup>
                </m:den>
              </m:f>
              <m:r>
                <m:rPr>
                  <m:sty m:val="p"/>
                </m:rPr>
                <w:rPr>
                  <w:rFonts w:ascii="Cambria Math" w:eastAsia="宋体" w:hAnsi="Cambria Math"/>
                  <w:sz w:val="22"/>
                  <w:szCs w:val="22"/>
                  <w:lang w:val="en-US" w:eastAsia="en-US"/>
                </w:rPr>
                <m:t>+υ</m:t>
              </m:r>
              <m:f>
                <m:fPr>
                  <m:ctrlPr>
                    <w:rPr>
                      <w:rFonts w:ascii="Cambria Math" w:eastAsia="宋体" w:hAnsi="Cambria Math"/>
                      <w:i/>
                      <w:iCs/>
                      <w:sz w:val="22"/>
                      <w:szCs w:val="22"/>
                      <w:lang w:val="en-US" w:eastAsia="en-US"/>
                    </w:rPr>
                  </m:ctrlPr>
                </m:fPr>
                <m:num>
                  <m:r>
                    <m:rPr>
                      <m:sty m:val="p"/>
                    </m:rPr>
                    <w:rPr>
                      <w:rFonts w:ascii="Cambria Math" w:eastAsia="宋体" w:hAnsi="Cambria Math"/>
                      <w:sz w:val="22"/>
                      <w:szCs w:val="22"/>
                      <w:lang w:val="en-US" w:eastAsia="en-US"/>
                    </w:rPr>
                    <m:t>∂C</m:t>
                  </m:r>
                </m:num>
                <m:den>
                  <m:r>
                    <m:rPr>
                      <m:sty m:val="p"/>
                    </m:rPr>
                    <w:rPr>
                      <w:rFonts w:ascii="Cambria Math" w:eastAsia="宋体" w:hAnsi="Cambria Math"/>
                      <w:sz w:val="22"/>
                      <w:szCs w:val="22"/>
                      <w:lang w:val="en-US" w:eastAsia="en-US"/>
                    </w:rPr>
                    <m:t>∂x</m:t>
                  </m:r>
                </m:den>
              </m:f>
            </m:oMath>
            <w:r w:rsidR="00B17157" w:rsidRPr="00B17157">
              <w:rPr>
                <w:rFonts w:ascii="Times New Roman" w:eastAsia="宋体" w:hAnsi="Times New Roman"/>
                <w:iCs/>
                <w:sz w:val="22"/>
                <w:szCs w:val="22"/>
                <w:lang w:val="en-US"/>
              </w:rPr>
              <w:instrText xml:space="preserve"> </w:instrText>
            </w:r>
            <w:r>
              <w:rPr>
                <w:rFonts w:ascii="Times New Roman" w:eastAsia="宋体" w:hAnsi="Times New Roman"/>
                <w:iCs/>
                <w:sz w:val="22"/>
                <w:szCs w:val="22"/>
                <w:lang w:val="en-US"/>
              </w:rPr>
              <w:fldChar w:fldCharType="separate"/>
            </w:r>
            <w:r w:rsidR="00B17157" w:rsidRPr="00B17157">
              <w:rPr>
                <w:rFonts w:ascii="Times New Roman" w:eastAsia="宋体" w:hAnsi="Times New Roman"/>
                <w:sz w:val="22"/>
                <w:szCs w:val="22"/>
                <w:lang w:val="en-GB"/>
              </w:rPr>
              <w:fldChar w:fldCharType="end"/>
            </w:r>
          </w:p>
        </w:tc>
        <w:tc>
          <w:tcPr>
            <w:tcW w:w="1418" w:type="dxa"/>
            <w:vAlign w:val="center"/>
          </w:tcPr>
          <w:p w14:paraId="3E5D7C31" w14:textId="77777777" w:rsidR="00B17157" w:rsidRPr="00B17157" w:rsidRDefault="00B17157" w:rsidP="00511233">
            <w:pPr>
              <w:jc w:val="right"/>
              <w:rPr>
                <w:rFonts w:ascii="Times New Roman" w:eastAsia="宋体" w:hAnsi="Times New Roman"/>
                <w:sz w:val="22"/>
                <w:szCs w:val="22"/>
                <w:lang w:val="en-US" w:eastAsia="zh-CN"/>
              </w:rPr>
            </w:pPr>
            <w:r w:rsidRPr="00B17157">
              <w:rPr>
                <w:rFonts w:ascii="Times New Roman" w:eastAsia="宋体" w:hAnsi="Times New Roman"/>
                <w:sz w:val="22"/>
                <w:szCs w:val="22"/>
                <w:lang w:val="en-US" w:eastAsia="zh-CN"/>
              </w:rPr>
              <w:t>(1)</w:t>
            </w:r>
          </w:p>
        </w:tc>
      </w:tr>
    </w:tbl>
    <w:p w14:paraId="6D3B5636"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where C is the element concentration, t is time, x is distance, D is diffusivity of element in the interstitial melt, and υ is plate velocity or convective velocity of the asthenosphere. We neglected the variations in element concentrations caused by diffusion and only considered the evolution of the isotope ratios. According to isotope exchange experiments</w:t>
      </w:r>
      <w:r w:rsidRPr="0026607C">
        <w:rPr>
          <w:rFonts w:ascii="Times New Roman" w:eastAsia="宋体" w:hAnsi="Times New Roman"/>
          <w:noProof/>
          <w:sz w:val="22"/>
          <w:szCs w:val="22"/>
          <w:vertAlign w:val="superscript"/>
          <w:lang w:val="en-GB"/>
        </w:rPr>
        <w:t>10-12</w:t>
      </w:r>
      <w:r w:rsidRPr="009D1677">
        <w:rPr>
          <w:rFonts w:ascii="Times New Roman" w:eastAsia="宋体" w:hAnsi="Times New Roman"/>
          <w:sz w:val="22"/>
          <w:szCs w:val="22"/>
          <w:lang w:val="en-GB"/>
        </w:rPr>
        <w:t xml:space="preserve">, the evolution of the isotopic ratio of the MLMR can be calculated using </w:t>
      </w:r>
      <w:r>
        <w:rPr>
          <w:rFonts w:ascii="Times New Roman" w:eastAsia="宋体" w:hAnsi="Times New Roman"/>
          <w:sz w:val="22"/>
          <w:szCs w:val="22"/>
          <w:lang w:val="en-GB"/>
        </w:rPr>
        <w:t>equation (1)</w:t>
      </w:r>
      <w:r w:rsidRPr="0026607C">
        <w:rPr>
          <w:rFonts w:ascii="Times New Roman" w:eastAsia="宋体" w:hAnsi="Times New Roman"/>
          <w:noProof/>
          <w:sz w:val="22"/>
          <w:szCs w:val="22"/>
          <w:vertAlign w:val="superscript"/>
          <w:lang w:val="en-GB"/>
        </w:rPr>
        <w:t>9</w:t>
      </w:r>
      <w:r w:rsidRPr="009D1677">
        <w:rPr>
          <w:rFonts w:ascii="Times New Roman" w:eastAsia="宋体" w:hAnsi="Times New Roman"/>
          <w:sz w:val="22"/>
          <w:szCs w:val="22"/>
          <w:lang w:val="en-GB"/>
        </w:rPr>
        <w:t>; thus, the isotopic evolution of the system can be expressed as:</w:t>
      </w:r>
    </w:p>
    <w:tbl>
      <w:tblPr>
        <w:tblStyle w:val="af3"/>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5456"/>
        <w:gridCol w:w="1418"/>
      </w:tblGrid>
      <w:tr w:rsidR="00B17157" w:rsidRPr="00B17157" w14:paraId="396CB3BE" w14:textId="77777777" w:rsidTr="00B17157">
        <w:trPr>
          <w:trHeight w:val="681"/>
        </w:trPr>
        <w:tc>
          <w:tcPr>
            <w:tcW w:w="1348" w:type="dxa"/>
            <w:vAlign w:val="center"/>
          </w:tcPr>
          <w:p w14:paraId="1867366D" w14:textId="77777777" w:rsidR="00B17157" w:rsidRPr="00B17157" w:rsidRDefault="00B17157" w:rsidP="009D1677">
            <w:pPr>
              <w:rPr>
                <w:rFonts w:ascii="Times New Roman" w:eastAsia="宋体" w:hAnsi="Times New Roman"/>
                <w:sz w:val="22"/>
                <w:szCs w:val="22"/>
                <w:lang w:val="en-GB"/>
              </w:rPr>
            </w:pPr>
          </w:p>
        </w:tc>
        <w:tc>
          <w:tcPr>
            <w:tcW w:w="5456" w:type="dxa"/>
            <w:vAlign w:val="center"/>
          </w:tcPr>
          <w:p w14:paraId="4A9FC126" w14:textId="77777777" w:rsidR="00B17157" w:rsidRPr="00B17157" w:rsidRDefault="00442FCA" w:rsidP="00511233">
            <w:pPr>
              <w:spacing w:beforeLines="100" w:before="312" w:afterLines="100" w:after="312" w:line="240" w:lineRule="exact"/>
              <w:jc w:val="center"/>
              <w:rPr>
                <w:rFonts w:ascii="Times New Roman" w:eastAsia="宋体" w:hAnsi="Times New Roman"/>
                <w:i/>
                <w:iCs/>
                <w:sz w:val="22"/>
                <w:szCs w:val="22"/>
                <w:lang w:val="en-US"/>
              </w:rPr>
            </w:pPr>
            <m:oMath>
              <m:f>
                <m:fPr>
                  <m:ctrlPr>
                    <w:rPr>
                      <w:rFonts w:ascii="Cambria Math" w:eastAsia="宋体" w:hAnsi="Cambria Math"/>
                      <w:i/>
                      <w:iCs/>
                      <w:sz w:val="22"/>
                      <w:szCs w:val="22"/>
                      <w:lang w:val="en-US"/>
                    </w:rPr>
                  </m:ctrlPr>
                </m:fPr>
                <m:num>
                  <m:r>
                    <w:rPr>
                      <w:rFonts w:ascii="Cambria Math" w:eastAsia="宋体" w:hAnsi="Cambria Math"/>
                      <w:sz w:val="22"/>
                      <w:szCs w:val="22"/>
                      <w:lang w:val="en-US"/>
                    </w:rPr>
                    <m:t>∂R</m:t>
                  </m:r>
                </m:num>
                <m:den>
                  <m:r>
                    <w:rPr>
                      <w:rFonts w:ascii="Cambria Math" w:eastAsia="宋体" w:hAnsi="Cambria Math"/>
                      <w:sz w:val="22"/>
                      <w:szCs w:val="22"/>
                      <w:lang w:val="en-US"/>
                    </w:rPr>
                    <m:t>∂t</m:t>
                  </m:r>
                </m:den>
              </m:f>
              <m:r>
                <w:rPr>
                  <w:rFonts w:ascii="Cambria Math" w:eastAsia="宋体" w:hAnsi="Cambria Math"/>
                  <w:sz w:val="22"/>
                  <w:szCs w:val="22"/>
                  <w:lang w:val="en-US"/>
                </w:rPr>
                <m:t>=D</m:t>
              </m:r>
              <m:f>
                <m:fPr>
                  <m:ctrlPr>
                    <w:rPr>
                      <w:rFonts w:ascii="Cambria Math" w:eastAsia="宋体" w:hAnsi="Cambria Math"/>
                      <w:i/>
                      <w:iCs/>
                      <w:sz w:val="22"/>
                      <w:szCs w:val="22"/>
                      <w:lang w:val="en-US"/>
                    </w:rPr>
                  </m:ctrlPr>
                </m:fPr>
                <m:num>
                  <m:sSup>
                    <m:sSupPr>
                      <m:ctrlPr>
                        <w:rPr>
                          <w:rFonts w:ascii="Cambria Math" w:eastAsia="宋体" w:hAnsi="Cambria Math"/>
                          <w:i/>
                          <w:iCs/>
                          <w:sz w:val="22"/>
                          <w:szCs w:val="22"/>
                          <w:lang w:val="en-US"/>
                        </w:rPr>
                      </m:ctrlPr>
                    </m:sSupPr>
                    <m:e>
                      <m:r>
                        <w:rPr>
                          <w:rFonts w:ascii="Cambria Math" w:eastAsia="宋体" w:hAnsi="Cambria Math"/>
                          <w:sz w:val="22"/>
                          <w:szCs w:val="22"/>
                          <w:lang w:val="en-US"/>
                        </w:rPr>
                        <m:t>∂</m:t>
                      </m:r>
                    </m:e>
                    <m:sup>
                      <m:r>
                        <w:rPr>
                          <w:rFonts w:ascii="Cambria Math" w:eastAsia="宋体" w:hAnsi="Cambria Math"/>
                          <w:sz w:val="22"/>
                          <w:szCs w:val="22"/>
                          <w:lang w:val="en-US"/>
                        </w:rPr>
                        <m:t>2</m:t>
                      </m:r>
                    </m:sup>
                  </m:sSup>
                  <m:r>
                    <w:rPr>
                      <w:rFonts w:ascii="Cambria Math" w:eastAsia="宋体" w:hAnsi="Cambria Math"/>
                      <w:sz w:val="22"/>
                      <w:szCs w:val="22"/>
                      <w:lang w:val="en-US"/>
                    </w:rPr>
                    <m:t>R</m:t>
                  </m:r>
                </m:num>
                <m:den>
                  <m:r>
                    <w:rPr>
                      <w:rFonts w:ascii="Cambria Math" w:eastAsia="宋体" w:hAnsi="Cambria Math"/>
                      <w:sz w:val="22"/>
                      <w:szCs w:val="22"/>
                      <w:lang w:val="en-US"/>
                    </w:rPr>
                    <m:t>∂</m:t>
                  </m:r>
                  <m:sSup>
                    <m:sSupPr>
                      <m:ctrlPr>
                        <w:rPr>
                          <w:rFonts w:ascii="Cambria Math" w:eastAsia="宋体" w:hAnsi="Cambria Math"/>
                          <w:i/>
                          <w:iCs/>
                          <w:sz w:val="22"/>
                          <w:szCs w:val="22"/>
                          <w:lang w:val="en-US"/>
                        </w:rPr>
                      </m:ctrlPr>
                    </m:sSupPr>
                    <m:e>
                      <m:r>
                        <w:rPr>
                          <w:rFonts w:ascii="Cambria Math" w:eastAsia="宋体" w:hAnsi="Cambria Math"/>
                          <w:sz w:val="22"/>
                          <w:szCs w:val="22"/>
                          <w:lang w:val="en-US"/>
                        </w:rPr>
                        <m:t>x</m:t>
                      </m:r>
                    </m:e>
                    <m:sup>
                      <m:r>
                        <w:rPr>
                          <w:rFonts w:ascii="Cambria Math" w:eastAsia="宋体" w:hAnsi="Cambria Math"/>
                          <w:sz w:val="22"/>
                          <w:szCs w:val="22"/>
                          <w:lang w:val="en-US"/>
                        </w:rPr>
                        <m:t>2</m:t>
                      </m:r>
                    </m:sup>
                  </m:sSup>
                </m:den>
              </m:f>
              <m:r>
                <w:rPr>
                  <w:rFonts w:ascii="Cambria Math" w:eastAsia="宋体" w:hAnsi="Cambria Math"/>
                  <w:sz w:val="22"/>
                  <w:szCs w:val="22"/>
                  <w:lang w:val="en-US"/>
                </w:rPr>
                <m:t>+υ</m:t>
              </m:r>
              <m:f>
                <m:fPr>
                  <m:ctrlPr>
                    <w:rPr>
                      <w:rFonts w:ascii="Cambria Math" w:eastAsia="宋体" w:hAnsi="Cambria Math"/>
                      <w:i/>
                      <w:iCs/>
                      <w:sz w:val="22"/>
                      <w:szCs w:val="22"/>
                      <w:lang w:val="en-US"/>
                    </w:rPr>
                  </m:ctrlPr>
                </m:fPr>
                <m:num>
                  <m:r>
                    <w:rPr>
                      <w:rFonts w:ascii="Cambria Math" w:eastAsia="宋体" w:hAnsi="Cambria Math"/>
                      <w:sz w:val="22"/>
                      <w:szCs w:val="22"/>
                      <w:lang w:val="en-US"/>
                    </w:rPr>
                    <m:t>∂R</m:t>
                  </m:r>
                </m:num>
                <m:den>
                  <m:r>
                    <w:rPr>
                      <w:rFonts w:ascii="Cambria Math" w:eastAsia="宋体" w:hAnsi="Cambria Math"/>
                      <w:sz w:val="22"/>
                      <w:szCs w:val="22"/>
                      <w:lang w:val="en-US"/>
                    </w:rPr>
                    <m:t>∂x</m:t>
                  </m:r>
                </m:den>
              </m:f>
              <m:r>
                <w:rPr>
                  <w:rFonts w:ascii="Cambria Math" w:eastAsia="宋体" w:hAnsi="Cambria Math"/>
                  <w:sz w:val="22"/>
                  <w:szCs w:val="22"/>
                  <w:lang w:val="en-US"/>
                </w:rPr>
                <m:t>+</m:t>
              </m:r>
            </m:oMath>
            <w:r w:rsidR="00B17157" w:rsidRPr="00B17157">
              <w:rPr>
                <w:rFonts w:ascii="Times New Roman" w:eastAsia="宋体" w:hAnsi="Times New Roman"/>
                <w:i/>
                <w:iCs/>
                <w:sz w:val="22"/>
                <w:szCs w:val="22"/>
                <w:lang w:val="en-US"/>
              </w:rPr>
              <w:t>I</w:t>
            </w:r>
          </w:p>
        </w:tc>
        <w:tc>
          <w:tcPr>
            <w:tcW w:w="1418" w:type="dxa"/>
            <w:vAlign w:val="center"/>
          </w:tcPr>
          <w:p w14:paraId="6DC1A891" w14:textId="77777777" w:rsidR="00B17157" w:rsidRPr="00B17157" w:rsidRDefault="00B17157" w:rsidP="00511233">
            <w:pPr>
              <w:jc w:val="right"/>
              <w:rPr>
                <w:rFonts w:ascii="Times New Roman" w:eastAsia="宋体" w:hAnsi="Times New Roman"/>
                <w:sz w:val="22"/>
                <w:szCs w:val="22"/>
                <w:lang w:val="en-GB"/>
              </w:rPr>
            </w:pPr>
            <w:r w:rsidRPr="00B17157">
              <w:rPr>
                <w:rFonts w:ascii="Times New Roman" w:eastAsia="宋体" w:hAnsi="Times New Roman"/>
                <w:sz w:val="22"/>
                <w:szCs w:val="22"/>
                <w:lang w:val="en-US" w:eastAsia="zh-CN"/>
              </w:rPr>
              <w:t>(2)</w:t>
            </w:r>
          </w:p>
        </w:tc>
      </w:tr>
    </w:tbl>
    <w:p w14:paraId="1A385D9D"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 xml:space="preserve">where R is the isotopic ratio or isotope per mil variation δ, and the third term I on the right-hand side of </w:t>
      </w:r>
      <w:r>
        <w:rPr>
          <w:rFonts w:ascii="Times New Roman" w:eastAsia="宋体" w:hAnsi="Times New Roman"/>
          <w:sz w:val="22"/>
          <w:szCs w:val="22"/>
          <w:lang w:val="en-GB"/>
        </w:rPr>
        <w:t>equation (2)</w:t>
      </w:r>
      <w:r w:rsidRPr="009D1677">
        <w:rPr>
          <w:rFonts w:ascii="Times New Roman" w:eastAsia="宋体" w:hAnsi="Times New Roman"/>
          <w:sz w:val="22"/>
          <w:szCs w:val="22"/>
          <w:lang w:val="en-GB"/>
        </w:rPr>
        <w:t xml:space="preserve"> represents the isotopic variation owing to </w:t>
      </w:r>
      <w:bookmarkStart w:id="11" w:name="OLE_LINK91"/>
      <w:bookmarkStart w:id="12" w:name="OLE_LINK92"/>
      <w:bookmarkStart w:id="13" w:name="OLE_LINK93"/>
      <w:r w:rsidRPr="009D1677">
        <w:rPr>
          <w:rFonts w:ascii="Times New Roman" w:eastAsia="宋体" w:hAnsi="Times New Roman"/>
          <w:sz w:val="22"/>
          <w:szCs w:val="22"/>
          <w:lang w:val="en-GB"/>
        </w:rPr>
        <w:t>radioactive</w:t>
      </w:r>
      <w:bookmarkEnd w:id="11"/>
      <w:bookmarkEnd w:id="12"/>
      <w:r w:rsidRPr="009D1677">
        <w:rPr>
          <w:rFonts w:ascii="Times New Roman" w:eastAsia="宋体" w:hAnsi="Times New Roman"/>
          <w:sz w:val="22"/>
          <w:szCs w:val="22"/>
          <w:lang w:val="en-GB"/>
        </w:rPr>
        <w:t xml:space="preserve"> decay. For </w:t>
      </w:r>
      <w:bookmarkStart w:id="14" w:name="OLE_LINK15"/>
      <w:bookmarkStart w:id="15" w:name="OLE_LINK16"/>
      <w:r w:rsidRPr="009D1677">
        <w:rPr>
          <w:rFonts w:ascii="Times New Roman" w:eastAsia="宋体" w:hAnsi="Times New Roman"/>
          <w:sz w:val="22"/>
          <w:szCs w:val="22"/>
          <w:vertAlign w:val="superscript"/>
          <w:lang w:val="en-GB"/>
        </w:rPr>
        <w:t>147</w:t>
      </w:r>
      <w:r w:rsidRPr="009D1677">
        <w:rPr>
          <w:rFonts w:ascii="Times New Roman" w:eastAsia="宋体" w:hAnsi="Times New Roman"/>
          <w:sz w:val="22"/>
          <w:szCs w:val="22"/>
          <w:lang w:val="en-GB"/>
        </w:rPr>
        <w:t>Sm-</w:t>
      </w:r>
      <w:r w:rsidRPr="009D1677">
        <w:rPr>
          <w:rFonts w:ascii="Times New Roman" w:eastAsia="宋体" w:hAnsi="Times New Roman"/>
          <w:sz w:val="22"/>
          <w:szCs w:val="22"/>
          <w:vertAlign w:val="superscript"/>
          <w:lang w:val="en-GB"/>
        </w:rPr>
        <w:t>143</w:t>
      </w:r>
      <w:r w:rsidRPr="009D1677">
        <w:rPr>
          <w:rFonts w:ascii="Times New Roman" w:eastAsia="宋体" w:hAnsi="Times New Roman"/>
          <w:sz w:val="22"/>
          <w:szCs w:val="22"/>
          <w:lang w:val="en-GB"/>
        </w:rPr>
        <w:t>Nd systems</w:t>
      </w:r>
      <w:bookmarkEnd w:id="13"/>
      <w:bookmarkEnd w:id="14"/>
      <w:bookmarkEnd w:id="15"/>
      <w:r w:rsidRPr="009D1677">
        <w:rPr>
          <w:rFonts w:ascii="Times New Roman" w:eastAsia="宋体" w:hAnsi="Times New Roman"/>
          <w:sz w:val="22"/>
          <w:szCs w:val="22"/>
          <w:lang w:val="en-GB"/>
        </w:rPr>
        <w:t xml:space="preserve">, the </w:t>
      </w:r>
      <w:r w:rsidRPr="009D1677">
        <w:rPr>
          <w:rFonts w:ascii="Times New Roman" w:eastAsia="宋体" w:hAnsi="Times New Roman"/>
          <w:sz w:val="22"/>
          <w:szCs w:val="22"/>
          <w:vertAlign w:val="superscript"/>
          <w:lang w:val="en-GB"/>
        </w:rPr>
        <w:t>143</w:t>
      </w:r>
      <w:r w:rsidRPr="009D1677">
        <w:rPr>
          <w:rFonts w:ascii="Times New Roman" w:eastAsia="宋体" w:hAnsi="Times New Roman"/>
          <w:sz w:val="22"/>
          <w:szCs w:val="22"/>
          <w:lang w:val="en-GB"/>
        </w:rPr>
        <w:t>Nd/</w:t>
      </w:r>
      <w:r w:rsidRPr="009D1677">
        <w:rPr>
          <w:rFonts w:ascii="Times New Roman" w:eastAsia="宋体" w:hAnsi="Times New Roman"/>
          <w:sz w:val="22"/>
          <w:szCs w:val="22"/>
          <w:vertAlign w:val="superscript"/>
          <w:lang w:val="en-GB"/>
        </w:rPr>
        <w:t>144</w:t>
      </w:r>
      <w:r w:rsidRPr="009D1677">
        <w:rPr>
          <w:rFonts w:ascii="Times New Roman" w:eastAsia="宋体" w:hAnsi="Times New Roman"/>
          <w:sz w:val="22"/>
          <w:szCs w:val="22"/>
          <w:lang w:val="en-GB"/>
        </w:rPr>
        <w:t xml:space="preserve">Nd variation due to </w:t>
      </w:r>
      <w:r w:rsidRPr="009D1677">
        <w:rPr>
          <w:rFonts w:ascii="Times New Roman" w:eastAsia="宋体" w:hAnsi="Times New Roman"/>
          <w:sz w:val="22"/>
          <w:szCs w:val="22"/>
          <w:vertAlign w:val="superscript"/>
          <w:lang w:val="en-GB"/>
        </w:rPr>
        <w:t>147</w:t>
      </w:r>
      <w:r w:rsidRPr="009D1677">
        <w:rPr>
          <w:rFonts w:ascii="Times New Roman" w:eastAsia="宋体" w:hAnsi="Times New Roman"/>
          <w:sz w:val="22"/>
          <w:szCs w:val="22"/>
          <w:lang w:val="en-GB"/>
        </w:rPr>
        <w:t xml:space="preserve">Sm decay to </w:t>
      </w:r>
      <w:r w:rsidRPr="009D1677">
        <w:rPr>
          <w:rFonts w:ascii="Times New Roman" w:eastAsia="宋体" w:hAnsi="Times New Roman"/>
          <w:sz w:val="22"/>
          <w:szCs w:val="22"/>
          <w:vertAlign w:val="superscript"/>
          <w:lang w:val="en-GB"/>
        </w:rPr>
        <w:t>143</w:t>
      </w:r>
      <w:r w:rsidRPr="009D1677">
        <w:rPr>
          <w:rFonts w:ascii="Times New Roman" w:eastAsia="宋体" w:hAnsi="Times New Roman"/>
          <w:sz w:val="22"/>
          <w:szCs w:val="22"/>
          <w:lang w:val="en-GB"/>
        </w:rPr>
        <w:t xml:space="preserve">Nd after time t can be calculated using </w:t>
      </w:r>
      <w:r>
        <w:rPr>
          <w:rFonts w:ascii="Times New Roman" w:eastAsia="宋体" w:hAnsi="Times New Roman"/>
          <w:sz w:val="22"/>
          <w:szCs w:val="22"/>
          <w:lang w:val="en-GB"/>
        </w:rPr>
        <w:t>e</w:t>
      </w:r>
      <w:r w:rsidRPr="009D1677">
        <w:rPr>
          <w:rFonts w:ascii="Times New Roman" w:eastAsia="宋体" w:hAnsi="Times New Roman"/>
          <w:sz w:val="22"/>
          <w:szCs w:val="22"/>
          <w:lang w:val="en-GB"/>
        </w:rPr>
        <w:t>q</w:t>
      </w:r>
      <w:r>
        <w:rPr>
          <w:rFonts w:ascii="Times New Roman" w:eastAsia="宋体" w:hAnsi="Times New Roman"/>
          <w:sz w:val="22"/>
          <w:szCs w:val="22"/>
          <w:lang w:val="en-GB"/>
        </w:rPr>
        <w:t>uation (3):</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5444"/>
        <w:gridCol w:w="1323"/>
      </w:tblGrid>
      <w:tr w:rsidR="00B17157" w:rsidRPr="00B17157" w14:paraId="620A8784" w14:textId="77777777" w:rsidTr="00B17157">
        <w:tc>
          <w:tcPr>
            <w:tcW w:w="1455" w:type="dxa"/>
            <w:vAlign w:val="center"/>
          </w:tcPr>
          <w:p w14:paraId="7F6BFE7D" w14:textId="77777777" w:rsidR="00B17157" w:rsidRPr="00B17157" w:rsidRDefault="00B17157" w:rsidP="009D1677">
            <w:pPr>
              <w:rPr>
                <w:rFonts w:ascii="Times New Roman" w:eastAsia="宋体" w:hAnsi="Times New Roman"/>
                <w:sz w:val="22"/>
                <w:szCs w:val="22"/>
                <w:lang w:val="en-GB"/>
              </w:rPr>
            </w:pPr>
          </w:p>
        </w:tc>
        <w:tc>
          <w:tcPr>
            <w:tcW w:w="5444" w:type="dxa"/>
            <w:vAlign w:val="center"/>
          </w:tcPr>
          <w:p w14:paraId="6D0EF2ED" w14:textId="77777777" w:rsidR="00B17157" w:rsidRPr="00B17157" w:rsidRDefault="00B17157" w:rsidP="005A0D32">
            <w:pPr>
              <w:spacing w:beforeLines="100" w:before="312" w:afterLines="100" w:after="312" w:line="240" w:lineRule="exact"/>
              <w:jc w:val="center"/>
              <w:rPr>
                <w:rFonts w:ascii="Times New Roman" w:eastAsia="宋体" w:hAnsi="Times New Roman"/>
                <w:i/>
                <w:iCs/>
                <w:sz w:val="22"/>
                <w:szCs w:val="22"/>
                <w:lang w:val="en-US"/>
              </w:rPr>
            </w:pPr>
            <m:oMath>
              <m:r>
                <w:rPr>
                  <w:rFonts w:ascii="Cambria Math" w:eastAsia="宋体" w:hAnsi="Cambria Math"/>
                  <w:sz w:val="22"/>
                  <w:szCs w:val="22"/>
                  <w:lang w:val="en-US"/>
                </w:rPr>
                <m:t>I=</m:t>
              </m:r>
              <m:f>
                <m:fPr>
                  <m:ctrlPr>
                    <w:rPr>
                      <w:rFonts w:ascii="Cambria Math" w:eastAsia="宋体" w:hAnsi="Cambria Math"/>
                      <w:i/>
                      <w:iCs/>
                      <w:sz w:val="22"/>
                      <w:szCs w:val="22"/>
                      <w:lang w:val="en-US"/>
                    </w:rPr>
                  </m:ctrlPr>
                </m:fPr>
                <m:num>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143</m:t>
                      </m:r>
                    </m:sup>
                  </m:sSup>
                  <m:r>
                    <m:rPr>
                      <m:nor/>
                    </m:rPr>
                    <w:rPr>
                      <w:rFonts w:ascii="Times New Roman" w:eastAsia="宋体" w:hAnsi="Times New Roman"/>
                      <w:i/>
                      <w:iCs/>
                      <w:sz w:val="22"/>
                      <w:szCs w:val="22"/>
                      <w:lang w:val="en-US"/>
                    </w:rPr>
                    <m:t>Nd</m:t>
                  </m:r>
                </m:num>
                <m:den>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144</m:t>
                      </m:r>
                    </m:sup>
                  </m:sSup>
                  <m:r>
                    <m:rPr>
                      <m:nor/>
                    </m:rPr>
                    <w:rPr>
                      <w:rFonts w:ascii="Times New Roman" w:eastAsia="宋体" w:hAnsi="Times New Roman"/>
                      <w:i/>
                      <w:iCs/>
                      <w:sz w:val="22"/>
                      <w:szCs w:val="22"/>
                      <w:lang w:val="en-US"/>
                    </w:rPr>
                    <m:t>Nd</m:t>
                  </m:r>
                </m:den>
              </m:f>
              <m:r>
                <w:rPr>
                  <w:rFonts w:ascii="Cambria Math" w:eastAsia="宋体" w:hAnsi="Cambria Math"/>
                  <w:sz w:val="22"/>
                  <w:szCs w:val="22"/>
                  <w:lang w:val="en-US"/>
                </w:rPr>
                <m:t>-</m:t>
              </m:r>
              <m:sSub>
                <m:sSubPr>
                  <m:ctrlPr>
                    <w:rPr>
                      <w:rFonts w:ascii="Cambria Math" w:eastAsia="宋体" w:hAnsi="Cambria Math"/>
                      <w:i/>
                      <w:iCs/>
                      <w:sz w:val="22"/>
                      <w:szCs w:val="22"/>
                      <w:lang w:val="en-US"/>
                    </w:rPr>
                  </m:ctrlPr>
                </m:sSubPr>
                <m:e>
                  <m:d>
                    <m:dPr>
                      <m:ctrlPr>
                        <w:rPr>
                          <w:rFonts w:ascii="Cambria Math" w:eastAsia="宋体" w:hAnsi="Cambria Math"/>
                          <w:i/>
                          <w:iCs/>
                          <w:sz w:val="22"/>
                          <w:szCs w:val="22"/>
                          <w:lang w:val="en-US"/>
                        </w:rPr>
                      </m:ctrlPr>
                    </m:dPr>
                    <m:e>
                      <m:f>
                        <m:fPr>
                          <m:ctrlPr>
                            <w:rPr>
                              <w:rFonts w:ascii="Cambria Math" w:eastAsia="宋体" w:hAnsi="Cambria Math"/>
                              <w:i/>
                              <w:iCs/>
                              <w:sz w:val="22"/>
                              <w:szCs w:val="22"/>
                              <w:lang w:val="en-US"/>
                            </w:rPr>
                          </m:ctrlPr>
                        </m:fPr>
                        <m:num>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143</m:t>
                              </m:r>
                            </m:sup>
                          </m:sSup>
                          <m:r>
                            <m:rPr>
                              <m:nor/>
                            </m:rPr>
                            <w:rPr>
                              <w:rFonts w:ascii="Times New Roman" w:eastAsia="宋体" w:hAnsi="Times New Roman"/>
                              <w:i/>
                              <w:iCs/>
                              <w:sz w:val="22"/>
                              <w:szCs w:val="22"/>
                              <w:lang w:val="en-US"/>
                            </w:rPr>
                            <m:t>Nd</m:t>
                          </m:r>
                        </m:num>
                        <m:den>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144</m:t>
                              </m:r>
                            </m:sup>
                          </m:sSup>
                          <m:r>
                            <m:rPr>
                              <m:nor/>
                            </m:rPr>
                            <w:rPr>
                              <w:rFonts w:ascii="Times New Roman" w:eastAsia="宋体" w:hAnsi="Times New Roman"/>
                              <w:i/>
                              <w:iCs/>
                              <w:sz w:val="22"/>
                              <w:szCs w:val="22"/>
                              <w:lang w:val="en-US"/>
                            </w:rPr>
                            <m:t>Nd</m:t>
                          </m:r>
                        </m:den>
                      </m:f>
                    </m:e>
                  </m:d>
                </m:e>
                <m:sub>
                  <m:r>
                    <w:rPr>
                      <w:rFonts w:ascii="Cambria Math" w:eastAsia="宋体" w:hAnsi="Cambria Math"/>
                      <w:sz w:val="22"/>
                      <w:szCs w:val="22"/>
                      <w:lang w:val="en-US"/>
                    </w:rPr>
                    <m:t>0</m:t>
                  </m:r>
                </m:sub>
              </m:sSub>
              <m:r>
                <w:rPr>
                  <w:rFonts w:ascii="Cambria Math" w:eastAsia="宋体" w:hAnsi="Cambria Math"/>
                  <w:sz w:val="22"/>
                  <w:szCs w:val="22"/>
                  <w:lang w:val="en-US"/>
                </w:rPr>
                <m:t>=</m:t>
              </m:r>
              <w:bookmarkStart w:id="16" w:name="OLE_LINK102"/>
              <w:bookmarkStart w:id="17" w:name="OLE_LINK103"/>
              <w:bookmarkStart w:id="18" w:name="OLE_LINK104"/>
              <w:bookmarkStart w:id="19" w:name="OLE_LINK105"/>
              <m:f>
                <m:fPr>
                  <m:ctrlPr>
                    <w:rPr>
                      <w:rFonts w:ascii="Cambria Math" w:eastAsia="宋体" w:hAnsi="Cambria Math"/>
                      <w:i/>
                      <w:iCs/>
                      <w:sz w:val="22"/>
                      <w:szCs w:val="22"/>
                      <w:lang w:val="en-US"/>
                    </w:rPr>
                  </m:ctrlPr>
                </m:fPr>
                <m:num>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147</m:t>
                      </m:r>
                    </m:sup>
                  </m:sSup>
                  <m:r>
                    <m:rPr>
                      <m:nor/>
                    </m:rPr>
                    <w:rPr>
                      <w:rFonts w:ascii="Times New Roman" w:eastAsia="宋体" w:hAnsi="Times New Roman"/>
                      <w:i/>
                      <w:iCs/>
                      <w:sz w:val="22"/>
                      <w:szCs w:val="22"/>
                      <w:lang w:val="en-US"/>
                    </w:rPr>
                    <m:t>Sm</m:t>
                  </m:r>
                </m:num>
                <m:den>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144</m:t>
                      </m:r>
                    </m:sup>
                  </m:sSup>
                  <m:r>
                    <m:rPr>
                      <m:nor/>
                    </m:rPr>
                    <w:rPr>
                      <w:rFonts w:ascii="Times New Roman" w:eastAsia="宋体" w:hAnsi="Times New Roman"/>
                      <w:i/>
                      <w:iCs/>
                      <w:sz w:val="22"/>
                      <w:szCs w:val="22"/>
                      <w:lang w:val="en-US"/>
                    </w:rPr>
                    <m:t>Nd</m:t>
                  </m:r>
                </m:den>
              </m:f>
              <m:r>
                <w:rPr>
                  <w:rFonts w:ascii="Cambria Math" w:eastAsia="宋体" w:hAnsi="Cambria Math"/>
                  <w:sz w:val="22"/>
                  <w:szCs w:val="22"/>
                  <w:lang w:val="en-US"/>
                </w:rPr>
                <m:t>(</m:t>
              </m:r>
              <m:sSup>
                <m:sSupPr>
                  <m:ctrlPr>
                    <w:rPr>
                      <w:rFonts w:ascii="Cambria Math" w:eastAsia="宋体" w:hAnsi="Cambria Math"/>
                      <w:i/>
                      <w:iCs/>
                      <w:sz w:val="22"/>
                      <w:szCs w:val="22"/>
                      <w:lang w:val="en-US"/>
                    </w:rPr>
                  </m:ctrlPr>
                </m:sSupPr>
                <m:e>
                  <m:r>
                    <w:rPr>
                      <w:rFonts w:ascii="Cambria Math" w:eastAsia="宋体" w:hAnsi="Cambria Math"/>
                      <w:sz w:val="22"/>
                      <w:szCs w:val="22"/>
                      <w:lang w:val="en-US"/>
                    </w:rPr>
                    <m:t>e</m:t>
                  </m:r>
                </m:e>
                <m:sup>
                  <m:r>
                    <w:rPr>
                      <w:rFonts w:ascii="Cambria Math" w:eastAsia="宋体" w:hAnsi="Cambria Math"/>
                      <w:sz w:val="22"/>
                      <w:szCs w:val="22"/>
                      <w:lang w:val="en-US"/>
                    </w:rPr>
                    <m:t>λt</m:t>
                  </m:r>
                </m:sup>
              </m:sSup>
              <m:r>
                <w:rPr>
                  <w:rFonts w:ascii="Cambria Math" w:eastAsia="宋体" w:hAnsi="Cambria Math"/>
                  <w:sz w:val="22"/>
                  <w:szCs w:val="22"/>
                  <w:lang w:val="en-US"/>
                </w:rPr>
                <m:t>-1)</m:t>
              </m:r>
            </m:oMath>
            <w:bookmarkEnd w:id="16"/>
            <w:bookmarkEnd w:id="17"/>
            <w:bookmarkEnd w:id="18"/>
            <w:bookmarkEnd w:id="19"/>
            <w:r w:rsidRPr="00B17157">
              <w:rPr>
                <w:rFonts w:ascii="Times New Roman" w:eastAsia="宋体" w:hAnsi="Times New Roman"/>
                <w:i/>
                <w:iCs/>
                <w:sz w:val="22"/>
                <w:szCs w:val="22"/>
                <w:lang w:val="en-US"/>
              </w:rPr>
              <w:t xml:space="preserve"> </w:t>
            </w:r>
          </w:p>
        </w:tc>
        <w:tc>
          <w:tcPr>
            <w:tcW w:w="1323" w:type="dxa"/>
            <w:vAlign w:val="center"/>
          </w:tcPr>
          <w:p w14:paraId="718A4F21" w14:textId="77777777" w:rsidR="00B17157" w:rsidRPr="00B17157" w:rsidRDefault="00B17157" w:rsidP="005A0D32">
            <w:pPr>
              <w:jc w:val="right"/>
              <w:rPr>
                <w:rFonts w:ascii="Times New Roman" w:eastAsia="宋体" w:hAnsi="Times New Roman"/>
                <w:sz w:val="22"/>
                <w:szCs w:val="22"/>
                <w:lang w:val="en-GB"/>
              </w:rPr>
            </w:pPr>
            <w:r w:rsidRPr="00B17157">
              <w:rPr>
                <w:rFonts w:ascii="Times New Roman" w:eastAsia="宋体" w:hAnsi="Times New Roman"/>
                <w:sz w:val="22"/>
                <w:szCs w:val="22"/>
                <w:lang w:val="en-US" w:eastAsia="zh-CN"/>
              </w:rPr>
              <w:t>(3)</w:t>
            </w:r>
          </w:p>
        </w:tc>
      </w:tr>
    </w:tbl>
    <w:p w14:paraId="48FDCDC3" w14:textId="6234B920"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 xml:space="preserve">where </w:t>
      </w:r>
      <w:r w:rsidRPr="009D1677">
        <w:rPr>
          <w:rFonts w:ascii="Times New Roman" w:eastAsia="宋体" w:hAnsi="Times New Roman"/>
          <w:sz w:val="22"/>
          <w:szCs w:val="22"/>
          <w:vertAlign w:val="superscript"/>
          <w:lang w:val="en-GB"/>
        </w:rPr>
        <w:t>143</w:t>
      </w:r>
      <w:r w:rsidRPr="009D1677">
        <w:rPr>
          <w:rFonts w:ascii="Times New Roman" w:eastAsia="宋体" w:hAnsi="Times New Roman"/>
          <w:sz w:val="22"/>
          <w:szCs w:val="22"/>
          <w:lang w:val="en-GB"/>
        </w:rPr>
        <w:t>Nd/</w:t>
      </w:r>
      <w:r w:rsidRPr="009D1677">
        <w:rPr>
          <w:rFonts w:ascii="Times New Roman" w:eastAsia="宋体" w:hAnsi="Times New Roman"/>
          <w:sz w:val="22"/>
          <w:szCs w:val="22"/>
          <w:vertAlign w:val="superscript"/>
          <w:lang w:val="en-GB"/>
        </w:rPr>
        <w:t>144</w:t>
      </w:r>
      <w:r w:rsidRPr="009D1677">
        <w:rPr>
          <w:rFonts w:ascii="Times New Roman" w:eastAsia="宋体" w:hAnsi="Times New Roman"/>
          <w:sz w:val="22"/>
          <w:szCs w:val="22"/>
          <w:lang w:val="en-GB"/>
        </w:rPr>
        <w:t>Nd is the present isotopic ratio, (</w:t>
      </w:r>
      <w:r w:rsidRPr="009D1677">
        <w:rPr>
          <w:rFonts w:ascii="Times New Roman" w:eastAsia="宋体" w:hAnsi="Times New Roman"/>
          <w:sz w:val="22"/>
          <w:szCs w:val="22"/>
          <w:vertAlign w:val="superscript"/>
          <w:lang w:val="en-GB"/>
        </w:rPr>
        <w:t>143</w:t>
      </w:r>
      <w:r w:rsidRPr="009D1677">
        <w:rPr>
          <w:rFonts w:ascii="Times New Roman" w:eastAsia="宋体" w:hAnsi="Times New Roman"/>
          <w:sz w:val="22"/>
          <w:szCs w:val="22"/>
          <w:lang w:val="en-GB"/>
        </w:rPr>
        <w:t>Nd/</w:t>
      </w:r>
      <w:r w:rsidRPr="009D1677">
        <w:rPr>
          <w:rFonts w:ascii="Times New Roman" w:eastAsia="宋体" w:hAnsi="Times New Roman"/>
          <w:sz w:val="22"/>
          <w:szCs w:val="22"/>
          <w:vertAlign w:val="superscript"/>
          <w:lang w:val="en-GB"/>
        </w:rPr>
        <w:t>144</w:t>
      </w:r>
      <w:r w:rsidRPr="009D1677">
        <w:rPr>
          <w:rFonts w:ascii="Times New Roman" w:eastAsia="宋体" w:hAnsi="Times New Roman"/>
          <w:sz w:val="22"/>
          <w:szCs w:val="22"/>
          <w:lang w:val="en-GB"/>
        </w:rPr>
        <w:t>Nd)</w:t>
      </w:r>
      <w:r w:rsidRPr="009D1677">
        <w:rPr>
          <w:rFonts w:ascii="Times New Roman" w:eastAsia="宋体" w:hAnsi="Times New Roman"/>
          <w:sz w:val="22"/>
          <w:szCs w:val="22"/>
          <w:vertAlign w:val="subscript"/>
          <w:lang w:val="en-GB"/>
        </w:rPr>
        <w:t>0</w:t>
      </w:r>
      <w:r w:rsidRPr="009D1677">
        <w:rPr>
          <w:rFonts w:ascii="Times New Roman" w:eastAsia="宋体" w:hAnsi="Times New Roman"/>
          <w:sz w:val="22"/>
          <w:szCs w:val="22"/>
          <w:lang w:val="en-GB"/>
        </w:rPr>
        <w:t xml:space="preserve"> is the initial isotopic ratio, </w:t>
      </w:r>
      <w:r w:rsidRPr="009D1677">
        <w:rPr>
          <w:rFonts w:ascii="Times New Roman" w:eastAsia="宋体" w:hAnsi="Times New Roman"/>
          <w:sz w:val="22"/>
          <w:szCs w:val="22"/>
          <w:vertAlign w:val="superscript"/>
          <w:lang w:val="en-GB"/>
        </w:rPr>
        <w:t>147</w:t>
      </w:r>
      <w:r w:rsidRPr="009D1677">
        <w:rPr>
          <w:rFonts w:ascii="Times New Roman" w:eastAsia="宋体" w:hAnsi="Times New Roman"/>
          <w:sz w:val="22"/>
          <w:szCs w:val="22"/>
          <w:lang w:val="en-GB"/>
        </w:rPr>
        <w:t>Sm/</w:t>
      </w:r>
      <w:r w:rsidRPr="009D1677">
        <w:rPr>
          <w:rFonts w:ascii="Times New Roman" w:eastAsia="宋体" w:hAnsi="Times New Roman"/>
          <w:sz w:val="22"/>
          <w:szCs w:val="22"/>
          <w:vertAlign w:val="superscript"/>
          <w:lang w:val="en-GB"/>
        </w:rPr>
        <w:t>144</w:t>
      </w:r>
      <w:r w:rsidRPr="009D1677">
        <w:rPr>
          <w:rFonts w:ascii="Times New Roman" w:eastAsia="宋体" w:hAnsi="Times New Roman"/>
          <w:sz w:val="22"/>
          <w:szCs w:val="22"/>
          <w:lang w:val="en-GB"/>
        </w:rPr>
        <w:t xml:space="preserve">Nd is the parent-daughter ratio at time t, and λ is the decay constant. The isotopic evolution of the MLMR and solutions of </w:t>
      </w:r>
      <w:r>
        <w:rPr>
          <w:rFonts w:ascii="Times New Roman" w:eastAsia="宋体" w:hAnsi="Times New Roman"/>
          <w:sz w:val="22"/>
          <w:szCs w:val="22"/>
          <w:lang w:val="en-GB"/>
        </w:rPr>
        <w:t>equation (2)</w:t>
      </w:r>
      <w:r w:rsidRPr="009D1677">
        <w:rPr>
          <w:rFonts w:ascii="Times New Roman" w:eastAsia="宋体" w:hAnsi="Times New Roman"/>
          <w:sz w:val="22"/>
          <w:szCs w:val="22"/>
          <w:lang w:val="en-GB"/>
        </w:rPr>
        <w:t xml:space="preserve"> can be calculated using numerical methods. However, if we neglect the diffusive flux between the metasomatized and unmetasomatised lithospheric mantle, the isotopic flux J from the asthenosphere can be approximately expressed by </w:t>
      </w:r>
      <w:r>
        <w:rPr>
          <w:rFonts w:ascii="Times New Roman" w:eastAsia="宋体" w:hAnsi="Times New Roman"/>
          <w:sz w:val="22"/>
          <w:szCs w:val="22"/>
          <w:lang w:val="en-GB"/>
        </w:rPr>
        <w:t>e</w:t>
      </w:r>
      <w:r w:rsidRPr="009D1677">
        <w:rPr>
          <w:rFonts w:ascii="Times New Roman" w:eastAsia="宋体" w:hAnsi="Times New Roman"/>
          <w:sz w:val="22"/>
          <w:szCs w:val="22"/>
          <w:lang w:val="en-GB"/>
        </w:rPr>
        <w:t>q</w:t>
      </w:r>
      <w:r>
        <w:rPr>
          <w:rFonts w:ascii="Times New Roman" w:eastAsia="宋体" w:hAnsi="Times New Roman"/>
          <w:sz w:val="22"/>
          <w:szCs w:val="22"/>
          <w:lang w:val="en-GB"/>
        </w:rPr>
        <w:t>uation (4)</w:t>
      </w:r>
      <w:r w:rsidRPr="0026607C">
        <w:rPr>
          <w:rFonts w:ascii="Times New Roman" w:eastAsia="宋体" w:hAnsi="Times New Roman"/>
          <w:noProof/>
          <w:sz w:val="22"/>
          <w:szCs w:val="22"/>
          <w:vertAlign w:val="superscript"/>
          <w:lang w:val="en-GB"/>
        </w:rPr>
        <w:t>13</w:t>
      </w:r>
      <w:r w:rsidRPr="009D1677">
        <w:rPr>
          <w:rFonts w:ascii="Times New Roman" w:eastAsia="宋体" w:hAnsi="Times New Roman"/>
          <w:sz w:val="22"/>
          <w:szCs w:val="22"/>
          <w:lang w:val="en-GB"/>
        </w:rPr>
        <w:t>,</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5435"/>
        <w:gridCol w:w="1327"/>
      </w:tblGrid>
      <w:tr w:rsidR="00B17157" w:rsidRPr="00B17157" w14:paraId="334637CA" w14:textId="77777777" w:rsidTr="00B17157">
        <w:tc>
          <w:tcPr>
            <w:tcW w:w="1460" w:type="dxa"/>
            <w:vAlign w:val="center"/>
          </w:tcPr>
          <w:p w14:paraId="4BCB8084" w14:textId="77777777" w:rsidR="00B17157" w:rsidRPr="00B17157" w:rsidRDefault="00B17157" w:rsidP="009D1677">
            <w:pPr>
              <w:rPr>
                <w:rFonts w:ascii="Times New Roman" w:eastAsia="宋体" w:hAnsi="Times New Roman"/>
                <w:sz w:val="22"/>
                <w:szCs w:val="22"/>
                <w:lang w:val="en-GB"/>
              </w:rPr>
            </w:pPr>
          </w:p>
        </w:tc>
        <w:tc>
          <w:tcPr>
            <w:tcW w:w="5435" w:type="dxa"/>
            <w:vAlign w:val="center"/>
          </w:tcPr>
          <w:p w14:paraId="590E1727" w14:textId="77777777" w:rsidR="00B17157" w:rsidRPr="00B17157" w:rsidRDefault="00B17157" w:rsidP="005A0D32">
            <w:pPr>
              <w:spacing w:beforeLines="100" w:before="312" w:afterLines="100" w:after="312" w:line="240" w:lineRule="exact"/>
              <w:jc w:val="center"/>
              <w:rPr>
                <w:rFonts w:ascii="Times New Roman" w:eastAsia="宋体" w:hAnsi="Times New Roman"/>
                <w:sz w:val="22"/>
                <w:szCs w:val="22"/>
                <w:lang w:val="en-GB"/>
              </w:rPr>
            </w:pPr>
            <m:oMath>
              <m:r>
                <w:rPr>
                  <w:rFonts w:ascii="Cambria Math" w:eastAsia="宋体" w:hAnsi="Cambria Math"/>
                  <w:sz w:val="22"/>
                  <w:szCs w:val="22"/>
                  <w:lang w:val="en-US"/>
                </w:rPr>
                <m:t>J=</m:t>
              </m:r>
              <m:f>
                <m:fPr>
                  <m:ctrlPr>
                    <w:rPr>
                      <w:rFonts w:ascii="Cambria Math" w:eastAsia="宋体" w:hAnsi="Cambria Math"/>
                      <w:i/>
                      <w:iCs/>
                      <w:sz w:val="22"/>
                      <w:szCs w:val="22"/>
                      <w:lang w:val="en-US"/>
                    </w:rPr>
                  </m:ctrlPr>
                </m:fPr>
                <m:num>
                  <m:r>
                    <w:rPr>
                      <w:rFonts w:ascii="Cambria Math" w:eastAsia="宋体" w:hAnsi="Cambria Math"/>
                      <w:sz w:val="22"/>
                      <w:szCs w:val="22"/>
                      <w:lang w:val="en-US"/>
                    </w:rPr>
                    <m:t>3</m:t>
                  </m:r>
                  <m:rad>
                    <m:radPr>
                      <m:degHide m:val="1"/>
                      <m:ctrlPr>
                        <w:rPr>
                          <w:rFonts w:ascii="Cambria Math" w:eastAsia="宋体" w:hAnsi="Cambria Math"/>
                          <w:i/>
                          <w:iCs/>
                          <w:sz w:val="22"/>
                          <w:szCs w:val="22"/>
                          <w:lang w:val="en-US"/>
                        </w:rPr>
                      </m:ctrlPr>
                    </m:radPr>
                    <m:deg/>
                    <m:e>
                      <m:r>
                        <w:rPr>
                          <w:rFonts w:ascii="Cambria Math" w:eastAsia="宋体" w:hAnsi="Cambria Math"/>
                          <w:sz w:val="22"/>
                          <w:szCs w:val="22"/>
                          <w:lang w:val="en-US"/>
                        </w:rPr>
                        <m:t>2</m:t>
                      </m:r>
                    </m:e>
                  </m:rad>
                </m:num>
                <m:den>
                  <m:r>
                    <w:rPr>
                      <w:rFonts w:ascii="Cambria Math" w:eastAsia="宋体" w:hAnsi="Cambria Math"/>
                      <w:sz w:val="22"/>
                      <w:szCs w:val="22"/>
                      <w:lang w:val="en-US"/>
                    </w:rPr>
                    <m:t>4</m:t>
                  </m:r>
                </m:den>
              </m:f>
              <m:r>
                <w:rPr>
                  <w:rFonts w:ascii="Cambria Math" w:eastAsia="宋体" w:hAnsi="Cambria Math"/>
                  <w:sz w:val="22"/>
                  <w:szCs w:val="22"/>
                  <w:lang w:val="en-US"/>
                </w:rPr>
                <m:t>(</m:t>
              </m:r>
              <m:sSub>
                <m:sSubPr>
                  <m:ctrlPr>
                    <w:rPr>
                      <w:rFonts w:ascii="Cambria Math" w:eastAsia="宋体" w:hAnsi="Cambria Math"/>
                      <w:i/>
                      <w:iCs/>
                      <w:sz w:val="22"/>
                      <w:szCs w:val="22"/>
                      <w:lang w:val="en-US"/>
                    </w:rPr>
                  </m:ctrlPr>
                </m:sSubPr>
                <m:e>
                  <m:r>
                    <w:rPr>
                      <w:rFonts w:ascii="Cambria Math" w:eastAsia="宋体" w:hAnsi="Cambria Math"/>
                      <w:sz w:val="22"/>
                      <w:szCs w:val="22"/>
                      <w:lang w:val="en-US"/>
                    </w:rPr>
                    <m:t>R</m:t>
                  </m:r>
                </m:e>
                <m:sub>
                  <m:r>
                    <w:rPr>
                      <w:rFonts w:ascii="Cambria Math" w:eastAsia="宋体" w:hAnsi="Cambria Math"/>
                      <w:sz w:val="22"/>
                      <w:szCs w:val="22"/>
                      <w:lang w:val="en-US"/>
                    </w:rPr>
                    <m:t>a</m:t>
                  </m:r>
                </m:sub>
              </m:sSub>
              <m:r>
                <w:rPr>
                  <w:rFonts w:ascii="Cambria Math" w:eastAsia="宋体" w:hAnsi="Cambria Math"/>
                  <w:sz w:val="22"/>
                  <w:szCs w:val="22"/>
                  <w:lang w:val="en-US"/>
                </w:rPr>
                <m:t>-</m:t>
              </m:r>
              <m:sSub>
                <m:sSubPr>
                  <m:ctrlPr>
                    <w:rPr>
                      <w:rFonts w:ascii="Cambria Math" w:eastAsia="宋体" w:hAnsi="Cambria Math"/>
                      <w:i/>
                      <w:iCs/>
                      <w:sz w:val="22"/>
                      <w:szCs w:val="22"/>
                      <w:lang w:val="en-US"/>
                    </w:rPr>
                  </m:ctrlPr>
                </m:sSubPr>
                <m:e>
                  <m:r>
                    <w:rPr>
                      <w:rFonts w:ascii="Cambria Math" w:eastAsia="宋体" w:hAnsi="Cambria Math"/>
                      <w:sz w:val="22"/>
                      <w:szCs w:val="22"/>
                      <w:lang w:val="en-US"/>
                    </w:rPr>
                    <m:t>R</m:t>
                  </m:r>
                </m:e>
                <m:sub>
                  <m:r>
                    <w:rPr>
                      <w:rFonts w:ascii="Cambria Math" w:eastAsia="宋体" w:hAnsi="Cambria Math"/>
                      <w:sz w:val="22"/>
                      <w:szCs w:val="22"/>
                      <w:lang w:val="en-US"/>
                    </w:rPr>
                    <m:t>m</m:t>
                  </m:r>
                </m:sub>
              </m:sSub>
              <m:r>
                <w:rPr>
                  <w:rFonts w:ascii="Cambria Math" w:eastAsia="宋体" w:hAnsi="Cambria Math"/>
                  <w:sz w:val="22"/>
                  <w:szCs w:val="22"/>
                  <w:lang w:val="en-US"/>
                </w:rPr>
                <m:t>)</m:t>
              </m:r>
              <w:bookmarkStart w:id="20" w:name="OLE_LINK41"/>
              <w:bookmarkStart w:id="21" w:name="OLE_LINK42"/>
              <m:sSub>
                <m:sSubPr>
                  <m:ctrlPr>
                    <w:rPr>
                      <w:rFonts w:ascii="Cambria Math" w:eastAsia="宋体" w:hAnsi="Cambria Math"/>
                      <w:i/>
                      <w:iCs/>
                      <w:sz w:val="22"/>
                      <w:szCs w:val="22"/>
                      <w:lang w:val="en-US"/>
                    </w:rPr>
                  </m:ctrlPr>
                </m:sSubPr>
                <m:e>
                  <m:r>
                    <w:rPr>
                      <w:rFonts w:ascii="Cambria Math" w:eastAsia="宋体" w:hAnsi="Cambria Math"/>
                      <w:sz w:val="22"/>
                      <w:szCs w:val="22"/>
                      <w:lang w:val="en-US"/>
                    </w:rPr>
                    <m:t>ρ</m:t>
                  </m:r>
                </m:e>
                <m:sub>
                  <m:r>
                    <w:rPr>
                      <w:rFonts w:ascii="Cambria Math" w:eastAsia="宋体" w:hAnsi="Cambria Math"/>
                      <w:sz w:val="22"/>
                      <w:szCs w:val="22"/>
                      <w:lang w:val="en-US"/>
                    </w:rPr>
                    <m:t>a</m:t>
                  </m:r>
                </m:sub>
              </m:sSub>
              <w:bookmarkEnd w:id="20"/>
              <w:bookmarkEnd w:id="21"/>
              <m:rad>
                <m:radPr>
                  <m:degHide m:val="1"/>
                  <m:ctrlPr>
                    <w:rPr>
                      <w:rFonts w:ascii="Cambria Math" w:eastAsia="宋体" w:hAnsi="Cambria Math"/>
                      <w:i/>
                      <w:iCs/>
                      <w:sz w:val="22"/>
                      <w:szCs w:val="22"/>
                      <w:lang w:val="en-US"/>
                    </w:rPr>
                  </m:ctrlPr>
                </m:radPr>
                <m:deg/>
                <m:e>
                  <m:f>
                    <m:fPr>
                      <m:ctrlPr>
                        <w:rPr>
                          <w:rFonts w:ascii="Cambria Math" w:eastAsia="宋体" w:hAnsi="Cambria Math"/>
                          <w:i/>
                          <w:iCs/>
                          <w:sz w:val="22"/>
                          <w:szCs w:val="22"/>
                          <w:lang w:val="en-US"/>
                        </w:rPr>
                      </m:ctrlPr>
                    </m:fPr>
                    <m:num>
                      <m:r>
                        <w:rPr>
                          <w:rFonts w:ascii="Cambria Math" w:eastAsia="宋体" w:hAnsi="Cambria Math"/>
                          <w:sz w:val="22"/>
                          <w:szCs w:val="22"/>
                          <w:lang w:val="en-US"/>
                        </w:rPr>
                        <m:t>Dυ</m:t>
                      </m:r>
                    </m:num>
                    <m:den>
                      <m:r>
                        <w:rPr>
                          <w:rFonts w:ascii="Cambria Math" w:eastAsia="宋体" w:hAnsi="Cambria Math"/>
                          <w:sz w:val="22"/>
                          <w:szCs w:val="22"/>
                          <w:lang w:val="en-US"/>
                        </w:rPr>
                        <m:t>X</m:t>
                      </m:r>
                    </m:den>
                  </m:f>
                </m:e>
              </m:rad>
            </m:oMath>
            <w:r w:rsidRPr="00B17157">
              <w:rPr>
                <w:rFonts w:ascii="Times New Roman" w:eastAsia="宋体" w:hAnsi="Times New Roman"/>
                <w:i/>
                <w:iCs/>
                <w:sz w:val="22"/>
                <w:szCs w:val="22"/>
                <w:lang w:val="en-US"/>
              </w:rPr>
              <w:t xml:space="preserve"> </w:t>
            </w:r>
          </w:p>
        </w:tc>
        <w:tc>
          <w:tcPr>
            <w:tcW w:w="1327" w:type="dxa"/>
            <w:vAlign w:val="center"/>
          </w:tcPr>
          <w:p w14:paraId="0C9B0CC9" w14:textId="77777777" w:rsidR="00B17157" w:rsidRPr="00B17157" w:rsidRDefault="00B17157" w:rsidP="005A0D32">
            <w:pPr>
              <w:jc w:val="right"/>
              <w:rPr>
                <w:rFonts w:ascii="Times New Roman" w:eastAsia="宋体" w:hAnsi="Times New Roman"/>
                <w:sz w:val="22"/>
                <w:szCs w:val="22"/>
                <w:lang w:val="en-GB"/>
              </w:rPr>
            </w:pPr>
            <w:r w:rsidRPr="00B17157">
              <w:rPr>
                <w:rFonts w:ascii="Times New Roman" w:eastAsia="宋体" w:hAnsi="Times New Roman"/>
                <w:sz w:val="22"/>
                <w:szCs w:val="22"/>
                <w:lang w:val="en-US" w:eastAsia="zh-CN"/>
              </w:rPr>
              <w:t>(4)</w:t>
            </w:r>
          </w:p>
        </w:tc>
      </w:tr>
    </w:tbl>
    <w:p w14:paraId="27D6FFC6"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where ρ</w:t>
      </w:r>
      <w:r w:rsidRPr="009D1677">
        <w:rPr>
          <w:rFonts w:ascii="Times New Roman" w:eastAsia="宋体" w:hAnsi="Times New Roman"/>
          <w:sz w:val="22"/>
          <w:szCs w:val="22"/>
          <w:vertAlign w:val="subscript"/>
          <w:lang w:val="en-GB"/>
        </w:rPr>
        <w:t>a</w:t>
      </w:r>
      <w:r w:rsidRPr="009D1677">
        <w:rPr>
          <w:rFonts w:ascii="Times New Roman" w:eastAsia="宋体" w:hAnsi="Times New Roman"/>
          <w:sz w:val="22"/>
          <w:szCs w:val="22"/>
          <w:lang w:val="en-GB"/>
        </w:rPr>
        <w:t xml:space="preserve"> is the density of the asthenosphere, and X is the characteristic length of the metasomatized lithospheric mantle root. R</w:t>
      </w:r>
      <w:r w:rsidRPr="009D1677">
        <w:rPr>
          <w:rFonts w:ascii="Times New Roman" w:eastAsia="宋体" w:hAnsi="Times New Roman"/>
          <w:sz w:val="22"/>
          <w:szCs w:val="22"/>
          <w:vertAlign w:val="subscript"/>
          <w:lang w:val="en-GB"/>
        </w:rPr>
        <w:t>a</w:t>
      </w:r>
      <w:r w:rsidRPr="009D1677">
        <w:rPr>
          <w:rFonts w:ascii="Times New Roman" w:eastAsia="宋体" w:hAnsi="Times New Roman"/>
          <w:sz w:val="22"/>
          <w:szCs w:val="22"/>
          <w:lang w:val="en-GB"/>
        </w:rPr>
        <w:t xml:space="preserve"> and R</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are the isotopic ratios of the asthenosphere and the MLMR, respectively. Note that R</w:t>
      </w:r>
      <w:r w:rsidRPr="009D1677">
        <w:rPr>
          <w:rFonts w:ascii="Times New Roman" w:eastAsia="宋体" w:hAnsi="Times New Roman"/>
          <w:sz w:val="22"/>
          <w:szCs w:val="22"/>
          <w:vertAlign w:val="subscript"/>
          <w:lang w:val="en-GB"/>
        </w:rPr>
        <w:t>a</w:t>
      </w:r>
      <w:r w:rsidRPr="009D1677">
        <w:rPr>
          <w:rFonts w:ascii="Times New Roman" w:eastAsia="宋体" w:hAnsi="Times New Roman"/>
          <w:sz w:val="22"/>
          <w:szCs w:val="22"/>
          <w:lang w:val="en-GB"/>
        </w:rPr>
        <w:t xml:space="preserve"> and R</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vary with time for radioactive decay systems such as the </w:t>
      </w:r>
      <w:r w:rsidRPr="009D1677">
        <w:rPr>
          <w:rFonts w:ascii="Times New Roman" w:eastAsia="宋体" w:hAnsi="Times New Roman"/>
          <w:sz w:val="22"/>
          <w:szCs w:val="22"/>
          <w:vertAlign w:val="superscript"/>
          <w:lang w:val="en-GB"/>
        </w:rPr>
        <w:t>147</w:t>
      </w:r>
      <w:r w:rsidRPr="009D1677">
        <w:rPr>
          <w:rFonts w:ascii="Times New Roman" w:eastAsia="宋体" w:hAnsi="Times New Roman"/>
          <w:sz w:val="22"/>
          <w:szCs w:val="22"/>
          <w:lang w:val="en-GB"/>
        </w:rPr>
        <w:t>Sm-</w:t>
      </w:r>
      <w:r w:rsidRPr="009D1677">
        <w:rPr>
          <w:rFonts w:ascii="Times New Roman" w:eastAsia="宋体" w:hAnsi="Times New Roman"/>
          <w:sz w:val="22"/>
          <w:szCs w:val="22"/>
          <w:vertAlign w:val="superscript"/>
          <w:lang w:val="en-GB"/>
        </w:rPr>
        <w:t>143</w:t>
      </w:r>
      <w:r w:rsidRPr="009D1677">
        <w:rPr>
          <w:rFonts w:ascii="Times New Roman" w:eastAsia="宋体" w:hAnsi="Times New Roman"/>
          <w:sz w:val="22"/>
          <w:szCs w:val="22"/>
          <w:lang w:val="en-GB"/>
        </w:rPr>
        <w:t xml:space="preserve">Nd and </w:t>
      </w:r>
      <w:r w:rsidRPr="009D1677">
        <w:rPr>
          <w:rFonts w:ascii="Times New Roman" w:eastAsia="宋体" w:hAnsi="Times New Roman"/>
          <w:sz w:val="22"/>
          <w:szCs w:val="22"/>
          <w:vertAlign w:val="superscript"/>
          <w:lang w:val="en-GB"/>
        </w:rPr>
        <w:t>87</w:t>
      </w:r>
      <w:r w:rsidRPr="009D1677">
        <w:rPr>
          <w:rFonts w:ascii="Times New Roman" w:eastAsia="宋体" w:hAnsi="Times New Roman"/>
          <w:sz w:val="22"/>
          <w:szCs w:val="22"/>
          <w:lang w:val="en-GB"/>
        </w:rPr>
        <w:t>Rb-</w:t>
      </w:r>
      <w:r w:rsidRPr="009D1677">
        <w:rPr>
          <w:rFonts w:ascii="Times New Roman" w:eastAsia="宋体" w:hAnsi="Times New Roman"/>
          <w:sz w:val="22"/>
          <w:szCs w:val="22"/>
          <w:vertAlign w:val="superscript"/>
          <w:lang w:val="en-GB"/>
        </w:rPr>
        <w:t>87</w:t>
      </w:r>
      <w:r w:rsidRPr="009D1677">
        <w:rPr>
          <w:rFonts w:ascii="Times New Roman" w:eastAsia="宋体" w:hAnsi="Times New Roman"/>
          <w:sz w:val="22"/>
          <w:szCs w:val="22"/>
          <w:lang w:val="en-GB"/>
        </w:rPr>
        <w:t>Sr systems. For a nonradioactive system, such as the K isotope, R</w:t>
      </w:r>
      <w:r w:rsidRPr="009D1677">
        <w:rPr>
          <w:rFonts w:ascii="Times New Roman" w:eastAsia="宋体" w:hAnsi="Times New Roman"/>
          <w:sz w:val="22"/>
          <w:szCs w:val="22"/>
          <w:vertAlign w:val="subscript"/>
          <w:lang w:val="en-GB"/>
        </w:rPr>
        <w:t>a</w:t>
      </w:r>
      <w:r w:rsidRPr="009D1677">
        <w:rPr>
          <w:rFonts w:ascii="Times New Roman" w:eastAsia="宋体" w:hAnsi="Times New Roman"/>
          <w:sz w:val="22"/>
          <w:szCs w:val="22"/>
          <w:lang w:val="en-GB"/>
        </w:rPr>
        <w:t xml:space="preserve"> is a constant, while R</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also varies with time owing to the flux from the convective </w:t>
      </w:r>
      <w:r w:rsidRPr="009D1677">
        <w:rPr>
          <w:rFonts w:ascii="Times New Roman" w:eastAsia="宋体" w:hAnsi="Times New Roman"/>
          <w:sz w:val="22"/>
          <w:szCs w:val="22"/>
          <w:lang w:val="en-GB"/>
        </w:rPr>
        <w:lastRenderedPageBreak/>
        <w:t>asthenosphere. As mentioned in the text, the MLMR was more volatile-rich than the asthenosphere, and the diffusions of K, Sr, and Nd in the MLMR were much faster than those in the asthenosphere; thus, the diffusive isotopic flux from the asthenosphere can be homogeneous by diffusion in a finite time interval, ∆t; hence, R</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can be considered a constant within ∆t.</w:t>
      </w:r>
    </w:p>
    <w:p w14:paraId="7E1F1C07" w14:textId="77777777" w:rsidR="00B17157" w:rsidRDefault="00B17157" w:rsidP="009D1677">
      <w:pPr>
        <w:rPr>
          <w:rFonts w:ascii="Times New Roman" w:eastAsia="宋体" w:hAnsi="Times New Roman"/>
          <w:sz w:val="22"/>
          <w:szCs w:val="22"/>
          <w:lang w:val="en-GB"/>
        </w:rPr>
      </w:pPr>
    </w:p>
    <w:p w14:paraId="0A83353A"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If the initial K isotopic composition of the MLMR, R</w:t>
      </w:r>
      <w:r w:rsidRPr="009D1677">
        <w:rPr>
          <w:rFonts w:ascii="Times New Roman" w:eastAsia="宋体" w:hAnsi="Times New Roman"/>
          <w:sz w:val="22"/>
          <w:szCs w:val="22"/>
          <w:vertAlign w:val="superscript"/>
          <w:lang w:val="en-GB"/>
        </w:rPr>
        <w:t>0</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is set as a random value between −1.55</w:t>
      </w:r>
      <w:r>
        <w:rPr>
          <w:rFonts w:ascii="Times New Roman" w:eastAsia="宋体" w:hAnsi="Times New Roman"/>
          <w:sz w:val="22"/>
          <w:szCs w:val="22"/>
          <w:lang w:val="en-GB"/>
        </w:rPr>
        <w:t xml:space="preserve"> </w:t>
      </w:r>
      <w:r w:rsidRPr="009D1677">
        <w:rPr>
          <w:rFonts w:ascii="Times New Roman" w:eastAsia="宋体" w:hAnsi="Times New Roman"/>
          <w:sz w:val="22"/>
          <w:szCs w:val="22"/>
          <w:lang w:val="en-GB"/>
        </w:rPr>
        <w:t>‰ and +0.2</w:t>
      </w:r>
      <w:r>
        <w:rPr>
          <w:rFonts w:ascii="Times New Roman" w:eastAsia="宋体" w:hAnsi="Times New Roman"/>
          <w:sz w:val="22"/>
          <w:szCs w:val="22"/>
          <w:lang w:val="en-GB"/>
        </w:rPr>
        <w:t xml:space="preserve"> </w:t>
      </w:r>
      <w:r w:rsidRPr="009D1677">
        <w:rPr>
          <w:rFonts w:ascii="Times New Roman" w:eastAsia="宋体" w:hAnsi="Times New Roman"/>
          <w:sz w:val="22"/>
          <w:szCs w:val="22"/>
          <w:lang w:val="en-GB"/>
        </w:rPr>
        <w:t>‰ (the range of K isotopic compositions of orogenic high-potassic rocks and island arc lavas), R</w:t>
      </w:r>
      <w:r w:rsidRPr="009D1677">
        <w:rPr>
          <w:rFonts w:ascii="Times New Roman" w:eastAsia="宋体" w:hAnsi="Times New Roman"/>
          <w:sz w:val="22"/>
          <w:szCs w:val="22"/>
          <w:vertAlign w:val="superscript"/>
          <w:lang w:val="en-GB"/>
        </w:rPr>
        <w:t>1</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of the MLMR after the first-time step ∆t can be calculated by</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379"/>
        <w:gridCol w:w="1076"/>
      </w:tblGrid>
      <w:tr w:rsidR="00B17157" w:rsidRPr="00B17157" w14:paraId="2922F14A" w14:textId="77777777" w:rsidTr="00B17157">
        <w:tc>
          <w:tcPr>
            <w:tcW w:w="851" w:type="dxa"/>
            <w:vAlign w:val="center"/>
          </w:tcPr>
          <w:p w14:paraId="669DAF23" w14:textId="77777777" w:rsidR="00B17157" w:rsidRPr="00B17157" w:rsidRDefault="00B17157" w:rsidP="009D1677">
            <w:pPr>
              <w:rPr>
                <w:rFonts w:ascii="Times New Roman" w:eastAsia="宋体" w:hAnsi="Times New Roman"/>
                <w:sz w:val="22"/>
                <w:szCs w:val="22"/>
                <w:lang w:val="en-GB"/>
              </w:rPr>
            </w:pPr>
          </w:p>
        </w:tc>
        <w:tc>
          <w:tcPr>
            <w:tcW w:w="6379" w:type="dxa"/>
            <w:vAlign w:val="center"/>
          </w:tcPr>
          <w:p w14:paraId="4A54ACFA" w14:textId="2F81A22C" w:rsidR="00B17157" w:rsidRPr="00B17157" w:rsidRDefault="00442FCA" w:rsidP="005A0D32">
            <w:pPr>
              <w:spacing w:beforeLines="100" w:before="312" w:afterLines="100" w:after="312" w:line="240" w:lineRule="exact"/>
              <w:jc w:val="center"/>
              <w:rPr>
                <w:rFonts w:ascii="Times New Roman" w:eastAsia="宋体" w:hAnsi="Times New Roman"/>
                <w:sz w:val="22"/>
                <w:szCs w:val="22"/>
                <w:lang w:val="en-GB"/>
              </w:rPr>
            </w:pPr>
            <m:oMath>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1</m:t>
                  </m:r>
                </m:sup>
              </m:sSubSup>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0</m:t>
                  </m:r>
                </m:sup>
              </m:sSubSup>
              <m:r>
                <w:rPr>
                  <w:rFonts w:ascii="Cambria Math" w:eastAsia="宋体" w:hAnsi="Cambria Math"/>
                  <w:sz w:val="22"/>
                  <w:szCs w:val="22"/>
                  <w:lang w:val="en-US"/>
                </w:rPr>
                <m:t>+</m:t>
              </m:r>
              <m:f>
                <m:fPr>
                  <m:ctrlPr>
                    <w:rPr>
                      <w:rFonts w:ascii="Cambria Math" w:eastAsia="宋体" w:hAnsi="Cambria Math"/>
                      <w:i/>
                      <w:iCs/>
                      <w:sz w:val="22"/>
                      <w:szCs w:val="22"/>
                      <w:lang w:val="en-US"/>
                    </w:rPr>
                  </m:ctrlPr>
                </m:fPr>
                <m:num>
                  <m:r>
                    <w:rPr>
                      <w:rFonts w:ascii="Cambria Math" w:eastAsia="宋体" w:hAnsi="Cambria Math"/>
                      <w:sz w:val="22"/>
                      <w:szCs w:val="22"/>
                      <w:lang w:val="en-US"/>
                    </w:rPr>
                    <m:t>J∆t</m:t>
                  </m:r>
                </m:num>
                <m:den>
                  <m:sSub>
                    <m:sSubPr>
                      <m:ctrlPr>
                        <w:rPr>
                          <w:rFonts w:ascii="Cambria Math" w:eastAsia="宋体" w:hAnsi="Cambria Math"/>
                          <w:i/>
                          <w:iCs/>
                          <w:sz w:val="22"/>
                          <w:szCs w:val="22"/>
                          <w:lang w:val="en-US"/>
                        </w:rPr>
                      </m:ctrlPr>
                    </m:sSubPr>
                    <m:e>
                      <m:r>
                        <w:rPr>
                          <w:rFonts w:ascii="Cambria Math" w:eastAsia="宋体" w:hAnsi="Cambria Math"/>
                          <w:sz w:val="22"/>
                          <w:szCs w:val="22"/>
                          <w:lang w:val="en-US"/>
                        </w:rPr>
                        <m:t>M</m:t>
                      </m:r>
                    </m:e>
                    <m:sub>
                      <m:r>
                        <w:rPr>
                          <w:rFonts w:ascii="Cambria Math" w:eastAsia="宋体" w:hAnsi="Cambria Math"/>
                          <w:sz w:val="22"/>
                          <w:szCs w:val="22"/>
                          <w:lang w:val="en-US"/>
                        </w:rPr>
                        <m:t>m</m:t>
                      </m:r>
                    </m:sub>
                  </m:sSub>
                </m:den>
              </m:f>
              <m:r>
                <w:rPr>
                  <w:rFonts w:ascii="Cambria Math" w:eastAsia="宋体" w:hAnsi="Cambria Math"/>
                  <w:sz w:val="22"/>
                  <w:szCs w:val="22"/>
                  <w:lang w:val="en-US"/>
                </w:rPr>
                <m:t>=</m:t>
              </m:r>
              <w:bookmarkStart w:id="22" w:name="OLE_LINK55"/>
              <w:bookmarkStart w:id="23" w:name="OLE_LINK56"/>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0</m:t>
                  </m:r>
                </m:sup>
              </m:sSubSup>
              <w:bookmarkEnd w:id="22"/>
              <w:bookmarkEnd w:id="23"/>
              <m:r>
                <w:rPr>
                  <w:rFonts w:ascii="Cambria Math" w:eastAsia="宋体" w:hAnsi="Cambria Math"/>
                  <w:sz w:val="22"/>
                  <w:szCs w:val="22"/>
                  <w:lang w:val="en-US"/>
                </w:rPr>
                <m:t>+</m:t>
              </m:r>
              <m:f>
                <m:fPr>
                  <m:ctrlPr>
                    <w:rPr>
                      <w:rFonts w:ascii="Cambria Math" w:eastAsia="宋体" w:hAnsi="Cambria Math"/>
                      <w:i/>
                      <w:iCs/>
                      <w:sz w:val="22"/>
                      <w:szCs w:val="22"/>
                      <w:lang w:val="en-US"/>
                    </w:rPr>
                  </m:ctrlPr>
                </m:fPr>
                <m:num>
                  <m:r>
                    <w:rPr>
                      <w:rFonts w:ascii="Cambria Math" w:eastAsia="宋体" w:hAnsi="Cambria Math"/>
                      <w:sz w:val="22"/>
                      <w:szCs w:val="22"/>
                      <w:lang w:val="en-US"/>
                    </w:rPr>
                    <m:t>3</m:t>
                  </m:r>
                  <m:rad>
                    <m:radPr>
                      <m:degHide m:val="1"/>
                      <m:ctrlPr>
                        <w:rPr>
                          <w:rFonts w:ascii="Cambria Math" w:eastAsia="宋体" w:hAnsi="Cambria Math"/>
                          <w:i/>
                          <w:iCs/>
                          <w:sz w:val="22"/>
                          <w:szCs w:val="22"/>
                          <w:lang w:val="en-US"/>
                        </w:rPr>
                      </m:ctrlPr>
                    </m:radPr>
                    <m:deg/>
                    <m:e>
                      <m:r>
                        <w:rPr>
                          <w:rFonts w:ascii="Cambria Math" w:eastAsia="宋体" w:hAnsi="Cambria Math"/>
                          <w:sz w:val="22"/>
                          <w:szCs w:val="22"/>
                          <w:lang w:val="en-US"/>
                        </w:rPr>
                        <m:t>2</m:t>
                      </m:r>
                    </m:e>
                  </m:rad>
                </m:num>
                <m:den>
                  <m:r>
                    <w:rPr>
                      <w:rFonts w:ascii="Cambria Math" w:eastAsia="宋体" w:hAnsi="Cambria Math"/>
                      <w:sz w:val="22"/>
                      <w:szCs w:val="22"/>
                      <w:lang w:val="en-US"/>
                    </w:rPr>
                    <m:t>4V</m:t>
                  </m:r>
                </m:den>
              </m:f>
              <m:d>
                <m:dPr>
                  <m:ctrlPr>
                    <w:rPr>
                      <w:rFonts w:ascii="Cambria Math" w:eastAsia="宋体" w:hAnsi="Cambria Math"/>
                      <w:i/>
                      <w:iCs/>
                      <w:sz w:val="22"/>
                      <w:szCs w:val="22"/>
                      <w:lang w:val="en-US"/>
                    </w:rPr>
                  </m:ctrlPr>
                </m:dPr>
                <m:e>
                  <m:sSub>
                    <m:sSubPr>
                      <m:ctrlPr>
                        <w:rPr>
                          <w:rFonts w:ascii="Cambria Math" w:eastAsia="宋体" w:hAnsi="Cambria Math"/>
                          <w:i/>
                          <w:iCs/>
                          <w:sz w:val="22"/>
                          <w:szCs w:val="22"/>
                          <w:lang w:val="en-US"/>
                        </w:rPr>
                      </m:ctrlPr>
                    </m:sSubPr>
                    <m:e>
                      <m:r>
                        <w:rPr>
                          <w:rFonts w:ascii="Cambria Math" w:eastAsia="宋体" w:hAnsi="Cambria Math"/>
                          <w:sz w:val="22"/>
                          <w:szCs w:val="22"/>
                          <w:lang w:val="en-US"/>
                        </w:rPr>
                        <m:t>R</m:t>
                      </m:r>
                    </m:e>
                    <m:sub>
                      <m:r>
                        <w:rPr>
                          <w:rFonts w:ascii="Cambria Math" w:eastAsia="宋体" w:hAnsi="Cambria Math"/>
                          <w:sz w:val="22"/>
                          <w:szCs w:val="22"/>
                          <w:lang w:val="en-US"/>
                        </w:rPr>
                        <m:t>a</m:t>
                      </m:r>
                    </m:sub>
                  </m:sSub>
                  <w:bookmarkStart w:id="24" w:name="OLE_LINK38"/>
                  <w:bookmarkStart w:id="25" w:name="OLE_LINK39"/>
                  <w:bookmarkStart w:id="26" w:name="OLE_LINK40"/>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0</m:t>
                      </m:r>
                    </m:sup>
                  </m:sSubSup>
                  <w:bookmarkEnd w:id="24"/>
                  <w:bookmarkEnd w:id="25"/>
                  <w:bookmarkEnd w:id="26"/>
                </m:e>
              </m:d>
              <m:rad>
                <m:radPr>
                  <m:degHide m:val="1"/>
                  <m:ctrlPr>
                    <w:rPr>
                      <w:rFonts w:ascii="Cambria Math" w:eastAsia="宋体" w:hAnsi="Cambria Math"/>
                      <w:i/>
                      <w:iCs/>
                      <w:sz w:val="22"/>
                      <w:szCs w:val="22"/>
                      <w:lang w:val="en-US"/>
                    </w:rPr>
                  </m:ctrlPr>
                </m:radPr>
                <m:deg/>
                <m:e>
                  <m:f>
                    <m:fPr>
                      <m:ctrlPr>
                        <w:rPr>
                          <w:rFonts w:ascii="Cambria Math" w:eastAsia="宋体" w:hAnsi="Cambria Math"/>
                          <w:i/>
                          <w:iCs/>
                          <w:sz w:val="22"/>
                          <w:szCs w:val="22"/>
                          <w:lang w:val="en-US"/>
                        </w:rPr>
                      </m:ctrlPr>
                    </m:fPr>
                    <m:num>
                      <m:r>
                        <w:rPr>
                          <w:rFonts w:ascii="Cambria Math" w:eastAsia="宋体" w:hAnsi="Cambria Math"/>
                          <w:sz w:val="22"/>
                          <w:szCs w:val="22"/>
                          <w:lang w:val="en-US"/>
                        </w:rPr>
                        <m:t>Dυ</m:t>
                      </m:r>
                      <w:bookmarkStart w:id="27" w:name="OLE_LINK50"/>
                      <w:bookmarkStart w:id="28" w:name="OLE_LINK51"/>
                      <w:bookmarkStart w:id="29" w:name="OLE_LINK52"/>
                      <m:sSup>
                        <m:sSupPr>
                          <m:ctrlPr>
                            <w:rPr>
                              <w:rFonts w:ascii="Cambria Math" w:eastAsia="宋体" w:hAnsi="Cambria Math"/>
                              <w:i/>
                              <w:iCs/>
                              <w:sz w:val="22"/>
                              <w:szCs w:val="22"/>
                              <w:lang w:val="en-US"/>
                            </w:rPr>
                          </m:ctrlPr>
                        </m:sSupPr>
                        <m:e>
                          <m:r>
                            <w:rPr>
                              <w:rFonts w:ascii="Cambria Math" w:eastAsia="宋体" w:hAnsi="Cambria Math"/>
                              <w:sz w:val="22"/>
                              <w:szCs w:val="22"/>
                              <w:lang w:val="en-US"/>
                            </w:rPr>
                            <m:t>∆t</m:t>
                          </m:r>
                        </m:e>
                        <m:sup>
                          <m:r>
                            <w:rPr>
                              <w:rFonts w:ascii="Cambria Math" w:eastAsia="宋体" w:hAnsi="Cambria Math"/>
                              <w:sz w:val="22"/>
                              <w:szCs w:val="22"/>
                              <w:lang w:val="en-US"/>
                            </w:rPr>
                            <m:t>2</m:t>
                          </m:r>
                        </m:sup>
                      </m:sSup>
                      <w:bookmarkEnd w:id="27"/>
                      <w:bookmarkEnd w:id="28"/>
                      <w:bookmarkEnd w:id="29"/>
                    </m:num>
                    <m:den>
                      <m:r>
                        <w:rPr>
                          <w:rFonts w:ascii="Cambria Math" w:eastAsia="宋体" w:hAnsi="Cambria Math"/>
                          <w:sz w:val="22"/>
                          <w:szCs w:val="22"/>
                          <w:lang w:val="en-US"/>
                        </w:rPr>
                        <m:t>X</m:t>
                      </m:r>
                    </m:den>
                  </m:f>
                </m:e>
              </m:rad>
            </m:oMath>
            <w:r w:rsidR="00B17157" w:rsidRPr="00B17157">
              <w:rPr>
                <w:rFonts w:ascii="Times New Roman" w:eastAsia="宋体" w:hAnsi="Times New Roman"/>
                <w:i/>
                <w:iCs/>
                <w:sz w:val="22"/>
                <w:szCs w:val="22"/>
                <w:lang w:val="en-US"/>
              </w:rPr>
              <w:t xml:space="preserve"> </w:t>
            </w:r>
          </w:p>
        </w:tc>
        <w:tc>
          <w:tcPr>
            <w:tcW w:w="1076" w:type="dxa"/>
            <w:vAlign w:val="center"/>
          </w:tcPr>
          <w:p w14:paraId="2D7CD5CD" w14:textId="77777777" w:rsidR="00B17157" w:rsidRPr="00B17157" w:rsidRDefault="00B17157" w:rsidP="005A0D32">
            <w:pPr>
              <w:jc w:val="right"/>
              <w:rPr>
                <w:rFonts w:ascii="Times New Roman" w:eastAsia="宋体" w:hAnsi="Times New Roman"/>
                <w:sz w:val="22"/>
                <w:szCs w:val="22"/>
                <w:lang w:val="en-GB"/>
              </w:rPr>
            </w:pPr>
            <w:r w:rsidRPr="00B17157">
              <w:rPr>
                <w:rFonts w:ascii="Times New Roman" w:eastAsia="宋体" w:hAnsi="Times New Roman"/>
                <w:sz w:val="22"/>
                <w:szCs w:val="22"/>
                <w:lang w:val="en-US" w:eastAsia="zh-CN"/>
              </w:rPr>
              <w:t>(5)</w:t>
            </w:r>
          </w:p>
        </w:tc>
      </w:tr>
    </w:tbl>
    <w:p w14:paraId="3C8F793A"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where V is the volume of the MLMR expressed as V=</w:t>
      </w:r>
      <w:bookmarkStart w:id="30" w:name="OLE_LINK43"/>
      <w:bookmarkStart w:id="31" w:name="OLE_LINK44"/>
      <w:r w:rsidRPr="009D1677">
        <w:rPr>
          <w:rFonts w:ascii="Times New Roman" w:eastAsia="宋体" w:hAnsi="Times New Roman"/>
          <w:sz w:val="22"/>
          <w:szCs w:val="22"/>
          <w:lang w:val="en-GB"/>
        </w:rPr>
        <w:t>M</w:t>
      </w:r>
      <w:r w:rsidRPr="009D1677">
        <w:rPr>
          <w:rFonts w:ascii="Times New Roman" w:eastAsia="宋体" w:hAnsi="Times New Roman"/>
          <w:sz w:val="22"/>
          <w:szCs w:val="22"/>
          <w:vertAlign w:val="subscript"/>
          <w:lang w:val="en-GB"/>
        </w:rPr>
        <w:t>m</w:t>
      </w:r>
      <w:bookmarkEnd w:id="30"/>
      <w:bookmarkEnd w:id="31"/>
      <w:r w:rsidRPr="009D1677">
        <w:rPr>
          <w:rFonts w:ascii="Times New Roman" w:eastAsia="宋体" w:hAnsi="Times New Roman"/>
          <w:sz w:val="22"/>
          <w:szCs w:val="22"/>
          <w:lang w:val="en-GB"/>
        </w:rPr>
        <w:t>/</w:t>
      </w:r>
      <w:bookmarkStart w:id="32" w:name="OLE_LINK45"/>
      <w:bookmarkStart w:id="33" w:name="OLE_LINK46"/>
      <w:r w:rsidRPr="009D1677">
        <w:rPr>
          <w:rFonts w:ascii="Times New Roman" w:eastAsia="宋体" w:hAnsi="Times New Roman"/>
          <w:sz w:val="22"/>
          <w:szCs w:val="22"/>
          <w:lang w:val="en-GB"/>
        </w:rPr>
        <w:t>ρ</w:t>
      </w:r>
      <w:r w:rsidRPr="009D1677">
        <w:rPr>
          <w:rFonts w:ascii="Times New Roman" w:eastAsia="宋体" w:hAnsi="Times New Roman"/>
          <w:sz w:val="22"/>
          <w:szCs w:val="22"/>
          <w:vertAlign w:val="subscript"/>
          <w:lang w:val="en-GB"/>
        </w:rPr>
        <w:t>m</w:t>
      </w:r>
      <w:bookmarkEnd w:id="32"/>
      <w:bookmarkEnd w:id="33"/>
      <w:r w:rsidRPr="009D1677">
        <w:rPr>
          <w:rFonts w:ascii="Times New Roman" w:eastAsia="宋体" w:hAnsi="Times New Roman"/>
          <w:sz w:val="22"/>
          <w:szCs w:val="22"/>
          <w:lang w:val="en-GB"/>
        </w:rPr>
        <w:t>, and M</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and ρ</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are the mass and density of the MLMR, respectively.</w:t>
      </w:r>
    </w:p>
    <w:p w14:paraId="672A7BA3" w14:textId="77777777" w:rsidR="00B17157" w:rsidRDefault="00B17157" w:rsidP="009D1677">
      <w:pPr>
        <w:rPr>
          <w:rFonts w:ascii="Times New Roman" w:eastAsia="宋体" w:hAnsi="Times New Roman"/>
          <w:sz w:val="22"/>
          <w:szCs w:val="22"/>
          <w:lang w:val="en-GB"/>
        </w:rPr>
      </w:pPr>
      <w:bookmarkStart w:id="34" w:name="OLE_LINK106"/>
      <w:bookmarkStart w:id="35" w:name="OLE_LINK107"/>
    </w:p>
    <w:p w14:paraId="63D606B0"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At the next time step, R</w:t>
      </w:r>
      <w:r w:rsidRPr="009D1677">
        <w:rPr>
          <w:rFonts w:ascii="Times New Roman" w:eastAsia="宋体" w:hAnsi="Times New Roman"/>
          <w:sz w:val="22"/>
          <w:szCs w:val="22"/>
          <w:vertAlign w:val="superscript"/>
          <w:lang w:val="en-GB"/>
        </w:rPr>
        <w:t>1</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is reset as the initial isotopic composition, and </w:t>
      </w:r>
      <w:bookmarkEnd w:id="34"/>
      <w:bookmarkEnd w:id="35"/>
      <w:r w:rsidRPr="009D1677">
        <w:rPr>
          <w:rFonts w:ascii="Times New Roman" w:eastAsia="宋体" w:hAnsi="Times New Roman"/>
          <w:sz w:val="22"/>
          <w:szCs w:val="22"/>
          <w:lang w:val="en-GB"/>
        </w:rPr>
        <w:t>then R</w:t>
      </w:r>
      <w:r w:rsidRPr="009D1677">
        <w:rPr>
          <w:rFonts w:ascii="Times New Roman" w:eastAsia="宋体" w:hAnsi="Times New Roman"/>
          <w:sz w:val="22"/>
          <w:szCs w:val="22"/>
          <w:vertAlign w:val="superscript"/>
          <w:lang w:val="en-GB"/>
        </w:rPr>
        <w:t>2</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can be calculated by</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945"/>
        <w:gridCol w:w="935"/>
      </w:tblGrid>
      <w:tr w:rsidR="00B17157" w:rsidRPr="00B17157" w14:paraId="103C960C" w14:textId="77777777" w:rsidTr="00B17157">
        <w:tc>
          <w:tcPr>
            <w:tcW w:w="426" w:type="dxa"/>
            <w:vAlign w:val="center"/>
          </w:tcPr>
          <w:p w14:paraId="24CB6C0D" w14:textId="77777777" w:rsidR="00B17157" w:rsidRPr="00B17157" w:rsidRDefault="00B17157" w:rsidP="009D1677">
            <w:pPr>
              <w:rPr>
                <w:rFonts w:ascii="Times New Roman" w:eastAsia="宋体" w:hAnsi="Times New Roman"/>
                <w:sz w:val="22"/>
                <w:szCs w:val="22"/>
                <w:lang w:val="en-GB"/>
              </w:rPr>
            </w:pPr>
          </w:p>
        </w:tc>
        <w:tc>
          <w:tcPr>
            <w:tcW w:w="6945" w:type="dxa"/>
            <w:vAlign w:val="center"/>
          </w:tcPr>
          <w:p w14:paraId="2AFCE798" w14:textId="77777777" w:rsidR="00B17157" w:rsidRPr="00B17157" w:rsidRDefault="00442FCA" w:rsidP="005A0D32">
            <w:pPr>
              <w:spacing w:beforeLines="100" w:before="312" w:afterLines="100" w:after="312" w:line="240" w:lineRule="exact"/>
              <w:jc w:val="center"/>
              <w:rPr>
                <w:rFonts w:ascii="Times New Roman" w:eastAsia="宋体" w:hAnsi="Times New Roman"/>
                <w:sz w:val="22"/>
                <w:szCs w:val="22"/>
                <w:lang w:val="en-GB"/>
              </w:rPr>
            </w:pPr>
            <m:oMath>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2</m:t>
                  </m:r>
                </m:sup>
              </m:sSubSup>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1</m:t>
                  </m:r>
                </m:sup>
              </m:sSubSup>
              <m:r>
                <w:rPr>
                  <w:rFonts w:ascii="Cambria Math" w:eastAsia="宋体" w:hAnsi="Cambria Math"/>
                  <w:sz w:val="22"/>
                  <w:szCs w:val="22"/>
                  <w:lang w:val="en-US"/>
                </w:rPr>
                <m:t>+</m:t>
              </m:r>
              <m:f>
                <m:fPr>
                  <m:ctrlPr>
                    <w:rPr>
                      <w:rFonts w:ascii="Cambria Math" w:eastAsia="宋体" w:hAnsi="Cambria Math"/>
                      <w:i/>
                      <w:iCs/>
                      <w:sz w:val="22"/>
                      <w:szCs w:val="22"/>
                      <w:lang w:val="en-US"/>
                    </w:rPr>
                  </m:ctrlPr>
                </m:fPr>
                <m:num>
                  <m:r>
                    <w:rPr>
                      <w:rFonts w:ascii="Cambria Math" w:eastAsia="宋体" w:hAnsi="Cambria Math"/>
                      <w:sz w:val="22"/>
                      <w:szCs w:val="22"/>
                      <w:lang w:val="en-US"/>
                    </w:rPr>
                    <m:t>J∆t</m:t>
                  </m:r>
                </m:num>
                <m:den>
                  <m:sSub>
                    <m:sSubPr>
                      <m:ctrlPr>
                        <w:rPr>
                          <w:rFonts w:ascii="Cambria Math" w:eastAsia="宋体" w:hAnsi="Cambria Math"/>
                          <w:i/>
                          <w:iCs/>
                          <w:sz w:val="22"/>
                          <w:szCs w:val="22"/>
                          <w:lang w:val="en-US"/>
                        </w:rPr>
                      </m:ctrlPr>
                    </m:sSubPr>
                    <m:e>
                      <m:r>
                        <w:rPr>
                          <w:rFonts w:ascii="Cambria Math" w:eastAsia="宋体" w:hAnsi="Cambria Math"/>
                          <w:sz w:val="22"/>
                          <w:szCs w:val="22"/>
                          <w:lang w:val="en-US"/>
                        </w:rPr>
                        <m:t>M</m:t>
                      </m:r>
                    </m:e>
                    <m:sub>
                      <m:r>
                        <w:rPr>
                          <w:rFonts w:ascii="Cambria Math" w:eastAsia="宋体" w:hAnsi="Cambria Math"/>
                          <w:sz w:val="22"/>
                          <w:szCs w:val="22"/>
                          <w:lang w:val="en-US"/>
                        </w:rPr>
                        <m:t>m</m:t>
                      </m:r>
                    </m:sub>
                  </m:sSub>
                </m:den>
              </m:f>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1</m:t>
                  </m:r>
                </m:sup>
              </m:sSubSup>
              <m:r>
                <w:rPr>
                  <w:rFonts w:ascii="Cambria Math" w:eastAsia="宋体" w:hAnsi="Cambria Math"/>
                  <w:sz w:val="22"/>
                  <w:szCs w:val="22"/>
                  <w:lang w:val="en-US"/>
                </w:rPr>
                <m:t>+</m:t>
              </m:r>
              <m:f>
                <m:fPr>
                  <m:ctrlPr>
                    <w:rPr>
                      <w:rFonts w:ascii="Cambria Math" w:eastAsia="宋体" w:hAnsi="Cambria Math"/>
                      <w:i/>
                      <w:iCs/>
                      <w:sz w:val="22"/>
                      <w:szCs w:val="22"/>
                      <w:lang w:val="en-US"/>
                    </w:rPr>
                  </m:ctrlPr>
                </m:fPr>
                <m:num>
                  <m:r>
                    <w:rPr>
                      <w:rFonts w:ascii="Cambria Math" w:eastAsia="宋体" w:hAnsi="Cambria Math"/>
                      <w:sz w:val="22"/>
                      <w:szCs w:val="22"/>
                      <w:lang w:val="en-US"/>
                    </w:rPr>
                    <m:t>3</m:t>
                  </m:r>
                  <m:rad>
                    <m:radPr>
                      <m:degHide m:val="1"/>
                      <m:ctrlPr>
                        <w:rPr>
                          <w:rFonts w:ascii="Cambria Math" w:eastAsia="宋体" w:hAnsi="Cambria Math"/>
                          <w:i/>
                          <w:iCs/>
                          <w:sz w:val="22"/>
                          <w:szCs w:val="22"/>
                          <w:lang w:val="en-US"/>
                        </w:rPr>
                      </m:ctrlPr>
                    </m:radPr>
                    <m:deg/>
                    <m:e>
                      <m:r>
                        <w:rPr>
                          <w:rFonts w:ascii="Cambria Math" w:eastAsia="宋体" w:hAnsi="Cambria Math"/>
                          <w:sz w:val="22"/>
                          <w:szCs w:val="22"/>
                          <w:lang w:val="en-US"/>
                        </w:rPr>
                        <m:t>2</m:t>
                      </m:r>
                    </m:e>
                  </m:rad>
                </m:num>
                <m:den>
                  <m:r>
                    <w:rPr>
                      <w:rFonts w:ascii="Cambria Math" w:eastAsia="宋体" w:hAnsi="Cambria Math"/>
                      <w:sz w:val="22"/>
                      <w:szCs w:val="22"/>
                      <w:lang w:val="en-US"/>
                    </w:rPr>
                    <m:t>4V</m:t>
                  </m:r>
                </m:den>
              </m:f>
              <m:d>
                <m:dPr>
                  <m:ctrlPr>
                    <w:rPr>
                      <w:rFonts w:ascii="Cambria Math" w:eastAsia="宋体" w:hAnsi="Cambria Math"/>
                      <w:i/>
                      <w:iCs/>
                      <w:sz w:val="22"/>
                      <w:szCs w:val="22"/>
                      <w:lang w:val="en-US"/>
                    </w:rPr>
                  </m:ctrlPr>
                </m:dPr>
                <m:e>
                  <m:sSub>
                    <m:sSubPr>
                      <m:ctrlPr>
                        <w:rPr>
                          <w:rFonts w:ascii="Cambria Math" w:eastAsia="宋体" w:hAnsi="Cambria Math"/>
                          <w:i/>
                          <w:iCs/>
                          <w:sz w:val="22"/>
                          <w:szCs w:val="22"/>
                          <w:lang w:val="en-US"/>
                        </w:rPr>
                      </m:ctrlPr>
                    </m:sSubPr>
                    <m:e>
                      <m:r>
                        <w:rPr>
                          <w:rFonts w:ascii="Cambria Math" w:eastAsia="宋体" w:hAnsi="Cambria Math"/>
                          <w:sz w:val="22"/>
                          <w:szCs w:val="22"/>
                          <w:lang w:val="en-US"/>
                        </w:rPr>
                        <m:t>R</m:t>
                      </m:r>
                    </m:e>
                    <m:sub>
                      <m:r>
                        <w:rPr>
                          <w:rFonts w:ascii="Cambria Math" w:eastAsia="宋体" w:hAnsi="Cambria Math"/>
                          <w:sz w:val="22"/>
                          <w:szCs w:val="22"/>
                          <w:lang w:val="en-US"/>
                        </w:rPr>
                        <m:t>a</m:t>
                      </m:r>
                    </m:sub>
                  </m:sSub>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1</m:t>
                      </m:r>
                    </m:sup>
                  </m:sSubSup>
                </m:e>
              </m:d>
              <m:rad>
                <m:radPr>
                  <m:degHide m:val="1"/>
                  <m:ctrlPr>
                    <w:rPr>
                      <w:rFonts w:ascii="Cambria Math" w:eastAsia="宋体" w:hAnsi="Cambria Math"/>
                      <w:i/>
                      <w:iCs/>
                      <w:sz w:val="22"/>
                      <w:szCs w:val="22"/>
                      <w:lang w:val="en-US"/>
                    </w:rPr>
                  </m:ctrlPr>
                </m:radPr>
                <m:deg/>
                <m:e>
                  <m:f>
                    <m:fPr>
                      <m:ctrlPr>
                        <w:rPr>
                          <w:rFonts w:ascii="Cambria Math" w:eastAsia="宋体" w:hAnsi="Cambria Math"/>
                          <w:i/>
                          <w:iCs/>
                          <w:sz w:val="22"/>
                          <w:szCs w:val="22"/>
                          <w:lang w:val="en-US"/>
                        </w:rPr>
                      </m:ctrlPr>
                    </m:fPr>
                    <m:num>
                      <m:r>
                        <w:rPr>
                          <w:rFonts w:ascii="Cambria Math" w:eastAsia="宋体" w:hAnsi="Cambria Math"/>
                          <w:sz w:val="22"/>
                          <w:szCs w:val="22"/>
                          <w:lang w:val="en-US"/>
                        </w:rPr>
                        <m:t>Dυ</m:t>
                      </m:r>
                      <m:sSup>
                        <m:sSupPr>
                          <m:ctrlPr>
                            <w:rPr>
                              <w:rFonts w:ascii="Cambria Math" w:eastAsia="宋体" w:hAnsi="Cambria Math"/>
                              <w:i/>
                              <w:iCs/>
                              <w:sz w:val="22"/>
                              <w:szCs w:val="22"/>
                              <w:lang w:val="en-US"/>
                            </w:rPr>
                          </m:ctrlPr>
                        </m:sSupPr>
                        <m:e>
                          <m:r>
                            <w:rPr>
                              <w:rFonts w:ascii="Cambria Math" w:eastAsia="宋体" w:hAnsi="Cambria Math"/>
                              <w:sz w:val="22"/>
                              <w:szCs w:val="22"/>
                              <w:lang w:val="en-US"/>
                            </w:rPr>
                            <m:t>∆t</m:t>
                          </m:r>
                        </m:e>
                        <m:sup>
                          <m:r>
                            <w:rPr>
                              <w:rFonts w:ascii="Cambria Math" w:eastAsia="宋体" w:hAnsi="Cambria Math"/>
                              <w:sz w:val="22"/>
                              <w:szCs w:val="22"/>
                              <w:lang w:val="en-US"/>
                            </w:rPr>
                            <m:t>2</m:t>
                          </m:r>
                        </m:sup>
                      </m:sSup>
                    </m:num>
                    <m:den>
                      <m:r>
                        <w:rPr>
                          <w:rFonts w:ascii="Cambria Math" w:eastAsia="宋体" w:hAnsi="Cambria Math"/>
                          <w:sz w:val="22"/>
                          <w:szCs w:val="22"/>
                          <w:lang w:val="en-US"/>
                        </w:rPr>
                        <m:t>X</m:t>
                      </m:r>
                    </m:den>
                  </m:f>
                </m:e>
              </m:rad>
            </m:oMath>
            <w:r w:rsidR="00B17157" w:rsidRPr="00B17157">
              <w:rPr>
                <w:rFonts w:ascii="Times New Roman" w:eastAsia="宋体" w:hAnsi="Times New Roman"/>
                <w:i/>
                <w:iCs/>
                <w:sz w:val="22"/>
                <w:szCs w:val="22"/>
                <w:lang w:val="en-US"/>
              </w:rPr>
              <w:t xml:space="preserve"> </w:t>
            </w:r>
          </w:p>
        </w:tc>
        <w:tc>
          <w:tcPr>
            <w:tcW w:w="935" w:type="dxa"/>
            <w:vAlign w:val="center"/>
          </w:tcPr>
          <w:p w14:paraId="434D86E3" w14:textId="77777777" w:rsidR="00B17157" w:rsidRPr="00B17157" w:rsidRDefault="00B17157" w:rsidP="005A0D32">
            <w:pPr>
              <w:jc w:val="right"/>
              <w:rPr>
                <w:rFonts w:ascii="Times New Roman" w:eastAsia="宋体" w:hAnsi="Times New Roman"/>
                <w:sz w:val="22"/>
                <w:szCs w:val="22"/>
                <w:lang w:val="en-GB"/>
              </w:rPr>
            </w:pPr>
            <w:r w:rsidRPr="00B17157">
              <w:rPr>
                <w:rFonts w:ascii="Times New Roman" w:eastAsia="宋体" w:hAnsi="Times New Roman"/>
                <w:sz w:val="22"/>
                <w:szCs w:val="22"/>
                <w:lang w:val="en-US" w:eastAsia="zh-CN"/>
              </w:rPr>
              <w:t>(6)</w:t>
            </w:r>
          </w:p>
        </w:tc>
      </w:tr>
    </w:tbl>
    <w:p w14:paraId="7F550D31"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 xml:space="preserve">By repeating the calculations using </w:t>
      </w:r>
      <w:r>
        <w:rPr>
          <w:rFonts w:ascii="Times New Roman" w:eastAsia="宋体" w:hAnsi="Times New Roman"/>
          <w:sz w:val="22"/>
          <w:szCs w:val="22"/>
          <w:lang w:val="en-GB"/>
        </w:rPr>
        <w:t>equation (</w:t>
      </w:r>
      <w:r w:rsidRPr="009D1677">
        <w:rPr>
          <w:rFonts w:ascii="Times New Roman" w:eastAsia="宋体" w:hAnsi="Times New Roman"/>
          <w:sz w:val="22"/>
          <w:szCs w:val="22"/>
          <w:lang w:val="en-GB"/>
        </w:rPr>
        <w:t>5</w:t>
      </w:r>
      <w:r>
        <w:rPr>
          <w:rFonts w:ascii="Times New Roman" w:eastAsia="宋体" w:hAnsi="Times New Roman"/>
          <w:sz w:val="22"/>
          <w:szCs w:val="22"/>
          <w:lang w:val="en-GB"/>
        </w:rPr>
        <w:t>)</w:t>
      </w:r>
      <w:r w:rsidRPr="009D1677">
        <w:rPr>
          <w:rFonts w:ascii="Times New Roman" w:eastAsia="宋体" w:hAnsi="Times New Roman"/>
          <w:sz w:val="22"/>
          <w:szCs w:val="22"/>
          <w:lang w:val="en-GB"/>
        </w:rPr>
        <w:t>-</w:t>
      </w:r>
      <w:r>
        <w:rPr>
          <w:rFonts w:ascii="Times New Roman" w:eastAsia="宋体" w:hAnsi="Times New Roman"/>
          <w:sz w:val="22"/>
          <w:szCs w:val="22"/>
          <w:lang w:val="en-GB"/>
        </w:rPr>
        <w:t>(</w:t>
      </w:r>
      <w:r w:rsidRPr="009D1677">
        <w:rPr>
          <w:rFonts w:ascii="Times New Roman" w:eastAsia="宋体" w:hAnsi="Times New Roman"/>
          <w:sz w:val="22"/>
          <w:szCs w:val="22"/>
          <w:lang w:val="en-GB"/>
        </w:rPr>
        <w:t>6</w:t>
      </w:r>
      <w:r>
        <w:rPr>
          <w:rFonts w:ascii="Times New Roman" w:eastAsia="宋体" w:hAnsi="Times New Roman"/>
          <w:sz w:val="22"/>
          <w:szCs w:val="22"/>
          <w:lang w:val="en-GB"/>
        </w:rPr>
        <w:t>)</w:t>
      </w:r>
      <w:r w:rsidRPr="009D1677">
        <w:rPr>
          <w:rFonts w:ascii="Times New Roman" w:eastAsia="宋体" w:hAnsi="Times New Roman"/>
          <w:sz w:val="22"/>
          <w:szCs w:val="22"/>
          <w:lang w:val="en-GB"/>
        </w:rPr>
        <w:t>, the whole K isotopic evolution of the MLMR can be evaluated.</w:t>
      </w:r>
    </w:p>
    <w:p w14:paraId="7CE811E6" w14:textId="77777777" w:rsidR="00B17157" w:rsidRDefault="00B17157" w:rsidP="009D1677">
      <w:pPr>
        <w:rPr>
          <w:rFonts w:ascii="Times New Roman" w:eastAsia="宋体" w:hAnsi="Times New Roman"/>
          <w:sz w:val="22"/>
          <w:szCs w:val="22"/>
          <w:lang w:val="en-GB"/>
        </w:rPr>
      </w:pPr>
    </w:p>
    <w:p w14:paraId="6E03A38E"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 xml:space="preserve">If the metasomatism of the MLMR was </w:t>
      </w:r>
      <w:bookmarkStart w:id="36" w:name="OLE_LINK96"/>
      <w:bookmarkStart w:id="37" w:name="OLE_LINK97"/>
      <w:r w:rsidRPr="009D1677">
        <w:rPr>
          <w:rFonts w:ascii="Times New Roman" w:eastAsia="宋体" w:hAnsi="Times New Roman"/>
          <w:sz w:val="22"/>
          <w:szCs w:val="22"/>
          <w:lang w:val="en-GB"/>
        </w:rPr>
        <w:t>t</w:t>
      </w:r>
      <w:r w:rsidRPr="009D1677">
        <w:rPr>
          <w:rFonts w:ascii="Times New Roman" w:eastAsia="宋体" w:hAnsi="Times New Roman"/>
          <w:sz w:val="22"/>
          <w:szCs w:val="22"/>
          <w:vertAlign w:val="subscript"/>
          <w:lang w:val="en-GB"/>
        </w:rPr>
        <w:t>m</w:t>
      </w:r>
      <w:bookmarkEnd w:id="36"/>
      <w:bookmarkEnd w:id="37"/>
      <w:r w:rsidRPr="009D1677">
        <w:rPr>
          <w:rFonts w:ascii="Times New Roman" w:eastAsia="宋体" w:hAnsi="Times New Roman"/>
          <w:sz w:val="22"/>
          <w:szCs w:val="22"/>
          <w:lang w:val="en-GB"/>
        </w:rPr>
        <w:t xml:space="preserve"> years ago for the </w:t>
      </w:r>
      <w:r w:rsidRPr="009D1677">
        <w:rPr>
          <w:rFonts w:ascii="Times New Roman" w:eastAsia="宋体" w:hAnsi="Times New Roman"/>
          <w:sz w:val="22"/>
          <w:szCs w:val="22"/>
          <w:vertAlign w:val="superscript"/>
          <w:lang w:val="en-GB"/>
        </w:rPr>
        <w:t>147</w:t>
      </w:r>
      <w:r w:rsidRPr="009D1677">
        <w:rPr>
          <w:rFonts w:ascii="Times New Roman" w:eastAsia="宋体" w:hAnsi="Times New Roman"/>
          <w:sz w:val="22"/>
          <w:szCs w:val="22"/>
          <w:lang w:val="en-GB"/>
        </w:rPr>
        <w:t>Sm-</w:t>
      </w:r>
      <w:r w:rsidRPr="009D1677">
        <w:rPr>
          <w:rFonts w:ascii="Times New Roman" w:eastAsia="宋体" w:hAnsi="Times New Roman"/>
          <w:sz w:val="22"/>
          <w:szCs w:val="22"/>
          <w:vertAlign w:val="superscript"/>
          <w:lang w:val="en-GB"/>
        </w:rPr>
        <w:t>143</w:t>
      </w:r>
      <w:r w:rsidRPr="009D1677">
        <w:rPr>
          <w:rFonts w:ascii="Times New Roman" w:eastAsia="宋体" w:hAnsi="Times New Roman"/>
          <w:sz w:val="22"/>
          <w:szCs w:val="22"/>
          <w:lang w:val="en-GB"/>
        </w:rPr>
        <w:t xml:space="preserve">Nd systems, then the </w:t>
      </w:r>
      <w:r w:rsidRPr="009D1677">
        <w:rPr>
          <w:rFonts w:ascii="Times New Roman" w:eastAsia="宋体" w:hAnsi="Times New Roman"/>
          <w:sz w:val="22"/>
          <w:szCs w:val="22"/>
          <w:vertAlign w:val="superscript"/>
          <w:lang w:val="en-GB"/>
        </w:rPr>
        <w:t>143</w:t>
      </w:r>
      <w:r w:rsidRPr="009D1677">
        <w:rPr>
          <w:rFonts w:ascii="Times New Roman" w:eastAsia="宋体" w:hAnsi="Times New Roman"/>
          <w:sz w:val="22"/>
          <w:szCs w:val="22"/>
          <w:lang w:val="en-GB"/>
        </w:rPr>
        <w:t>Nd/</w:t>
      </w:r>
      <w:r w:rsidRPr="009D1677">
        <w:rPr>
          <w:rFonts w:ascii="Times New Roman" w:eastAsia="宋体" w:hAnsi="Times New Roman"/>
          <w:sz w:val="22"/>
          <w:szCs w:val="22"/>
          <w:vertAlign w:val="superscript"/>
          <w:lang w:val="en-GB"/>
        </w:rPr>
        <w:t>144</w:t>
      </w:r>
      <w:r w:rsidRPr="009D1677">
        <w:rPr>
          <w:rFonts w:ascii="Times New Roman" w:eastAsia="宋体" w:hAnsi="Times New Roman"/>
          <w:sz w:val="22"/>
          <w:szCs w:val="22"/>
          <w:lang w:val="en-GB"/>
        </w:rPr>
        <w:t>Nd ratios of the MLMR and asthenosphere at t</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are the initial compositions, denoted as R</w:t>
      </w:r>
      <w:r w:rsidRPr="009D1677">
        <w:rPr>
          <w:rFonts w:ascii="Times New Roman" w:eastAsia="宋体" w:hAnsi="Times New Roman"/>
          <w:sz w:val="22"/>
          <w:szCs w:val="22"/>
          <w:vertAlign w:val="superscript"/>
          <w:lang w:val="en-GB"/>
        </w:rPr>
        <w:t>0</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and </w:t>
      </w:r>
      <w:bookmarkStart w:id="38" w:name="OLE_LINK108"/>
      <w:bookmarkStart w:id="39" w:name="OLE_LINK109"/>
      <w:r w:rsidRPr="009D1677">
        <w:rPr>
          <w:rFonts w:ascii="Times New Roman" w:eastAsia="宋体" w:hAnsi="Times New Roman"/>
          <w:sz w:val="22"/>
          <w:szCs w:val="22"/>
          <w:lang w:val="en-GB"/>
        </w:rPr>
        <w:t>R</w:t>
      </w:r>
      <w:r w:rsidRPr="009D1677">
        <w:rPr>
          <w:rFonts w:ascii="Times New Roman" w:eastAsia="宋体" w:hAnsi="Times New Roman"/>
          <w:sz w:val="22"/>
          <w:szCs w:val="22"/>
          <w:vertAlign w:val="superscript"/>
          <w:lang w:val="en-GB"/>
        </w:rPr>
        <w:t>0</w:t>
      </w:r>
      <w:r w:rsidRPr="009D1677">
        <w:rPr>
          <w:rFonts w:ascii="Times New Roman" w:eastAsia="宋体" w:hAnsi="Times New Roman"/>
          <w:sz w:val="22"/>
          <w:szCs w:val="22"/>
          <w:vertAlign w:val="subscript"/>
          <w:lang w:val="en-GB"/>
        </w:rPr>
        <w:t>a</w:t>
      </w:r>
      <w:r w:rsidRPr="009D1677">
        <w:rPr>
          <w:rFonts w:ascii="Times New Roman" w:eastAsia="宋体" w:hAnsi="Times New Roman"/>
          <w:sz w:val="22"/>
          <w:szCs w:val="22"/>
          <w:lang w:val="en-GB"/>
        </w:rPr>
        <w:t>, respectively</w:t>
      </w:r>
      <w:bookmarkEnd w:id="38"/>
      <w:bookmarkEnd w:id="39"/>
      <w:r w:rsidRPr="009D1677">
        <w:rPr>
          <w:rFonts w:ascii="Times New Roman" w:eastAsia="宋体" w:hAnsi="Times New Roman"/>
          <w:sz w:val="22"/>
          <w:szCs w:val="22"/>
          <w:lang w:val="en-GB"/>
        </w:rPr>
        <w:t xml:space="preserve">, and can be calculated using </w:t>
      </w:r>
      <w:r>
        <w:rPr>
          <w:rFonts w:ascii="Times New Roman" w:eastAsia="宋体" w:hAnsi="Times New Roman"/>
          <w:sz w:val="22"/>
          <w:szCs w:val="22"/>
          <w:lang w:val="en-GB"/>
        </w:rPr>
        <w:t>equation (3)</w:t>
      </w:r>
      <w:r w:rsidRPr="009D1677">
        <w:rPr>
          <w:rFonts w:ascii="Times New Roman" w:eastAsia="宋体" w:hAnsi="Times New Roman"/>
          <w:sz w:val="22"/>
          <w:szCs w:val="22"/>
          <w:lang w:val="en-GB"/>
        </w:rPr>
        <w:t>. Thus, the R</w:t>
      </w:r>
      <w:r w:rsidRPr="009D1677">
        <w:rPr>
          <w:rFonts w:ascii="Times New Roman" w:eastAsia="宋体" w:hAnsi="Times New Roman"/>
          <w:sz w:val="22"/>
          <w:szCs w:val="22"/>
          <w:vertAlign w:val="superscript"/>
          <w:lang w:val="en-GB"/>
        </w:rPr>
        <w:t>1</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of the MLMR after the first time step ∆t can be calculated as follows:</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7513"/>
        <w:gridCol w:w="509"/>
      </w:tblGrid>
      <w:tr w:rsidR="00B17157" w:rsidRPr="00B17157" w14:paraId="195D2346" w14:textId="77777777" w:rsidTr="00B17157">
        <w:tc>
          <w:tcPr>
            <w:tcW w:w="284" w:type="dxa"/>
            <w:vAlign w:val="center"/>
          </w:tcPr>
          <w:p w14:paraId="1CA67A4C" w14:textId="77777777" w:rsidR="00B17157" w:rsidRPr="00B17157" w:rsidRDefault="00B17157" w:rsidP="00393301">
            <w:pPr>
              <w:spacing w:beforeLines="100" w:before="312" w:afterLines="100" w:after="312" w:line="240" w:lineRule="exact"/>
              <w:jc w:val="center"/>
              <w:rPr>
                <w:rFonts w:ascii="Cambria Math" w:eastAsia="宋体" w:hAnsi="Cambria Math"/>
                <w:i/>
                <w:iCs/>
                <w:sz w:val="22"/>
                <w:szCs w:val="22"/>
                <w:lang w:val="en-US"/>
              </w:rPr>
            </w:pPr>
          </w:p>
        </w:tc>
        <w:tc>
          <w:tcPr>
            <w:tcW w:w="7513" w:type="dxa"/>
            <w:vAlign w:val="center"/>
          </w:tcPr>
          <w:p w14:paraId="39AE64E4" w14:textId="431D0489" w:rsidR="00B17157" w:rsidRPr="00B17157" w:rsidRDefault="00442FCA" w:rsidP="00393301">
            <w:pPr>
              <w:spacing w:beforeLines="100" w:before="312" w:afterLines="100" w:after="312" w:line="240" w:lineRule="exact"/>
              <w:jc w:val="center"/>
              <w:rPr>
                <w:rFonts w:ascii="Times New Roman" w:eastAsia="宋体" w:hAnsi="Times New Roman"/>
                <w:i/>
                <w:iCs/>
                <w:sz w:val="22"/>
                <w:szCs w:val="22"/>
                <w:lang w:val="en-US"/>
              </w:rPr>
            </w:pPr>
            <m:oMath>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1</m:t>
                  </m:r>
                </m:sup>
              </m:sSubSup>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0</m:t>
                  </m:r>
                </m:sup>
              </m:sSubSup>
              <m:r>
                <w:rPr>
                  <w:rFonts w:ascii="Cambria Math" w:eastAsia="宋体" w:hAnsi="Cambria Math"/>
                  <w:sz w:val="22"/>
                  <w:szCs w:val="22"/>
                  <w:lang w:val="en-US"/>
                </w:rPr>
                <m:t>+</m:t>
              </m:r>
              <m:f>
                <m:fPr>
                  <m:ctrlPr>
                    <w:rPr>
                      <w:rFonts w:ascii="Cambria Math" w:eastAsia="宋体" w:hAnsi="Cambria Math"/>
                      <w:i/>
                      <w:iCs/>
                      <w:sz w:val="22"/>
                      <w:szCs w:val="22"/>
                      <w:lang w:val="en-US"/>
                    </w:rPr>
                  </m:ctrlPr>
                </m:fPr>
                <m:num>
                  <m:r>
                    <w:rPr>
                      <w:rFonts w:ascii="Cambria Math" w:eastAsia="宋体" w:hAnsi="Cambria Math"/>
                      <w:sz w:val="22"/>
                      <w:szCs w:val="22"/>
                      <w:lang w:val="en-US"/>
                    </w:rPr>
                    <m:t>J∆t</m:t>
                  </m:r>
                </m:num>
                <m:den>
                  <m:sSub>
                    <m:sSubPr>
                      <m:ctrlPr>
                        <w:rPr>
                          <w:rFonts w:ascii="Cambria Math" w:eastAsia="宋体" w:hAnsi="Cambria Math"/>
                          <w:i/>
                          <w:iCs/>
                          <w:sz w:val="22"/>
                          <w:szCs w:val="22"/>
                          <w:lang w:val="en-US"/>
                        </w:rPr>
                      </m:ctrlPr>
                    </m:sSubPr>
                    <m:e>
                      <m:r>
                        <w:rPr>
                          <w:rFonts w:ascii="Cambria Math" w:eastAsia="宋体" w:hAnsi="Cambria Math"/>
                          <w:sz w:val="22"/>
                          <w:szCs w:val="22"/>
                          <w:lang w:val="en-US"/>
                        </w:rPr>
                        <m:t>M</m:t>
                      </m:r>
                    </m:e>
                    <m:sub>
                      <m:r>
                        <w:rPr>
                          <w:rFonts w:ascii="Cambria Math" w:eastAsia="宋体" w:hAnsi="Cambria Math"/>
                          <w:sz w:val="22"/>
                          <w:szCs w:val="22"/>
                          <w:lang w:val="en-US"/>
                        </w:rPr>
                        <m:t>m</m:t>
                      </m:r>
                    </m:sub>
                  </m:sSub>
                </m:den>
              </m:f>
              <m:r>
                <w:rPr>
                  <w:rFonts w:ascii="Cambria Math" w:eastAsia="宋体" w:hAnsi="Cambria Math"/>
                  <w:sz w:val="22"/>
                  <w:szCs w:val="22"/>
                  <w:lang w:val="en-US"/>
                </w:rPr>
                <m:t>+</m:t>
              </m:r>
              <m:sSub>
                <m:sSubPr>
                  <m:ctrlPr>
                    <w:rPr>
                      <w:rFonts w:ascii="Cambria Math" w:eastAsia="宋体" w:hAnsi="Cambria Math"/>
                      <w:i/>
                      <w:iCs/>
                      <w:sz w:val="22"/>
                      <w:szCs w:val="22"/>
                      <w:lang w:val="en-US"/>
                    </w:rPr>
                  </m:ctrlPr>
                </m:sSubPr>
                <m:e>
                  <m:r>
                    <w:rPr>
                      <w:rFonts w:ascii="Cambria Math" w:eastAsia="宋体" w:hAnsi="Cambria Math"/>
                      <w:sz w:val="22"/>
                      <w:szCs w:val="22"/>
                      <w:lang w:val="en-US"/>
                    </w:rPr>
                    <m:t>I</m:t>
                  </m:r>
                </m:e>
                <m:sub>
                  <m:r>
                    <w:rPr>
                      <w:rFonts w:ascii="Cambria Math" w:eastAsia="宋体" w:hAnsi="Cambria Math"/>
                      <w:sz w:val="22"/>
                      <w:szCs w:val="22"/>
                      <w:lang w:val="en-US"/>
                    </w:rPr>
                    <m:t>1</m:t>
                  </m:r>
                </m:sub>
              </m:sSub>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0</m:t>
                  </m:r>
                </m:sup>
              </m:sSubSup>
              <m:r>
                <w:rPr>
                  <w:rFonts w:ascii="Cambria Math" w:eastAsia="宋体" w:hAnsi="Cambria Math"/>
                  <w:sz w:val="22"/>
                  <w:szCs w:val="22"/>
                  <w:lang w:val="en-US"/>
                </w:rPr>
                <m:t>+</m:t>
              </m:r>
              <m:f>
                <m:fPr>
                  <m:ctrlPr>
                    <w:rPr>
                      <w:rFonts w:ascii="Cambria Math" w:eastAsia="宋体" w:hAnsi="Cambria Math"/>
                      <w:i/>
                      <w:iCs/>
                      <w:sz w:val="22"/>
                      <w:szCs w:val="22"/>
                      <w:lang w:val="en-US"/>
                    </w:rPr>
                  </m:ctrlPr>
                </m:fPr>
                <m:num>
                  <m:r>
                    <w:rPr>
                      <w:rFonts w:ascii="Cambria Math" w:eastAsia="宋体" w:hAnsi="Cambria Math"/>
                      <w:sz w:val="22"/>
                      <w:szCs w:val="22"/>
                      <w:lang w:val="en-US"/>
                    </w:rPr>
                    <m:t>3</m:t>
                  </m:r>
                  <m:rad>
                    <m:radPr>
                      <m:degHide m:val="1"/>
                      <m:ctrlPr>
                        <w:rPr>
                          <w:rFonts w:ascii="Cambria Math" w:eastAsia="宋体" w:hAnsi="Cambria Math"/>
                          <w:i/>
                          <w:iCs/>
                          <w:sz w:val="22"/>
                          <w:szCs w:val="22"/>
                          <w:lang w:val="en-US"/>
                        </w:rPr>
                      </m:ctrlPr>
                    </m:radPr>
                    <m:deg/>
                    <m:e>
                      <m:r>
                        <w:rPr>
                          <w:rFonts w:ascii="Cambria Math" w:eastAsia="宋体" w:hAnsi="Cambria Math"/>
                          <w:sz w:val="22"/>
                          <w:szCs w:val="22"/>
                          <w:lang w:val="en-US"/>
                        </w:rPr>
                        <m:t>2</m:t>
                      </m:r>
                    </m:e>
                  </m:rad>
                </m:num>
                <m:den>
                  <m:r>
                    <w:rPr>
                      <w:rFonts w:ascii="Cambria Math" w:eastAsia="宋体" w:hAnsi="Cambria Math"/>
                      <w:sz w:val="22"/>
                      <w:szCs w:val="22"/>
                      <w:lang w:val="en-US"/>
                    </w:rPr>
                    <m:t>4V</m:t>
                  </m:r>
                </m:den>
              </m:f>
              <m:d>
                <m:dPr>
                  <m:ctrlPr>
                    <w:rPr>
                      <w:rFonts w:ascii="Cambria Math" w:eastAsia="宋体" w:hAnsi="Cambria Math"/>
                      <w:i/>
                      <w:iCs/>
                      <w:sz w:val="22"/>
                      <w:szCs w:val="22"/>
                      <w:lang w:val="en-US"/>
                    </w:rPr>
                  </m:ctrlPr>
                </m:dPr>
                <m:e>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a</m:t>
                      </m:r>
                    </m:sub>
                    <m:sup>
                      <m:r>
                        <w:rPr>
                          <w:rFonts w:ascii="Cambria Math" w:eastAsia="宋体" w:hAnsi="Cambria Math"/>
                          <w:sz w:val="22"/>
                          <w:szCs w:val="22"/>
                          <w:lang w:val="en-US"/>
                        </w:rPr>
                        <m:t>0</m:t>
                      </m:r>
                    </m:sup>
                  </m:sSubSup>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0</m:t>
                      </m:r>
                    </m:sup>
                  </m:sSubSup>
                </m:e>
              </m:d>
              <m:rad>
                <m:radPr>
                  <m:degHide m:val="1"/>
                  <m:ctrlPr>
                    <w:rPr>
                      <w:rFonts w:ascii="Cambria Math" w:eastAsia="宋体" w:hAnsi="Cambria Math"/>
                      <w:i/>
                      <w:iCs/>
                      <w:sz w:val="22"/>
                      <w:szCs w:val="22"/>
                      <w:lang w:val="en-US"/>
                    </w:rPr>
                  </m:ctrlPr>
                </m:radPr>
                <m:deg/>
                <m:e>
                  <m:f>
                    <m:fPr>
                      <m:ctrlPr>
                        <w:rPr>
                          <w:rFonts w:ascii="Cambria Math" w:eastAsia="宋体" w:hAnsi="Cambria Math"/>
                          <w:i/>
                          <w:iCs/>
                          <w:sz w:val="22"/>
                          <w:szCs w:val="22"/>
                          <w:lang w:val="en-US"/>
                        </w:rPr>
                      </m:ctrlPr>
                    </m:fPr>
                    <m:num>
                      <m:r>
                        <w:rPr>
                          <w:rFonts w:ascii="Cambria Math" w:eastAsia="宋体" w:hAnsi="Cambria Math"/>
                          <w:sz w:val="22"/>
                          <w:szCs w:val="22"/>
                          <w:lang w:val="en-US"/>
                        </w:rPr>
                        <m:t>Dυ</m:t>
                      </m:r>
                      <m:sSup>
                        <m:sSupPr>
                          <m:ctrlPr>
                            <w:rPr>
                              <w:rFonts w:ascii="Cambria Math" w:eastAsia="宋体" w:hAnsi="Cambria Math"/>
                              <w:i/>
                              <w:iCs/>
                              <w:sz w:val="22"/>
                              <w:szCs w:val="22"/>
                              <w:lang w:val="en-US"/>
                            </w:rPr>
                          </m:ctrlPr>
                        </m:sSupPr>
                        <m:e>
                          <m:r>
                            <w:rPr>
                              <w:rFonts w:ascii="Cambria Math" w:eastAsia="宋体" w:hAnsi="Cambria Math"/>
                              <w:sz w:val="22"/>
                              <w:szCs w:val="22"/>
                              <w:lang w:val="en-US"/>
                            </w:rPr>
                            <m:t>∆t</m:t>
                          </m:r>
                        </m:e>
                        <m:sup>
                          <m:r>
                            <w:rPr>
                              <w:rFonts w:ascii="Cambria Math" w:eastAsia="宋体" w:hAnsi="Cambria Math"/>
                              <w:sz w:val="22"/>
                              <w:szCs w:val="22"/>
                              <w:lang w:val="en-US"/>
                            </w:rPr>
                            <m:t>2</m:t>
                          </m:r>
                        </m:sup>
                      </m:sSup>
                    </m:num>
                    <m:den>
                      <m:r>
                        <w:rPr>
                          <w:rFonts w:ascii="Cambria Math" w:eastAsia="宋体" w:hAnsi="Cambria Math"/>
                          <w:sz w:val="22"/>
                          <w:szCs w:val="22"/>
                          <w:lang w:val="en-US"/>
                        </w:rPr>
                        <m:t>X</m:t>
                      </m:r>
                    </m:den>
                  </m:f>
                </m:e>
              </m:rad>
              <m:r>
                <w:rPr>
                  <w:rFonts w:ascii="Cambria Math" w:eastAsia="宋体" w:hAnsi="Cambria Math"/>
                  <w:sz w:val="22"/>
                  <w:szCs w:val="22"/>
                  <w:lang w:val="en-US"/>
                </w:rPr>
                <m:t>+</m:t>
              </m:r>
              <w:bookmarkStart w:id="40" w:name="OLE_LINK112"/>
              <w:bookmarkStart w:id="41" w:name="OLE_LINK113"/>
              <m:sSub>
                <m:sSubPr>
                  <m:ctrlPr>
                    <w:rPr>
                      <w:rFonts w:ascii="Cambria Math" w:eastAsia="宋体" w:hAnsi="Cambria Math"/>
                      <w:i/>
                      <w:iCs/>
                      <w:sz w:val="22"/>
                      <w:szCs w:val="22"/>
                      <w:lang w:val="en-US"/>
                    </w:rPr>
                  </m:ctrlPr>
                </m:sSubPr>
                <m:e>
                  <m:r>
                    <w:rPr>
                      <w:rFonts w:ascii="Cambria Math" w:eastAsia="宋体" w:hAnsi="Cambria Math"/>
                      <w:sz w:val="22"/>
                      <w:szCs w:val="22"/>
                      <w:lang w:val="en-US"/>
                    </w:rPr>
                    <m:t>(</m:t>
                  </m:r>
                  <w:bookmarkStart w:id="42" w:name="OLE_LINK110"/>
                  <w:bookmarkStart w:id="43" w:name="OLE_LINK111"/>
                  <m:f>
                    <m:fPr>
                      <m:ctrlPr>
                        <w:rPr>
                          <w:rFonts w:ascii="Cambria Math" w:eastAsia="宋体" w:hAnsi="Cambria Math"/>
                          <w:i/>
                          <w:iCs/>
                          <w:sz w:val="22"/>
                          <w:szCs w:val="22"/>
                          <w:lang w:val="en-US"/>
                        </w:rPr>
                      </m:ctrlPr>
                    </m:fPr>
                    <m:num>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147</m:t>
                          </m:r>
                        </m:sup>
                      </m:sSup>
                      <m:r>
                        <m:rPr>
                          <m:nor/>
                        </m:rPr>
                        <w:rPr>
                          <w:rFonts w:ascii="Times New Roman" w:eastAsia="宋体" w:hAnsi="Times New Roman"/>
                          <w:i/>
                          <w:iCs/>
                          <w:sz w:val="22"/>
                          <w:szCs w:val="22"/>
                          <w:lang w:val="en-US"/>
                        </w:rPr>
                        <m:t>Sm</m:t>
                      </m:r>
                    </m:num>
                    <m:den>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144</m:t>
                          </m:r>
                        </m:sup>
                      </m:sSup>
                      <m:r>
                        <m:rPr>
                          <m:nor/>
                        </m:rPr>
                        <w:rPr>
                          <w:rFonts w:ascii="Times New Roman" w:eastAsia="宋体" w:hAnsi="Times New Roman"/>
                          <w:i/>
                          <w:iCs/>
                          <w:sz w:val="22"/>
                          <w:szCs w:val="22"/>
                          <w:lang w:val="en-US"/>
                        </w:rPr>
                        <m:t>Nd</m:t>
                      </m:r>
                    </m:den>
                  </m:f>
                  <w:bookmarkEnd w:id="42"/>
                  <w:bookmarkEnd w:id="43"/>
                  <m:r>
                    <w:rPr>
                      <w:rFonts w:ascii="Cambria Math" w:eastAsia="宋体" w:hAnsi="Cambria Math"/>
                      <w:sz w:val="22"/>
                      <w:szCs w:val="22"/>
                      <w:lang w:val="en-US"/>
                    </w:rPr>
                    <m:t>)</m:t>
                  </m:r>
                </m:e>
                <m:sub>
                  <m:r>
                    <w:rPr>
                      <w:rFonts w:ascii="Cambria Math" w:eastAsia="宋体" w:hAnsi="Cambria Math"/>
                      <w:sz w:val="22"/>
                      <w:szCs w:val="22"/>
                      <w:lang w:val="en-US"/>
                    </w:rPr>
                    <m:t>m</m:t>
                  </m:r>
                </m:sub>
              </m:sSub>
              <w:bookmarkEnd w:id="40"/>
              <w:bookmarkEnd w:id="41"/>
              <m:r>
                <w:rPr>
                  <w:rFonts w:ascii="Cambria Math" w:eastAsia="宋体" w:hAnsi="Cambria Math"/>
                  <w:sz w:val="22"/>
                  <w:szCs w:val="22"/>
                  <w:lang w:val="en-US"/>
                </w:rPr>
                <m:t>(</m:t>
              </m:r>
              <m:sSup>
                <m:sSupPr>
                  <m:ctrlPr>
                    <w:rPr>
                      <w:rFonts w:ascii="Cambria Math" w:eastAsia="宋体" w:hAnsi="Cambria Math"/>
                      <w:i/>
                      <w:iCs/>
                      <w:sz w:val="22"/>
                      <w:szCs w:val="22"/>
                      <w:lang w:val="en-US"/>
                    </w:rPr>
                  </m:ctrlPr>
                </m:sSupPr>
                <m:e>
                  <m:r>
                    <w:rPr>
                      <w:rFonts w:ascii="Cambria Math" w:eastAsia="宋体" w:hAnsi="Cambria Math"/>
                      <w:sz w:val="22"/>
                      <w:szCs w:val="22"/>
                      <w:lang w:val="en-US"/>
                    </w:rPr>
                    <m:t>e</m:t>
                  </m:r>
                </m:e>
                <m:sup>
                  <m:r>
                    <w:rPr>
                      <w:rFonts w:ascii="Cambria Math" w:eastAsia="宋体" w:hAnsi="Cambria Math"/>
                      <w:sz w:val="22"/>
                      <w:szCs w:val="22"/>
                      <w:lang w:val="en-US"/>
                    </w:rPr>
                    <m:t>λ∆t</m:t>
                  </m:r>
                </m:sup>
              </m:sSup>
              <m:r>
                <w:rPr>
                  <w:rFonts w:ascii="Cambria Math" w:eastAsia="宋体" w:hAnsi="Cambria Math"/>
                  <w:sz w:val="22"/>
                  <w:szCs w:val="22"/>
                  <w:lang w:val="en-US"/>
                </w:rPr>
                <m:t>-1)</m:t>
              </m:r>
            </m:oMath>
            <w:r w:rsidR="00B17157" w:rsidRPr="00B17157">
              <w:rPr>
                <w:rFonts w:ascii="Times New Roman" w:eastAsia="宋体" w:hAnsi="Times New Roman"/>
                <w:i/>
                <w:iCs/>
                <w:sz w:val="22"/>
                <w:szCs w:val="22"/>
                <w:lang w:val="en-US"/>
              </w:rPr>
              <w:t xml:space="preserve"> </w:t>
            </w:r>
          </w:p>
        </w:tc>
        <w:tc>
          <w:tcPr>
            <w:tcW w:w="509" w:type="dxa"/>
            <w:vAlign w:val="center"/>
          </w:tcPr>
          <w:p w14:paraId="726149E7" w14:textId="77777777" w:rsidR="00B17157" w:rsidRPr="00B17157" w:rsidRDefault="00B17157" w:rsidP="00393301">
            <w:pPr>
              <w:jc w:val="right"/>
              <w:rPr>
                <w:rFonts w:ascii="Times New Roman" w:eastAsia="宋体" w:hAnsi="Times New Roman"/>
                <w:sz w:val="22"/>
                <w:szCs w:val="22"/>
                <w:lang w:val="en-GB"/>
              </w:rPr>
            </w:pPr>
            <w:r w:rsidRPr="00B17157">
              <w:rPr>
                <w:rFonts w:ascii="Times New Roman" w:eastAsia="宋体" w:hAnsi="Times New Roman"/>
                <w:sz w:val="22"/>
                <w:szCs w:val="22"/>
                <w:lang w:val="en-US" w:eastAsia="zh-CN"/>
              </w:rPr>
              <w:t>(7)</w:t>
            </w:r>
          </w:p>
        </w:tc>
      </w:tr>
    </w:tbl>
    <w:p w14:paraId="251EEDC0"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where (</w:t>
      </w:r>
      <w:r w:rsidRPr="009D1677">
        <w:rPr>
          <w:rFonts w:ascii="Times New Roman" w:eastAsia="宋体" w:hAnsi="Times New Roman"/>
          <w:sz w:val="22"/>
          <w:szCs w:val="22"/>
          <w:vertAlign w:val="superscript"/>
          <w:lang w:val="en-GB"/>
        </w:rPr>
        <w:t>147</w:t>
      </w:r>
      <w:r w:rsidRPr="009D1677">
        <w:rPr>
          <w:rFonts w:ascii="Times New Roman" w:eastAsia="宋体" w:hAnsi="Times New Roman"/>
          <w:sz w:val="22"/>
          <w:szCs w:val="22"/>
          <w:lang w:val="en-GB"/>
        </w:rPr>
        <w:t>Sm/</w:t>
      </w:r>
      <w:r w:rsidRPr="009D1677">
        <w:rPr>
          <w:rFonts w:ascii="Times New Roman" w:eastAsia="宋体" w:hAnsi="Times New Roman"/>
          <w:sz w:val="22"/>
          <w:szCs w:val="22"/>
          <w:vertAlign w:val="superscript"/>
          <w:lang w:val="en-GB"/>
        </w:rPr>
        <w:t>144</w:t>
      </w:r>
      <w:r w:rsidRPr="009D1677">
        <w:rPr>
          <w:rFonts w:ascii="Times New Roman" w:eastAsia="宋体" w:hAnsi="Times New Roman"/>
          <w:sz w:val="22"/>
          <w:szCs w:val="22"/>
          <w:lang w:val="en-GB"/>
        </w:rPr>
        <w:t>Nd)</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is the parent-daughter ratio of the MLMR, and I</w:t>
      </w:r>
      <w:r w:rsidRPr="009D1677">
        <w:rPr>
          <w:rFonts w:ascii="Times New Roman" w:eastAsia="宋体" w:hAnsi="Times New Roman"/>
          <w:sz w:val="22"/>
          <w:szCs w:val="22"/>
          <w:vertAlign w:val="subscript"/>
          <w:lang w:val="en-GB"/>
        </w:rPr>
        <w:t>1</w:t>
      </w:r>
      <w:r w:rsidRPr="009D1677">
        <w:rPr>
          <w:rFonts w:ascii="Times New Roman" w:eastAsia="宋体" w:hAnsi="Times New Roman"/>
          <w:sz w:val="22"/>
          <w:szCs w:val="22"/>
          <w:lang w:val="en-GB"/>
        </w:rPr>
        <w:t xml:space="preserve"> is the ingrowth due to radioactive decay after ∆t.</w:t>
      </w:r>
    </w:p>
    <w:p w14:paraId="2E93B6DE"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At the next time step, R</w:t>
      </w:r>
      <w:r w:rsidRPr="009D1677">
        <w:rPr>
          <w:rFonts w:ascii="Times New Roman" w:eastAsia="宋体" w:hAnsi="Times New Roman"/>
          <w:sz w:val="22"/>
          <w:szCs w:val="22"/>
          <w:vertAlign w:val="superscript"/>
          <w:lang w:val="en-GB"/>
        </w:rPr>
        <w:t>1</w:t>
      </w:r>
      <w:r w:rsidRPr="009D1677">
        <w:rPr>
          <w:rFonts w:ascii="Times New Roman" w:eastAsia="宋体" w:hAnsi="Times New Roman"/>
          <w:sz w:val="22"/>
          <w:szCs w:val="22"/>
          <w:vertAlign w:val="subscript"/>
          <w:lang w:val="en-GB"/>
        </w:rPr>
        <w:t>a</w:t>
      </w:r>
      <w:r w:rsidRPr="009D1677">
        <w:rPr>
          <w:rFonts w:ascii="Times New Roman" w:eastAsia="宋体" w:hAnsi="Times New Roman"/>
          <w:sz w:val="22"/>
          <w:szCs w:val="22"/>
          <w:lang w:val="en-GB"/>
        </w:rPr>
        <w:t xml:space="preserve"> can be calculated by</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7513"/>
        <w:gridCol w:w="509"/>
      </w:tblGrid>
      <w:tr w:rsidR="00B17157" w:rsidRPr="00B17157" w14:paraId="0425293C" w14:textId="77777777" w:rsidTr="00B17157">
        <w:tc>
          <w:tcPr>
            <w:tcW w:w="284" w:type="dxa"/>
            <w:vAlign w:val="center"/>
          </w:tcPr>
          <w:p w14:paraId="73DB2D80" w14:textId="77777777" w:rsidR="00B17157" w:rsidRPr="00B17157" w:rsidRDefault="00B17157" w:rsidP="009D1677">
            <w:pPr>
              <w:rPr>
                <w:rFonts w:ascii="Times New Roman" w:eastAsia="宋体" w:hAnsi="Times New Roman"/>
                <w:sz w:val="22"/>
                <w:szCs w:val="22"/>
                <w:lang w:val="en-GB"/>
              </w:rPr>
            </w:pPr>
          </w:p>
        </w:tc>
        <w:tc>
          <w:tcPr>
            <w:tcW w:w="7513" w:type="dxa"/>
            <w:vAlign w:val="center"/>
          </w:tcPr>
          <w:p w14:paraId="3A6D72F3" w14:textId="77777777" w:rsidR="00B17157" w:rsidRPr="00B17157" w:rsidRDefault="00442FCA" w:rsidP="00393301">
            <w:pPr>
              <w:spacing w:beforeLines="100" w:before="312" w:afterLines="100" w:after="312" w:line="240" w:lineRule="exact"/>
              <w:jc w:val="center"/>
              <w:rPr>
                <w:rFonts w:ascii="Times New Roman" w:eastAsia="宋体" w:hAnsi="Times New Roman"/>
                <w:i/>
                <w:iCs/>
                <w:sz w:val="22"/>
                <w:szCs w:val="22"/>
                <w:lang w:val="en-US"/>
              </w:rPr>
            </w:pPr>
            <m:oMath>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a</m:t>
                  </m:r>
                </m:sub>
                <m:sup>
                  <m:r>
                    <w:rPr>
                      <w:rFonts w:ascii="Cambria Math" w:eastAsia="宋体" w:hAnsi="Cambria Math"/>
                      <w:sz w:val="22"/>
                      <w:szCs w:val="22"/>
                      <w:lang w:val="en-US"/>
                    </w:rPr>
                    <m:t>1</m:t>
                  </m:r>
                </m:sup>
              </m:sSubSup>
              <m:r>
                <w:rPr>
                  <w:rFonts w:ascii="Cambria Math" w:eastAsia="宋体" w:hAnsi="Cambria Math"/>
                  <w:sz w:val="22"/>
                  <w:szCs w:val="22"/>
                  <w:lang w:val="en-US"/>
                </w:rPr>
                <m:t>=</m:t>
              </m:r>
              <m:sSub>
                <m:sSubPr>
                  <m:ctrlPr>
                    <w:rPr>
                      <w:rFonts w:ascii="Cambria Math" w:eastAsia="宋体" w:hAnsi="Cambria Math"/>
                      <w:i/>
                      <w:iCs/>
                      <w:sz w:val="22"/>
                      <w:szCs w:val="22"/>
                      <w:lang w:val="en-US"/>
                    </w:rPr>
                  </m:ctrlPr>
                </m:sSubPr>
                <m:e>
                  <m:r>
                    <w:rPr>
                      <w:rFonts w:ascii="Cambria Math" w:eastAsia="宋体" w:hAnsi="Cambria Math"/>
                      <w:sz w:val="22"/>
                      <w:szCs w:val="22"/>
                      <w:lang w:val="en-US"/>
                    </w:rPr>
                    <m:t>(</m:t>
                  </m:r>
                  <m:f>
                    <m:fPr>
                      <m:ctrlPr>
                        <w:rPr>
                          <w:rFonts w:ascii="Cambria Math" w:eastAsia="宋体" w:hAnsi="Cambria Math"/>
                          <w:i/>
                          <w:iCs/>
                          <w:sz w:val="22"/>
                          <w:szCs w:val="22"/>
                          <w:lang w:val="en-US"/>
                        </w:rPr>
                      </m:ctrlPr>
                    </m:fPr>
                    <m:num>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147</m:t>
                          </m:r>
                        </m:sup>
                      </m:sSup>
                      <m:r>
                        <m:rPr>
                          <m:nor/>
                        </m:rPr>
                        <w:rPr>
                          <w:rFonts w:ascii="Times New Roman" w:eastAsia="宋体" w:hAnsi="Times New Roman"/>
                          <w:i/>
                          <w:iCs/>
                          <w:sz w:val="22"/>
                          <w:szCs w:val="22"/>
                          <w:lang w:val="en-US"/>
                        </w:rPr>
                        <m:t>Sm</m:t>
                      </m:r>
                    </m:num>
                    <m:den>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144</m:t>
                          </m:r>
                        </m:sup>
                      </m:sSup>
                      <m:r>
                        <m:rPr>
                          <m:nor/>
                        </m:rPr>
                        <w:rPr>
                          <w:rFonts w:ascii="Times New Roman" w:eastAsia="宋体" w:hAnsi="Times New Roman"/>
                          <w:i/>
                          <w:iCs/>
                          <w:sz w:val="22"/>
                          <w:szCs w:val="22"/>
                          <w:lang w:val="en-US"/>
                        </w:rPr>
                        <m:t>Nd</m:t>
                      </m:r>
                    </m:den>
                  </m:f>
                  <m:r>
                    <w:rPr>
                      <w:rFonts w:ascii="Cambria Math" w:eastAsia="宋体" w:hAnsi="Cambria Math"/>
                      <w:sz w:val="22"/>
                      <w:szCs w:val="22"/>
                      <w:lang w:val="en-US"/>
                    </w:rPr>
                    <m:t>)</m:t>
                  </m:r>
                </m:e>
                <m:sub>
                  <m:r>
                    <w:rPr>
                      <w:rFonts w:ascii="Cambria Math" w:eastAsia="宋体" w:hAnsi="Cambria Math"/>
                      <w:sz w:val="22"/>
                      <w:szCs w:val="22"/>
                      <w:lang w:val="en-US"/>
                    </w:rPr>
                    <m:t>a</m:t>
                  </m:r>
                </m:sub>
              </m:sSub>
              <m:r>
                <w:rPr>
                  <w:rFonts w:ascii="Cambria Math" w:eastAsia="宋体" w:hAnsi="Cambria Math"/>
                  <w:sz w:val="22"/>
                  <w:szCs w:val="22"/>
                  <w:lang w:val="en-US"/>
                </w:rPr>
                <m:t>(</m:t>
              </m:r>
              <m:sSup>
                <m:sSupPr>
                  <m:ctrlPr>
                    <w:rPr>
                      <w:rFonts w:ascii="Cambria Math" w:eastAsia="宋体" w:hAnsi="Cambria Math"/>
                      <w:i/>
                      <w:iCs/>
                      <w:sz w:val="22"/>
                      <w:szCs w:val="22"/>
                      <w:lang w:val="en-US"/>
                    </w:rPr>
                  </m:ctrlPr>
                </m:sSupPr>
                <m:e>
                  <m:r>
                    <w:rPr>
                      <w:rFonts w:ascii="Cambria Math" w:eastAsia="宋体" w:hAnsi="Cambria Math"/>
                      <w:sz w:val="22"/>
                      <w:szCs w:val="22"/>
                      <w:lang w:val="en-US"/>
                    </w:rPr>
                    <m:t>e</m:t>
                  </m:r>
                </m:e>
                <m:sup>
                  <m:r>
                    <w:rPr>
                      <w:rFonts w:ascii="Cambria Math" w:eastAsia="宋体" w:hAnsi="Cambria Math"/>
                      <w:sz w:val="22"/>
                      <w:szCs w:val="22"/>
                      <w:lang w:val="en-US"/>
                    </w:rPr>
                    <m:t>λ∆t</m:t>
                  </m:r>
                </m:sup>
              </m:sSup>
              <m:r>
                <w:rPr>
                  <w:rFonts w:ascii="Cambria Math" w:eastAsia="宋体" w:hAnsi="Cambria Math"/>
                  <w:sz w:val="22"/>
                  <w:szCs w:val="22"/>
                  <w:lang w:val="en-US"/>
                </w:rPr>
                <m:t>-1)</m:t>
              </m:r>
            </m:oMath>
            <w:r w:rsidR="00B17157" w:rsidRPr="00B17157">
              <w:rPr>
                <w:rFonts w:ascii="Times New Roman" w:eastAsia="宋体" w:hAnsi="Times New Roman"/>
                <w:i/>
                <w:iCs/>
                <w:sz w:val="22"/>
                <w:szCs w:val="22"/>
                <w:lang w:val="en-US"/>
              </w:rPr>
              <w:t xml:space="preserve"> </w:t>
            </w:r>
          </w:p>
        </w:tc>
        <w:tc>
          <w:tcPr>
            <w:tcW w:w="509" w:type="dxa"/>
            <w:vAlign w:val="center"/>
          </w:tcPr>
          <w:p w14:paraId="13DF9A0A" w14:textId="77777777" w:rsidR="00B17157" w:rsidRPr="00B17157" w:rsidRDefault="00B17157" w:rsidP="00393301">
            <w:pPr>
              <w:jc w:val="right"/>
              <w:rPr>
                <w:rFonts w:ascii="Times New Roman" w:eastAsia="宋体" w:hAnsi="Times New Roman"/>
                <w:sz w:val="22"/>
                <w:szCs w:val="22"/>
                <w:lang w:val="en-GB"/>
              </w:rPr>
            </w:pPr>
            <w:r w:rsidRPr="00B17157">
              <w:rPr>
                <w:rFonts w:ascii="Times New Roman" w:eastAsia="宋体" w:hAnsi="Times New Roman"/>
                <w:sz w:val="22"/>
                <w:szCs w:val="22"/>
                <w:lang w:val="en-US" w:eastAsia="zh-CN"/>
              </w:rPr>
              <w:t>(8)</w:t>
            </w:r>
          </w:p>
        </w:tc>
      </w:tr>
    </w:tbl>
    <w:p w14:paraId="20AB8DBC" w14:textId="77777777" w:rsidR="00B17157" w:rsidRPr="009D167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where (</w:t>
      </w:r>
      <w:r w:rsidRPr="009D1677">
        <w:rPr>
          <w:rFonts w:ascii="Times New Roman" w:eastAsia="宋体" w:hAnsi="Times New Roman"/>
          <w:sz w:val="22"/>
          <w:szCs w:val="22"/>
          <w:vertAlign w:val="superscript"/>
          <w:lang w:val="en-GB"/>
        </w:rPr>
        <w:t>147</w:t>
      </w:r>
      <w:r w:rsidRPr="009D1677">
        <w:rPr>
          <w:rFonts w:ascii="Times New Roman" w:eastAsia="宋体" w:hAnsi="Times New Roman"/>
          <w:sz w:val="22"/>
          <w:szCs w:val="22"/>
          <w:lang w:val="en-GB"/>
        </w:rPr>
        <w:t>Sm/</w:t>
      </w:r>
      <w:r w:rsidRPr="009D1677">
        <w:rPr>
          <w:rFonts w:ascii="Times New Roman" w:eastAsia="宋体" w:hAnsi="Times New Roman"/>
          <w:sz w:val="22"/>
          <w:szCs w:val="22"/>
          <w:vertAlign w:val="superscript"/>
          <w:lang w:val="en-GB"/>
        </w:rPr>
        <w:t>144</w:t>
      </w:r>
      <w:r w:rsidRPr="009D1677">
        <w:rPr>
          <w:rFonts w:ascii="Times New Roman" w:eastAsia="宋体" w:hAnsi="Times New Roman"/>
          <w:sz w:val="22"/>
          <w:szCs w:val="22"/>
          <w:lang w:val="en-GB"/>
        </w:rPr>
        <w:t>Nd)</w:t>
      </w:r>
      <w:r w:rsidRPr="009D1677">
        <w:rPr>
          <w:rFonts w:ascii="Times New Roman" w:eastAsia="宋体" w:hAnsi="Times New Roman"/>
          <w:sz w:val="22"/>
          <w:szCs w:val="22"/>
          <w:vertAlign w:val="subscript"/>
          <w:lang w:val="en-GB"/>
        </w:rPr>
        <w:t>a</w:t>
      </w:r>
      <w:r w:rsidRPr="009D1677">
        <w:rPr>
          <w:rFonts w:ascii="Times New Roman" w:eastAsia="宋体" w:hAnsi="Times New Roman"/>
          <w:sz w:val="22"/>
          <w:szCs w:val="22"/>
          <w:lang w:val="en-GB"/>
        </w:rPr>
        <w:t xml:space="preserve"> is the parent-daughter ratio of the asthenosphere. R</w:t>
      </w:r>
      <w:r w:rsidRPr="009D1677">
        <w:rPr>
          <w:rFonts w:ascii="Times New Roman" w:eastAsia="宋体" w:hAnsi="Times New Roman"/>
          <w:sz w:val="22"/>
          <w:szCs w:val="22"/>
          <w:vertAlign w:val="superscript"/>
          <w:lang w:val="en-GB"/>
        </w:rPr>
        <w:t>1</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is reset as the initial isotopic composition, and R</w:t>
      </w:r>
      <w:r w:rsidRPr="009D1677">
        <w:rPr>
          <w:rFonts w:ascii="Times New Roman" w:eastAsia="宋体" w:hAnsi="Times New Roman"/>
          <w:sz w:val="22"/>
          <w:szCs w:val="22"/>
          <w:vertAlign w:val="superscript"/>
          <w:lang w:val="en-GB"/>
        </w:rPr>
        <w:t>2</w:t>
      </w:r>
      <w:r w:rsidRPr="009D1677">
        <w:rPr>
          <w:rFonts w:ascii="Times New Roman" w:eastAsia="宋体" w:hAnsi="Times New Roman"/>
          <w:sz w:val="22"/>
          <w:szCs w:val="22"/>
          <w:vertAlign w:val="subscript"/>
          <w:lang w:val="en-GB"/>
        </w:rPr>
        <w:t>m</w:t>
      </w:r>
      <w:r w:rsidRPr="009D1677">
        <w:rPr>
          <w:rFonts w:ascii="Times New Roman" w:eastAsia="宋体" w:hAnsi="Times New Roman"/>
          <w:sz w:val="22"/>
          <w:szCs w:val="22"/>
          <w:lang w:val="en-GB"/>
        </w:rPr>
        <w:t xml:space="preserve"> can be calculated as</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7513"/>
        <w:gridCol w:w="509"/>
      </w:tblGrid>
      <w:tr w:rsidR="00B17157" w:rsidRPr="009D1677" w14:paraId="5E031FA6" w14:textId="77777777" w:rsidTr="00B17157">
        <w:tc>
          <w:tcPr>
            <w:tcW w:w="284" w:type="dxa"/>
            <w:vAlign w:val="center"/>
          </w:tcPr>
          <w:p w14:paraId="70691BD8" w14:textId="77777777" w:rsidR="00B17157" w:rsidRPr="009D1677" w:rsidRDefault="00B17157" w:rsidP="009D1677">
            <w:pPr>
              <w:rPr>
                <w:rFonts w:ascii="Times New Roman" w:eastAsia="宋体" w:hAnsi="Times New Roman"/>
                <w:sz w:val="22"/>
                <w:szCs w:val="22"/>
                <w:lang w:val="en-GB"/>
              </w:rPr>
            </w:pPr>
          </w:p>
        </w:tc>
        <w:tc>
          <w:tcPr>
            <w:tcW w:w="7513" w:type="dxa"/>
            <w:vAlign w:val="center"/>
          </w:tcPr>
          <w:p w14:paraId="0B5E104D" w14:textId="59372C7B" w:rsidR="00B17157" w:rsidRPr="00B17157" w:rsidRDefault="00442FCA" w:rsidP="00393301">
            <w:pPr>
              <w:spacing w:beforeLines="100" w:before="312" w:afterLines="100" w:after="312" w:line="240" w:lineRule="exact"/>
              <w:jc w:val="center"/>
              <w:rPr>
                <w:rFonts w:ascii="Times New Roman" w:eastAsia="宋体" w:hAnsi="Times New Roman"/>
                <w:i/>
                <w:iCs/>
                <w:sz w:val="22"/>
                <w:szCs w:val="22"/>
                <w:lang w:val="en-US"/>
              </w:rPr>
            </w:pPr>
            <m:oMath>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2</m:t>
                  </m:r>
                </m:sup>
              </m:sSubSup>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1</m:t>
                  </m:r>
                </m:sup>
              </m:sSubSup>
              <m:r>
                <w:rPr>
                  <w:rFonts w:ascii="Cambria Math" w:eastAsia="宋体" w:hAnsi="Cambria Math"/>
                  <w:sz w:val="22"/>
                  <w:szCs w:val="22"/>
                  <w:lang w:val="en-US"/>
                </w:rPr>
                <m:t>+</m:t>
              </m:r>
              <m:f>
                <m:fPr>
                  <m:ctrlPr>
                    <w:rPr>
                      <w:rFonts w:ascii="Cambria Math" w:eastAsia="宋体" w:hAnsi="Cambria Math"/>
                      <w:i/>
                      <w:iCs/>
                      <w:sz w:val="22"/>
                      <w:szCs w:val="22"/>
                      <w:lang w:val="en-US"/>
                    </w:rPr>
                  </m:ctrlPr>
                </m:fPr>
                <m:num>
                  <m:r>
                    <w:rPr>
                      <w:rFonts w:ascii="Cambria Math" w:eastAsia="宋体" w:hAnsi="Cambria Math"/>
                      <w:sz w:val="22"/>
                      <w:szCs w:val="22"/>
                      <w:lang w:val="en-US"/>
                    </w:rPr>
                    <m:t>J∆t</m:t>
                  </m:r>
                </m:num>
                <m:den>
                  <m:sSub>
                    <m:sSubPr>
                      <m:ctrlPr>
                        <w:rPr>
                          <w:rFonts w:ascii="Cambria Math" w:eastAsia="宋体" w:hAnsi="Cambria Math"/>
                          <w:i/>
                          <w:iCs/>
                          <w:sz w:val="22"/>
                          <w:szCs w:val="22"/>
                          <w:lang w:val="en-US"/>
                        </w:rPr>
                      </m:ctrlPr>
                    </m:sSubPr>
                    <m:e>
                      <m:r>
                        <w:rPr>
                          <w:rFonts w:ascii="Cambria Math" w:eastAsia="宋体" w:hAnsi="Cambria Math"/>
                          <w:sz w:val="22"/>
                          <w:szCs w:val="22"/>
                          <w:lang w:val="en-US"/>
                        </w:rPr>
                        <m:t>M</m:t>
                      </m:r>
                    </m:e>
                    <m:sub>
                      <m:r>
                        <w:rPr>
                          <w:rFonts w:ascii="Cambria Math" w:eastAsia="宋体" w:hAnsi="Cambria Math"/>
                          <w:sz w:val="22"/>
                          <w:szCs w:val="22"/>
                          <w:lang w:val="en-US"/>
                        </w:rPr>
                        <m:t>m</m:t>
                      </m:r>
                    </m:sub>
                  </m:sSub>
                </m:den>
              </m:f>
              <m:r>
                <w:rPr>
                  <w:rFonts w:ascii="Cambria Math" w:eastAsia="宋体" w:hAnsi="Cambria Math"/>
                  <w:sz w:val="22"/>
                  <w:szCs w:val="22"/>
                  <w:lang w:val="en-US"/>
                </w:rPr>
                <m:t>+</m:t>
              </m:r>
              <m:sSub>
                <m:sSubPr>
                  <m:ctrlPr>
                    <w:rPr>
                      <w:rFonts w:ascii="Cambria Math" w:eastAsia="宋体" w:hAnsi="Cambria Math"/>
                      <w:i/>
                      <w:iCs/>
                      <w:sz w:val="22"/>
                      <w:szCs w:val="22"/>
                      <w:lang w:val="en-US"/>
                    </w:rPr>
                  </m:ctrlPr>
                </m:sSubPr>
                <m:e>
                  <m:r>
                    <w:rPr>
                      <w:rFonts w:ascii="Cambria Math" w:eastAsia="宋体" w:hAnsi="Cambria Math"/>
                      <w:sz w:val="22"/>
                      <w:szCs w:val="22"/>
                      <w:lang w:val="en-US"/>
                    </w:rPr>
                    <m:t>I</m:t>
                  </m:r>
                </m:e>
                <m:sub>
                  <m:r>
                    <w:rPr>
                      <w:rFonts w:ascii="Cambria Math" w:eastAsia="宋体" w:hAnsi="Cambria Math"/>
                      <w:sz w:val="22"/>
                      <w:szCs w:val="22"/>
                      <w:lang w:val="en-US"/>
                    </w:rPr>
                    <m:t>2</m:t>
                  </m:r>
                </m:sub>
              </m:sSub>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1</m:t>
                  </m:r>
                </m:sup>
              </m:sSubSup>
              <m:r>
                <w:rPr>
                  <w:rFonts w:ascii="Cambria Math" w:eastAsia="宋体" w:hAnsi="Cambria Math"/>
                  <w:sz w:val="22"/>
                  <w:szCs w:val="22"/>
                  <w:lang w:val="en-US"/>
                </w:rPr>
                <m:t>+</m:t>
              </m:r>
              <m:f>
                <m:fPr>
                  <m:ctrlPr>
                    <w:rPr>
                      <w:rFonts w:ascii="Cambria Math" w:eastAsia="宋体" w:hAnsi="Cambria Math"/>
                      <w:i/>
                      <w:iCs/>
                      <w:sz w:val="22"/>
                      <w:szCs w:val="22"/>
                      <w:lang w:val="en-US"/>
                    </w:rPr>
                  </m:ctrlPr>
                </m:fPr>
                <m:num>
                  <m:r>
                    <w:rPr>
                      <w:rFonts w:ascii="Cambria Math" w:eastAsia="宋体" w:hAnsi="Cambria Math"/>
                      <w:sz w:val="22"/>
                      <w:szCs w:val="22"/>
                      <w:lang w:val="en-US"/>
                    </w:rPr>
                    <m:t>3</m:t>
                  </m:r>
                  <m:rad>
                    <m:radPr>
                      <m:degHide m:val="1"/>
                      <m:ctrlPr>
                        <w:rPr>
                          <w:rFonts w:ascii="Cambria Math" w:eastAsia="宋体" w:hAnsi="Cambria Math"/>
                          <w:i/>
                          <w:iCs/>
                          <w:sz w:val="22"/>
                          <w:szCs w:val="22"/>
                          <w:lang w:val="en-US"/>
                        </w:rPr>
                      </m:ctrlPr>
                    </m:radPr>
                    <m:deg/>
                    <m:e>
                      <m:r>
                        <w:rPr>
                          <w:rFonts w:ascii="Cambria Math" w:eastAsia="宋体" w:hAnsi="Cambria Math"/>
                          <w:sz w:val="22"/>
                          <w:szCs w:val="22"/>
                          <w:lang w:val="en-US"/>
                        </w:rPr>
                        <m:t>2</m:t>
                      </m:r>
                    </m:e>
                  </m:rad>
                </m:num>
                <m:den>
                  <m:r>
                    <w:rPr>
                      <w:rFonts w:ascii="Cambria Math" w:eastAsia="宋体" w:hAnsi="Cambria Math"/>
                      <w:sz w:val="22"/>
                      <w:szCs w:val="22"/>
                      <w:lang w:val="en-US"/>
                    </w:rPr>
                    <m:t>4V</m:t>
                  </m:r>
                </m:den>
              </m:f>
              <m:d>
                <m:dPr>
                  <m:ctrlPr>
                    <w:rPr>
                      <w:rFonts w:ascii="Cambria Math" w:eastAsia="宋体" w:hAnsi="Cambria Math"/>
                      <w:i/>
                      <w:iCs/>
                      <w:sz w:val="22"/>
                      <w:szCs w:val="22"/>
                      <w:lang w:val="en-US"/>
                    </w:rPr>
                  </m:ctrlPr>
                </m:dPr>
                <m:e>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a</m:t>
                      </m:r>
                    </m:sub>
                    <m:sup>
                      <m:r>
                        <w:rPr>
                          <w:rFonts w:ascii="Cambria Math" w:eastAsia="宋体" w:hAnsi="Cambria Math"/>
                          <w:sz w:val="22"/>
                          <w:szCs w:val="22"/>
                          <w:lang w:val="en-US"/>
                        </w:rPr>
                        <m:t>1</m:t>
                      </m:r>
                    </m:sup>
                  </m:sSubSup>
                  <m:r>
                    <w:rPr>
                      <w:rFonts w:ascii="Cambria Math" w:eastAsia="宋体" w:hAnsi="Cambria Math"/>
                      <w:sz w:val="22"/>
                      <w:szCs w:val="22"/>
                      <w:lang w:val="en-US"/>
                    </w:rPr>
                    <m:t>-</m:t>
                  </m:r>
                  <m:sSubSup>
                    <m:sSubSupPr>
                      <m:ctrlPr>
                        <w:rPr>
                          <w:rFonts w:ascii="Cambria Math" w:eastAsia="宋体" w:hAnsi="Cambria Math"/>
                          <w:i/>
                          <w:iCs/>
                          <w:sz w:val="22"/>
                          <w:szCs w:val="22"/>
                          <w:lang w:val="en-US"/>
                        </w:rPr>
                      </m:ctrlPr>
                    </m:sSubSupPr>
                    <m:e>
                      <m:r>
                        <w:rPr>
                          <w:rFonts w:ascii="Cambria Math" w:eastAsia="宋体" w:hAnsi="Cambria Math"/>
                          <w:sz w:val="22"/>
                          <w:szCs w:val="22"/>
                          <w:lang w:val="en-US"/>
                        </w:rPr>
                        <m:t>R</m:t>
                      </m:r>
                    </m:e>
                    <m:sub>
                      <m:r>
                        <w:rPr>
                          <w:rFonts w:ascii="Cambria Math" w:eastAsia="宋体" w:hAnsi="Cambria Math"/>
                          <w:sz w:val="22"/>
                          <w:szCs w:val="22"/>
                          <w:lang w:val="en-US"/>
                        </w:rPr>
                        <m:t>m</m:t>
                      </m:r>
                    </m:sub>
                    <m:sup>
                      <m:r>
                        <w:rPr>
                          <w:rFonts w:ascii="Cambria Math" w:eastAsia="宋体" w:hAnsi="Cambria Math"/>
                          <w:sz w:val="22"/>
                          <w:szCs w:val="22"/>
                          <w:lang w:val="en-US"/>
                        </w:rPr>
                        <m:t>1</m:t>
                      </m:r>
                    </m:sup>
                  </m:sSubSup>
                </m:e>
              </m:d>
              <m:rad>
                <m:radPr>
                  <m:degHide m:val="1"/>
                  <m:ctrlPr>
                    <w:rPr>
                      <w:rFonts w:ascii="Cambria Math" w:eastAsia="宋体" w:hAnsi="Cambria Math"/>
                      <w:i/>
                      <w:iCs/>
                      <w:sz w:val="22"/>
                      <w:szCs w:val="22"/>
                      <w:lang w:val="en-US"/>
                    </w:rPr>
                  </m:ctrlPr>
                </m:radPr>
                <m:deg/>
                <m:e>
                  <m:f>
                    <m:fPr>
                      <m:ctrlPr>
                        <w:rPr>
                          <w:rFonts w:ascii="Cambria Math" w:eastAsia="宋体" w:hAnsi="Cambria Math"/>
                          <w:i/>
                          <w:iCs/>
                          <w:sz w:val="22"/>
                          <w:szCs w:val="22"/>
                          <w:lang w:val="en-US"/>
                        </w:rPr>
                      </m:ctrlPr>
                    </m:fPr>
                    <m:num>
                      <m:r>
                        <w:rPr>
                          <w:rFonts w:ascii="Cambria Math" w:eastAsia="宋体" w:hAnsi="Cambria Math"/>
                          <w:sz w:val="22"/>
                          <w:szCs w:val="22"/>
                          <w:lang w:val="en-US"/>
                        </w:rPr>
                        <m:t>Dυ</m:t>
                      </m:r>
                      <m:sSup>
                        <m:sSupPr>
                          <m:ctrlPr>
                            <w:rPr>
                              <w:rFonts w:ascii="Cambria Math" w:eastAsia="宋体" w:hAnsi="Cambria Math"/>
                              <w:i/>
                              <w:iCs/>
                              <w:sz w:val="22"/>
                              <w:szCs w:val="22"/>
                              <w:lang w:val="en-US"/>
                            </w:rPr>
                          </m:ctrlPr>
                        </m:sSupPr>
                        <m:e>
                          <m:r>
                            <w:rPr>
                              <w:rFonts w:ascii="Cambria Math" w:eastAsia="宋体" w:hAnsi="Cambria Math"/>
                              <w:sz w:val="22"/>
                              <w:szCs w:val="22"/>
                              <w:lang w:val="en-US"/>
                            </w:rPr>
                            <m:t>∆t</m:t>
                          </m:r>
                        </m:e>
                        <m:sup>
                          <m:r>
                            <w:rPr>
                              <w:rFonts w:ascii="Cambria Math" w:eastAsia="宋体" w:hAnsi="Cambria Math"/>
                              <w:sz w:val="22"/>
                              <w:szCs w:val="22"/>
                              <w:lang w:val="en-US"/>
                            </w:rPr>
                            <m:t>2</m:t>
                          </m:r>
                        </m:sup>
                      </m:sSup>
                    </m:num>
                    <m:den>
                      <m:r>
                        <w:rPr>
                          <w:rFonts w:ascii="Cambria Math" w:eastAsia="宋体" w:hAnsi="Cambria Math"/>
                          <w:sz w:val="22"/>
                          <w:szCs w:val="22"/>
                          <w:lang w:val="en-US"/>
                        </w:rPr>
                        <m:t>X</m:t>
                      </m:r>
                    </m:den>
                  </m:f>
                </m:e>
              </m:rad>
              <m:r>
                <w:rPr>
                  <w:rFonts w:ascii="Cambria Math" w:eastAsia="宋体" w:hAnsi="Cambria Math"/>
                  <w:sz w:val="22"/>
                  <w:szCs w:val="22"/>
                  <w:lang w:val="en-US"/>
                </w:rPr>
                <m:t>+</m:t>
              </m:r>
              <m:sSub>
                <m:sSubPr>
                  <m:ctrlPr>
                    <w:rPr>
                      <w:rFonts w:ascii="Cambria Math" w:eastAsia="宋体" w:hAnsi="Cambria Math"/>
                      <w:i/>
                      <w:iCs/>
                      <w:sz w:val="22"/>
                      <w:szCs w:val="22"/>
                      <w:lang w:val="en-US"/>
                    </w:rPr>
                  </m:ctrlPr>
                </m:sSubPr>
                <m:e>
                  <m:d>
                    <m:dPr>
                      <m:ctrlPr>
                        <w:rPr>
                          <w:rFonts w:ascii="Cambria Math" w:eastAsia="宋体" w:hAnsi="Cambria Math"/>
                          <w:i/>
                          <w:sz w:val="22"/>
                          <w:szCs w:val="22"/>
                          <w:lang w:val="en-US"/>
                        </w:rPr>
                      </m:ctrlPr>
                    </m:dPr>
                    <m:e>
                      <m:f>
                        <m:fPr>
                          <m:ctrlPr>
                            <w:rPr>
                              <w:rFonts w:ascii="Cambria Math" w:eastAsia="宋体" w:hAnsi="Cambria Math"/>
                              <w:i/>
                              <w:iCs/>
                              <w:sz w:val="22"/>
                              <w:szCs w:val="22"/>
                              <w:lang w:val="en-US"/>
                            </w:rPr>
                          </m:ctrlPr>
                        </m:fPr>
                        <m:num>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147</m:t>
                              </m:r>
                            </m:sup>
                          </m:sSup>
                          <m:r>
                            <m:rPr>
                              <m:nor/>
                            </m:rPr>
                            <w:rPr>
                              <w:rFonts w:ascii="Times New Roman" w:eastAsia="宋体" w:hAnsi="Times New Roman"/>
                              <w:i/>
                              <w:iCs/>
                              <w:sz w:val="22"/>
                              <w:szCs w:val="22"/>
                              <w:lang w:val="en-US"/>
                            </w:rPr>
                            <m:t>Sm</m:t>
                          </m:r>
                        </m:num>
                        <m:den>
                          <m:sSup>
                            <m:sSupPr>
                              <m:ctrlPr>
                                <w:rPr>
                                  <w:rFonts w:ascii="Cambria Math" w:eastAsia="宋体" w:hAnsi="Cambria Math"/>
                                  <w:i/>
                                  <w:iCs/>
                                  <w:sz w:val="22"/>
                                  <w:szCs w:val="22"/>
                                  <w:lang w:val="en-US"/>
                                </w:rPr>
                              </m:ctrlPr>
                            </m:sSupPr>
                            <m:e>
                              <m:r>
                                <m:rPr>
                                  <m:nor/>
                                </m:rPr>
                                <w:rPr>
                                  <w:rFonts w:ascii="Times New Roman" w:eastAsia="宋体" w:hAnsi="Times New Roman"/>
                                  <w:i/>
                                  <w:iCs/>
                                  <w:sz w:val="22"/>
                                  <w:szCs w:val="22"/>
                                  <w:lang w:val="en-US"/>
                                </w:rPr>
                                <m:t xml:space="preserve"> </m:t>
                              </m:r>
                            </m:e>
                            <m:sup>
                              <m:r>
                                <m:rPr>
                                  <m:nor/>
                                </m:rPr>
                                <w:rPr>
                                  <w:rFonts w:ascii="Times New Roman" w:eastAsia="宋体" w:hAnsi="Times New Roman"/>
                                  <w:i/>
                                  <w:iCs/>
                                  <w:sz w:val="22"/>
                                  <w:szCs w:val="22"/>
                                  <w:lang w:val="en-US"/>
                                </w:rPr>
                                <m:t>144</m:t>
                              </m:r>
                            </m:sup>
                          </m:sSup>
                          <m:r>
                            <m:rPr>
                              <m:nor/>
                            </m:rPr>
                            <w:rPr>
                              <w:rFonts w:ascii="Times New Roman" w:eastAsia="宋体" w:hAnsi="Times New Roman"/>
                              <w:i/>
                              <w:iCs/>
                              <w:sz w:val="22"/>
                              <w:szCs w:val="22"/>
                              <w:lang w:val="en-US"/>
                            </w:rPr>
                            <m:t>Nd</m:t>
                          </m:r>
                        </m:den>
                      </m:f>
                    </m:e>
                  </m:d>
                </m:e>
                <m:sub>
                  <m:r>
                    <w:rPr>
                      <w:rFonts w:ascii="Cambria Math" w:eastAsia="宋体" w:hAnsi="Cambria Math"/>
                      <w:sz w:val="22"/>
                      <w:szCs w:val="22"/>
                      <w:lang w:val="en-US"/>
                    </w:rPr>
                    <m:t>m</m:t>
                  </m:r>
                </m:sub>
              </m:sSub>
              <m:d>
                <m:dPr>
                  <m:ctrlPr>
                    <w:rPr>
                      <w:rFonts w:ascii="Cambria Math" w:eastAsia="宋体" w:hAnsi="Cambria Math"/>
                      <w:i/>
                      <w:sz w:val="22"/>
                      <w:szCs w:val="22"/>
                      <w:lang w:val="en-US"/>
                    </w:rPr>
                  </m:ctrlPr>
                </m:dPr>
                <m:e>
                  <m:sSup>
                    <m:sSupPr>
                      <m:ctrlPr>
                        <w:rPr>
                          <w:rFonts w:ascii="Cambria Math" w:eastAsia="宋体" w:hAnsi="Cambria Math"/>
                          <w:i/>
                          <w:iCs/>
                          <w:sz w:val="22"/>
                          <w:szCs w:val="22"/>
                          <w:lang w:val="en-US"/>
                        </w:rPr>
                      </m:ctrlPr>
                    </m:sSupPr>
                    <m:e>
                      <m:r>
                        <w:rPr>
                          <w:rFonts w:ascii="Cambria Math" w:eastAsia="宋体" w:hAnsi="Cambria Math"/>
                          <w:sz w:val="22"/>
                          <w:szCs w:val="22"/>
                          <w:lang w:val="en-US"/>
                        </w:rPr>
                        <m:t>e</m:t>
                      </m:r>
                    </m:e>
                    <m:sup>
                      <m:r>
                        <w:rPr>
                          <w:rFonts w:ascii="Cambria Math" w:eastAsia="宋体" w:hAnsi="Cambria Math"/>
                          <w:sz w:val="22"/>
                          <w:szCs w:val="22"/>
                          <w:lang w:val="en-US"/>
                        </w:rPr>
                        <m:t>λ∆t</m:t>
                      </m:r>
                    </m:sup>
                  </m:sSup>
                  <m:r>
                    <w:rPr>
                      <w:rFonts w:ascii="Cambria Math" w:eastAsia="宋体" w:hAnsi="Cambria Math"/>
                      <w:sz w:val="22"/>
                      <w:szCs w:val="22"/>
                      <w:lang w:val="en-US"/>
                    </w:rPr>
                    <m:t>-1</m:t>
                  </m:r>
                </m:e>
              </m:d>
            </m:oMath>
            <w:r w:rsidR="00B17157" w:rsidRPr="00B17157">
              <w:rPr>
                <w:rFonts w:ascii="Times New Roman" w:eastAsia="宋体" w:hAnsi="Times New Roman"/>
                <w:i/>
                <w:iCs/>
                <w:sz w:val="22"/>
                <w:szCs w:val="22"/>
                <w:lang w:val="en-US"/>
              </w:rPr>
              <w:t xml:space="preserve"> </w:t>
            </w:r>
          </w:p>
        </w:tc>
        <w:tc>
          <w:tcPr>
            <w:tcW w:w="509" w:type="dxa"/>
            <w:vAlign w:val="center"/>
          </w:tcPr>
          <w:p w14:paraId="32A423EE" w14:textId="77777777" w:rsidR="00B17157" w:rsidRPr="009D1677" w:rsidRDefault="00B17157" w:rsidP="00393301">
            <w:pPr>
              <w:jc w:val="right"/>
              <w:rPr>
                <w:rFonts w:ascii="Times New Roman" w:eastAsia="宋体" w:hAnsi="Times New Roman"/>
                <w:sz w:val="22"/>
                <w:szCs w:val="22"/>
                <w:lang w:val="en-GB"/>
              </w:rPr>
            </w:pPr>
            <w:r>
              <w:rPr>
                <w:rFonts w:ascii="Times New Roman" w:eastAsia="宋体" w:hAnsi="Times New Roman"/>
                <w:sz w:val="22"/>
                <w:szCs w:val="22"/>
                <w:lang w:val="en-US" w:eastAsia="zh-CN"/>
              </w:rPr>
              <w:t>(9)</w:t>
            </w:r>
          </w:p>
        </w:tc>
      </w:tr>
    </w:tbl>
    <w:p w14:paraId="38E21A5E" w14:textId="77777777" w:rsidR="00B17157" w:rsidRDefault="00B17157" w:rsidP="009D1677">
      <w:pPr>
        <w:rPr>
          <w:rFonts w:ascii="Times New Roman" w:eastAsia="宋体" w:hAnsi="Times New Roman"/>
          <w:sz w:val="22"/>
          <w:szCs w:val="22"/>
          <w:lang w:val="en-GB"/>
        </w:rPr>
      </w:pPr>
      <w:r w:rsidRPr="009D1677">
        <w:rPr>
          <w:rFonts w:ascii="Times New Roman" w:eastAsia="宋体" w:hAnsi="Times New Roman"/>
          <w:sz w:val="22"/>
          <w:szCs w:val="22"/>
          <w:lang w:val="en-GB"/>
        </w:rPr>
        <w:t xml:space="preserve">The calculations were repeated using </w:t>
      </w:r>
      <w:r>
        <w:rPr>
          <w:rFonts w:ascii="Times New Roman" w:eastAsia="宋体" w:hAnsi="Times New Roman"/>
          <w:sz w:val="22"/>
          <w:szCs w:val="22"/>
          <w:lang w:val="en-GB"/>
        </w:rPr>
        <w:t>equation (</w:t>
      </w:r>
      <w:r w:rsidRPr="009D1677">
        <w:rPr>
          <w:rFonts w:ascii="Times New Roman" w:eastAsia="宋体" w:hAnsi="Times New Roman"/>
          <w:sz w:val="22"/>
          <w:szCs w:val="22"/>
          <w:lang w:val="en-GB"/>
        </w:rPr>
        <w:t>7</w:t>
      </w:r>
      <w:r>
        <w:rPr>
          <w:rFonts w:ascii="Times New Roman" w:eastAsia="宋体" w:hAnsi="Times New Roman"/>
          <w:sz w:val="22"/>
          <w:szCs w:val="22"/>
          <w:lang w:val="en-GB"/>
        </w:rPr>
        <w:t>)</w:t>
      </w:r>
      <w:r w:rsidRPr="009D1677">
        <w:rPr>
          <w:rFonts w:ascii="Times New Roman" w:eastAsia="宋体" w:hAnsi="Times New Roman"/>
          <w:sz w:val="22"/>
          <w:szCs w:val="22"/>
          <w:lang w:val="en-GB"/>
        </w:rPr>
        <w:t>-</w:t>
      </w:r>
      <w:r>
        <w:rPr>
          <w:rFonts w:ascii="Times New Roman" w:eastAsia="宋体" w:hAnsi="Times New Roman"/>
          <w:sz w:val="22"/>
          <w:szCs w:val="22"/>
          <w:lang w:val="en-GB"/>
        </w:rPr>
        <w:t>(</w:t>
      </w:r>
      <w:r w:rsidRPr="009D1677">
        <w:rPr>
          <w:rFonts w:ascii="Times New Roman" w:eastAsia="宋体" w:hAnsi="Times New Roman"/>
          <w:sz w:val="22"/>
          <w:szCs w:val="22"/>
          <w:lang w:val="en-GB"/>
        </w:rPr>
        <w:t>9</w:t>
      </w:r>
      <w:r>
        <w:rPr>
          <w:rFonts w:ascii="Times New Roman" w:eastAsia="宋体" w:hAnsi="Times New Roman"/>
          <w:sz w:val="22"/>
          <w:szCs w:val="22"/>
          <w:lang w:val="en-GB"/>
        </w:rPr>
        <w:t>)</w:t>
      </w:r>
      <w:r w:rsidRPr="009D1677">
        <w:rPr>
          <w:rFonts w:ascii="Times New Roman" w:eastAsia="宋体" w:hAnsi="Times New Roman"/>
          <w:sz w:val="22"/>
          <w:szCs w:val="22"/>
          <w:lang w:val="en-GB"/>
        </w:rPr>
        <w:t xml:space="preserve">, the whole Nd isotopic evolution of the MLMR can be evaluated. </w:t>
      </w:r>
    </w:p>
    <w:p w14:paraId="551A53AD" w14:textId="77777777" w:rsidR="00B17157" w:rsidRDefault="00B17157" w:rsidP="009D1677">
      <w:pPr>
        <w:rPr>
          <w:rFonts w:ascii="Times New Roman" w:eastAsia="宋体" w:hAnsi="Times New Roman"/>
          <w:sz w:val="22"/>
          <w:szCs w:val="22"/>
          <w:lang w:val="en-GB"/>
        </w:rPr>
      </w:pPr>
    </w:p>
    <w:p w14:paraId="6E08F148" w14:textId="77777777" w:rsidR="00B17157" w:rsidRPr="00EA531A" w:rsidRDefault="00B17157" w:rsidP="004D0E24">
      <w:pPr>
        <w:rPr>
          <w:rFonts w:ascii="Times New Roman" w:eastAsia="Yu Mincho" w:hAnsi="Times New Roman"/>
          <w:sz w:val="22"/>
          <w:szCs w:val="22"/>
          <w:lang w:val="en-GB"/>
        </w:rPr>
      </w:pPr>
      <w:r w:rsidRPr="009D1677">
        <w:rPr>
          <w:rFonts w:ascii="Times New Roman" w:eastAsia="宋体" w:hAnsi="Times New Roman"/>
          <w:sz w:val="22"/>
          <w:szCs w:val="22"/>
          <w:lang w:val="en-GB"/>
        </w:rPr>
        <w:t>Similarly, other radioactive isotopic systems of MLMRs, such as Sr, can also be evaluated.</w:t>
      </w:r>
    </w:p>
    <w:p w14:paraId="681D4466" w14:textId="77777777" w:rsidR="00B17157" w:rsidRPr="00D55E6C" w:rsidRDefault="00B17157" w:rsidP="004D0E24">
      <w:pPr>
        <w:rPr>
          <w:rFonts w:ascii="Times New Roman" w:hAnsi="Times New Roman"/>
          <w:sz w:val="32"/>
          <w:szCs w:val="32"/>
          <w:lang w:val="en-GB"/>
        </w:rPr>
      </w:pPr>
    </w:p>
    <w:p w14:paraId="45D5F6F7" w14:textId="77777777" w:rsidR="00B17157" w:rsidRDefault="00B17157" w:rsidP="004D0E24">
      <w:pPr>
        <w:rPr>
          <w:rFonts w:ascii="Times New Roman" w:hAnsi="Times New Roman"/>
          <w:sz w:val="28"/>
          <w:szCs w:val="28"/>
          <w:lang w:val="en-GB"/>
        </w:rPr>
      </w:pPr>
      <w:r>
        <w:rPr>
          <w:rFonts w:ascii="Times New Roman" w:hAnsi="Times New Roman"/>
          <w:sz w:val="28"/>
          <w:szCs w:val="28"/>
          <w:lang w:val="en-GB"/>
        </w:rPr>
        <w:br w:type="page"/>
      </w:r>
    </w:p>
    <w:p w14:paraId="3C702983" w14:textId="77777777" w:rsidR="00B17157" w:rsidRPr="00D55E6C" w:rsidRDefault="00B17157" w:rsidP="004D0E24">
      <w:pPr>
        <w:rPr>
          <w:rFonts w:ascii="Times New Roman" w:hAnsi="Times New Roman"/>
          <w:sz w:val="28"/>
          <w:szCs w:val="28"/>
          <w:lang w:val="en-GB"/>
        </w:rPr>
      </w:pPr>
    </w:p>
    <w:p w14:paraId="35F560E1" w14:textId="77777777" w:rsidR="00B17157" w:rsidRPr="00396BA8" w:rsidRDefault="00B17157" w:rsidP="00396BA8">
      <w:pPr>
        <w:spacing w:after="120"/>
        <w:rPr>
          <w:rFonts w:ascii="Times New Roman" w:hAnsi="Times New Roman"/>
          <w:b/>
          <w:bCs/>
          <w:sz w:val="22"/>
          <w:szCs w:val="22"/>
          <w:lang w:val="en-GB"/>
        </w:rPr>
      </w:pPr>
      <w:r w:rsidRPr="00396BA8">
        <w:rPr>
          <w:rFonts w:ascii="Times New Roman" w:hAnsi="Times New Roman"/>
          <w:b/>
          <w:bCs/>
          <w:sz w:val="22"/>
          <w:szCs w:val="22"/>
          <w:lang w:val="en-GB"/>
        </w:rPr>
        <w:t>Supplementary Tables</w:t>
      </w:r>
    </w:p>
    <w:p w14:paraId="21926CDC" w14:textId="77777777" w:rsidR="00B17157" w:rsidRDefault="00B17157" w:rsidP="004D0E24">
      <w:pPr>
        <w:rPr>
          <w:rFonts w:ascii="Times New Roman" w:hAnsi="Times New Roman"/>
          <w:sz w:val="22"/>
          <w:szCs w:val="22"/>
          <w:lang w:val="en-GB"/>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687"/>
        <w:gridCol w:w="546"/>
        <w:gridCol w:w="546"/>
        <w:gridCol w:w="821"/>
        <w:gridCol w:w="821"/>
        <w:gridCol w:w="821"/>
        <w:gridCol w:w="821"/>
        <w:gridCol w:w="821"/>
        <w:gridCol w:w="821"/>
        <w:gridCol w:w="919"/>
        <w:gridCol w:w="851"/>
        <w:gridCol w:w="567"/>
      </w:tblGrid>
      <w:tr w:rsidR="00B17157" w:rsidRPr="008F1C79" w14:paraId="4059158F" w14:textId="77777777" w:rsidTr="00396BA8">
        <w:trPr>
          <w:trHeight w:val="250"/>
          <w:jc w:val="center"/>
        </w:trPr>
        <w:tc>
          <w:tcPr>
            <w:tcW w:w="876" w:type="dxa"/>
            <w:vMerge w:val="restart"/>
            <w:shd w:val="clear" w:color="auto" w:fill="D0CECE" w:themeFill="background2" w:themeFillShade="E6"/>
            <w:noWrap/>
            <w:vAlign w:val="center"/>
            <w:hideMark/>
          </w:tcPr>
          <w:p w14:paraId="0966F497" w14:textId="77777777" w:rsidR="00B17157" w:rsidRPr="00396BA8" w:rsidRDefault="00B17157" w:rsidP="00512780">
            <w:pPr>
              <w:jc w:val="center"/>
              <w:rPr>
                <w:rFonts w:ascii="Times New Roman" w:hAnsi="Times New Roman"/>
                <w:sz w:val="20"/>
                <w:lang w:eastAsia="zh-CN"/>
              </w:rPr>
            </w:pPr>
            <w:r w:rsidRPr="00396BA8">
              <w:rPr>
                <w:rFonts w:ascii="Times New Roman" w:hAnsi="Times New Roman"/>
                <w:sz w:val="20"/>
                <w:lang w:eastAsia="zh-CN"/>
              </w:rPr>
              <w:t>Sample Spot</w:t>
            </w:r>
          </w:p>
        </w:tc>
        <w:tc>
          <w:tcPr>
            <w:tcW w:w="687" w:type="dxa"/>
            <w:vMerge w:val="restart"/>
            <w:shd w:val="clear" w:color="auto" w:fill="D0CECE" w:themeFill="background2" w:themeFillShade="E6"/>
            <w:noWrap/>
            <w:vAlign w:val="center"/>
            <w:hideMark/>
          </w:tcPr>
          <w:p w14:paraId="4DC1EEF7"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Th</w:t>
            </w:r>
          </w:p>
        </w:tc>
        <w:tc>
          <w:tcPr>
            <w:tcW w:w="546" w:type="dxa"/>
            <w:vMerge w:val="restart"/>
            <w:shd w:val="clear" w:color="auto" w:fill="D0CECE" w:themeFill="background2" w:themeFillShade="E6"/>
            <w:noWrap/>
            <w:vAlign w:val="center"/>
            <w:hideMark/>
          </w:tcPr>
          <w:p w14:paraId="23F956B8"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Pb</w:t>
            </w:r>
          </w:p>
        </w:tc>
        <w:tc>
          <w:tcPr>
            <w:tcW w:w="546" w:type="dxa"/>
            <w:vMerge w:val="restart"/>
            <w:shd w:val="clear" w:color="auto" w:fill="D0CECE" w:themeFill="background2" w:themeFillShade="E6"/>
            <w:noWrap/>
            <w:vAlign w:val="center"/>
            <w:hideMark/>
          </w:tcPr>
          <w:p w14:paraId="2F809448"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U</w:t>
            </w:r>
          </w:p>
        </w:tc>
        <w:tc>
          <w:tcPr>
            <w:tcW w:w="1642" w:type="dxa"/>
            <w:gridSpan w:val="2"/>
            <w:shd w:val="clear" w:color="auto" w:fill="D0CECE" w:themeFill="background2" w:themeFillShade="E6"/>
            <w:noWrap/>
            <w:vAlign w:val="center"/>
            <w:hideMark/>
          </w:tcPr>
          <w:p w14:paraId="72C553E9"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vertAlign w:val="superscript"/>
                <w:lang w:eastAsia="zh-CN"/>
              </w:rPr>
              <w:t>207</w:t>
            </w:r>
            <w:r w:rsidRPr="00396BA8">
              <w:rPr>
                <w:rFonts w:ascii="Times New Roman" w:hAnsi="Times New Roman"/>
                <w:sz w:val="20"/>
                <w:lang w:eastAsia="zh-CN"/>
              </w:rPr>
              <w:t>Pb/</w:t>
            </w:r>
            <w:r w:rsidRPr="00396BA8">
              <w:rPr>
                <w:rFonts w:ascii="Times New Roman" w:hAnsi="Times New Roman"/>
                <w:sz w:val="20"/>
                <w:vertAlign w:val="superscript"/>
                <w:lang w:eastAsia="zh-CN"/>
              </w:rPr>
              <w:t>206</w:t>
            </w:r>
            <w:r w:rsidRPr="00396BA8">
              <w:rPr>
                <w:rFonts w:ascii="Times New Roman" w:hAnsi="Times New Roman"/>
                <w:sz w:val="20"/>
                <w:lang w:eastAsia="zh-CN"/>
              </w:rPr>
              <w:t>Pb</w:t>
            </w:r>
          </w:p>
        </w:tc>
        <w:tc>
          <w:tcPr>
            <w:tcW w:w="1642" w:type="dxa"/>
            <w:gridSpan w:val="2"/>
            <w:shd w:val="clear" w:color="auto" w:fill="D0CECE" w:themeFill="background2" w:themeFillShade="E6"/>
            <w:noWrap/>
            <w:vAlign w:val="center"/>
            <w:hideMark/>
          </w:tcPr>
          <w:p w14:paraId="173115F9"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vertAlign w:val="superscript"/>
                <w:lang w:eastAsia="zh-CN"/>
              </w:rPr>
              <w:t>207</w:t>
            </w:r>
            <w:r w:rsidRPr="00396BA8">
              <w:rPr>
                <w:rFonts w:ascii="Times New Roman" w:hAnsi="Times New Roman"/>
                <w:sz w:val="20"/>
                <w:lang w:eastAsia="zh-CN"/>
              </w:rPr>
              <w:t>Pb/</w:t>
            </w:r>
            <w:r w:rsidRPr="00396BA8">
              <w:rPr>
                <w:rFonts w:ascii="Times New Roman" w:hAnsi="Times New Roman"/>
                <w:sz w:val="20"/>
                <w:vertAlign w:val="superscript"/>
                <w:lang w:eastAsia="zh-CN"/>
              </w:rPr>
              <w:t>235</w:t>
            </w:r>
            <w:r w:rsidRPr="00396BA8">
              <w:rPr>
                <w:rFonts w:ascii="Times New Roman" w:hAnsi="Times New Roman"/>
                <w:sz w:val="20"/>
                <w:lang w:eastAsia="zh-CN"/>
              </w:rPr>
              <w:t>U</w:t>
            </w:r>
          </w:p>
        </w:tc>
        <w:tc>
          <w:tcPr>
            <w:tcW w:w="1642" w:type="dxa"/>
            <w:gridSpan w:val="2"/>
            <w:shd w:val="clear" w:color="auto" w:fill="D0CECE" w:themeFill="background2" w:themeFillShade="E6"/>
            <w:noWrap/>
            <w:vAlign w:val="center"/>
            <w:hideMark/>
          </w:tcPr>
          <w:p w14:paraId="51249C8A"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vertAlign w:val="superscript"/>
                <w:lang w:eastAsia="zh-CN"/>
              </w:rPr>
              <w:t>206</w:t>
            </w:r>
            <w:r w:rsidRPr="00396BA8">
              <w:rPr>
                <w:rFonts w:ascii="Times New Roman" w:hAnsi="Times New Roman"/>
                <w:sz w:val="20"/>
                <w:lang w:eastAsia="zh-CN"/>
              </w:rPr>
              <w:t>Pb/</w:t>
            </w:r>
            <w:r w:rsidRPr="00396BA8">
              <w:rPr>
                <w:rFonts w:ascii="Times New Roman" w:hAnsi="Times New Roman"/>
                <w:sz w:val="20"/>
                <w:vertAlign w:val="superscript"/>
                <w:lang w:eastAsia="zh-CN"/>
              </w:rPr>
              <w:t>238</w:t>
            </w:r>
            <w:r w:rsidRPr="00396BA8">
              <w:rPr>
                <w:rFonts w:ascii="Times New Roman" w:hAnsi="Times New Roman"/>
                <w:sz w:val="20"/>
                <w:lang w:eastAsia="zh-CN"/>
              </w:rPr>
              <w:t>U</w:t>
            </w:r>
          </w:p>
        </w:tc>
        <w:tc>
          <w:tcPr>
            <w:tcW w:w="1770" w:type="dxa"/>
            <w:gridSpan w:val="2"/>
            <w:shd w:val="clear" w:color="auto" w:fill="D0CECE" w:themeFill="background2" w:themeFillShade="E6"/>
            <w:noWrap/>
            <w:vAlign w:val="center"/>
            <w:hideMark/>
          </w:tcPr>
          <w:p w14:paraId="049644FC"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Ages (Ma)</w:t>
            </w:r>
          </w:p>
        </w:tc>
        <w:tc>
          <w:tcPr>
            <w:tcW w:w="567" w:type="dxa"/>
            <w:vMerge w:val="restart"/>
            <w:shd w:val="clear" w:color="auto" w:fill="D0CECE" w:themeFill="background2" w:themeFillShade="E6"/>
            <w:noWrap/>
            <w:vAlign w:val="center"/>
            <w:hideMark/>
          </w:tcPr>
          <w:p w14:paraId="13E12BC6" w14:textId="77777777" w:rsidR="00B17157" w:rsidRPr="00396BA8" w:rsidRDefault="00B17157" w:rsidP="00C76AD3">
            <w:pPr>
              <w:widowControl w:val="0"/>
              <w:rPr>
                <w:rFonts w:ascii="Times New Roman" w:eastAsia="Times New Roman" w:hAnsi="Times New Roman"/>
                <w:sz w:val="20"/>
                <w:lang w:eastAsia="zh-CN"/>
              </w:rPr>
            </w:pPr>
            <w:r w:rsidRPr="00396BA8">
              <w:rPr>
                <w:rFonts w:ascii="Times New Roman" w:hAnsi="Times New Roman"/>
                <w:sz w:val="20"/>
                <w:lang w:eastAsia="zh-CN"/>
              </w:rPr>
              <w:t>f</w:t>
            </w:r>
            <w:r w:rsidRPr="00396BA8">
              <w:rPr>
                <w:rFonts w:ascii="Times New Roman" w:hAnsi="Times New Roman"/>
                <w:sz w:val="20"/>
                <w:vertAlign w:val="subscript"/>
                <w:lang w:eastAsia="zh-CN"/>
              </w:rPr>
              <w:t>206</w:t>
            </w:r>
          </w:p>
        </w:tc>
      </w:tr>
      <w:tr w:rsidR="00B17157" w:rsidRPr="008F1C79" w14:paraId="67E1D7FE" w14:textId="77777777" w:rsidTr="00396BA8">
        <w:trPr>
          <w:trHeight w:val="250"/>
          <w:jc w:val="center"/>
        </w:trPr>
        <w:tc>
          <w:tcPr>
            <w:tcW w:w="876" w:type="dxa"/>
            <w:vMerge/>
            <w:shd w:val="clear" w:color="auto" w:fill="D0CECE" w:themeFill="background2" w:themeFillShade="E6"/>
            <w:noWrap/>
            <w:vAlign w:val="center"/>
            <w:hideMark/>
          </w:tcPr>
          <w:p w14:paraId="349CE57E" w14:textId="77777777" w:rsidR="00B17157" w:rsidRPr="008F1C79" w:rsidRDefault="00B17157" w:rsidP="00C76AD3">
            <w:pPr>
              <w:rPr>
                <w:rFonts w:ascii="Times New Roman" w:eastAsia="Times New Roman" w:hAnsi="Times New Roman"/>
                <w:color w:val="002060"/>
                <w:sz w:val="20"/>
                <w:lang w:eastAsia="zh-CN"/>
              </w:rPr>
            </w:pPr>
          </w:p>
        </w:tc>
        <w:tc>
          <w:tcPr>
            <w:tcW w:w="687" w:type="dxa"/>
            <w:vMerge/>
            <w:shd w:val="clear" w:color="auto" w:fill="D0CECE" w:themeFill="background2" w:themeFillShade="E6"/>
            <w:noWrap/>
            <w:vAlign w:val="center"/>
            <w:hideMark/>
          </w:tcPr>
          <w:p w14:paraId="021CE4C0" w14:textId="77777777" w:rsidR="00B17157" w:rsidRPr="008F1C79" w:rsidRDefault="00B17157" w:rsidP="00C76AD3">
            <w:pPr>
              <w:rPr>
                <w:rFonts w:ascii="Times New Roman" w:eastAsia="Times New Roman" w:hAnsi="Times New Roman"/>
                <w:color w:val="002060"/>
                <w:sz w:val="20"/>
                <w:lang w:eastAsia="zh-CN"/>
              </w:rPr>
            </w:pPr>
          </w:p>
        </w:tc>
        <w:tc>
          <w:tcPr>
            <w:tcW w:w="546" w:type="dxa"/>
            <w:vMerge/>
            <w:shd w:val="clear" w:color="auto" w:fill="D0CECE" w:themeFill="background2" w:themeFillShade="E6"/>
            <w:noWrap/>
            <w:vAlign w:val="center"/>
            <w:hideMark/>
          </w:tcPr>
          <w:p w14:paraId="2980424A" w14:textId="77777777" w:rsidR="00B17157" w:rsidRPr="008F1C79" w:rsidRDefault="00B17157" w:rsidP="00C76AD3">
            <w:pPr>
              <w:jc w:val="center"/>
              <w:rPr>
                <w:rFonts w:ascii="Times New Roman" w:eastAsia="Times New Roman" w:hAnsi="Times New Roman"/>
                <w:color w:val="002060"/>
                <w:sz w:val="20"/>
                <w:lang w:eastAsia="zh-CN"/>
              </w:rPr>
            </w:pPr>
          </w:p>
        </w:tc>
        <w:tc>
          <w:tcPr>
            <w:tcW w:w="546" w:type="dxa"/>
            <w:vMerge/>
            <w:shd w:val="clear" w:color="auto" w:fill="D0CECE" w:themeFill="background2" w:themeFillShade="E6"/>
            <w:noWrap/>
            <w:vAlign w:val="center"/>
            <w:hideMark/>
          </w:tcPr>
          <w:p w14:paraId="387BCEA0" w14:textId="77777777" w:rsidR="00B17157" w:rsidRPr="008F1C79" w:rsidRDefault="00B17157" w:rsidP="00C76AD3">
            <w:pPr>
              <w:jc w:val="center"/>
              <w:rPr>
                <w:rFonts w:ascii="Times New Roman" w:eastAsia="Times New Roman" w:hAnsi="Times New Roman"/>
                <w:color w:val="002060"/>
                <w:sz w:val="20"/>
                <w:lang w:eastAsia="zh-CN"/>
              </w:rPr>
            </w:pPr>
          </w:p>
        </w:tc>
        <w:tc>
          <w:tcPr>
            <w:tcW w:w="821" w:type="dxa"/>
            <w:shd w:val="clear" w:color="auto" w:fill="D0CECE" w:themeFill="background2" w:themeFillShade="E6"/>
            <w:noWrap/>
            <w:vAlign w:val="center"/>
            <w:hideMark/>
          </w:tcPr>
          <w:p w14:paraId="00B2B462"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Ratio</w:t>
            </w:r>
          </w:p>
        </w:tc>
        <w:tc>
          <w:tcPr>
            <w:tcW w:w="821" w:type="dxa"/>
            <w:shd w:val="clear" w:color="auto" w:fill="D0CECE" w:themeFill="background2" w:themeFillShade="E6"/>
            <w:noWrap/>
            <w:vAlign w:val="center"/>
            <w:hideMark/>
          </w:tcPr>
          <w:p w14:paraId="62BEC86D"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1 σ</w:t>
            </w:r>
          </w:p>
        </w:tc>
        <w:tc>
          <w:tcPr>
            <w:tcW w:w="821" w:type="dxa"/>
            <w:shd w:val="clear" w:color="auto" w:fill="D0CECE" w:themeFill="background2" w:themeFillShade="E6"/>
            <w:noWrap/>
            <w:vAlign w:val="center"/>
            <w:hideMark/>
          </w:tcPr>
          <w:p w14:paraId="4C1BD99C"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Ratio</w:t>
            </w:r>
          </w:p>
        </w:tc>
        <w:tc>
          <w:tcPr>
            <w:tcW w:w="821" w:type="dxa"/>
            <w:shd w:val="clear" w:color="auto" w:fill="D0CECE" w:themeFill="background2" w:themeFillShade="E6"/>
            <w:noWrap/>
            <w:vAlign w:val="center"/>
            <w:hideMark/>
          </w:tcPr>
          <w:p w14:paraId="63781D12"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1 σ</w:t>
            </w:r>
          </w:p>
        </w:tc>
        <w:tc>
          <w:tcPr>
            <w:tcW w:w="821" w:type="dxa"/>
            <w:shd w:val="clear" w:color="auto" w:fill="D0CECE" w:themeFill="background2" w:themeFillShade="E6"/>
            <w:noWrap/>
            <w:vAlign w:val="center"/>
            <w:hideMark/>
          </w:tcPr>
          <w:p w14:paraId="12002EDB"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Ratio</w:t>
            </w:r>
          </w:p>
        </w:tc>
        <w:tc>
          <w:tcPr>
            <w:tcW w:w="821" w:type="dxa"/>
            <w:shd w:val="clear" w:color="auto" w:fill="D0CECE" w:themeFill="background2" w:themeFillShade="E6"/>
            <w:noWrap/>
            <w:vAlign w:val="center"/>
            <w:hideMark/>
          </w:tcPr>
          <w:p w14:paraId="2C124FF1"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1 σ</w:t>
            </w:r>
          </w:p>
        </w:tc>
        <w:tc>
          <w:tcPr>
            <w:tcW w:w="919" w:type="dxa"/>
            <w:shd w:val="clear" w:color="auto" w:fill="D0CECE" w:themeFill="background2" w:themeFillShade="E6"/>
            <w:noWrap/>
            <w:vAlign w:val="center"/>
            <w:hideMark/>
          </w:tcPr>
          <w:p w14:paraId="559195DC"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vertAlign w:val="superscript"/>
                <w:lang w:eastAsia="zh-CN"/>
              </w:rPr>
              <w:t>207</w:t>
            </w:r>
            <w:r w:rsidRPr="00396BA8">
              <w:rPr>
                <w:rFonts w:ascii="Times New Roman" w:hAnsi="Times New Roman"/>
                <w:sz w:val="20"/>
                <w:lang w:eastAsia="zh-CN"/>
              </w:rPr>
              <w:t>Pb-corr</w:t>
            </w:r>
          </w:p>
        </w:tc>
        <w:tc>
          <w:tcPr>
            <w:tcW w:w="851" w:type="dxa"/>
            <w:shd w:val="clear" w:color="auto" w:fill="D0CECE" w:themeFill="background2" w:themeFillShade="E6"/>
            <w:noWrap/>
            <w:vAlign w:val="center"/>
            <w:hideMark/>
          </w:tcPr>
          <w:p w14:paraId="4D2EF36F" w14:textId="77777777" w:rsidR="00B17157" w:rsidRPr="00396BA8" w:rsidRDefault="00B17157" w:rsidP="00C76AD3">
            <w:pPr>
              <w:jc w:val="center"/>
              <w:rPr>
                <w:rFonts w:ascii="Times New Roman" w:hAnsi="Times New Roman"/>
                <w:sz w:val="20"/>
                <w:lang w:eastAsia="zh-CN"/>
              </w:rPr>
            </w:pPr>
            <w:r w:rsidRPr="00396BA8">
              <w:rPr>
                <w:rFonts w:ascii="Times New Roman" w:hAnsi="Times New Roman"/>
                <w:sz w:val="20"/>
                <w:lang w:eastAsia="zh-CN"/>
              </w:rPr>
              <w:t>1 σ</w:t>
            </w:r>
          </w:p>
        </w:tc>
        <w:tc>
          <w:tcPr>
            <w:tcW w:w="567" w:type="dxa"/>
            <w:vMerge/>
            <w:shd w:val="clear" w:color="auto" w:fill="B4C6E7"/>
            <w:noWrap/>
            <w:vAlign w:val="center"/>
            <w:hideMark/>
          </w:tcPr>
          <w:p w14:paraId="1D3DD35A" w14:textId="77777777" w:rsidR="00B17157" w:rsidRPr="008F1C79" w:rsidRDefault="00B17157" w:rsidP="00C76AD3">
            <w:pPr>
              <w:jc w:val="center"/>
              <w:rPr>
                <w:rFonts w:ascii="Times New Roman" w:hAnsi="Times New Roman"/>
                <w:color w:val="002060"/>
                <w:sz w:val="20"/>
                <w:lang w:eastAsia="zh-CN"/>
              </w:rPr>
            </w:pPr>
          </w:p>
        </w:tc>
      </w:tr>
      <w:tr w:rsidR="00B17157" w:rsidRPr="008F1C79" w14:paraId="44DC8738" w14:textId="77777777" w:rsidTr="00396BA8">
        <w:trPr>
          <w:trHeight w:val="210"/>
          <w:jc w:val="center"/>
        </w:trPr>
        <w:tc>
          <w:tcPr>
            <w:tcW w:w="9918" w:type="dxa"/>
            <w:gridSpan w:val="13"/>
            <w:shd w:val="clear" w:color="auto" w:fill="auto"/>
            <w:noWrap/>
            <w:vAlign w:val="center"/>
          </w:tcPr>
          <w:p w14:paraId="5E28233B" w14:textId="77777777" w:rsidR="00B17157" w:rsidRPr="008F1C79" w:rsidRDefault="00B17157" w:rsidP="00C76AD3">
            <w:pPr>
              <w:rPr>
                <w:rFonts w:ascii="Times New Roman" w:hAnsi="Times New Roman"/>
                <w:color w:val="000000"/>
                <w:sz w:val="20"/>
                <w:lang w:eastAsia="zh-CN"/>
              </w:rPr>
            </w:pPr>
            <w:r w:rsidRPr="008F1C79">
              <w:rPr>
                <w:rFonts w:ascii="Times New Roman" w:hAnsi="Times New Roman"/>
                <w:color w:val="000000"/>
                <w:sz w:val="20"/>
                <w:lang w:eastAsia="zh-CN"/>
              </w:rPr>
              <w:t>16GJ11, average age: 236 ± 55 Ma, MSWD = 1.07</w:t>
            </w:r>
          </w:p>
        </w:tc>
      </w:tr>
      <w:tr w:rsidR="00B17157" w:rsidRPr="008F1C79" w14:paraId="6961D4FD" w14:textId="77777777" w:rsidTr="00396BA8">
        <w:trPr>
          <w:trHeight w:val="210"/>
          <w:jc w:val="center"/>
        </w:trPr>
        <w:tc>
          <w:tcPr>
            <w:tcW w:w="876" w:type="dxa"/>
            <w:shd w:val="clear" w:color="auto" w:fill="auto"/>
            <w:noWrap/>
            <w:vAlign w:val="center"/>
            <w:hideMark/>
          </w:tcPr>
          <w:p w14:paraId="5B3C41B0"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w:t>
            </w:r>
          </w:p>
        </w:tc>
        <w:tc>
          <w:tcPr>
            <w:tcW w:w="687" w:type="dxa"/>
            <w:shd w:val="clear" w:color="auto" w:fill="auto"/>
            <w:noWrap/>
            <w:vAlign w:val="center"/>
            <w:hideMark/>
          </w:tcPr>
          <w:p w14:paraId="31B0EEA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740</w:t>
            </w:r>
          </w:p>
        </w:tc>
        <w:tc>
          <w:tcPr>
            <w:tcW w:w="546" w:type="dxa"/>
            <w:shd w:val="clear" w:color="auto" w:fill="auto"/>
            <w:noWrap/>
            <w:vAlign w:val="center"/>
            <w:hideMark/>
          </w:tcPr>
          <w:p w14:paraId="6BC158B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105</w:t>
            </w:r>
          </w:p>
        </w:tc>
        <w:tc>
          <w:tcPr>
            <w:tcW w:w="546" w:type="dxa"/>
            <w:shd w:val="clear" w:color="auto" w:fill="auto"/>
            <w:noWrap/>
            <w:vAlign w:val="center"/>
            <w:hideMark/>
          </w:tcPr>
          <w:p w14:paraId="73750D3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49</w:t>
            </w:r>
          </w:p>
        </w:tc>
        <w:tc>
          <w:tcPr>
            <w:tcW w:w="821" w:type="dxa"/>
            <w:shd w:val="clear" w:color="auto" w:fill="auto"/>
            <w:noWrap/>
            <w:vAlign w:val="center"/>
            <w:hideMark/>
          </w:tcPr>
          <w:p w14:paraId="6C89D62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0.9098</w:t>
            </w:r>
          </w:p>
        </w:tc>
        <w:tc>
          <w:tcPr>
            <w:tcW w:w="821" w:type="dxa"/>
            <w:shd w:val="clear" w:color="auto" w:fill="auto"/>
            <w:noWrap/>
            <w:vAlign w:val="center"/>
            <w:hideMark/>
          </w:tcPr>
          <w:p w14:paraId="7EEA16F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0.0103</w:t>
            </w:r>
          </w:p>
        </w:tc>
        <w:tc>
          <w:tcPr>
            <w:tcW w:w="821" w:type="dxa"/>
            <w:shd w:val="clear" w:color="auto" w:fill="auto"/>
            <w:noWrap/>
            <w:vAlign w:val="center"/>
            <w:hideMark/>
          </w:tcPr>
          <w:p w14:paraId="757F2E5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182.1</w:t>
            </w:r>
          </w:p>
        </w:tc>
        <w:tc>
          <w:tcPr>
            <w:tcW w:w="821" w:type="dxa"/>
            <w:shd w:val="clear" w:color="auto" w:fill="auto"/>
            <w:noWrap/>
            <w:vAlign w:val="center"/>
            <w:hideMark/>
          </w:tcPr>
          <w:p w14:paraId="2B216CC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5.9410</w:t>
            </w:r>
          </w:p>
        </w:tc>
        <w:tc>
          <w:tcPr>
            <w:tcW w:w="821" w:type="dxa"/>
            <w:shd w:val="clear" w:color="auto" w:fill="auto"/>
            <w:noWrap/>
            <w:vAlign w:val="center"/>
            <w:hideMark/>
          </w:tcPr>
          <w:p w14:paraId="3C57493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1.444</w:t>
            </w:r>
          </w:p>
        </w:tc>
        <w:tc>
          <w:tcPr>
            <w:tcW w:w="821" w:type="dxa"/>
            <w:shd w:val="clear" w:color="auto" w:fill="auto"/>
            <w:noWrap/>
            <w:vAlign w:val="center"/>
            <w:hideMark/>
          </w:tcPr>
          <w:p w14:paraId="7BA18A6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0.0372</w:t>
            </w:r>
          </w:p>
        </w:tc>
        <w:tc>
          <w:tcPr>
            <w:tcW w:w="919" w:type="dxa"/>
            <w:shd w:val="clear" w:color="auto" w:fill="auto"/>
            <w:noWrap/>
            <w:vAlign w:val="center"/>
            <w:hideMark/>
          </w:tcPr>
          <w:p w14:paraId="7F47FBD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108.6</w:t>
            </w:r>
          </w:p>
        </w:tc>
        <w:tc>
          <w:tcPr>
            <w:tcW w:w="851" w:type="dxa"/>
            <w:shd w:val="clear" w:color="auto" w:fill="auto"/>
            <w:noWrap/>
            <w:vAlign w:val="center"/>
            <w:hideMark/>
          </w:tcPr>
          <w:p w14:paraId="07965B2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150.5</w:t>
            </w:r>
          </w:p>
        </w:tc>
        <w:tc>
          <w:tcPr>
            <w:tcW w:w="567" w:type="dxa"/>
            <w:shd w:val="clear" w:color="auto" w:fill="auto"/>
            <w:noWrap/>
            <w:vAlign w:val="center"/>
            <w:hideMark/>
          </w:tcPr>
          <w:p w14:paraId="2E32AE9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4F89F6D0" w14:textId="77777777" w:rsidTr="00396BA8">
        <w:trPr>
          <w:trHeight w:val="210"/>
          <w:jc w:val="center"/>
        </w:trPr>
        <w:tc>
          <w:tcPr>
            <w:tcW w:w="876" w:type="dxa"/>
            <w:shd w:val="clear" w:color="auto" w:fill="auto"/>
            <w:noWrap/>
            <w:vAlign w:val="center"/>
            <w:hideMark/>
          </w:tcPr>
          <w:p w14:paraId="6934D5D5"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w:t>
            </w:r>
          </w:p>
        </w:tc>
        <w:tc>
          <w:tcPr>
            <w:tcW w:w="687" w:type="dxa"/>
            <w:shd w:val="clear" w:color="auto" w:fill="auto"/>
            <w:noWrap/>
            <w:vAlign w:val="center"/>
            <w:hideMark/>
          </w:tcPr>
          <w:p w14:paraId="2AFC4A1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420</w:t>
            </w:r>
          </w:p>
        </w:tc>
        <w:tc>
          <w:tcPr>
            <w:tcW w:w="546" w:type="dxa"/>
            <w:shd w:val="clear" w:color="auto" w:fill="auto"/>
            <w:noWrap/>
            <w:vAlign w:val="center"/>
            <w:hideMark/>
          </w:tcPr>
          <w:p w14:paraId="2BB3E61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107</w:t>
            </w:r>
          </w:p>
        </w:tc>
        <w:tc>
          <w:tcPr>
            <w:tcW w:w="546" w:type="dxa"/>
            <w:shd w:val="clear" w:color="auto" w:fill="auto"/>
            <w:noWrap/>
            <w:vAlign w:val="center"/>
            <w:hideMark/>
          </w:tcPr>
          <w:p w14:paraId="2F8E087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12</w:t>
            </w:r>
          </w:p>
        </w:tc>
        <w:tc>
          <w:tcPr>
            <w:tcW w:w="821" w:type="dxa"/>
            <w:shd w:val="clear" w:color="auto" w:fill="auto"/>
            <w:noWrap/>
            <w:vAlign w:val="center"/>
            <w:hideMark/>
          </w:tcPr>
          <w:p w14:paraId="76E7CBD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0.9192</w:t>
            </w:r>
          </w:p>
        </w:tc>
        <w:tc>
          <w:tcPr>
            <w:tcW w:w="821" w:type="dxa"/>
            <w:shd w:val="clear" w:color="auto" w:fill="auto"/>
            <w:noWrap/>
            <w:vAlign w:val="center"/>
            <w:hideMark/>
          </w:tcPr>
          <w:p w14:paraId="3583042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0.0165</w:t>
            </w:r>
          </w:p>
        </w:tc>
        <w:tc>
          <w:tcPr>
            <w:tcW w:w="821" w:type="dxa"/>
            <w:shd w:val="clear" w:color="auto" w:fill="auto"/>
            <w:noWrap/>
            <w:vAlign w:val="center"/>
            <w:hideMark/>
          </w:tcPr>
          <w:p w14:paraId="7E43A72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758.1</w:t>
            </w:r>
          </w:p>
        </w:tc>
        <w:tc>
          <w:tcPr>
            <w:tcW w:w="821" w:type="dxa"/>
            <w:shd w:val="clear" w:color="auto" w:fill="auto"/>
            <w:noWrap/>
            <w:vAlign w:val="center"/>
            <w:hideMark/>
          </w:tcPr>
          <w:p w14:paraId="04718D7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10.752</w:t>
            </w:r>
          </w:p>
        </w:tc>
        <w:tc>
          <w:tcPr>
            <w:tcW w:w="821" w:type="dxa"/>
            <w:shd w:val="clear" w:color="auto" w:fill="auto"/>
            <w:noWrap/>
            <w:vAlign w:val="center"/>
            <w:hideMark/>
          </w:tcPr>
          <w:p w14:paraId="134BFA1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5.967</w:t>
            </w:r>
          </w:p>
        </w:tc>
        <w:tc>
          <w:tcPr>
            <w:tcW w:w="821" w:type="dxa"/>
            <w:shd w:val="clear" w:color="auto" w:fill="auto"/>
            <w:noWrap/>
            <w:vAlign w:val="center"/>
            <w:hideMark/>
          </w:tcPr>
          <w:p w14:paraId="64C666F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0.0624</w:t>
            </w:r>
          </w:p>
        </w:tc>
        <w:tc>
          <w:tcPr>
            <w:tcW w:w="919" w:type="dxa"/>
            <w:shd w:val="clear" w:color="auto" w:fill="auto"/>
            <w:noWrap/>
            <w:vAlign w:val="center"/>
            <w:hideMark/>
          </w:tcPr>
          <w:p w14:paraId="2A68584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35.1</w:t>
            </w:r>
          </w:p>
        </w:tc>
        <w:tc>
          <w:tcPr>
            <w:tcW w:w="851" w:type="dxa"/>
            <w:shd w:val="clear" w:color="auto" w:fill="auto"/>
            <w:noWrap/>
            <w:vAlign w:val="center"/>
            <w:hideMark/>
          </w:tcPr>
          <w:p w14:paraId="000ECFF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844.9</w:t>
            </w:r>
          </w:p>
        </w:tc>
        <w:tc>
          <w:tcPr>
            <w:tcW w:w="567" w:type="dxa"/>
            <w:shd w:val="clear" w:color="auto" w:fill="auto"/>
            <w:noWrap/>
            <w:vAlign w:val="center"/>
            <w:hideMark/>
          </w:tcPr>
          <w:p w14:paraId="534D177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1.00</w:t>
            </w:r>
          </w:p>
        </w:tc>
      </w:tr>
      <w:tr w:rsidR="00B17157" w:rsidRPr="008F1C79" w14:paraId="7F3D2871" w14:textId="77777777" w:rsidTr="00396BA8">
        <w:trPr>
          <w:trHeight w:val="210"/>
          <w:jc w:val="center"/>
        </w:trPr>
        <w:tc>
          <w:tcPr>
            <w:tcW w:w="876" w:type="dxa"/>
            <w:shd w:val="clear" w:color="auto" w:fill="auto"/>
            <w:noWrap/>
            <w:vAlign w:val="center"/>
            <w:hideMark/>
          </w:tcPr>
          <w:p w14:paraId="7ACE7515"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3</w:t>
            </w:r>
          </w:p>
        </w:tc>
        <w:tc>
          <w:tcPr>
            <w:tcW w:w="687" w:type="dxa"/>
            <w:shd w:val="clear" w:color="auto" w:fill="auto"/>
            <w:noWrap/>
            <w:vAlign w:val="center"/>
            <w:hideMark/>
          </w:tcPr>
          <w:p w14:paraId="5D6E999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980</w:t>
            </w:r>
          </w:p>
        </w:tc>
        <w:tc>
          <w:tcPr>
            <w:tcW w:w="546" w:type="dxa"/>
            <w:shd w:val="clear" w:color="auto" w:fill="auto"/>
            <w:noWrap/>
            <w:vAlign w:val="center"/>
            <w:hideMark/>
          </w:tcPr>
          <w:p w14:paraId="7706421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162</w:t>
            </w:r>
          </w:p>
        </w:tc>
        <w:tc>
          <w:tcPr>
            <w:tcW w:w="546" w:type="dxa"/>
            <w:shd w:val="clear" w:color="auto" w:fill="auto"/>
            <w:noWrap/>
            <w:vAlign w:val="center"/>
            <w:hideMark/>
          </w:tcPr>
          <w:p w14:paraId="4622543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68</w:t>
            </w:r>
          </w:p>
        </w:tc>
        <w:tc>
          <w:tcPr>
            <w:tcW w:w="821" w:type="dxa"/>
            <w:shd w:val="clear" w:color="auto" w:fill="auto"/>
            <w:noWrap/>
            <w:vAlign w:val="center"/>
            <w:hideMark/>
          </w:tcPr>
          <w:p w14:paraId="2E0545C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0.9131</w:t>
            </w:r>
          </w:p>
        </w:tc>
        <w:tc>
          <w:tcPr>
            <w:tcW w:w="821" w:type="dxa"/>
            <w:shd w:val="clear" w:color="auto" w:fill="auto"/>
            <w:noWrap/>
            <w:vAlign w:val="center"/>
            <w:hideMark/>
          </w:tcPr>
          <w:p w14:paraId="1B53AD6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0.0100</w:t>
            </w:r>
          </w:p>
        </w:tc>
        <w:tc>
          <w:tcPr>
            <w:tcW w:w="821" w:type="dxa"/>
            <w:shd w:val="clear" w:color="auto" w:fill="auto"/>
            <w:noWrap/>
            <w:vAlign w:val="center"/>
            <w:hideMark/>
          </w:tcPr>
          <w:p w14:paraId="7431144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203.0</w:t>
            </w:r>
          </w:p>
        </w:tc>
        <w:tc>
          <w:tcPr>
            <w:tcW w:w="821" w:type="dxa"/>
            <w:shd w:val="clear" w:color="auto" w:fill="auto"/>
            <w:noWrap/>
            <w:vAlign w:val="center"/>
            <w:hideMark/>
          </w:tcPr>
          <w:p w14:paraId="19E3ADE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2.0334</w:t>
            </w:r>
          </w:p>
        </w:tc>
        <w:tc>
          <w:tcPr>
            <w:tcW w:w="821" w:type="dxa"/>
            <w:shd w:val="clear" w:color="auto" w:fill="auto"/>
            <w:noWrap/>
            <w:vAlign w:val="center"/>
            <w:hideMark/>
          </w:tcPr>
          <w:p w14:paraId="4E94378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1.609</w:t>
            </w:r>
          </w:p>
        </w:tc>
        <w:tc>
          <w:tcPr>
            <w:tcW w:w="821" w:type="dxa"/>
            <w:shd w:val="clear" w:color="auto" w:fill="auto"/>
            <w:noWrap/>
            <w:vAlign w:val="center"/>
            <w:hideMark/>
          </w:tcPr>
          <w:p w14:paraId="272365D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0.0171</w:t>
            </w:r>
          </w:p>
        </w:tc>
        <w:tc>
          <w:tcPr>
            <w:tcW w:w="919" w:type="dxa"/>
            <w:shd w:val="clear" w:color="auto" w:fill="auto"/>
            <w:noWrap/>
            <w:vAlign w:val="center"/>
            <w:hideMark/>
          </w:tcPr>
          <w:p w14:paraId="14062E7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81.2</w:t>
            </w:r>
          </w:p>
        </w:tc>
        <w:tc>
          <w:tcPr>
            <w:tcW w:w="851" w:type="dxa"/>
            <w:shd w:val="clear" w:color="auto" w:fill="auto"/>
            <w:noWrap/>
            <w:vAlign w:val="center"/>
            <w:hideMark/>
          </w:tcPr>
          <w:p w14:paraId="4C304FE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165.6</w:t>
            </w:r>
          </w:p>
        </w:tc>
        <w:tc>
          <w:tcPr>
            <w:tcW w:w="567" w:type="dxa"/>
            <w:shd w:val="clear" w:color="auto" w:fill="auto"/>
            <w:noWrap/>
            <w:vAlign w:val="center"/>
            <w:hideMark/>
          </w:tcPr>
          <w:p w14:paraId="7476739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294DA00A" w14:textId="77777777" w:rsidTr="00396BA8">
        <w:trPr>
          <w:trHeight w:val="210"/>
          <w:jc w:val="center"/>
        </w:trPr>
        <w:tc>
          <w:tcPr>
            <w:tcW w:w="876" w:type="dxa"/>
            <w:shd w:val="clear" w:color="auto" w:fill="auto"/>
            <w:noWrap/>
            <w:vAlign w:val="center"/>
            <w:hideMark/>
          </w:tcPr>
          <w:p w14:paraId="68456711"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4</w:t>
            </w:r>
          </w:p>
        </w:tc>
        <w:tc>
          <w:tcPr>
            <w:tcW w:w="687" w:type="dxa"/>
            <w:shd w:val="clear" w:color="auto" w:fill="auto"/>
            <w:noWrap/>
            <w:vAlign w:val="center"/>
            <w:hideMark/>
          </w:tcPr>
          <w:p w14:paraId="498FE64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673</w:t>
            </w:r>
          </w:p>
        </w:tc>
        <w:tc>
          <w:tcPr>
            <w:tcW w:w="546" w:type="dxa"/>
            <w:shd w:val="clear" w:color="auto" w:fill="auto"/>
            <w:noWrap/>
            <w:vAlign w:val="center"/>
            <w:hideMark/>
          </w:tcPr>
          <w:p w14:paraId="3082B36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546" w:type="dxa"/>
            <w:shd w:val="clear" w:color="auto" w:fill="auto"/>
            <w:noWrap/>
            <w:vAlign w:val="center"/>
            <w:hideMark/>
          </w:tcPr>
          <w:p w14:paraId="212915F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20</w:t>
            </w:r>
          </w:p>
        </w:tc>
        <w:tc>
          <w:tcPr>
            <w:tcW w:w="821" w:type="dxa"/>
            <w:shd w:val="clear" w:color="auto" w:fill="auto"/>
            <w:noWrap/>
            <w:vAlign w:val="center"/>
            <w:hideMark/>
          </w:tcPr>
          <w:p w14:paraId="403C6A4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0.9005</w:t>
            </w:r>
          </w:p>
        </w:tc>
        <w:tc>
          <w:tcPr>
            <w:tcW w:w="821" w:type="dxa"/>
            <w:shd w:val="clear" w:color="auto" w:fill="auto"/>
            <w:noWrap/>
            <w:vAlign w:val="center"/>
            <w:hideMark/>
          </w:tcPr>
          <w:p w14:paraId="68C57BC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0.0095</w:t>
            </w:r>
          </w:p>
        </w:tc>
        <w:tc>
          <w:tcPr>
            <w:tcW w:w="821" w:type="dxa"/>
            <w:shd w:val="clear" w:color="auto" w:fill="auto"/>
            <w:noWrap/>
            <w:vAlign w:val="center"/>
            <w:hideMark/>
          </w:tcPr>
          <w:p w14:paraId="7B299F2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509.9</w:t>
            </w:r>
          </w:p>
        </w:tc>
        <w:tc>
          <w:tcPr>
            <w:tcW w:w="821" w:type="dxa"/>
            <w:shd w:val="clear" w:color="auto" w:fill="auto"/>
            <w:noWrap/>
            <w:vAlign w:val="center"/>
            <w:hideMark/>
          </w:tcPr>
          <w:p w14:paraId="06CADD8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9.8926</w:t>
            </w:r>
          </w:p>
        </w:tc>
        <w:tc>
          <w:tcPr>
            <w:tcW w:w="821" w:type="dxa"/>
            <w:shd w:val="clear" w:color="auto" w:fill="auto"/>
            <w:noWrap/>
            <w:vAlign w:val="center"/>
            <w:hideMark/>
          </w:tcPr>
          <w:p w14:paraId="2FA064F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4.091</w:t>
            </w:r>
          </w:p>
        </w:tc>
        <w:tc>
          <w:tcPr>
            <w:tcW w:w="821" w:type="dxa"/>
            <w:shd w:val="clear" w:color="auto" w:fill="auto"/>
            <w:noWrap/>
            <w:vAlign w:val="center"/>
            <w:hideMark/>
          </w:tcPr>
          <w:p w14:paraId="374E666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0.0407</w:t>
            </w:r>
          </w:p>
        </w:tc>
        <w:tc>
          <w:tcPr>
            <w:tcW w:w="919" w:type="dxa"/>
            <w:shd w:val="clear" w:color="auto" w:fill="auto"/>
            <w:noWrap/>
            <w:vAlign w:val="center"/>
            <w:hideMark/>
          </w:tcPr>
          <w:p w14:paraId="55BB048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571.1</w:t>
            </w:r>
          </w:p>
        </w:tc>
        <w:tc>
          <w:tcPr>
            <w:tcW w:w="851" w:type="dxa"/>
            <w:shd w:val="clear" w:color="auto" w:fill="auto"/>
            <w:noWrap/>
            <w:vAlign w:val="center"/>
            <w:hideMark/>
          </w:tcPr>
          <w:p w14:paraId="02A9DF6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388.4</w:t>
            </w:r>
          </w:p>
        </w:tc>
        <w:tc>
          <w:tcPr>
            <w:tcW w:w="567" w:type="dxa"/>
            <w:shd w:val="clear" w:color="auto" w:fill="auto"/>
            <w:noWrap/>
            <w:vAlign w:val="center"/>
            <w:hideMark/>
          </w:tcPr>
          <w:p w14:paraId="49ED226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0.98</w:t>
            </w:r>
          </w:p>
        </w:tc>
      </w:tr>
      <w:tr w:rsidR="00B17157" w:rsidRPr="008F1C79" w14:paraId="1DE5E219" w14:textId="77777777" w:rsidTr="00396BA8">
        <w:trPr>
          <w:trHeight w:val="210"/>
          <w:jc w:val="center"/>
        </w:trPr>
        <w:tc>
          <w:tcPr>
            <w:tcW w:w="876" w:type="dxa"/>
            <w:shd w:val="clear" w:color="auto" w:fill="auto"/>
            <w:noWrap/>
            <w:vAlign w:val="center"/>
            <w:hideMark/>
          </w:tcPr>
          <w:p w14:paraId="22016937"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5</w:t>
            </w:r>
          </w:p>
        </w:tc>
        <w:tc>
          <w:tcPr>
            <w:tcW w:w="687" w:type="dxa"/>
            <w:shd w:val="clear" w:color="auto" w:fill="auto"/>
            <w:noWrap/>
            <w:vAlign w:val="center"/>
            <w:hideMark/>
          </w:tcPr>
          <w:p w14:paraId="2B2E24B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456</w:t>
            </w:r>
          </w:p>
        </w:tc>
        <w:tc>
          <w:tcPr>
            <w:tcW w:w="546" w:type="dxa"/>
            <w:shd w:val="clear" w:color="auto" w:fill="auto"/>
            <w:noWrap/>
            <w:vAlign w:val="center"/>
            <w:hideMark/>
          </w:tcPr>
          <w:p w14:paraId="24427F9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111</w:t>
            </w:r>
          </w:p>
        </w:tc>
        <w:tc>
          <w:tcPr>
            <w:tcW w:w="546" w:type="dxa"/>
            <w:shd w:val="clear" w:color="auto" w:fill="auto"/>
            <w:noWrap/>
            <w:vAlign w:val="center"/>
            <w:hideMark/>
          </w:tcPr>
          <w:p w14:paraId="262626F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17</w:t>
            </w:r>
          </w:p>
        </w:tc>
        <w:tc>
          <w:tcPr>
            <w:tcW w:w="821" w:type="dxa"/>
            <w:shd w:val="clear" w:color="auto" w:fill="auto"/>
            <w:noWrap/>
            <w:vAlign w:val="center"/>
            <w:hideMark/>
          </w:tcPr>
          <w:p w14:paraId="20B19A6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0.9186</w:t>
            </w:r>
          </w:p>
        </w:tc>
        <w:tc>
          <w:tcPr>
            <w:tcW w:w="821" w:type="dxa"/>
            <w:shd w:val="clear" w:color="auto" w:fill="auto"/>
            <w:noWrap/>
            <w:vAlign w:val="center"/>
            <w:hideMark/>
          </w:tcPr>
          <w:p w14:paraId="587D8F5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0.0112</w:t>
            </w:r>
          </w:p>
        </w:tc>
        <w:tc>
          <w:tcPr>
            <w:tcW w:w="821" w:type="dxa"/>
            <w:shd w:val="clear" w:color="auto" w:fill="auto"/>
            <w:noWrap/>
            <w:vAlign w:val="center"/>
            <w:hideMark/>
          </w:tcPr>
          <w:p w14:paraId="63F0538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568.0</w:t>
            </w:r>
          </w:p>
        </w:tc>
        <w:tc>
          <w:tcPr>
            <w:tcW w:w="821" w:type="dxa"/>
            <w:shd w:val="clear" w:color="auto" w:fill="auto"/>
            <w:noWrap/>
            <w:vAlign w:val="center"/>
            <w:hideMark/>
          </w:tcPr>
          <w:p w14:paraId="15C1E70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6.3597</w:t>
            </w:r>
          </w:p>
        </w:tc>
        <w:tc>
          <w:tcPr>
            <w:tcW w:w="821" w:type="dxa"/>
            <w:shd w:val="clear" w:color="auto" w:fill="auto"/>
            <w:noWrap/>
            <w:vAlign w:val="center"/>
            <w:hideMark/>
          </w:tcPr>
          <w:p w14:paraId="4AC8776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4.482</w:t>
            </w:r>
          </w:p>
        </w:tc>
        <w:tc>
          <w:tcPr>
            <w:tcW w:w="821" w:type="dxa"/>
            <w:shd w:val="clear" w:color="auto" w:fill="auto"/>
            <w:noWrap/>
            <w:vAlign w:val="center"/>
            <w:hideMark/>
          </w:tcPr>
          <w:p w14:paraId="0799299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0.0494</w:t>
            </w:r>
          </w:p>
        </w:tc>
        <w:tc>
          <w:tcPr>
            <w:tcW w:w="919" w:type="dxa"/>
            <w:shd w:val="clear" w:color="auto" w:fill="auto"/>
            <w:noWrap/>
            <w:vAlign w:val="center"/>
            <w:hideMark/>
          </w:tcPr>
          <w:p w14:paraId="19DD862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44.8</w:t>
            </w:r>
          </w:p>
        </w:tc>
        <w:tc>
          <w:tcPr>
            <w:tcW w:w="851" w:type="dxa"/>
            <w:shd w:val="clear" w:color="auto" w:fill="auto"/>
            <w:noWrap/>
            <w:vAlign w:val="center"/>
            <w:hideMark/>
          </w:tcPr>
          <w:p w14:paraId="626F9EF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494.4</w:t>
            </w:r>
          </w:p>
        </w:tc>
        <w:tc>
          <w:tcPr>
            <w:tcW w:w="567" w:type="dxa"/>
            <w:shd w:val="clear" w:color="auto" w:fill="auto"/>
            <w:noWrap/>
            <w:vAlign w:val="center"/>
            <w:hideMark/>
          </w:tcPr>
          <w:p w14:paraId="6F334B8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1.00</w:t>
            </w:r>
          </w:p>
        </w:tc>
      </w:tr>
      <w:tr w:rsidR="00B17157" w:rsidRPr="008F1C79" w14:paraId="60245B19" w14:textId="77777777" w:rsidTr="00396BA8">
        <w:trPr>
          <w:trHeight w:val="210"/>
          <w:jc w:val="center"/>
        </w:trPr>
        <w:tc>
          <w:tcPr>
            <w:tcW w:w="876" w:type="dxa"/>
            <w:shd w:val="clear" w:color="auto" w:fill="auto"/>
            <w:noWrap/>
            <w:vAlign w:val="center"/>
            <w:hideMark/>
          </w:tcPr>
          <w:p w14:paraId="171FA164"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6</w:t>
            </w:r>
          </w:p>
        </w:tc>
        <w:tc>
          <w:tcPr>
            <w:tcW w:w="687" w:type="dxa"/>
            <w:shd w:val="clear" w:color="auto" w:fill="auto"/>
            <w:noWrap/>
            <w:vAlign w:val="center"/>
            <w:hideMark/>
          </w:tcPr>
          <w:p w14:paraId="337F37A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980</w:t>
            </w:r>
          </w:p>
        </w:tc>
        <w:tc>
          <w:tcPr>
            <w:tcW w:w="546" w:type="dxa"/>
            <w:shd w:val="clear" w:color="auto" w:fill="auto"/>
            <w:noWrap/>
            <w:vAlign w:val="center"/>
            <w:hideMark/>
          </w:tcPr>
          <w:p w14:paraId="328779C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105</w:t>
            </w:r>
          </w:p>
        </w:tc>
        <w:tc>
          <w:tcPr>
            <w:tcW w:w="546" w:type="dxa"/>
            <w:shd w:val="clear" w:color="auto" w:fill="auto"/>
            <w:noWrap/>
            <w:vAlign w:val="center"/>
            <w:hideMark/>
          </w:tcPr>
          <w:p w14:paraId="1256CAC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45</w:t>
            </w:r>
          </w:p>
        </w:tc>
        <w:tc>
          <w:tcPr>
            <w:tcW w:w="821" w:type="dxa"/>
            <w:shd w:val="clear" w:color="auto" w:fill="auto"/>
            <w:noWrap/>
            <w:vAlign w:val="center"/>
            <w:hideMark/>
          </w:tcPr>
          <w:p w14:paraId="26AD790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0.9218</w:t>
            </w:r>
          </w:p>
        </w:tc>
        <w:tc>
          <w:tcPr>
            <w:tcW w:w="821" w:type="dxa"/>
            <w:shd w:val="clear" w:color="auto" w:fill="auto"/>
            <w:noWrap/>
            <w:vAlign w:val="center"/>
            <w:hideMark/>
          </w:tcPr>
          <w:p w14:paraId="6808C16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0.0103</w:t>
            </w:r>
          </w:p>
        </w:tc>
        <w:tc>
          <w:tcPr>
            <w:tcW w:w="821" w:type="dxa"/>
            <w:shd w:val="clear" w:color="auto" w:fill="auto"/>
            <w:noWrap/>
            <w:vAlign w:val="center"/>
            <w:hideMark/>
          </w:tcPr>
          <w:p w14:paraId="32EF9D2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217.6</w:t>
            </w:r>
          </w:p>
        </w:tc>
        <w:tc>
          <w:tcPr>
            <w:tcW w:w="821" w:type="dxa"/>
            <w:shd w:val="clear" w:color="auto" w:fill="auto"/>
            <w:noWrap/>
            <w:vAlign w:val="center"/>
            <w:hideMark/>
          </w:tcPr>
          <w:p w14:paraId="2D6C9EC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5.2322</w:t>
            </w:r>
          </w:p>
        </w:tc>
        <w:tc>
          <w:tcPr>
            <w:tcW w:w="821" w:type="dxa"/>
            <w:shd w:val="clear" w:color="auto" w:fill="auto"/>
            <w:noWrap/>
            <w:vAlign w:val="center"/>
            <w:hideMark/>
          </w:tcPr>
          <w:p w14:paraId="3B135E2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1.717</w:t>
            </w:r>
          </w:p>
        </w:tc>
        <w:tc>
          <w:tcPr>
            <w:tcW w:w="821" w:type="dxa"/>
            <w:shd w:val="clear" w:color="auto" w:fill="auto"/>
            <w:noWrap/>
            <w:vAlign w:val="center"/>
            <w:hideMark/>
          </w:tcPr>
          <w:p w14:paraId="710FEAA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0.0456</w:t>
            </w:r>
          </w:p>
        </w:tc>
        <w:tc>
          <w:tcPr>
            <w:tcW w:w="919" w:type="dxa"/>
            <w:shd w:val="clear" w:color="auto" w:fill="auto"/>
            <w:noWrap/>
            <w:vAlign w:val="center"/>
            <w:hideMark/>
          </w:tcPr>
          <w:p w14:paraId="0AAA563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-23.3</w:t>
            </w:r>
          </w:p>
        </w:tc>
        <w:tc>
          <w:tcPr>
            <w:tcW w:w="851" w:type="dxa"/>
            <w:shd w:val="clear" w:color="auto" w:fill="auto"/>
            <w:noWrap/>
            <w:vAlign w:val="center"/>
            <w:hideMark/>
          </w:tcPr>
          <w:p w14:paraId="43B99F4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182.7</w:t>
            </w:r>
          </w:p>
        </w:tc>
        <w:tc>
          <w:tcPr>
            <w:tcW w:w="567" w:type="dxa"/>
            <w:shd w:val="clear" w:color="auto" w:fill="auto"/>
            <w:noWrap/>
            <w:vAlign w:val="center"/>
            <w:hideMark/>
          </w:tcPr>
          <w:p w14:paraId="4320E60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1.00</w:t>
            </w:r>
          </w:p>
        </w:tc>
      </w:tr>
      <w:tr w:rsidR="00B17157" w:rsidRPr="008F1C79" w14:paraId="519A2B32" w14:textId="77777777" w:rsidTr="00396BA8">
        <w:trPr>
          <w:trHeight w:val="210"/>
          <w:jc w:val="center"/>
        </w:trPr>
        <w:tc>
          <w:tcPr>
            <w:tcW w:w="876" w:type="dxa"/>
            <w:shd w:val="clear" w:color="auto" w:fill="auto"/>
            <w:noWrap/>
            <w:vAlign w:val="center"/>
            <w:hideMark/>
          </w:tcPr>
          <w:p w14:paraId="6DC7CAC3"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7</w:t>
            </w:r>
          </w:p>
        </w:tc>
        <w:tc>
          <w:tcPr>
            <w:tcW w:w="687" w:type="dxa"/>
            <w:shd w:val="clear" w:color="auto" w:fill="auto"/>
            <w:noWrap/>
            <w:vAlign w:val="center"/>
            <w:hideMark/>
          </w:tcPr>
          <w:p w14:paraId="24BA7E4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1760</w:t>
            </w:r>
          </w:p>
        </w:tc>
        <w:tc>
          <w:tcPr>
            <w:tcW w:w="546" w:type="dxa"/>
            <w:shd w:val="clear" w:color="auto" w:fill="auto"/>
            <w:noWrap/>
            <w:vAlign w:val="center"/>
            <w:hideMark/>
          </w:tcPr>
          <w:p w14:paraId="218AF86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147</w:t>
            </w:r>
          </w:p>
        </w:tc>
        <w:tc>
          <w:tcPr>
            <w:tcW w:w="546" w:type="dxa"/>
            <w:shd w:val="clear" w:color="auto" w:fill="auto"/>
            <w:noWrap/>
            <w:vAlign w:val="center"/>
            <w:hideMark/>
          </w:tcPr>
          <w:p w14:paraId="6B68715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52</w:t>
            </w:r>
          </w:p>
        </w:tc>
        <w:tc>
          <w:tcPr>
            <w:tcW w:w="821" w:type="dxa"/>
            <w:shd w:val="clear" w:color="auto" w:fill="auto"/>
            <w:noWrap/>
            <w:vAlign w:val="center"/>
            <w:hideMark/>
          </w:tcPr>
          <w:p w14:paraId="20D1F6D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0.9079</w:t>
            </w:r>
          </w:p>
        </w:tc>
        <w:tc>
          <w:tcPr>
            <w:tcW w:w="821" w:type="dxa"/>
            <w:shd w:val="clear" w:color="auto" w:fill="auto"/>
            <w:noWrap/>
            <w:vAlign w:val="center"/>
            <w:hideMark/>
          </w:tcPr>
          <w:p w14:paraId="31F7924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0.0046</w:t>
            </w:r>
          </w:p>
        </w:tc>
        <w:tc>
          <w:tcPr>
            <w:tcW w:w="821" w:type="dxa"/>
            <w:shd w:val="clear" w:color="auto" w:fill="auto"/>
            <w:noWrap/>
            <w:vAlign w:val="center"/>
            <w:hideMark/>
          </w:tcPr>
          <w:p w14:paraId="01B2ED5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229.4</w:t>
            </w:r>
          </w:p>
        </w:tc>
        <w:tc>
          <w:tcPr>
            <w:tcW w:w="821" w:type="dxa"/>
            <w:shd w:val="clear" w:color="auto" w:fill="auto"/>
            <w:noWrap/>
            <w:vAlign w:val="center"/>
            <w:hideMark/>
          </w:tcPr>
          <w:p w14:paraId="48488DC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3.0132</w:t>
            </w:r>
          </w:p>
        </w:tc>
        <w:tc>
          <w:tcPr>
            <w:tcW w:w="821" w:type="dxa"/>
            <w:shd w:val="clear" w:color="auto" w:fill="auto"/>
            <w:noWrap/>
            <w:vAlign w:val="center"/>
            <w:hideMark/>
          </w:tcPr>
          <w:p w14:paraId="2274F83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1.827</w:t>
            </w:r>
          </w:p>
        </w:tc>
        <w:tc>
          <w:tcPr>
            <w:tcW w:w="821" w:type="dxa"/>
            <w:shd w:val="clear" w:color="auto" w:fill="auto"/>
            <w:noWrap/>
            <w:vAlign w:val="center"/>
            <w:hideMark/>
          </w:tcPr>
          <w:p w14:paraId="7C62774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0.0205</w:t>
            </w:r>
          </w:p>
        </w:tc>
        <w:tc>
          <w:tcPr>
            <w:tcW w:w="919" w:type="dxa"/>
            <w:shd w:val="clear" w:color="auto" w:fill="auto"/>
            <w:noWrap/>
            <w:vAlign w:val="center"/>
            <w:hideMark/>
          </w:tcPr>
          <w:p w14:paraId="68867B7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161.5</w:t>
            </w:r>
          </w:p>
        </w:tc>
        <w:tc>
          <w:tcPr>
            <w:tcW w:w="851" w:type="dxa"/>
            <w:shd w:val="clear" w:color="auto" w:fill="auto"/>
            <w:noWrap/>
            <w:vAlign w:val="center"/>
            <w:hideMark/>
          </w:tcPr>
          <w:p w14:paraId="0A3C5A2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144.0</w:t>
            </w:r>
          </w:p>
        </w:tc>
        <w:tc>
          <w:tcPr>
            <w:tcW w:w="567" w:type="dxa"/>
            <w:shd w:val="clear" w:color="auto" w:fill="auto"/>
            <w:noWrap/>
            <w:vAlign w:val="center"/>
            <w:hideMark/>
          </w:tcPr>
          <w:p w14:paraId="485A772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56BF5D6E" w14:textId="77777777" w:rsidTr="00396BA8">
        <w:trPr>
          <w:trHeight w:val="210"/>
          <w:jc w:val="center"/>
        </w:trPr>
        <w:tc>
          <w:tcPr>
            <w:tcW w:w="876" w:type="dxa"/>
            <w:shd w:val="clear" w:color="auto" w:fill="auto"/>
            <w:noWrap/>
            <w:vAlign w:val="center"/>
            <w:hideMark/>
          </w:tcPr>
          <w:p w14:paraId="22780C0F"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8</w:t>
            </w:r>
          </w:p>
        </w:tc>
        <w:tc>
          <w:tcPr>
            <w:tcW w:w="687" w:type="dxa"/>
            <w:shd w:val="clear" w:color="auto" w:fill="auto"/>
            <w:noWrap/>
            <w:vAlign w:val="center"/>
            <w:hideMark/>
          </w:tcPr>
          <w:p w14:paraId="72736EB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811</w:t>
            </w:r>
          </w:p>
        </w:tc>
        <w:tc>
          <w:tcPr>
            <w:tcW w:w="546" w:type="dxa"/>
            <w:shd w:val="clear" w:color="auto" w:fill="auto"/>
            <w:noWrap/>
            <w:vAlign w:val="center"/>
            <w:hideMark/>
          </w:tcPr>
          <w:p w14:paraId="516A74E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116</w:t>
            </w:r>
          </w:p>
        </w:tc>
        <w:tc>
          <w:tcPr>
            <w:tcW w:w="546" w:type="dxa"/>
            <w:shd w:val="clear" w:color="auto" w:fill="auto"/>
            <w:noWrap/>
            <w:vAlign w:val="center"/>
            <w:hideMark/>
          </w:tcPr>
          <w:p w14:paraId="7C14DFB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32</w:t>
            </w:r>
          </w:p>
        </w:tc>
        <w:tc>
          <w:tcPr>
            <w:tcW w:w="821" w:type="dxa"/>
            <w:shd w:val="clear" w:color="auto" w:fill="auto"/>
            <w:noWrap/>
            <w:vAlign w:val="center"/>
            <w:hideMark/>
          </w:tcPr>
          <w:p w14:paraId="47D883F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0.8981</w:t>
            </w:r>
          </w:p>
        </w:tc>
        <w:tc>
          <w:tcPr>
            <w:tcW w:w="821" w:type="dxa"/>
            <w:shd w:val="clear" w:color="auto" w:fill="auto"/>
            <w:noWrap/>
            <w:vAlign w:val="center"/>
            <w:hideMark/>
          </w:tcPr>
          <w:p w14:paraId="584AA19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0.0094</w:t>
            </w:r>
          </w:p>
        </w:tc>
        <w:tc>
          <w:tcPr>
            <w:tcW w:w="821" w:type="dxa"/>
            <w:shd w:val="clear" w:color="auto" w:fill="auto"/>
            <w:noWrap/>
            <w:vAlign w:val="center"/>
            <w:hideMark/>
          </w:tcPr>
          <w:p w14:paraId="422542E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318.0</w:t>
            </w:r>
          </w:p>
        </w:tc>
        <w:tc>
          <w:tcPr>
            <w:tcW w:w="821" w:type="dxa"/>
            <w:shd w:val="clear" w:color="auto" w:fill="auto"/>
            <w:noWrap/>
            <w:vAlign w:val="center"/>
            <w:hideMark/>
          </w:tcPr>
          <w:p w14:paraId="2A84116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5.9000</w:t>
            </w:r>
          </w:p>
        </w:tc>
        <w:tc>
          <w:tcPr>
            <w:tcW w:w="821" w:type="dxa"/>
            <w:shd w:val="clear" w:color="auto" w:fill="auto"/>
            <w:noWrap/>
            <w:vAlign w:val="center"/>
            <w:hideMark/>
          </w:tcPr>
          <w:p w14:paraId="279C577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2.550</w:t>
            </w:r>
          </w:p>
        </w:tc>
        <w:tc>
          <w:tcPr>
            <w:tcW w:w="821" w:type="dxa"/>
            <w:shd w:val="clear" w:color="auto" w:fill="auto"/>
            <w:noWrap/>
            <w:vAlign w:val="center"/>
            <w:hideMark/>
          </w:tcPr>
          <w:p w14:paraId="33D428C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0.0270</w:t>
            </w:r>
          </w:p>
        </w:tc>
        <w:tc>
          <w:tcPr>
            <w:tcW w:w="919" w:type="dxa"/>
            <w:shd w:val="clear" w:color="auto" w:fill="auto"/>
            <w:noWrap/>
            <w:vAlign w:val="center"/>
            <w:hideMark/>
          </w:tcPr>
          <w:p w14:paraId="6D2E1FA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403.2</w:t>
            </w:r>
          </w:p>
        </w:tc>
        <w:tc>
          <w:tcPr>
            <w:tcW w:w="851" w:type="dxa"/>
            <w:shd w:val="clear" w:color="auto" w:fill="auto"/>
            <w:noWrap/>
            <w:vAlign w:val="center"/>
            <w:hideMark/>
          </w:tcPr>
          <w:p w14:paraId="1D80578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244.7</w:t>
            </w:r>
          </w:p>
        </w:tc>
        <w:tc>
          <w:tcPr>
            <w:tcW w:w="567" w:type="dxa"/>
            <w:shd w:val="clear" w:color="auto" w:fill="auto"/>
            <w:noWrap/>
            <w:vAlign w:val="center"/>
            <w:hideMark/>
          </w:tcPr>
          <w:p w14:paraId="5FABA3F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0.98</w:t>
            </w:r>
          </w:p>
        </w:tc>
      </w:tr>
      <w:tr w:rsidR="00B17157" w:rsidRPr="008F1C79" w14:paraId="0E64D333" w14:textId="77777777" w:rsidTr="00396BA8">
        <w:trPr>
          <w:trHeight w:val="210"/>
          <w:jc w:val="center"/>
        </w:trPr>
        <w:tc>
          <w:tcPr>
            <w:tcW w:w="876" w:type="dxa"/>
            <w:shd w:val="clear" w:color="auto" w:fill="auto"/>
            <w:noWrap/>
            <w:vAlign w:val="center"/>
            <w:hideMark/>
          </w:tcPr>
          <w:p w14:paraId="06701F1A"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9</w:t>
            </w:r>
          </w:p>
        </w:tc>
        <w:tc>
          <w:tcPr>
            <w:tcW w:w="687" w:type="dxa"/>
            <w:shd w:val="clear" w:color="auto" w:fill="auto"/>
            <w:noWrap/>
            <w:vAlign w:val="center"/>
            <w:hideMark/>
          </w:tcPr>
          <w:p w14:paraId="1665EFA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2110</w:t>
            </w:r>
          </w:p>
        </w:tc>
        <w:tc>
          <w:tcPr>
            <w:tcW w:w="546" w:type="dxa"/>
            <w:shd w:val="clear" w:color="auto" w:fill="auto"/>
            <w:noWrap/>
            <w:vAlign w:val="center"/>
            <w:hideMark/>
          </w:tcPr>
          <w:p w14:paraId="5FA6BC6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159</w:t>
            </w:r>
          </w:p>
        </w:tc>
        <w:tc>
          <w:tcPr>
            <w:tcW w:w="546" w:type="dxa"/>
            <w:shd w:val="clear" w:color="auto" w:fill="auto"/>
            <w:noWrap/>
            <w:vAlign w:val="center"/>
            <w:hideMark/>
          </w:tcPr>
          <w:p w14:paraId="1A963E6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95</w:t>
            </w:r>
          </w:p>
        </w:tc>
        <w:tc>
          <w:tcPr>
            <w:tcW w:w="821" w:type="dxa"/>
            <w:shd w:val="clear" w:color="auto" w:fill="auto"/>
            <w:noWrap/>
            <w:vAlign w:val="center"/>
            <w:hideMark/>
          </w:tcPr>
          <w:p w14:paraId="10E54C8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0.9025</w:t>
            </w:r>
          </w:p>
        </w:tc>
        <w:tc>
          <w:tcPr>
            <w:tcW w:w="821" w:type="dxa"/>
            <w:shd w:val="clear" w:color="auto" w:fill="auto"/>
            <w:noWrap/>
            <w:vAlign w:val="center"/>
            <w:hideMark/>
          </w:tcPr>
          <w:p w14:paraId="47B6106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0.0093</w:t>
            </w:r>
          </w:p>
        </w:tc>
        <w:tc>
          <w:tcPr>
            <w:tcW w:w="821" w:type="dxa"/>
            <w:shd w:val="clear" w:color="auto" w:fill="auto"/>
            <w:noWrap/>
            <w:vAlign w:val="center"/>
            <w:hideMark/>
          </w:tcPr>
          <w:p w14:paraId="2EA09AE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140.8</w:t>
            </w:r>
          </w:p>
        </w:tc>
        <w:tc>
          <w:tcPr>
            <w:tcW w:w="821" w:type="dxa"/>
            <w:shd w:val="clear" w:color="auto" w:fill="auto"/>
            <w:noWrap/>
            <w:vAlign w:val="center"/>
            <w:hideMark/>
          </w:tcPr>
          <w:p w14:paraId="6262AAE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1.4224</w:t>
            </w:r>
          </w:p>
        </w:tc>
        <w:tc>
          <w:tcPr>
            <w:tcW w:w="821" w:type="dxa"/>
            <w:shd w:val="clear" w:color="auto" w:fill="auto"/>
            <w:noWrap/>
            <w:vAlign w:val="center"/>
            <w:hideMark/>
          </w:tcPr>
          <w:p w14:paraId="7E43B28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1.130</w:t>
            </w:r>
          </w:p>
        </w:tc>
        <w:tc>
          <w:tcPr>
            <w:tcW w:w="821" w:type="dxa"/>
            <w:shd w:val="clear" w:color="auto" w:fill="auto"/>
            <w:noWrap/>
            <w:vAlign w:val="center"/>
            <w:hideMark/>
          </w:tcPr>
          <w:p w14:paraId="062548A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0.0120</w:t>
            </w:r>
          </w:p>
        </w:tc>
        <w:tc>
          <w:tcPr>
            <w:tcW w:w="919" w:type="dxa"/>
            <w:shd w:val="clear" w:color="auto" w:fill="auto"/>
            <w:noWrap/>
            <w:vAlign w:val="center"/>
            <w:hideMark/>
          </w:tcPr>
          <w:p w14:paraId="5F61E81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145.0</w:t>
            </w:r>
          </w:p>
        </w:tc>
        <w:tc>
          <w:tcPr>
            <w:tcW w:w="851" w:type="dxa"/>
            <w:shd w:val="clear" w:color="auto" w:fill="auto"/>
            <w:noWrap/>
            <w:vAlign w:val="center"/>
            <w:hideMark/>
          </w:tcPr>
          <w:p w14:paraId="4A11B2F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110.5</w:t>
            </w:r>
          </w:p>
        </w:tc>
        <w:tc>
          <w:tcPr>
            <w:tcW w:w="567" w:type="dxa"/>
            <w:shd w:val="clear" w:color="auto" w:fill="auto"/>
            <w:noWrap/>
            <w:vAlign w:val="center"/>
            <w:hideMark/>
          </w:tcPr>
          <w:p w14:paraId="240C7EA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0.98</w:t>
            </w:r>
          </w:p>
        </w:tc>
      </w:tr>
      <w:tr w:rsidR="00B17157" w:rsidRPr="008F1C79" w14:paraId="5EDE8A77" w14:textId="77777777" w:rsidTr="00396BA8">
        <w:trPr>
          <w:trHeight w:val="210"/>
          <w:jc w:val="center"/>
        </w:trPr>
        <w:tc>
          <w:tcPr>
            <w:tcW w:w="876" w:type="dxa"/>
            <w:shd w:val="clear" w:color="auto" w:fill="auto"/>
            <w:noWrap/>
            <w:vAlign w:val="center"/>
            <w:hideMark/>
          </w:tcPr>
          <w:p w14:paraId="4D06F3EA"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10</w:t>
            </w:r>
          </w:p>
        </w:tc>
        <w:tc>
          <w:tcPr>
            <w:tcW w:w="687" w:type="dxa"/>
            <w:shd w:val="clear" w:color="auto" w:fill="auto"/>
            <w:noWrap/>
            <w:vAlign w:val="center"/>
            <w:hideMark/>
          </w:tcPr>
          <w:p w14:paraId="1EC82E2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1740</w:t>
            </w:r>
          </w:p>
        </w:tc>
        <w:tc>
          <w:tcPr>
            <w:tcW w:w="546" w:type="dxa"/>
            <w:shd w:val="clear" w:color="auto" w:fill="auto"/>
            <w:noWrap/>
            <w:vAlign w:val="center"/>
            <w:hideMark/>
          </w:tcPr>
          <w:p w14:paraId="00A049D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153</w:t>
            </w:r>
          </w:p>
        </w:tc>
        <w:tc>
          <w:tcPr>
            <w:tcW w:w="546" w:type="dxa"/>
            <w:shd w:val="clear" w:color="auto" w:fill="auto"/>
            <w:noWrap/>
            <w:vAlign w:val="center"/>
            <w:hideMark/>
          </w:tcPr>
          <w:p w14:paraId="203DA09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69</w:t>
            </w:r>
          </w:p>
        </w:tc>
        <w:tc>
          <w:tcPr>
            <w:tcW w:w="821" w:type="dxa"/>
            <w:shd w:val="clear" w:color="auto" w:fill="auto"/>
            <w:noWrap/>
            <w:vAlign w:val="center"/>
            <w:hideMark/>
          </w:tcPr>
          <w:p w14:paraId="774762E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0.9029</w:t>
            </w:r>
          </w:p>
        </w:tc>
        <w:tc>
          <w:tcPr>
            <w:tcW w:w="821" w:type="dxa"/>
            <w:shd w:val="clear" w:color="auto" w:fill="auto"/>
            <w:noWrap/>
            <w:vAlign w:val="center"/>
            <w:hideMark/>
          </w:tcPr>
          <w:p w14:paraId="08AA224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0.0050</w:t>
            </w:r>
          </w:p>
        </w:tc>
        <w:tc>
          <w:tcPr>
            <w:tcW w:w="821" w:type="dxa"/>
            <w:shd w:val="clear" w:color="auto" w:fill="auto"/>
            <w:noWrap/>
            <w:vAlign w:val="center"/>
            <w:hideMark/>
          </w:tcPr>
          <w:p w14:paraId="01F1E4A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196.7</w:t>
            </w:r>
          </w:p>
        </w:tc>
        <w:tc>
          <w:tcPr>
            <w:tcW w:w="821" w:type="dxa"/>
            <w:shd w:val="clear" w:color="auto" w:fill="auto"/>
            <w:noWrap/>
            <w:vAlign w:val="center"/>
            <w:hideMark/>
          </w:tcPr>
          <w:p w14:paraId="37DE5D0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3.2444</w:t>
            </w:r>
          </w:p>
        </w:tc>
        <w:tc>
          <w:tcPr>
            <w:tcW w:w="821" w:type="dxa"/>
            <w:shd w:val="clear" w:color="auto" w:fill="auto"/>
            <w:noWrap/>
            <w:vAlign w:val="center"/>
            <w:hideMark/>
          </w:tcPr>
          <w:p w14:paraId="68A36E0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1.575</w:t>
            </w:r>
          </w:p>
        </w:tc>
        <w:tc>
          <w:tcPr>
            <w:tcW w:w="821" w:type="dxa"/>
            <w:shd w:val="clear" w:color="auto" w:fill="auto"/>
            <w:noWrap/>
            <w:vAlign w:val="center"/>
            <w:hideMark/>
          </w:tcPr>
          <w:p w14:paraId="60C19C0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0.0262</w:t>
            </w:r>
          </w:p>
        </w:tc>
        <w:tc>
          <w:tcPr>
            <w:tcW w:w="919" w:type="dxa"/>
            <w:shd w:val="clear" w:color="auto" w:fill="auto"/>
            <w:noWrap/>
            <w:vAlign w:val="center"/>
            <w:hideMark/>
          </w:tcPr>
          <w:p w14:paraId="7E8C627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196.9</w:t>
            </w:r>
          </w:p>
        </w:tc>
        <w:tc>
          <w:tcPr>
            <w:tcW w:w="851" w:type="dxa"/>
            <w:shd w:val="clear" w:color="auto" w:fill="auto"/>
            <w:noWrap/>
            <w:vAlign w:val="center"/>
            <w:hideMark/>
          </w:tcPr>
          <w:p w14:paraId="6AAA042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125.0</w:t>
            </w:r>
          </w:p>
        </w:tc>
        <w:tc>
          <w:tcPr>
            <w:tcW w:w="567" w:type="dxa"/>
            <w:shd w:val="clear" w:color="auto" w:fill="auto"/>
            <w:noWrap/>
            <w:vAlign w:val="center"/>
            <w:hideMark/>
          </w:tcPr>
          <w:p w14:paraId="176D804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0.98</w:t>
            </w:r>
          </w:p>
        </w:tc>
      </w:tr>
      <w:tr w:rsidR="00B17157" w:rsidRPr="008F1C79" w14:paraId="1B931D48" w14:textId="77777777" w:rsidTr="00396BA8">
        <w:trPr>
          <w:trHeight w:val="210"/>
          <w:jc w:val="center"/>
        </w:trPr>
        <w:tc>
          <w:tcPr>
            <w:tcW w:w="876" w:type="dxa"/>
            <w:shd w:val="clear" w:color="auto" w:fill="auto"/>
            <w:noWrap/>
            <w:vAlign w:val="center"/>
            <w:hideMark/>
          </w:tcPr>
          <w:p w14:paraId="1A72E84D"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11</w:t>
            </w:r>
          </w:p>
        </w:tc>
        <w:tc>
          <w:tcPr>
            <w:tcW w:w="687" w:type="dxa"/>
            <w:shd w:val="clear" w:color="auto" w:fill="auto"/>
            <w:noWrap/>
            <w:vAlign w:val="center"/>
            <w:hideMark/>
          </w:tcPr>
          <w:p w14:paraId="4546891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1430</w:t>
            </w:r>
          </w:p>
        </w:tc>
        <w:tc>
          <w:tcPr>
            <w:tcW w:w="546" w:type="dxa"/>
            <w:shd w:val="clear" w:color="auto" w:fill="auto"/>
            <w:noWrap/>
            <w:vAlign w:val="center"/>
            <w:hideMark/>
          </w:tcPr>
          <w:p w14:paraId="3E07381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147</w:t>
            </w:r>
          </w:p>
        </w:tc>
        <w:tc>
          <w:tcPr>
            <w:tcW w:w="546" w:type="dxa"/>
            <w:shd w:val="clear" w:color="auto" w:fill="auto"/>
            <w:noWrap/>
            <w:vAlign w:val="center"/>
            <w:hideMark/>
          </w:tcPr>
          <w:p w14:paraId="36007FC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65</w:t>
            </w:r>
          </w:p>
        </w:tc>
        <w:tc>
          <w:tcPr>
            <w:tcW w:w="821" w:type="dxa"/>
            <w:shd w:val="clear" w:color="auto" w:fill="auto"/>
            <w:noWrap/>
            <w:vAlign w:val="center"/>
            <w:hideMark/>
          </w:tcPr>
          <w:p w14:paraId="4C3408C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0.9192</w:t>
            </w:r>
          </w:p>
        </w:tc>
        <w:tc>
          <w:tcPr>
            <w:tcW w:w="821" w:type="dxa"/>
            <w:shd w:val="clear" w:color="auto" w:fill="auto"/>
            <w:noWrap/>
            <w:vAlign w:val="center"/>
            <w:hideMark/>
          </w:tcPr>
          <w:p w14:paraId="0341BFA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0.0071</w:t>
            </w:r>
          </w:p>
        </w:tc>
        <w:tc>
          <w:tcPr>
            <w:tcW w:w="821" w:type="dxa"/>
            <w:shd w:val="clear" w:color="auto" w:fill="auto"/>
            <w:noWrap/>
            <w:vAlign w:val="center"/>
            <w:hideMark/>
          </w:tcPr>
          <w:p w14:paraId="0C62C2E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197.1</w:t>
            </w:r>
          </w:p>
        </w:tc>
        <w:tc>
          <w:tcPr>
            <w:tcW w:w="821" w:type="dxa"/>
            <w:shd w:val="clear" w:color="auto" w:fill="auto"/>
            <w:noWrap/>
            <w:vAlign w:val="center"/>
            <w:hideMark/>
          </w:tcPr>
          <w:p w14:paraId="43DB480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2.4479</w:t>
            </w:r>
          </w:p>
        </w:tc>
        <w:tc>
          <w:tcPr>
            <w:tcW w:w="821" w:type="dxa"/>
            <w:shd w:val="clear" w:color="auto" w:fill="auto"/>
            <w:noWrap/>
            <w:vAlign w:val="center"/>
            <w:hideMark/>
          </w:tcPr>
          <w:p w14:paraId="4E67CD1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1.549</w:t>
            </w:r>
          </w:p>
        </w:tc>
        <w:tc>
          <w:tcPr>
            <w:tcW w:w="821" w:type="dxa"/>
            <w:shd w:val="clear" w:color="auto" w:fill="auto"/>
            <w:noWrap/>
            <w:vAlign w:val="center"/>
            <w:hideMark/>
          </w:tcPr>
          <w:p w14:paraId="7F32D22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0.0188</w:t>
            </w:r>
          </w:p>
        </w:tc>
        <w:tc>
          <w:tcPr>
            <w:tcW w:w="919" w:type="dxa"/>
            <w:shd w:val="clear" w:color="auto" w:fill="auto"/>
            <w:noWrap/>
            <w:vAlign w:val="center"/>
            <w:hideMark/>
          </w:tcPr>
          <w:p w14:paraId="5BB4045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9.0</w:t>
            </w:r>
          </w:p>
        </w:tc>
        <w:tc>
          <w:tcPr>
            <w:tcW w:w="851" w:type="dxa"/>
            <w:shd w:val="clear" w:color="auto" w:fill="auto"/>
            <w:noWrap/>
            <w:vAlign w:val="center"/>
            <w:hideMark/>
          </w:tcPr>
          <w:p w14:paraId="241875F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139.8</w:t>
            </w:r>
          </w:p>
        </w:tc>
        <w:tc>
          <w:tcPr>
            <w:tcW w:w="567" w:type="dxa"/>
            <w:shd w:val="clear" w:color="auto" w:fill="auto"/>
            <w:noWrap/>
            <w:vAlign w:val="center"/>
            <w:hideMark/>
          </w:tcPr>
          <w:p w14:paraId="5972938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1.00</w:t>
            </w:r>
          </w:p>
        </w:tc>
      </w:tr>
      <w:tr w:rsidR="00B17157" w:rsidRPr="008F1C79" w14:paraId="6C9D2C5B" w14:textId="77777777" w:rsidTr="00396BA8">
        <w:trPr>
          <w:trHeight w:val="210"/>
          <w:jc w:val="center"/>
        </w:trPr>
        <w:tc>
          <w:tcPr>
            <w:tcW w:w="876" w:type="dxa"/>
            <w:shd w:val="clear" w:color="auto" w:fill="auto"/>
            <w:noWrap/>
            <w:vAlign w:val="center"/>
            <w:hideMark/>
          </w:tcPr>
          <w:p w14:paraId="75D70834"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12</w:t>
            </w:r>
          </w:p>
        </w:tc>
        <w:tc>
          <w:tcPr>
            <w:tcW w:w="687" w:type="dxa"/>
            <w:shd w:val="clear" w:color="auto" w:fill="auto"/>
            <w:noWrap/>
            <w:vAlign w:val="center"/>
            <w:hideMark/>
          </w:tcPr>
          <w:p w14:paraId="5562A3C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475</w:t>
            </w:r>
          </w:p>
        </w:tc>
        <w:tc>
          <w:tcPr>
            <w:tcW w:w="546" w:type="dxa"/>
            <w:shd w:val="clear" w:color="auto" w:fill="auto"/>
            <w:noWrap/>
            <w:vAlign w:val="center"/>
            <w:hideMark/>
          </w:tcPr>
          <w:p w14:paraId="44330BD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107</w:t>
            </w:r>
          </w:p>
        </w:tc>
        <w:tc>
          <w:tcPr>
            <w:tcW w:w="546" w:type="dxa"/>
            <w:shd w:val="clear" w:color="auto" w:fill="auto"/>
            <w:noWrap/>
            <w:vAlign w:val="center"/>
            <w:hideMark/>
          </w:tcPr>
          <w:p w14:paraId="755A60E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w:t>
            </w:r>
          </w:p>
        </w:tc>
        <w:tc>
          <w:tcPr>
            <w:tcW w:w="821" w:type="dxa"/>
            <w:shd w:val="clear" w:color="auto" w:fill="auto"/>
            <w:noWrap/>
            <w:vAlign w:val="center"/>
            <w:hideMark/>
          </w:tcPr>
          <w:p w14:paraId="2743FB9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0.9137</w:t>
            </w:r>
          </w:p>
        </w:tc>
        <w:tc>
          <w:tcPr>
            <w:tcW w:w="821" w:type="dxa"/>
            <w:shd w:val="clear" w:color="auto" w:fill="auto"/>
            <w:noWrap/>
            <w:vAlign w:val="center"/>
            <w:hideMark/>
          </w:tcPr>
          <w:p w14:paraId="7617DE4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0.0059</w:t>
            </w:r>
          </w:p>
        </w:tc>
        <w:tc>
          <w:tcPr>
            <w:tcW w:w="821" w:type="dxa"/>
            <w:shd w:val="clear" w:color="auto" w:fill="auto"/>
            <w:noWrap/>
            <w:vAlign w:val="center"/>
            <w:hideMark/>
          </w:tcPr>
          <w:p w14:paraId="0CB7C88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742.6</w:t>
            </w:r>
          </w:p>
        </w:tc>
        <w:tc>
          <w:tcPr>
            <w:tcW w:w="821" w:type="dxa"/>
            <w:shd w:val="clear" w:color="auto" w:fill="auto"/>
            <w:noWrap/>
            <w:vAlign w:val="center"/>
            <w:hideMark/>
          </w:tcPr>
          <w:p w14:paraId="019592E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7.9801</w:t>
            </w:r>
          </w:p>
        </w:tc>
        <w:tc>
          <w:tcPr>
            <w:tcW w:w="821" w:type="dxa"/>
            <w:shd w:val="clear" w:color="auto" w:fill="auto"/>
            <w:noWrap/>
            <w:vAlign w:val="center"/>
            <w:hideMark/>
          </w:tcPr>
          <w:p w14:paraId="62308A6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5.885</w:t>
            </w:r>
          </w:p>
        </w:tc>
        <w:tc>
          <w:tcPr>
            <w:tcW w:w="821" w:type="dxa"/>
            <w:shd w:val="clear" w:color="auto" w:fill="auto"/>
            <w:noWrap/>
            <w:vAlign w:val="center"/>
            <w:hideMark/>
          </w:tcPr>
          <w:p w14:paraId="7B3B0C0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0.0709</w:t>
            </w:r>
          </w:p>
        </w:tc>
        <w:tc>
          <w:tcPr>
            <w:tcW w:w="919" w:type="dxa"/>
            <w:shd w:val="clear" w:color="auto" w:fill="auto"/>
            <w:noWrap/>
            <w:vAlign w:val="center"/>
            <w:hideMark/>
          </w:tcPr>
          <w:p w14:paraId="234A4A9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271.2</w:t>
            </w:r>
          </w:p>
        </w:tc>
        <w:tc>
          <w:tcPr>
            <w:tcW w:w="851" w:type="dxa"/>
            <w:shd w:val="clear" w:color="auto" w:fill="auto"/>
            <w:noWrap/>
            <w:vAlign w:val="center"/>
            <w:hideMark/>
          </w:tcPr>
          <w:p w14:paraId="741BF35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487.6</w:t>
            </w:r>
          </w:p>
        </w:tc>
        <w:tc>
          <w:tcPr>
            <w:tcW w:w="567" w:type="dxa"/>
            <w:shd w:val="clear" w:color="auto" w:fill="auto"/>
            <w:noWrap/>
            <w:vAlign w:val="center"/>
            <w:hideMark/>
          </w:tcPr>
          <w:p w14:paraId="6F53602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561CCBDE" w14:textId="77777777" w:rsidTr="00396BA8">
        <w:trPr>
          <w:trHeight w:val="210"/>
          <w:jc w:val="center"/>
        </w:trPr>
        <w:tc>
          <w:tcPr>
            <w:tcW w:w="876" w:type="dxa"/>
            <w:shd w:val="clear" w:color="auto" w:fill="auto"/>
            <w:noWrap/>
            <w:vAlign w:val="center"/>
            <w:hideMark/>
          </w:tcPr>
          <w:p w14:paraId="64BB9E0F"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13</w:t>
            </w:r>
          </w:p>
        </w:tc>
        <w:tc>
          <w:tcPr>
            <w:tcW w:w="687" w:type="dxa"/>
            <w:shd w:val="clear" w:color="auto" w:fill="auto"/>
            <w:noWrap/>
            <w:vAlign w:val="center"/>
            <w:hideMark/>
          </w:tcPr>
          <w:p w14:paraId="0CABA12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990</w:t>
            </w:r>
          </w:p>
        </w:tc>
        <w:tc>
          <w:tcPr>
            <w:tcW w:w="546" w:type="dxa"/>
            <w:shd w:val="clear" w:color="auto" w:fill="auto"/>
            <w:noWrap/>
            <w:vAlign w:val="center"/>
            <w:hideMark/>
          </w:tcPr>
          <w:p w14:paraId="2F52511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122</w:t>
            </w:r>
          </w:p>
        </w:tc>
        <w:tc>
          <w:tcPr>
            <w:tcW w:w="546" w:type="dxa"/>
            <w:shd w:val="clear" w:color="auto" w:fill="auto"/>
            <w:noWrap/>
            <w:vAlign w:val="center"/>
            <w:hideMark/>
          </w:tcPr>
          <w:p w14:paraId="03FE168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28</w:t>
            </w:r>
          </w:p>
        </w:tc>
        <w:tc>
          <w:tcPr>
            <w:tcW w:w="821" w:type="dxa"/>
            <w:shd w:val="clear" w:color="auto" w:fill="auto"/>
            <w:noWrap/>
            <w:vAlign w:val="center"/>
            <w:hideMark/>
          </w:tcPr>
          <w:p w14:paraId="45B423B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0.9104</w:t>
            </w:r>
          </w:p>
        </w:tc>
        <w:tc>
          <w:tcPr>
            <w:tcW w:w="821" w:type="dxa"/>
            <w:shd w:val="clear" w:color="auto" w:fill="auto"/>
            <w:noWrap/>
            <w:vAlign w:val="center"/>
            <w:hideMark/>
          </w:tcPr>
          <w:p w14:paraId="2ACA42E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0.0065</w:t>
            </w:r>
          </w:p>
        </w:tc>
        <w:tc>
          <w:tcPr>
            <w:tcW w:w="821" w:type="dxa"/>
            <w:shd w:val="clear" w:color="auto" w:fill="auto"/>
            <w:noWrap/>
            <w:vAlign w:val="center"/>
            <w:hideMark/>
          </w:tcPr>
          <w:p w14:paraId="2C75463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375.3</w:t>
            </w:r>
          </w:p>
        </w:tc>
        <w:tc>
          <w:tcPr>
            <w:tcW w:w="821" w:type="dxa"/>
            <w:shd w:val="clear" w:color="auto" w:fill="auto"/>
            <w:noWrap/>
            <w:vAlign w:val="center"/>
            <w:hideMark/>
          </w:tcPr>
          <w:p w14:paraId="2A13DC4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3.5359</w:t>
            </w:r>
          </w:p>
        </w:tc>
        <w:tc>
          <w:tcPr>
            <w:tcW w:w="821" w:type="dxa"/>
            <w:shd w:val="clear" w:color="auto" w:fill="auto"/>
            <w:noWrap/>
            <w:vAlign w:val="center"/>
            <w:hideMark/>
          </w:tcPr>
          <w:p w14:paraId="56F6C5B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2.977</w:t>
            </w:r>
          </w:p>
        </w:tc>
        <w:tc>
          <w:tcPr>
            <w:tcW w:w="821" w:type="dxa"/>
            <w:shd w:val="clear" w:color="auto" w:fill="auto"/>
            <w:noWrap/>
            <w:vAlign w:val="center"/>
            <w:hideMark/>
          </w:tcPr>
          <w:p w14:paraId="540BFE9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0.0304</w:t>
            </w:r>
          </w:p>
        </w:tc>
        <w:tc>
          <w:tcPr>
            <w:tcW w:w="919" w:type="dxa"/>
            <w:shd w:val="clear" w:color="auto" w:fill="auto"/>
            <w:noWrap/>
            <w:vAlign w:val="center"/>
            <w:hideMark/>
          </w:tcPr>
          <w:p w14:paraId="6B3272B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208.4</w:t>
            </w:r>
          </w:p>
        </w:tc>
        <w:tc>
          <w:tcPr>
            <w:tcW w:w="851" w:type="dxa"/>
            <w:shd w:val="clear" w:color="auto" w:fill="auto"/>
            <w:noWrap/>
            <w:vAlign w:val="center"/>
            <w:hideMark/>
          </w:tcPr>
          <w:p w14:paraId="0966E4F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254.5</w:t>
            </w:r>
          </w:p>
        </w:tc>
        <w:tc>
          <w:tcPr>
            <w:tcW w:w="567" w:type="dxa"/>
            <w:shd w:val="clear" w:color="auto" w:fill="auto"/>
            <w:noWrap/>
            <w:vAlign w:val="center"/>
            <w:hideMark/>
          </w:tcPr>
          <w:p w14:paraId="4B6AAA8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478BE84E" w14:textId="77777777" w:rsidTr="00396BA8">
        <w:trPr>
          <w:trHeight w:val="210"/>
          <w:jc w:val="center"/>
        </w:trPr>
        <w:tc>
          <w:tcPr>
            <w:tcW w:w="876" w:type="dxa"/>
            <w:shd w:val="clear" w:color="auto" w:fill="auto"/>
            <w:noWrap/>
            <w:vAlign w:val="center"/>
            <w:hideMark/>
          </w:tcPr>
          <w:p w14:paraId="29C5E0C9"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14</w:t>
            </w:r>
          </w:p>
        </w:tc>
        <w:tc>
          <w:tcPr>
            <w:tcW w:w="687" w:type="dxa"/>
            <w:shd w:val="clear" w:color="auto" w:fill="auto"/>
            <w:noWrap/>
            <w:vAlign w:val="center"/>
            <w:hideMark/>
          </w:tcPr>
          <w:p w14:paraId="274D506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144</w:t>
            </w:r>
          </w:p>
        </w:tc>
        <w:tc>
          <w:tcPr>
            <w:tcW w:w="546" w:type="dxa"/>
            <w:shd w:val="clear" w:color="auto" w:fill="auto"/>
            <w:noWrap/>
            <w:vAlign w:val="center"/>
            <w:hideMark/>
          </w:tcPr>
          <w:p w14:paraId="5C11F03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91</w:t>
            </w:r>
          </w:p>
        </w:tc>
        <w:tc>
          <w:tcPr>
            <w:tcW w:w="546" w:type="dxa"/>
            <w:shd w:val="clear" w:color="auto" w:fill="auto"/>
            <w:noWrap/>
            <w:vAlign w:val="center"/>
            <w:hideMark/>
          </w:tcPr>
          <w:p w14:paraId="3738FFF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w:t>
            </w:r>
          </w:p>
        </w:tc>
        <w:tc>
          <w:tcPr>
            <w:tcW w:w="821" w:type="dxa"/>
            <w:shd w:val="clear" w:color="auto" w:fill="auto"/>
            <w:noWrap/>
            <w:vAlign w:val="center"/>
            <w:hideMark/>
          </w:tcPr>
          <w:p w14:paraId="20C070F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0.9207</w:t>
            </w:r>
          </w:p>
        </w:tc>
        <w:tc>
          <w:tcPr>
            <w:tcW w:w="821" w:type="dxa"/>
            <w:shd w:val="clear" w:color="auto" w:fill="auto"/>
            <w:noWrap/>
            <w:vAlign w:val="center"/>
            <w:hideMark/>
          </w:tcPr>
          <w:p w14:paraId="11BB4D9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0.0043</w:t>
            </w:r>
          </w:p>
        </w:tc>
        <w:tc>
          <w:tcPr>
            <w:tcW w:w="821" w:type="dxa"/>
            <w:shd w:val="clear" w:color="auto" w:fill="auto"/>
            <w:noWrap/>
            <w:vAlign w:val="center"/>
            <w:hideMark/>
          </w:tcPr>
          <w:p w14:paraId="599D403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1336.6</w:t>
            </w:r>
          </w:p>
        </w:tc>
        <w:tc>
          <w:tcPr>
            <w:tcW w:w="821" w:type="dxa"/>
            <w:shd w:val="clear" w:color="auto" w:fill="auto"/>
            <w:noWrap/>
            <w:vAlign w:val="center"/>
            <w:hideMark/>
          </w:tcPr>
          <w:p w14:paraId="00B6A44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27.781</w:t>
            </w:r>
          </w:p>
        </w:tc>
        <w:tc>
          <w:tcPr>
            <w:tcW w:w="821" w:type="dxa"/>
            <w:shd w:val="clear" w:color="auto" w:fill="auto"/>
            <w:noWrap/>
            <w:vAlign w:val="center"/>
            <w:hideMark/>
          </w:tcPr>
          <w:p w14:paraId="79C9072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10.494</w:t>
            </w:r>
          </w:p>
        </w:tc>
        <w:tc>
          <w:tcPr>
            <w:tcW w:w="821" w:type="dxa"/>
            <w:shd w:val="clear" w:color="auto" w:fill="auto"/>
            <w:noWrap/>
            <w:vAlign w:val="center"/>
            <w:hideMark/>
          </w:tcPr>
          <w:p w14:paraId="3023D7A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0.1997</w:t>
            </w:r>
          </w:p>
        </w:tc>
        <w:tc>
          <w:tcPr>
            <w:tcW w:w="919" w:type="dxa"/>
            <w:shd w:val="clear" w:color="auto" w:fill="auto"/>
            <w:noWrap/>
            <w:vAlign w:val="center"/>
            <w:hideMark/>
          </w:tcPr>
          <w:p w14:paraId="6A1421E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-57.5</w:t>
            </w:r>
          </w:p>
        </w:tc>
        <w:tc>
          <w:tcPr>
            <w:tcW w:w="851" w:type="dxa"/>
            <w:shd w:val="clear" w:color="auto" w:fill="auto"/>
            <w:noWrap/>
            <w:vAlign w:val="center"/>
            <w:hideMark/>
          </w:tcPr>
          <w:p w14:paraId="2165F37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849.2</w:t>
            </w:r>
          </w:p>
        </w:tc>
        <w:tc>
          <w:tcPr>
            <w:tcW w:w="567" w:type="dxa"/>
            <w:shd w:val="clear" w:color="auto" w:fill="auto"/>
            <w:noWrap/>
            <w:vAlign w:val="center"/>
            <w:hideMark/>
          </w:tcPr>
          <w:p w14:paraId="5F39CD7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1.00</w:t>
            </w:r>
          </w:p>
        </w:tc>
      </w:tr>
      <w:tr w:rsidR="00B17157" w:rsidRPr="008F1C79" w14:paraId="21FD04FC" w14:textId="77777777" w:rsidTr="00396BA8">
        <w:trPr>
          <w:trHeight w:val="210"/>
          <w:jc w:val="center"/>
        </w:trPr>
        <w:tc>
          <w:tcPr>
            <w:tcW w:w="876" w:type="dxa"/>
            <w:shd w:val="clear" w:color="auto" w:fill="auto"/>
            <w:noWrap/>
            <w:vAlign w:val="center"/>
            <w:hideMark/>
          </w:tcPr>
          <w:p w14:paraId="5D5BDA44"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15</w:t>
            </w:r>
          </w:p>
        </w:tc>
        <w:tc>
          <w:tcPr>
            <w:tcW w:w="687" w:type="dxa"/>
            <w:shd w:val="clear" w:color="auto" w:fill="auto"/>
            <w:noWrap/>
            <w:vAlign w:val="center"/>
            <w:hideMark/>
          </w:tcPr>
          <w:p w14:paraId="27D14C0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1150</w:t>
            </w:r>
          </w:p>
        </w:tc>
        <w:tc>
          <w:tcPr>
            <w:tcW w:w="546" w:type="dxa"/>
            <w:shd w:val="clear" w:color="auto" w:fill="auto"/>
            <w:noWrap/>
            <w:vAlign w:val="center"/>
            <w:hideMark/>
          </w:tcPr>
          <w:p w14:paraId="235F776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119</w:t>
            </w:r>
          </w:p>
        </w:tc>
        <w:tc>
          <w:tcPr>
            <w:tcW w:w="546" w:type="dxa"/>
            <w:shd w:val="clear" w:color="auto" w:fill="auto"/>
            <w:noWrap/>
            <w:vAlign w:val="center"/>
            <w:hideMark/>
          </w:tcPr>
          <w:p w14:paraId="2074546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78</w:t>
            </w:r>
          </w:p>
        </w:tc>
        <w:tc>
          <w:tcPr>
            <w:tcW w:w="821" w:type="dxa"/>
            <w:shd w:val="clear" w:color="auto" w:fill="auto"/>
            <w:noWrap/>
            <w:vAlign w:val="center"/>
            <w:hideMark/>
          </w:tcPr>
          <w:p w14:paraId="29D5DC4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0.8963</w:t>
            </w:r>
          </w:p>
        </w:tc>
        <w:tc>
          <w:tcPr>
            <w:tcW w:w="821" w:type="dxa"/>
            <w:shd w:val="clear" w:color="auto" w:fill="auto"/>
            <w:noWrap/>
            <w:vAlign w:val="center"/>
            <w:hideMark/>
          </w:tcPr>
          <w:p w14:paraId="0C70CE9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0.0072</w:t>
            </w:r>
          </w:p>
        </w:tc>
        <w:tc>
          <w:tcPr>
            <w:tcW w:w="821" w:type="dxa"/>
            <w:shd w:val="clear" w:color="auto" w:fill="auto"/>
            <w:noWrap/>
            <w:vAlign w:val="center"/>
            <w:hideMark/>
          </w:tcPr>
          <w:p w14:paraId="5EB12F5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132.9</w:t>
            </w:r>
          </w:p>
        </w:tc>
        <w:tc>
          <w:tcPr>
            <w:tcW w:w="821" w:type="dxa"/>
            <w:shd w:val="clear" w:color="auto" w:fill="auto"/>
            <w:noWrap/>
            <w:vAlign w:val="center"/>
            <w:hideMark/>
          </w:tcPr>
          <w:p w14:paraId="4E7141C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1.4610</w:t>
            </w:r>
          </w:p>
        </w:tc>
        <w:tc>
          <w:tcPr>
            <w:tcW w:w="821" w:type="dxa"/>
            <w:shd w:val="clear" w:color="auto" w:fill="auto"/>
            <w:noWrap/>
            <w:vAlign w:val="center"/>
            <w:hideMark/>
          </w:tcPr>
          <w:p w14:paraId="69F5DCE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1.071</w:t>
            </w:r>
          </w:p>
        </w:tc>
        <w:tc>
          <w:tcPr>
            <w:tcW w:w="821" w:type="dxa"/>
            <w:shd w:val="clear" w:color="auto" w:fill="auto"/>
            <w:noWrap/>
            <w:vAlign w:val="center"/>
            <w:hideMark/>
          </w:tcPr>
          <w:p w14:paraId="1827EFF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0.0129</w:t>
            </w:r>
          </w:p>
        </w:tc>
        <w:tc>
          <w:tcPr>
            <w:tcW w:w="919" w:type="dxa"/>
            <w:shd w:val="clear" w:color="auto" w:fill="auto"/>
            <w:noWrap/>
            <w:vAlign w:val="center"/>
            <w:hideMark/>
          </w:tcPr>
          <w:p w14:paraId="4F2EC2F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185.7</w:t>
            </w:r>
          </w:p>
        </w:tc>
        <w:tc>
          <w:tcPr>
            <w:tcW w:w="851" w:type="dxa"/>
            <w:shd w:val="clear" w:color="auto" w:fill="auto"/>
            <w:noWrap/>
            <w:vAlign w:val="center"/>
            <w:hideMark/>
          </w:tcPr>
          <w:p w14:paraId="4FFA091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93.9</w:t>
            </w:r>
          </w:p>
        </w:tc>
        <w:tc>
          <w:tcPr>
            <w:tcW w:w="567" w:type="dxa"/>
            <w:shd w:val="clear" w:color="auto" w:fill="auto"/>
            <w:noWrap/>
            <w:vAlign w:val="center"/>
            <w:hideMark/>
          </w:tcPr>
          <w:p w14:paraId="463CB51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0.97</w:t>
            </w:r>
          </w:p>
        </w:tc>
      </w:tr>
      <w:tr w:rsidR="00B17157" w:rsidRPr="008F1C79" w14:paraId="6D342DB8" w14:textId="77777777" w:rsidTr="00396BA8">
        <w:trPr>
          <w:trHeight w:val="210"/>
          <w:jc w:val="center"/>
        </w:trPr>
        <w:tc>
          <w:tcPr>
            <w:tcW w:w="876" w:type="dxa"/>
            <w:shd w:val="clear" w:color="auto" w:fill="auto"/>
            <w:noWrap/>
            <w:vAlign w:val="center"/>
            <w:hideMark/>
          </w:tcPr>
          <w:p w14:paraId="02B4FD29"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16</w:t>
            </w:r>
          </w:p>
        </w:tc>
        <w:tc>
          <w:tcPr>
            <w:tcW w:w="687" w:type="dxa"/>
            <w:shd w:val="clear" w:color="auto" w:fill="auto"/>
            <w:noWrap/>
            <w:vAlign w:val="center"/>
            <w:hideMark/>
          </w:tcPr>
          <w:p w14:paraId="7460B78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463</w:t>
            </w:r>
          </w:p>
        </w:tc>
        <w:tc>
          <w:tcPr>
            <w:tcW w:w="546" w:type="dxa"/>
            <w:shd w:val="clear" w:color="auto" w:fill="auto"/>
            <w:noWrap/>
            <w:vAlign w:val="center"/>
            <w:hideMark/>
          </w:tcPr>
          <w:p w14:paraId="3D6E9C2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546" w:type="dxa"/>
            <w:shd w:val="clear" w:color="auto" w:fill="auto"/>
            <w:noWrap/>
            <w:vAlign w:val="center"/>
            <w:hideMark/>
          </w:tcPr>
          <w:p w14:paraId="57686AC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16</w:t>
            </w:r>
          </w:p>
        </w:tc>
        <w:tc>
          <w:tcPr>
            <w:tcW w:w="821" w:type="dxa"/>
            <w:shd w:val="clear" w:color="auto" w:fill="auto"/>
            <w:noWrap/>
            <w:vAlign w:val="center"/>
            <w:hideMark/>
          </w:tcPr>
          <w:p w14:paraId="5BD5A83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0.9151</w:t>
            </w:r>
          </w:p>
        </w:tc>
        <w:tc>
          <w:tcPr>
            <w:tcW w:w="821" w:type="dxa"/>
            <w:shd w:val="clear" w:color="auto" w:fill="auto"/>
            <w:noWrap/>
            <w:vAlign w:val="center"/>
            <w:hideMark/>
          </w:tcPr>
          <w:p w14:paraId="2EA22D5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0.0061</w:t>
            </w:r>
          </w:p>
        </w:tc>
        <w:tc>
          <w:tcPr>
            <w:tcW w:w="821" w:type="dxa"/>
            <w:shd w:val="clear" w:color="auto" w:fill="auto"/>
            <w:noWrap/>
            <w:vAlign w:val="center"/>
            <w:hideMark/>
          </w:tcPr>
          <w:p w14:paraId="1EB2AF7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655.3</w:t>
            </w:r>
          </w:p>
        </w:tc>
        <w:tc>
          <w:tcPr>
            <w:tcW w:w="821" w:type="dxa"/>
            <w:shd w:val="clear" w:color="auto" w:fill="auto"/>
            <w:noWrap/>
            <w:vAlign w:val="center"/>
            <w:hideMark/>
          </w:tcPr>
          <w:p w14:paraId="48020C9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8.1485</w:t>
            </w:r>
          </w:p>
        </w:tc>
        <w:tc>
          <w:tcPr>
            <w:tcW w:w="821" w:type="dxa"/>
            <w:shd w:val="clear" w:color="auto" w:fill="auto"/>
            <w:noWrap/>
            <w:vAlign w:val="center"/>
            <w:hideMark/>
          </w:tcPr>
          <w:p w14:paraId="11A91A8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5.160</w:t>
            </w:r>
          </w:p>
        </w:tc>
        <w:tc>
          <w:tcPr>
            <w:tcW w:w="821" w:type="dxa"/>
            <w:shd w:val="clear" w:color="auto" w:fill="auto"/>
            <w:noWrap/>
            <w:vAlign w:val="center"/>
            <w:hideMark/>
          </w:tcPr>
          <w:p w14:paraId="1F6C611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0.0536</w:t>
            </w:r>
          </w:p>
        </w:tc>
        <w:tc>
          <w:tcPr>
            <w:tcW w:w="919" w:type="dxa"/>
            <w:shd w:val="clear" w:color="auto" w:fill="auto"/>
            <w:noWrap/>
            <w:vAlign w:val="center"/>
            <w:hideMark/>
          </w:tcPr>
          <w:p w14:paraId="1BD4E52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183.9</w:t>
            </w:r>
          </w:p>
        </w:tc>
        <w:tc>
          <w:tcPr>
            <w:tcW w:w="851" w:type="dxa"/>
            <w:shd w:val="clear" w:color="auto" w:fill="auto"/>
            <w:noWrap/>
            <w:vAlign w:val="center"/>
            <w:hideMark/>
          </w:tcPr>
          <w:p w14:paraId="5168CFE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435.0</w:t>
            </w:r>
          </w:p>
        </w:tc>
        <w:tc>
          <w:tcPr>
            <w:tcW w:w="567" w:type="dxa"/>
            <w:shd w:val="clear" w:color="auto" w:fill="auto"/>
            <w:noWrap/>
            <w:vAlign w:val="center"/>
            <w:hideMark/>
          </w:tcPr>
          <w:p w14:paraId="3CFDBC7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1ED8D059" w14:textId="77777777" w:rsidTr="00396BA8">
        <w:trPr>
          <w:trHeight w:val="210"/>
          <w:jc w:val="center"/>
        </w:trPr>
        <w:tc>
          <w:tcPr>
            <w:tcW w:w="876" w:type="dxa"/>
            <w:shd w:val="clear" w:color="auto" w:fill="auto"/>
            <w:noWrap/>
            <w:vAlign w:val="center"/>
            <w:hideMark/>
          </w:tcPr>
          <w:p w14:paraId="05CADBCA"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17</w:t>
            </w:r>
          </w:p>
        </w:tc>
        <w:tc>
          <w:tcPr>
            <w:tcW w:w="687" w:type="dxa"/>
            <w:shd w:val="clear" w:color="auto" w:fill="auto"/>
            <w:noWrap/>
            <w:vAlign w:val="center"/>
            <w:hideMark/>
          </w:tcPr>
          <w:p w14:paraId="525E963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836</w:t>
            </w:r>
          </w:p>
        </w:tc>
        <w:tc>
          <w:tcPr>
            <w:tcW w:w="546" w:type="dxa"/>
            <w:shd w:val="clear" w:color="auto" w:fill="auto"/>
            <w:noWrap/>
            <w:vAlign w:val="center"/>
            <w:hideMark/>
          </w:tcPr>
          <w:p w14:paraId="11B6BBC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111</w:t>
            </w:r>
          </w:p>
        </w:tc>
        <w:tc>
          <w:tcPr>
            <w:tcW w:w="546" w:type="dxa"/>
            <w:shd w:val="clear" w:color="auto" w:fill="auto"/>
            <w:noWrap/>
            <w:vAlign w:val="center"/>
            <w:hideMark/>
          </w:tcPr>
          <w:p w14:paraId="2A4E0F9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21</w:t>
            </w:r>
          </w:p>
        </w:tc>
        <w:tc>
          <w:tcPr>
            <w:tcW w:w="821" w:type="dxa"/>
            <w:shd w:val="clear" w:color="auto" w:fill="auto"/>
            <w:noWrap/>
            <w:vAlign w:val="center"/>
            <w:hideMark/>
          </w:tcPr>
          <w:p w14:paraId="0FB9E9D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0.9151</w:t>
            </w:r>
          </w:p>
        </w:tc>
        <w:tc>
          <w:tcPr>
            <w:tcW w:w="821" w:type="dxa"/>
            <w:shd w:val="clear" w:color="auto" w:fill="auto"/>
            <w:noWrap/>
            <w:vAlign w:val="center"/>
            <w:hideMark/>
          </w:tcPr>
          <w:p w14:paraId="6A4C442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0.0081</w:t>
            </w:r>
          </w:p>
        </w:tc>
        <w:tc>
          <w:tcPr>
            <w:tcW w:w="821" w:type="dxa"/>
            <w:shd w:val="clear" w:color="auto" w:fill="auto"/>
            <w:noWrap/>
            <w:vAlign w:val="center"/>
            <w:hideMark/>
          </w:tcPr>
          <w:p w14:paraId="0ADF79B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459.7</w:t>
            </w:r>
          </w:p>
        </w:tc>
        <w:tc>
          <w:tcPr>
            <w:tcW w:w="821" w:type="dxa"/>
            <w:shd w:val="clear" w:color="auto" w:fill="auto"/>
            <w:noWrap/>
            <w:vAlign w:val="center"/>
            <w:hideMark/>
          </w:tcPr>
          <w:p w14:paraId="3A4D2A6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7.2843</w:t>
            </w:r>
          </w:p>
        </w:tc>
        <w:tc>
          <w:tcPr>
            <w:tcW w:w="821" w:type="dxa"/>
            <w:shd w:val="clear" w:color="auto" w:fill="auto"/>
            <w:noWrap/>
            <w:vAlign w:val="center"/>
            <w:hideMark/>
          </w:tcPr>
          <w:p w14:paraId="3D5FE7B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3.631</w:t>
            </w:r>
          </w:p>
        </w:tc>
        <w:tc>
          <w:tcPr>
            <w:tcW w:w="821" w:type="dxa"/>
            <w:shd w:val="clear" w:color="auto" w:fill="auto"/>
            <w:noWrap/>
            <w:vAlign w:val="center"/>
            <w:hideMark/>
          </w:tcPr>
          <w:p w14:paraId="23482EF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0.0585</w:t>
            </w:r>
          </w:p>
        </w:tc>
        <w:tc>
          <w:tcPr>
            <w:tcW w:w="919" w:type="dxa"/>
            <w:shd w:val="clear" w:color="auto" w:fill="auto"/>
            <w:noWrap/>
            <w:vAlign w:val="center"/>
            <w:hideMark/>
          </w:tcPr>
          <w:p w14:paraId="233EA66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131.4</w:t>
            </w:r>
          </w:p>
        </w:tc>
        <w:tc>
          <w:tcPr>
            <w:tcW w:w="851" w:type="dxa"/>
            <w:shd w:val="clear" w:color="auto" w:fill="auto"/>
            <w:noWrap/>
            <w:vAlign w:val="center"/>
            <w:hideMark/>
          </w:tcPr>
          <w:p w14:paraId="3581994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339.4</w:t>
            </w:r>
          </w:p>
        </w:tc>
        <w:tc>
          <w:tcPr>
            <w:tcW w:w="567" w:type="dxa"/>
            <w:shd w:val="clear" w:color="auto" w:fill="auto"/>
            <w:noWrap/>
            <w:vAlign w:val="center"/>
            <w:hideMark/>
          </w:tcPr>
          <w:p w14:paraId="47E1071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0A69DEFD" w14:textId="77777777" w:rsidTr="00396BA8">
        <w:trPr>
          <w:trHeight w:val="210"/>
          <w:jc w:val="center"/>
        </w:trPr>
        <w:tc>
          <w:tcPr>
            <w:tcW w:w="876" w:type="dxa"/>
            <w:shd w:val="clear" w:color="auto" w:fill="auto"/>
            <w:noWrap/>
            <w:vAlign w:val="center"/>
            <w:hideMark/>
          </w:tcPr>
          <w:p w14:paraId="7EBDB082"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18</w:t>
            </w:r>
          </w:p>
        </w:tc>
        <w:tc>
          <w:tcPr>
            <w:tcW w:w="687" w:type="dxa"/>
            <w:shd w:val="clear" w:color="auto" w:fill="auto"/>
            <w:noWrap/>
            <w:vAlign w:val="center"/>
            <w:hideMark/>
          </w:tcPr>
          <w:p w14:paraId="4E2964A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305</w:t>
            </w:r>
          </w:p>
        </w:tc>
        <w:tc>
          <w:tcPr>
            <w:tcW w:w="546" w:type="dxa"/>
            <w:shd w:val="clear" w:color="auto" w:fill="auto"/>
            <w:noWrap/>
            <w:vAlign w:val="center"/>
            <w:hideMark/>
          </w:tcPr>
          <w:p w14:paraId="2508785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114</w:t>
            </w:r>
          </w:p>
        </w:tc>
        <w:tc>
          <w:tcPr>
            <w:tcW w:w="546" w:type="dxa"/>
            <w:shd w:val="clear" w:color="auto" w:fill="auto"/>
            <w:noWrap/>
            <w:vAlign w:val="center"/>
            <w:hideMark/>
          </w:tcPr>
          <w:p w14:paraId="50FDC1F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19</w:t>
            </w:r>
          </w:p>
        </w:tc>
        <w:tc>
          <w:tcPr>
            <w:tcW w:w="821" w:type="dxa"/>
            <w:shd w:val="clear" w:color="auto" w:fill="auto"/>
            <w:noWrap/>
            <w:vAlign w:val="center"/>
            <w:hideMark/>
          </w:tcPr>
          <w:p w14:paraId="32067C6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0.9134</w:t>
            </w:r>
          </w:p>
        </w:tc>
        <w:tc>
          <w:tcPr>
            <w:tcW w:w="821" w:type="dxa"/>
            <w:shd w:val="clear" w:color="auto" w:fill="auto"/>
            <w:noWrap/>
            <w:vAlign w:val="center"/>
            <w:hideMark/>
          </w:tcPr>
          <w:p w14:paraId="3DDEDE7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0.0087</w:t>
            </w:r>
          </w:p>
        </w:tc>
        <w:tc>
          <w:tcPr>
            <w:tcW w:w="821" w:type="dxa"/>
            <w:shd w:val="clear" w:color="auto" w:fill="auto"/>
            <w:noWrap/>
            <w:vAlign w:val="center"/>
            <w:hideMark/>
          </w:tcPr>
          <w:p w14:paraId="2A0A83A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532.4</w:t>
            </w:r>
          </w:p>
        </w:tc>
        <w:tc>
          <w:tcPr>
            <w:tcW w:w="821" w:type="dxa"/>
            <w:shd w:val="clear" w:color="auto" w:fill="auto"/>
            <w:noWrap/>
            <w:vAlign w:val="center"/>
            <w:hideMark/>
          </w:tcPr>
          <w:p w14:paraId="70689AF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6.0686</w:t>
            </w:r>
          </w:p>
        </w:tc>
        <w:tc>
          <w:tcPr>
            <w:tcW w:w="821" w:type="dxa"/>
            <w:shd w:val="clear" w:color="auto" w:fill="auto"/>
            <w:noWrap/>
            <w:vAlign w:val="center"/>
            <w:hideMark/>
          </w:tcPr>
          <w:p w14:paraId="780EE48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4.210</w:t>
            </w:r>
          </w:p>
        </w:tc>
        <w:tc>
          <w:tcPr>
            <w:tcW w:w="821" w:type="dxa"/>
            <w:shd w:val="clear" w:color="auto" w:fill="auto"/>
            <w:noWrap/>
            <w:vAlign w:val="center"/>
            <w:hideMark/>
          </w:tcPr>
          <w:p w14:paraId="6E6107C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0.0547</w:t>
            </w:r>
          </w:p>
        </w:tc>
        <w:tc>
          <w:tcPr>
            <w:tcW w:w="919" w:type="dxa"/>
            <w:shd w:val="clear" w:color="auto" w:fill="auto"/>
            <w:noWrap/>
            <w:vAlign w:val="center"/>
            <w:hideMark/>
          </w:tcPr>
          <w:p w14:paraId="1B74FC5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202.4</w:t>
            </w:r>
          </w:p>
        </w:tc>
        <w:tc>
          <w:tcPr>
            <w:tcW w:w="851" w:type="dxa"/>
            <w:shd w:val="clear" w:color="auto" w:fill="auto"/>
            <w:noWrap/>
            <w:vAlign w:val="center"/>
            <w:hideMark/>
          </w:tcPr>
          <w:p w14:paraId="720190B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400.3</w:t>
            </w:r>
          </w:p>
        </w:tc>
        <w:tc>
          <w:tcPr>
            <w:tcW w:w="567" w:type="dxa"/>
            <w:shd w:val="clear" w:color="auto" w:fill="auto"/>
            <w:noWrap/>
            <w:vAlign w:val="center"/>
            <w:hideMark/>
          </w:tcPr>
          <w:p w14:paraId="411980A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22EFF210" w14:textId="77777777" w:rsidTr="00396BA8">
        <w:trPr>
          <w:trHeight w:val="210"/>
          <w:jc w:val="center"/>
        </w:trPr>
        <w:tc>
          <w:tcPr>
            <w:tcW w:w="876" w:type="dxa"/>
            <w:shd w:val="clear" w:color="auto" w:fill="auto"/>
            <w:noWrap/>
            <w:vAlign w:val="center"/>
            <w:hideMark/>
          </w:tcPr>
          <w:p w14:paraId="1A9C5299"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19</w:t>
            </w:r>
          </w:p>
        </w:tc>
        <w:tc>
          <w:tcPr>
            <w:tcW w:w="687" w:type="dxa"/>
            <w:shd w:val="clear" w:color="auto" w:fill="auto"/>
            <w:noWrap/>
            <w:vAlign w:val="center"/>
            <w:hideMark/>
          </w:tcPr>
          <w:p w14:paraId="7A19846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855</w:t>
            </w:r>
          </w:p>
        </w:tc>
        <w:tc>
          <w:tcPr>
            <w:tcW w:w="546" w:type="dxa"/>
            <w:shd w:val="clear" w:color="auto" w:fill="auto"/>
            <w:noWrap/>
            <w:vAlign w:val="center"/>
            <w:hideMark/>
          </w:tcPr>
          <w:p w14:paraId="3FF8846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119</w:t>
            </w:r>
          </w:p>
        </w:tc>
        <w:tc>
          <w:tcPr>
            <w:tcW w:w="546" w:type="dxa"/>
            <w:shd w:val="clear" w:color="auto" w:fill="auto"/>
            <w:noWrap/>
            <w:vAlign w:val="center"/>
            <w:hideMark/>
          </w:tcPr>
          <w:p w14:paraId="3BFC7DB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18</w:t>
            </w:r>
          </w:p>
        </w:tc>
        <w:tc>
          <w:tcPr>
            <w:tcW w:w="821" w:type="dxa"/>
            <w:shd w:val="clear" w:color="auto" w:fill="auto"/>
            <w:noWrap/>
            <w:vAlign w:val="center"/>
            <w:hideMark/>
          </w:tcPr>
          <w:p w14:paraId="606EEF6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0.9111</w:t>
            </w:r>
          </w:p>
        </w:tc>
        <w:tc>
          <w:tcPr>
            <w:tcW w:w="821" w:type="dxa"/>
            <w:shd w:val="clear" w:color="auto" w:fill="auto"/>
            <w:noWrap/>
            <w:vAlign w:val="center"/>
            <w:hideMark/>
          </w:tcPr>
          <w:p w14:paraId="1AE419A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0.0063</w:t>
            </w:r>
          </w:p>
        </w:tc>
        <w:tc>
          <w:tcPr>
            <w:tcW w:w="821" w:type="dxa"/>
            <w:shd w:val="clear" w:color="auto" w:fill="auto"/>
            <w:noWrap/>
            <w:vAlign w:val="center"/>
            <w:hideMark/>
          </w:tcPr>
          <w:p w14:paraId="3BB96C4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585.8</w:t>
            </w:r>
          </w:p>
        </w:tc>
        <w:tc>
          <w:tcPr>
            <w:tcW w:w="821" w:type="dxa"/>
            <w:shd w:val="clear" w:color="auto" w:fill="auto"/>
            <w:noWrap/>
            <w:vAlign w:val="center"/>
            <w:hideMark/>
          </w:tcPr>
          <w:p w14:paraId="537B60E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9.4177</w:t>
            </w:r>
          </w:p>
        </w:tc>
        <w:tc>
          <w:tcPr>
            <w:tcW w:w="821" w:type="dxa"/>
            <w:shd w:val="clear" w:color="auto" w:fill="auto"/>
            <w:noWrap/>
            <w:vAlign w:val="center"/>
            <w:hideMark/>
          </w:tcPr>
          <w:p w14:paraId="3F41E6A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4.640</w:t>
            </w:r>
          </w:p>
        </w:tc>
        <w:tc>
          <w:tcPr>
            <w:tcW w:w="821" w:type="dxa"/>
            <w:shd w:val="clear" w:color="auto" w:fill="auto"/>
            <w:noWrap/>
            <w:vAlign w:val="center"/>
            <w:hideMark/>
          </w:tcPr>
          <w:p w14:paraId="5E3A288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0.0765</w:t>
            </w:r>
          </w:p>
        </w:tc>
        <w:tc>
          <w:tcPr>
            <w:tcW w:w="919" w:type="dxa"/>
            <w:shd w:val="clear" w:color="auto" w:fill="auto"/>
            <w:noWrap/>
            <w:vAlign w:val="center"/>
            <w:hideMark/>
          </w:tcPr>
          <w:p w14:paraId="78317BB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301.4</w:t>
            </w:r>
          </w:p>
        </w:tc>
        <w:tc>
          <w:tcPr>
            <w:tcW w:w="851" w:type="dxa"/>
            <w:shd w:val="clear" w:color="auto" w:fill="auto"/>
            <w:noWrap/>
            <w:vAlign w:val="center"/>
            <w:hideMark/>
          </w:tcPr>
          <w:p w14:paraId="1D62F51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389.1</w:t>
            </w:r>
          </w:p>
        </w:tc>
        <w:tc>
          <w:tcPr>
            <w:tcW w:w="567" w:type="dxa"/>
            <w:shd w:val="clear" w:color="auto" w:fill="auto"/>
            <w:noWrap/>
            <w:vAlign w:val="center"/>
            <w:hideMark/>
          </w:tcPr>
          <w:p w14:paraId="786056D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01409097" w14:textId="77777777" w:rsidTr="00396BA8">
        <w:trPr>
          <w:trHeight w:val="210"/>
          <w:jc w:val="center"/>
        </w:trPr>
        <w:tc>
          <w:tcPr>
            <w:tcW w:w="876" w:type="dxa"/>
            <w:shd w:val="clear" w:color="auto" w:fill="auto"/>
            <w:noWrap/>
            <w:vAlign w:val="center"/>
            <w:hideMark/>
          </w:tcPr>
          <w:p w14:paraId="6A260AC7"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20</w:t>
            </w:r>
          </w:p>
        </w:tc>
        <w:tc>
          <w:tcPr>
            <w:tcW w:w="687" w:type="dxa"/>
            <w:shd w:val="clear" w:color="auto" w:fill="auto"/>
            <w:noWrap/>
            <w:vAlign w:val="center"/>
            <w:hideMark/>
          </w:tcPr>
          <w:p w14:paraId="5078729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997</w:t>
            </w:r>
          </w:p>
        </w:tc>
        <w:tc>
          <w:tcPr>
            <w:tcW w:w="546" w:type="dxa"/>
            <w:shd w:val="clear" w:color="auto" w:fill="auto"/>
            <w:noWrap/>
            <w:vAlign w:val="center"/>
            <w:hideMark/>
          </w:tcPr>
          <w:p w14:paraId="37D2210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123</w:t>
            </w:r>
          </w:p>
        </w:tc>
        <w:tc>
          <w:tcPr>
            <w:tcW w:w="546" w:type="dxa"/>
            <w:shd w:val="clear" w:color="auto" w:fill="auto"/>
            <w:noWrap/>
            <w:vAlign w:val="center"/>
            <w:hideMark/>
          </w:tcPr>
          <w:p w14:paraId="134A705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62</w:t>
            </w:r>
          </w:p>
        </w:tc>
        <w:tc>
          <w:tcPr>
            <w:tcW w:w="821" w:type="dxa"/>
            <w:shd w:val="clear" w:color="auto" w:fill="auto"/>
            <w:noWrap/>
            <w:vAlign w:val="center"/>
            <w:hideMark/>
          </w:tcPr>
          <w:p w14:paraId="29C3E50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0.8903</w:t>
            </w:r>
          </w:p>
        </w:tc>
        <w:tc>
          <w:tcPr>
            <w:tcW w:w="821" w:type="dxa"/>
            <w:shd w:val="clear" w:color="auto" w:fill="auto"/>
            <w:noWrap/>
            <w:vAlign w:val="center"/>
            <w:hideMark/>
          </w:tcPr>
          <w:p w14:paraId="5B357B2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0.0035</w:t>
            </w:r>
          </w:p>
        </w:tc>
        <w:tc>
          <w:tcPr>
            <w:tcW w:w="821" w:type="dxa"/>
            <w:shd w:val="clear" w:color="auto" w:fill="auto"/>
            <w:noWrap/>
            <w:vAlign w:val="center"/>
            <w:hideMark/>
          </w:tcPr>
          <w:p w14:paraId="2DC289E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167.4</w:t>
            </w:r>
          </w:p>
        </w:tc>
        <w:tc>
          <w:tcPr>
            <w:tcW w:w="821" w:type="dxa"/>
            <w:shd w:val="clear" w:color="auto" w:fill="auto"/>
            <w:noWrap/>
            <w:vAlign w:val="center"/>
            <w:hideMark/>
          </w:tcPr>
          <w:p w14:paraId="1B31D4C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3.0916</w:t>
            </w:r>
          </w:p>
        </w:tc>
        <w:tc>
          <w:tcPr>
            <w:tcW w:w="821" w:type="dxa"/>
            <w:shd w:val="clear" w:color="auto" w:fill="auto"/>
            <w:noWrap/>
            <w:vAlign w:val="center"/>
            <w:hideMark/>
          </w:tcPr>
          <w:p w14:paraId="61BD09B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1.354</w:t>
            </w:r>
          </w:p>
        </w:tc>
        <w:tc>
          <w:tcPr>
            <w:tcW w:w="821" w:type="dxa"/>
            <w:shd w:val="clear" w:color="auto" w:fill="auto"/>
            <w:noWrap/>
            <w:vAlign w:val="center"/>
            <w:hideMark/>
          </w:tcPr>
          <w:p w14:paraId="2C2BBF5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0.0154</w:t>
            </w:r>
          </w:p>
        </w:tc>
        <w:tc>
          <w:tcPr>
            <w:tcW w:w="919" w:type="dxa"/>
            <w:shd w:val="clear" w:color="auto" w:fill="auto"/>
            <w:noWrap/>
            <w:vAlign w:val="center"/>
            <w:hideMark/>
          </w:tcPr>
          <w:p w14:paraId="2558A6C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292.4</w:t>
            </w:r>
          </w:p>
        </w:tc>
        <w:tc>
          <w:tcPr>
            <w:tcW w:w="851" w:type="dxa"/>
            <w:shd w:val="clear" w:color="auto" w:fill="auto"/>
            <w:noWrap/>
            <w:vAlign w:val="center"/>
            <w:hideMark/>
          </w:tcPr>
          <w:p w14:paraId="5503EEC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99.5</w:t>
            </w:r>
          </w:p>
        </w:tc>
        <w:tc>
          <w:tcPr>
            <w:tcW w:w="567" w:type="dxa"/>
            <w:shd w:val="clear" w:color="auto" w:fill="auto"/>
            <w:noWrap/>
            <w:vAlign w:val="center"/>
            <w:hideMark/>
          </w:tcPr>
          <w:p w14:paraId="12EBF5C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0.97</w:t>
            </w:r>
          </w:p>
        </w:tc>
      </w:tr>
      <w:tr w:rsidR="00B17157" w:rsidRPr="008F1C79" w14:paraId="6544C4BC" w14:textId="77777777" w:rsidTr="00396BA8">
        <w:trPr>
          <w:trHeight w:val="210"/>
          <w:jc w:val="center"/>
        </w:trPr>
        <w:tc>
          <w:tcPr>
            <w:tcW w:w="876" w:type="dxa"/>
            <w:shd w:val="clear" w:color="auto" w:fill="auto"/>
            <w:noWrap/>
            <w:vAlign w:val="center"/>
            <w:hideMark/>
          </w:tcPr>
          <w:p w14:paraId="24F7944C"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21</w:t>
            </w:r>
          </w:p>
        </w:tc>
        <w:tc>
          <w:tcPr>
            <w:tcW w:w="687" w:type="dxa"/>
            <w:shd w:val="clear" w:color="auto" w:fill="auto"/>
            <w:noWrap/>
            <w:vAlign w:val="center"/>
            <w:hideMark/>
          </w:tcPr>
          <w:p w14:paraId="4900FE3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1300</w:t>
            </w:r>
          </w:p>
        </w:tc>
        <w:tc>
          <w:tcPr>
            <w:tcW w:w="546" w:type="dxa"/>
            <w:shd w:val="clear" w:color="auto" w:fill="auto"/>
            <w:noWrap/>
            <w:vAlign w:val="center"/>
            <w:hideMark/>
          </w:tcPr>
          <w:p w14:paraId="4625DB8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146</w:t>
            </w:r>
          </w:p>
        </w:tc>
        <w:tc>
          <w:tcPr>
            <w:tcW w:w="546" w:type="dxa"/>
            <w:shd w:val="clear" w:color="auto" w:fill="auto"/>
            <w:noWrap/>
            <w:vAlign w:val="center"/>
            <w:hideMark/>
          </w:tcPr>
          <w:p w14:paraId="35630A0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91</w:t>
            </w:r>
          </w:p>
        </w:tc>
        <w:tc>
          <w:tcPr>
            <w:tcW w:w="821" w:type="dxa"/>
            <w:shd w:val="clear" w:color="auto" w:fill="auto"/>
            <w:noWrap/>
            <w:vAlign w:val="center"/>
            <w:hideMark/>
          </w:tcPr>
          <w:p w14:paraId="3385904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0.8853</w:t>
            </w:r>
          </w:p>
        </w:tc>
        <w:tc>
          <w:tcPr>
            <w:tcW w:w="821" w:type="dxa"/>
            <w:shd w:val="clear" w:color="auto" w:fill="auto"/>
            <w:noWrap/>
            <w:vAlign w:val="center"/>
            <w:hideMark/>
          </w:tcPr>
          <w:p w14:paraId="25FCE1C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0.0114</w:t>
            </w:r>
          </w:p>
        </w:tc>
        <w:tc>
          <w:tcPr>
            <w:tcW w:w="821" w:type="dxa"/>
            <w:shd w:val="clear" w:color="auto" w:fill="auto"/>
            <w:noWrap/>
            <w:vAlign w:val="center"/>
            <w:hideMark/>
          </w:tcPr>
          <w:p w14:paraId="716ECEB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134.3</w:t>
            </w:r>
          </w:p>
        </w:tc>
        <w:tc>
          <w:tcPr>
            <w:tcW w:w="821" w:type="dxa"/>
            <w:shd w:val="clear" w:color="auto" w:fill="auto"/>
            <w:noWrap/>
            <w:vAlign w:val="center"/>
            <w:hideMark/>
          </w:tcPr>
          <w:p w14:paraId="42FDDFA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1.8052</w:t>
            </w:r>
          </w:p>
        </w:tc>
        <w:tc>
          <w:tcPr>
            <w:tcW w:w="821" w:type="dxa"/>
            <w:shd w:val="clear" w:color="auto" w:fill="auto"/>
            <w:noWrap/>
            <w:vAlign w:val="center"/>
            <w:hideMark/>
          </w:tcPr>
          <w:p w14:paraId="207A167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1.093</w:t>
            </w:r>
          </w:p>
        </w:tc>
        <w:tc>
          <w:tcPr>
            <w:tcW w:w="821" w:type="dxa"/>
            <w:shd w:val="clear" w:color="auto" w:fill="auto"/>
            <w:noWrap/>
            <w:vAlign w:val="center"/>
            <w:hideMark/>
          </w:tcPr>
          <w:p w14:paraId="06BC6BF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0.0140</w:t>
            </w:r>
          </w:p>
        </w:tc>
        <w:tc>
          <w:tcPr>
            <w:tcW w:w="919" w:type="dxa"/>
            <w:shd w:val="clear" w:color="auto" w:fill="auto"/>
            <w:noWrap/>
            <w:vAlign w:val="center"/>
            <w:hideMark/>
          </w:tcPr>
          <w:p w14:paraId="05866D9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275.7</w:t>
            </w:r>
          </w:p>
        </w:tc>
        <w:tc>
          <w:tcPr>
            <w:tcW w:w="851" w:type="dxa"/>
            <w:shd w:val="clear" w:color="auto" w:fill="auto"/>
            <w:noWrap/>
            <w:vAlign w:val="center"/>
            <w:hideMark/>
          </w:tcPr>
          <w:p w14:paraId="1127470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116.7</w:t>
            </w:r>
          </w:p>
        </w:tc>
        <w:tc>
          <w:tcPr>
            <w:tcW w:w="567" w:type="dxa"/>
            <w:shd w:val="clear" w:color="auto" w:fill="auto"/>
            <w:noWrap/>
            <w:vAlign w:val="center"/>
            <w:hideMark/>
          </w:tcPr>
          <w:p w14:paraId="2ADC6CC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0.96</w:t>
            </w:r>
          </w:p>
        </w:tc>
      </w:tr>
      <w:tr w:rsidR="00B17157" w:rsidRPr="008F1C79" w14:paraId="766FABA4" w14:textId="77777777" w:rsidTr="00396BA8">
        <w:trPr>
          <w:trHeight w:val="210"/>
          <w:jc w:val="center"/>
        </w:trPr>
        <w:tc>
          <w:tcPr>
            <w:tcW w:w="876" w:type="dxa"/>
            <w:shd w:val="clear" w:color="auto" w:fill="auto"/>
            <w:noWrap/>
            <w:vAlign w:val="center"/>
            <w:hideMark/>
          </w:tcPr>
          <w:p w14:paraId="1A3C48F9"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22</w:t>
            </w:r>
          </w:p>
        </w:tc>
        <w:tc>
          <w:tcPr>
            <w:tcW w:w="687" w:type="dxa"/>
            <w:shd w:val="clear" w:color="auto" w:fill="auto"/>
            <w:noWrap/>
            <w:vAlign w:val="center"/>
            <w:hideMark/>
          </w:tcPr>
          <w:p w14:paraId="15C848C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w:t>
            </w:r>
          </w:p>
        </w:tc>
        <w:tc>
          <w:tcPr>
            <w:tcW w:w="546" w:type="dxa"/>
            <w:shd w:val="clear" w:color="auto" w:fill="auto"/>
            <w:noWrap/>
            <w:vAlign w:val="center"/>
            <w:hideMark/>
          </w:tcPr>
          <w:p w14:paraId="3F9CEFB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152</w:t>
            </w:r>
          </w:p>
        </w:tc>
        <w:tc>
          <w:tcPr>
            <w:tcW w:w="546" w:type="dxa"/>
            <w:shd w:val="clear" w:color="auto" w:fill="auto"/>
            <w:noWrap/>
            <w:vAlign w:val="center"/>
            <w:hideMark/>
          </w:tcPr>
          <w:p w14:paraId="02A4BE7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107</w:t>
            </w:r>
          </w:p>
        </w:tc>
        <w:tc>
          <w:tcPr>
            <w:tcW w:w="821" w:type="dxa"/>
            <w:shd w:val="clear" w:color="auto" w:fill="auto"/>
            <w:noWrap/>
            <w:vAlign w:val="center"/>
            <w:hideMark/>
          </w:tcPr>
          <w:p w14:paraId="052A6D5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0.8734</w:t>
            </w:r>
          </w:p>
        </w:tc>
        <w:tc>
          <w:tcPr>
            <w:tcW w:w="821" w:type="dxa"/>
            <w:shd w:val="clear" w:color="auto" w:fill="auto"/>
            <w:noWrap/>
            <w:vAlign w:val="center"/>
            <w:hideMark/>
          </w:tcPr>
          <w:p w14:paraId="47B13AE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0.0116</w:t>
            </w:r>
          </w:p>
        </w:tc>
        <w:tc>
          <w:tcPr>
            <w:tcW w:w="821" w:type="dxa"/>
            <w:shd w:val="clear" w:color="auto" w:fill="auto"/>
            <w:noWrap/>
            <w:vAlign w:val="center"/>
            <w:hideMark/>
          </w:tcPr>
          <w:p w14:paraId="752CDB3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102.3</w:t>
            </w:r>
          </w:p>
        </w:tc>
        <w:tc>
          <w:tcPr>
            <w:tcW w:w="821" w:type="dxa"/>
            <w:shd w:val="clear" w:color="auto" w:fill="auto"/>
            <w:noWrap/>
            <w:vAlign w:val="center"/>
            <w:hideMark/>
          </w:tcPr>
          <w:p w14:paraId="54E39A5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1.3230</w:t>
            </w:r>
          </w:p>
        </w:tc>
        <w:tc>
          <w:tcPr>
            <w:tcW w:w="821" w:type="dxa"/>
            <w:shd w:val="clear" w:color="auto" w:fill="auto"/>
            <w:noWrap/>
            <w:vAlign w:val="center"/>
            <w:hideMark/>
          </w:tcPr>
          <w:p w14:paraId="3AA4B3B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0.844</w:t>
            </w:r>
          </w:p>
        </w:tc>
        <w:tc>
          <w:tcPr>
            <w:tcW w:w="821" w:type="dxa"/>
            <w:shd w:val="clear" w:color="auto" w:fill="auto"/>
            <w:noWrap/>
            <w:vAlign w:val="center"/>
            <w:hideMark/>
          </w:tcPr>
          <w:p w14:paraId="5B8FC24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0.0098</w:t>
            </w:r>
          </w:p>
        </w:tc>
        <w:tc>
          <w:tcPr>
            <w:tcW w:w="919" w:type="dxa"/>
            <w:shd w:val="clear" w:color="auto" w:fill="auto"/>
            <w:noWrap/>
            <w:vAlign w:val="center"/>
            <w:hideMark/>
          </w:tcPr>
          <w:p w14:paraId="351D2A9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285.7</w:t>
            </w:r>
          </w:p>
        </w:tc>
        <w:tc>
          <w:tcPr>
            <w:tcW w:w="851" w:type="dxa"/>
            <w:shd w:val="clear" w:color="auto" w:fill="auto"/>
            <w:noWrap/>
            <w:vAlign w:val="center"/>
            <w:hideMark/>
          </w:tcPr>
          <w:p w14:paraId="3AF77B9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90.4</w:t>
            </w:r>
          </w:p>
        </w:tc>
        <w:tc>
          <w:tcPr>
            <w:tcW w:w="567" w:type="dxa"/>
            <w:shd w:val="clear" w:color="auto" w:fill="auto"/>
            <w:noWrap/>
            <w:vAlign w:val="center"/>
            <w:hideMark/>
          </w:tcPr>
          <w:p w14:paraId="434CDAB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0.95</w:t>
            </w:r>
          </w:p>
        </w:tc>
      </w:tr>
      <w:tr w:rsidR="00B17157" w:rsidRPr="008F1C79" w14:paraId="1328F8C0" w14:textId="77777777" w:rsidTr="00396BA8">
        <w:trPr>
          <w:trHeight w:val="210"/>
          <w:jc w:val="center"/>
        </w:trPr>
        <w:tc>
          <w:tcPr>
            <w:tcW w:w="876" w:type="dxa"/>
            <w:shd w:val="clear" w:color="auto" w:fill="auto"/>
            <w:noWrap/>
            <w:vAlign w:val="center"/>
            <w:hideMark/>
          </w:tcPr>
          <w:p w14:paraId="3518BAE0"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23</w:t>
            </w:r>
          </w:p>
        </w:tc>
        <w:tc>
          <w:tcPr>
            <w:tcW w:w="687" w:type="dxa"/>
            <w:shd w:val="clear" w:color="auto" w:fill="auto"/>
            <w:noWrap/>
            <w:vAlign w:val="center"/>
            <w:hideMark/>
          </w:tcPr>
          <w:p w14:paraId="10C5E67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308</w:t>
            </w:r>
          </w:p>
        </w:tc>
        <w:tc>
          <w:tcPr>
            <w:tcW w:w="546" w:type="dxa"/>
            <w:shd w:val="clear" w:color="auto" w:fill="auto"/>
            <w:noWrap/>
            <w:vAlign w:val="center"/>
            <w:hideMark/>
          </w:tcPr>
          <w:p w14:paraId="13261FF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100</w:t>
            </w:r>
          </w:p>
        </w:tc>
        <w:tc>
          <w:tcPr>
            <w:tcW w:w="546" w:type="dxa"/>
            <w:shd w:val="clear" w:color="auto" w:fill="auto"/>
            <w:noWrap/>
            <w:vAlign w:val="center"/>
            <w:hideMark/>
          </w:tcPr>
          <w:p w14:paraId="38A5394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w:t>
            </w:r>
          </w:p>
        </w:tc>
        <w:tc>
          <w:tcPr>
            <w:tcW w:w="821" w:type="dxa"/>
            <w:shd w:val="clear" w:color="auto" w:fill="auto"/>
            <w:noWrap/>
            <w:vAlign w:val="center"/>
            <w:hideMark/>
          </w:tcPr>
          <w:p w14:paraId="3593E80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0.9173</w:t>
            </w:r>
          </w:p>
        </w:tc>
        <w:tc>
          <w:tcPr>
            <w:tcW w:w="821" w:type="dxa"/>
            <w:shd w:val="clear" w:color="auto" w:fill="auto"/>
            <w:noWrap/>
            <w:vAlign w:val="center"/>
            <w:hideMark/>
          </w:tcPr>
          <w:p w14:paraId="0639696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0.0039</w:t>
            </w:r>
          </w:p>
        </w:tc>
        <w:tc>
          <w:tcPr>
            <w:tcW w:w="821" w:type="dxa"/>
            <w:shd w:val="clear" w:color="auto" w:fill="auto"/>
            <w:noWrap/>
            <w:vAlign w:val="center"/>
            <w:hideMark/>
          </w:tcPr>
          <w:p w14:paraId="638E515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902.1</w:t>
            </w:r>
          </w:p>
        </w:tc>
        <w:tc>
          <w:tcPr>
            <w:tcW w:w="821" w:type="dxa"/>
            <w:shd w:val="clear" w:color="auto" w:fill="auto"/>
            <w:noWrap/>
            <w:vAlign w:val="center"/>
            <w:hideMark/>
          </w:tcPr>
          <w:p w14:paraId="65D443A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15.016</w:t>
            </w:r>
          </w:p>
        </w:tc>
        <w:tc>
          <w:tcPr>
            <w:tcW w:w="821" w:type="dxa"/>
            <w:shd w:val="clear" w:color="auto" w:fill="auto"/>
            <w:noWrap/>
            <w:vAlign w:val="center"/>
            <w:hideMark/>
          </w:tcPr>
          <w:p w14:paraId="1B34934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7.084</w:t>
            </w:r>
          </w:p>
        </w:tc>
        <w:tc>
          <w:tcPr>
            <w:tcW w:w="821" w:type="dxa"/>
            <w:shd w:val="clear" w:color="auto" w:fill="auto"/>
            <w:noWrap/>
            <w:vAlign w:val="center"/>
            <w:hideMark/>
          </w:tcPr>
          <w:p w14:paraId="4B03897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0.0856</w:t>
            </w:r>
          </w:p>
        </w:tc>
        <w:tc>
          <w:tcPr>
            <w:tcW w:w="919" w:type="dxa"/>
            <w:shd w:val="clear" w:color="auto" w:fill="auto"/>
            <w:noWrap/>
            <w:vAlign w:val="center"/>
            <w:hideMark/>
          </w:tcPr>
          <w:p w14:paraId="61BDD00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142.1</w:t>
            </w:r>
          </w:p>
        </w:tc>
        <w:tc>
          <w:tcPr>
            <w:tcW w:w="851" w:type="dxa"/>
            <w:shd w:val="clear" w:color="auto" w:fill="auto"/>
            <w:noWrap/>
            <w:vAlign w:val="center"/>
            <w:hideMark/>
          </w:tcPr>
          <w:p w14:paraId="49E1A98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550.3</w:t>
            </w:r>
          </w:p>
        </w:tc>
        <w:tc>
          <w:tcPr>
            <w:tcW w:w="567" w:type="dxa"/>
            <w:shd w:val="clear" w:color="auto" w:fill="auto"/>
            <w:noWrap/>
            <w:vAlign w:val="center"/>
            <w:hideMark/>
          </w:tcPr>
          <w:p w14:paraId="713180D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1.00</w:t>
            </w:r>
          </w:p>
        </w:tc>
      </w:tr>
      <w:tr w:rsidR="00B17157" w:rsidRPr="008F1C79" w14:paraId="3D40574D" w14:textId="77777777" w:rsidTr="00396BA8">
        <w:trPr>
          <w:trHeight w:val="210"/>
          <w:jc w:val="center"/>
        </w:trPr>
        <w:tc>
          <w:tcPr>
            <w:tcW w:w="876" w:type="dxa"/>
            <w:shd w:val="clear" w:color="auto" w:fill="auto"/>
            <w:noWrap/>
            <w:vAlign w:val="center"/>
            <w:hideMark/>
          </w:tcPr>
          <w:p w14:paraId="25DB913A"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24</w:t>
            </w:r>
          </w:p>
        </w:tc>
        <w:tc>
          <w:tcPr>
            <w:tcW w:w="687" w:type="dxa"/>
            <w:shd w:val="clear" w:color="auto" w:fill="auto"/>
            <w:noWrap/>
            <w:vAlign w:val="center"/>
            <w:hideMark/>
          </w:tcPr>
          <w:p w14:paraId="735F2FB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w:t>
            </w:r>
          </w:p>
        </w:tc>
        <w:tc>
          <w:tcPr>
            <w:tcW w:w="546" w:type="dxa"/>
            <w:shd w:val="clear" w:color="auto" w:fill="auto"/>
            <w:noWrap/>
            <w:vAlign w:val="center"/>
            <w:hideMark/>
          </w:tcPr>
          <w:p w14:paraId="25B7656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96</w:t>
            </w:r>
          </w:p>
        </w:tc>
        <w:tc>
          <w:tcPr>
            <w:tcW w:w="546" w:type="dxa"/>
            <w:shd w:val="clear" w:color="auto" w:fill="auto"/>
            <w:noWrap/>
            <w:vAlign w:val="center"/>
            <w:hideMark/>
          </w:tcPr>
          <w:p w14:paraId="07BA61D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60</w:t>
            </w:r>
          </w:p>
        </w:tc>
        <w:tc>
          <w:tcPr>
            <w:tcW w:w="821" w:type="dxa"/>
            <w:shd w:val="clear" w:color="auto" w:fill="auto"/>
            <w:noWrap/>
            <w:vAlign w:val="center"/>
            <w:hideMark/>
          </w:tcPr>
          <w:p w14:paraId="144714E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0.8863</w:t>
            </w:r>
          </w:p>
        </w:tc>
        <w:tc>
          <w:tcPr>
            <w:tcW w:w="821" w:type="dxa"/>
            <w:shd w:val="clear" w:color="auto" w:fill="auto"/>
            <w:noWrap/>
            <w:vAlign w:val="center"/>
            <w:hideMark/>
          </w:tcPr>
          <w:p w14:paraId="05FA699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0.0112</w:t>
            </w:r>
          </w:p>
        </w:tc>
        <w:tc>
          <w:tcPr>
            <w:tcW w:w="821" w:type="dxa"/>
            <w:shd w:val="clear" w:color="auto" w:fill="auto"/>
            <w:noWrap/>
            <w:vAlign w:val="center"/>
            <w:hideMark/>
          </w:tcPr>
          <w:p w14:paraId="72B1A71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109.4</w:t>
            </w:r>
          </w:p>
        </w:tc>
        <w:tc>
          <w:tcPr>
            <w:tcW w:w="821" w:type="dxa"/>
            <w:shd w:val="clear" w:color="auto" w:fill="auto"/>
            <w:noWrap/>
            <w:vAlign w:val="center"/>
            <w:hideMark/>
          </w:tcPr>
          <w:p w14:paraId="2464D489"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1.5181</w:t>
            </w:r>
          </w:p>
        </w:tc>
        <w:tc>
          <w:tcPr>
            <w:tcW w:w="821" w:type="dxa"/>
            <w:shd w:val="clear" w:color="auto" w:fill="auto"/>
            <w:noWrap/>
            <w:vAlign w:val="center"/>
            <w:hideMark/>
          </w:tcPr>
          <w:p w14:paraId="4B3A4CE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0.890</w:t>
            </w:r>
          </w:p>
        </w:tc>
        <w:tc>
          <w:tcPr>
            <w:tcW w:w="821" w:type="dxa"/>
            <w:shd w:val="clear" w:color="auto" w:fill="auto"/>
            <w:noWrap/>
            <w:vAlign w:val="center"/>
            <w:hideMark/>
          </w:tcPr>
          <w:p w14:paraId="16A44E0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0.0112</w:t>
            </w:r>
          </w:p>
        </w:tc>
        <w:tc>
          <w:tcPr>
            <w:tcW w:w="919" w:type="dxa"/>
            <w:shd w:val="clear" w:color="auto" w:fill="auto"/>
            <w:noWrap/>
            <w:vAlign w:val="center"/>
            <w:hideMark/>
          </w:tcPr>
          <w:p w14:paraId="3852007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218.4</w:t>
            </w:r>
          </w:p>
        </w:tc>
        <w:tc>
          <w:tcPr>
            <w:tcW w:w="851" w:type="dxa"/>
            <w:shd w:val="clear" w:color="auto" w:fill="auto"/>
            <w:noWrap/>
            <w:vAlign w:val="center"/>
            <w:hideMark/>
          </w:tcPr>
          <w:p w14:paraId="3CE7B4B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94.6</w:t>
            </w:r>
          </w:p>
        </w:tc>
        <w:tc>
          <w:tcPr>
            <w:tcW w:w="567" w:type="dxa"/>
            <w:shd w:val="clear" w:color="auto" w:fill="auto"/>
            <w:noWrap/>
            <w:vAlign w:val="center"/>
            <w:hideMark/>
          </w:tcPr>
          <w:p w14:paraId="200D674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0.96</w:t>
            </w:r>
          </w:p>
        </w:tc>
      </w:tr>
      <w:tr w:rsidR="00B17157" w:rsidRPr="008F1C79" w14:paraId="550D8473" w14:textId="77777777" w:rsidTr="00396BA8">
        <w:trPr>
          <w:trHeight w:val="210"/>
          <w:jc w:val="center"/>
        </w:trPr>
        <w:tc>
          <w:tcPr>
            <w:tcW w:w="876" w:type="dxa"/>
            <w:shd w:val="clear" w:color="auto" w:fill="auto"/>
            <w:noWrap/>
            <w:vAlign w:val="center"/>
            <w:hideMark/>
          </w:tcPr>
          <w:p w14:paraId="68620182"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25</w:t>
            </w:r>
          </w:p>
        </w:tc>
        <w:tc>
          <w:tcPr>
            <w:tcW w:w="687" w:type="dxa"/>
            <w:shd w:val="clear" w:color="auto" w:fill="auto"/>
            <w:noWrap/>
            <w:vAlign w:val="center"/>
            <w:hideMark/>
          </w:tcPr>
          <w:p w14:paraId="12E0BE9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966</w:t>
            </w:r>
          </w:p>
        </w:tc>
        <w:tc>
          <w:tcPr>
            <w:tcW w:w="546" w:type="dxa"/>
            <w:shd w:val="clear" w:color="auto" w:fill="auto"/>
            <w:noWrap/>
            <w:vAlign w:val="center"/>
            <w:hideMark/>
          </w:tcPr>
          <w:p w14:paraId="52FC124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125</w:t>
            </w:r>
          </w:p>
        </w:tc>
        <w:tc>
          <w:tcPr>
            <w:tcW w:w="546" w:type="dxa"/>
            <w:shd w:val="clear" w:color="auto" w:fill="auto"/>
            <w:noWrap/>
            <w:vAlign w:val="center"/>
            <w:hideMark/>
          </w:tcPr>
          <w:p w14:paraId="2B54FCF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17</w:t>
            </w:r>
          </w:p>
        </w:tc>
        <w:tc>
          <w:tcPr>
            <w:tcW w:w="821" w:type="dxa"/>
            <w:shd w:val="clear" w:color="auto" w:fill="auto"/>
            <w:noWrap/>
            <w:vAlign w:val="center"/>
            <w:hideMark/>
          </w:tcPr>
          <w:p w14:paraId="76794FC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0.9136</w:t>
            </w:r>
          </w:p>
        </w:tc>
        <w:tc>
          <w:tcPr>
            <w:tcW w:w="821" w:type="dxa"/>
            <w:shd w:val="clear" w:color="auto" w:fill="auto"/>
            <w:noWrap/>
            <w:vAlign w:val="center"/>
            <w:hideMark/>
          </w:tcPr>
          <w:p w14:paraId="26F7043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0.0037</w:t>
            </w:r>
          </w:p>
        </w:tc>
        <w:tc>
          <w:tcPr>
            <w:tcW w:w="821" w:type="dxa"/>
            <w:shd w:val="clear" w:color="auto" w:fill="auto"/>
            <w:noWrap/>
            <w:vAlign w:val="center"/>
            <w:hideMark/>
          </w:tcPr>
          <w:p w14:paraId="6D68F04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642.9</w:t>
            </w:r>
          </w:p>
        </w:tc>
        <w:tc>
          <w:tcPr>
            <w:tcW w:w="821" w:type="dxa"/>
            <w:shd w:val="clear" w:color="auto" w:fill="auto"/>
            <w:noWrap/>
            <w:vAlign w:val="center"/>
            <w:hideMark/>
          </w:tcPr>
          <w:p w14:paraId="6DD6557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11.770</w:t>
            </w:r>
          </w:p>
        </w:tc>
        <w:tc>
          <w:tcPr>
            <w:tcW w:w="821" w:type="dxa"/>
            <w:shd w:val="clear" w:color="auto" w:fill="auto"/>
            <w:noWrap/>
            <w:vAlign w:val="center"/>
            <w:hideMark/>
          </w:tcPr>
          <w:p w14:paraId="5298A9E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5.077</w:t>
            </w:r>
          </w:p>
        </w:tc>
        <w:tc>
          <w:tcPr>
            <w:tcW w:w="821" w:type="dxa"/>
            <w:shd w:val="clear" w:color="auto" w:fill="auto"/>
            <w:noWrap/>
            <w:vAlign w:val="center"/>
            <w:hideMark/>
          </w:tcPr>
          <w:p w14:paraId="45BA619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0.0824</w:t>
            </w:r>
          </w:p>
        </w:tc>
        <w:tc>
          <w:tcPr>
            <w:tcW w:w="919" w:type="dxa"/>
            <w:shd w:val="clear" w:color="auto" w:fill="auto"/>
            <w:noWrap/>
            <w:vAlign w:val="center"/>
            <w:hideMark/>
          </w:tcPr>
          <w:p w14:paraId="1A3E24C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235.9</w:t>
            </w:r>
          </w:p>
        </w:tc>
        <w:tc>
          <w:tcPr>
            <w:tcW w:w="851" w:type="dxa"/>
            <w:shd w:val="clear" w:color="auto" w:fill="auto"/>
            <w:noWrap/>
            <w:vAlign w:val="center"/>
            <w:hideMark/>
          </w:tcPr>
          <w:p w14:paraId="5D1516F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387.0</w:t>
            </w:r>
          </w:p>
        </w:tc>
        <w:tc>
          <w:tcPr>
            <w:tcW w:w="567" w:type="dxa"/>
            <w:shd w:val="clear" w:color="auto" w:fill="auto"/>
            <w:noWrap/>
            <w:vAlign w:val="center"/>
            <w:hideMark/>
          </w:tcPr>
          <w:p w14:paraId="0D1E0E0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r>
      <w:tr w:rsidR="00B17157" w:rsidRPr="008F1C79" w14:paraId="48EFB100" w14:textId="77777777" w:rsidTr="00396BA8">
        <w:trPr>
          <w:trHeight w:val="210"/>
          <w:jc w:val="center"/>
        </w:trPr>
        <w:tc>
          <w:tcPr>
            <w:tcW w:w="876" w:type="dxa"/>
            <w:shd w:val="clear" w:color="auto" w:fill="auto"/>
            <w:noWrap/>
            <w:vAlign w:val="center"/>
            <w:hideMark/>
          </w:tcPr>
          <w:p w14:paraId="029F226C"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26</w:t>
            </w:r>
          </w:p>
        </w:tc>
        <w:tc>
          <w:tcPr>
            <w:tcW w:w="687" w:type="dxa"/>
            <w:shd w:val="clear" w:color="auto" w:fill="auto"/>
            <w:noWrap/>
            <w:vAlign w:val="center"/>
            <w:hideMark/>
          </w:tcPr>
          <w:p w14:paraId="2DF8394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483</w:t>
            </w:r>
          </w:p>
        </w:tc>
        <w:tc>
          <w:tcPr>
            <w:tcW w:w="546" w:type="dxa"/>
            <w:shd w:val="clear" w:color="auto" w:fill="auto"/>
            <w:noWrap/>
            <w:vAlign w:val="center"/>
            <w:hideMark/>
          </w:tcPr>
          <w:p w14:paraId="26B9A9B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101</w:t>
            </w:r>
          </w:p>
        </w:tc>
        <w:tc>
          <w:tcPr>
            <w:tcW w:w="546" w:type="dxa"/>
            <w:shd w:val="clear" w:color="auto" w:fill="auto"/>
            <w:noWrap/>
            <w:vAlign w:val="center"/>
            <w:hideMark/>
          </w:tcPr>
          <w:p w14:paraId="3BB1A5CE"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w:t>
            </w:r>
          </w:p>
        </w:tc>
        <w:tc>
          <w:tcPr>
            <w:tcW w:w="821" w:type="dxa"/>
            <w:shd w:val="clear" w:color="auto" w:fill="auto"/>
            <w:noWrap/>
            <w:vAlign w:val="center"/>
            <w:hideMark/>
          </w:tcPr>
          <w:p w14:paraId="2932AA2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0.9247</w:t>
            </w:r>
          </w:p>
        </w:tc>
        <w:tc>
          <w:tcPr>
            <w:tcW w:w="821" w:type="dxa"/>
            <w:shd w:val="clear" w:color="auto" w:fill="auto"/>
            <w:noWrap/>
            <w:vAlign w:val="center"/>
            <w:hideMark/>
          </w:tcPr>
          <w:p w14:paraId="17B562B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0.0071</w:t>
            </w:r>
          </w:p>
        </w:tc>
        <w:tc>
          <w:tcPr>
            <w:tcW w:w="821" w:type="dxa"/>
            <w:shd w:val="clear" w:color="auto" w:fill="auto"/>
            <w:noWrap/>
            <w:vAlign w:val="center"/>
            <w:hideMark/>
          </w:tcPr>
          <w:p w14:paraId="2499FA0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580.6</w:t>
            </w:r>
          </w:p>
        </w:tc>
        <w:tc>
          <w:tcPr>
            <w:tcW w:w="821" w:type="dxa"/>
            <w:shd w:val="clear" w:color="auto" w:fill="auto"/>
            <w:noWrap/>
            <w:vAlign w:val="center"/>
            <w:hideMark/>
          </w:tcPr>
          <w:p w14:paraId="421A953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8.2438</w:t>
            </w:r>
          </w:p>
        </w:tc>
        <w:tc>
          <w:tcPr>
            <w:tcW w:w="821" w:type="dxa"/>
            <w:shd w:val="clear" w:color="auto" w:fill="auto"/>
            <w:noWrap/>
            <w:vAlign w:val="center"/>
            <w:hideMark/>
          </w:tcPr>
          <w:p w14:paraId="10DA7C2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4.532</w:t>
            </w:r>
          </w:p>
        </w:tc>
        <w:tc>
          <w:tcPr>
            <w:tcW w:w="821" w:type="dxa"/>
            <w:shd w:val="clear" w:color="auto" w:fill="auto"/>
            <w:noWrap/>
            <w:vAlign w:val="center"/>
            <w:hideMark/>
          </w:tcPr>
          <w:p w14:paraId="28D9A79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0.0670</w:t>
            </w:r>
          </w:p>
        </w:tc>
        <w:tc>
          <w:tcPr>
            <w:tcW w:w="919" w:type="dxa"/>
            <w:shd w:val="clear" w:color="auto" w:fill="auto"/>
            <w:noWrap/>
            <w:vAlign w:val="center"/>
            <w:hideMark/>
          </w:tcPr>
          <w:p w14:paraId="40FFAB1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-159.6</w:t>
            </w:r>
          </w:p>
        </w:tc>
        <w:tc>
          <w:tcPr>
            <w:tcW w:w="851" w:type="dxa"/>
            <w:shd w:val="clear" w:color="auto" w:fill="auto"/>
            <w:noWrap/>
            <w:vAlign w:val="center"/>
            <w:hideMark/>
          </w:tcPr>
          <w:p w14:paraId="2B52892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418.6</w:t>
            </w:r>
          </w:p>
        </w:tc>
        <w:tc>
          <w:tcPr>
            <w:tcW w:w="567" w:type="dxa"/>
            <w:shd w:val="clear" w:color="auto" w:fill="auto"/>
            <w:noWrap/>
            <w:vAlign w:val="center"/>
            <w:hideMark/>
          </w:tcPr>
          <w:p w14:paraId="1863D50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1.01</w:t>
            </w:r>
          </w:p>
        </w:tc>
      </w:tr>
      <w:tr w:rsidR="00B17157" w:rsidRPr="008F1C79" w14:paraId="693CA92E" w14:textId="77777777" w:rsidTr="00396BA8">
        <w:trPr>
          <w:trHeight w:val="210"/>
          <w:jc w:val="center"/>
        </w:trPr>
        <w:tc>
          <w:tcPr>
            <w:tcW w:w="876" w:type="dxa"/>
            <w:shd w:val="clear" w:color="auto" w:fill="auto"/>
            <w:noWrap/>
            <w:vAlign w:val="center"/>
            <w:hideMark/>
          </w:tcPr>
          <w:p w14:paraId="2E662FD5"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27</w:t>
            </w:r>
          </w:p>
        </w:tc>
        <w:tc>
          <w:tcPr>
            <w:tcW w:w="687" w:type="dxa"/>
            <w:shd w:val="clear" w:color="auto" w:fill="auto"/>
            <w:noWrap/>
            <w:vAlign w:val="center"/>
            <w:hideMark/>
          </w:tcPr>
          <w:p w14:paraId="2145C84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1080</w:t>
            </w:r>
          </w:p>
        </w:tc>
        <w:tc>
          <w:tcPr>
            <w:tcW w:w="546" w:type="dxa"/>
            <w:shd w:val="clear" w:color="auto" w:fill="auto"/>
            <w:noWrap/>
            <w:vAlign w:val="center"/>
            <w:hideMark/>
          </w:tcPr>
          <w:p w14:paraId="0D20699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144</w:t>
            </w:r>
          </w:p>
        </w:tc>
        <w:tc>
          <w:tcPr>
            <w:tcW w:w="546" w:type="dxa"/>
            <w:shd w:val="clear" w:color="auto" w:fill="auto"/>
            <w:noWrap/>
            <w:vAlign w:val="center"/>
            <w:hideMark/>
          </w:tcPr>
          <w:p w14:paraId="2F7E8E2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66</w:t>
            </w:r>
          </w:p>
        </w:tc>
        <w:tc>
          <w:tcPr>
            <w:tcW w:w="821" w:type="dxa"/>
            <w:shd w:val="clear" w:color="auto" w:fill="auto"/>
            <w:noWrap/>
            <w:vAlign w:val="center"/>
            <w:hideMark/>
          </w:tcPr>
          <w:p w14:paraId="251F798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0.9007</w:t>
            </w:r>
          </w:p>
        </w:tc>
        <w:tc>
          <w:tcPr>
            <w:tcW w:w="821" w:type="dxa"/>
            <w:shd w:val="clear" w:color="auto" w:fill="auto"/>
            <w:noWrap/>
            <w:vAlign w:val="center"/>
            <w:hideMark/>
          </w:tcPr>
          <w:p w14:paraId="43852AD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0.0034</w:t>
            </w:r>
          </w:p>
        </w:tc>
        <w:tc>
          <w:tcPr>
            <w:tcW w:w="821" w:type="dxa"/>
            <w:shd w:val="clear" w:color="auto" w:fill="auto"/>
            <w:noWrap/>
            <w:vAlign w:val="center"/>
            <w:hideMark/>
          </w:tcPr>
          <w:p w14:paraId="66C895C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191.2</w:t>
            </w:r>
          </w:p>
        </w:tc>
        <w:tc>
          <w:tcPr>
            <w:tcW w:w="821" w:type="dxa"/>
            <w:shd w:val="clear" w:color="auto" w:fill="auto"/>
            <w:noWrap/>
            <w:vAlign w:val="center"/>
            <w:hideMark/>
          </w:tcPr>
          <w:p w14:paraId="3826C4D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3.2023</w:t>
            </w:r>
          </w:p>
        </w:tc>
        <w:tc>
          <w:tcPr>
            <w:tcW w:w="821" w:type="dxa"/>
            <w:shd w:val="clear" w:color="auto" w:fill="auto"/>
            <w:noWrap/>
            <w:vAlign w:val="center"/>
            <w:hideMark/>
          </w:tcPr>
          <w:p w14:paraId="4259516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1.533</w:t>
            </w:r>
          </w:p>
        </w:tc>
        <w:tc>
          <w:tcPr>
            <w:tcW w:w="821" w:type="dxa"/>
            <w:shd w:val="clear" w:color="auto" w:fill="auto"/>
            <w:noWrap/>
            <w:vAlign w:val="center"/>
            <w:hideMark/>
          </w:tcPr>
          <w:p w14:paraId="7793CCB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0.0257</w:t>
            </w:r>
          </w:p>
        </w:tc>
        <w:tc>
          <w:tcPr>
            <w:tcW w:w="919" w:type="dxa"/>
            <w:shd w:val="clear" w:color="auto" w:fill="auto"/>
            <w:noWrap/>
            <w:vAlign w:val="center"/>
            <w:hideMark/>
          </w:tcPr>
          <w:p w14:paraId="7C2106C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216.0</w:t>
            </w:r>
          </w:p>
        </w:tc>
        <w:tc>
          <w:tcPr>
            <w:tcW w:w="851" w:type="dxa"/>
            <w:shd w:val="clear" w:color="auto" w:fill="auto"/>
            <w:noWrap/>
            <w:vAlign w:val="center"/>
            <w:hideMark/>
          </w:tcPr>
          <w:p w14:paraId="1A0D139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114.4</w:t>
            </w:r>
          </w:p>
        </w:tc>
        <w:tc>
          <w:tcPr>
            <w:tcW w:w="567" w:type="dxa"/>
            <w:shd w:val="clear" w:color="auto" w:fill="auto"/>
            <w:noWrap/>
            <w:vAlign w:val="center"/>
            <w:hideMark/>
          </w:tcPr>
          <w:p w14:paraId="02B4B2D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0.98</w:t>
            </w:r>
          </w:p>
        </w:tc>
      </w:tr>
      <w:tr w:rsidR="00B17157" w:rsidRPr="008F1C79" w14:paraId="35186D42" w14:textId="77777777" w:rsidTr="00396BA8">
        <w:trPr>
          <w:trHeight w:val="210"/>
          <w:jc w:val="center"/>
        </w:trPr>
        <w:tc>
          <w:tcPr>
            <w:tcW w:w="876" w:type="dxa"/>
            <w:shd w:val="clear" w:color="auto" w:fill="auto"/>
            <w:noWrap/>
            <w:vAlign w:val="center"/>
            <w:hideMark/>
          </w:tcPr>
          <w:p w14:paraId="57333ED3"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28</w:t>
            </w:r>
          </w:p>
        </w:tc>
        <w:tc>
          <w:tcPr>
            <w:tcW w:w="687" w:type="dxa"/>
            <w:shd w:val="clear" w:color="auto" w:fill="auto"/>
            <w:noWrap/>
            <w:vAlign w:val="center"/>
            <w:hideMark/>
          </w:tcPr>
          <w:p w14:paraId="63FE11D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1040</w:t>
            </w:r>
          </w:p>
        </w:tc>
        <w:tc>
          <w:tcPr>
            <w:tcW w:w="546" w:type="dxa"/>
            <w:shd w:val="clear" w:color="auto" w:fill="auto"/>
            <w:noWrap/>
            <w:vAlign w:val="center"/>
            <w:hideMark/>
          </w:tcPr>
          <w:p w14:paraId="24FE981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122</w:t>
            </w:r>
          </w:p>
        </w:tc>
        <w:tc>
          <w:tcPr>
            <w:tcW w:w="546" w:type="dxa"/>
            <w:shd w:val="clear" w:color="auto" w:fill="auto"/>
            <w:noWrap/>
            <w:vAlign w:val="center"/>
            <w:hideMark/>
          </w:tcPr>
          <w:p w14:paraId="561D1B9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77</w:t>
            </w:r>
          </w:p>
        </w:tc>
        <w:tc>
          <w:tcPr>
            <w:tcW w:w="821" w:type="dxa"/>
            <w:shd w:val="clear" w:color="auto" w:fill="auto"/>
            <w:noWrap/>
            <w:vAlign w:val="center"/>
            <w:hideMark/>
          </w:tcPr>
          <w:p w14:paraId="35B8786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0.8936</w:t>
            </w:r>
          </w:p>
        </w:tc>
        <w:tc>
          <w:tcPr>
            <w:tcW w:w="821" w:type="dxa"/>
            <w:shd w:val="clear" w:color="auto" w:fill="auto"/>
            <w:noWrap/>
            <w:vAlign w:val="center"/>
            <w:hideMark/>
          </w:tcPr>
          <w:p w14:paraId="00EED2C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0.0064</w:t>
            </w:r>
          </w:p>
        </w:tc>
        <w:tc>
          <w:tcPr>
            <w:tcW w:w="821" w:type="dxa"/>
            <w:shd w:val="clear" w:color="auto" w:fill="auto"/>
            <w:noWrap/>
            <w:vAlign w:val="center"/>
            <w:hideMark/>
          </w:tcPr>
          <w:p w14:paraId="6518858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132.0</w:t>
            </w:r>
          </w:p>
        </w:tc>
        <w:tc>
          <w:tcPr>
            <w:tcW w:w="821" w:type="dxa"/>
            <w:shd w:val="clear" w:color="auto" w:fill="auto"/>
            <w:noWrap/>
            <w:vAlign w:val="center"/>
            <w:hideMark/>
          </w:tcPr>
          <w:p w14:paraId="78C6EA66"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1.5179</w:t>
            </w:r>
          </w:p>
        </w:tc>
        <w:tc>
          <w:tcPr>
            <w:tcW w:w="821" w:type="dxa"/>
            <w:shd w:val="clear" w:color="auto" w:fill="auto"/>
            <w:noWrap/>
            <w:vAlign w:val="center"/>
            <w:hideMark/>
          </w:tcPr>
          <w:p w14:paraId="021B415F"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1.066</w:t>
            </w:r>
          </w:p>
        </w:tc>
        <w:tc>
          <w:tcPr>
            <w:tcW w:w="821" w:type="dxa"/>
            <w:shd w:val="clear" w:color="auto" w:fill="auto"/>
            <w:noWrap/>
            <w:vAlign w:val="center"/>
            <w:hideMark/>
          </w:tcPr>
          <w:p w14:paraId="6AA785C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0.0129</w:t>
            </w:r>
          </w:p>
        </w:tc>
        <w:tc>
          <w:tcPr>
            <w:tcW w:w="919" w:type="dxa"/>
            <w:shd w:val="clear" w:color="auto" w:fill="auto"/>
            <w:noWrap/>
            <w:vAlign w:val="center"/>
            <w:hideMark/>
          </w:tcPr>
          <w:p w14:paraId="37C4A40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205.4</w:t>
            </w:r>
          </w:p>
        </w:tc>
        <w:tc>
          <w:tcPr>
            <w:tcW w:w="851" w:type="dxa"/>
            <w:shd w:val="clear" w:color="auto" w:fill="auto"/>
            <w:noWrap/>
            <w:vAlign w:val="center"/>
            <w:hideMark/>
          </w:tcPr>
          <w:p w14:paraId="0DD46A0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89.3</w:t>
            </w:r>
          </w:p>
        </w:tc>
        <w:tc>
          <w:tcPr>
            <w:tcW w:w="567" w:type="dxa"/>
            <w:shd w:val="clear" w:color="auto" w:fill="auto"/>
            <w:noWrap/>
            <w:vAlign w:val="center"/>
            <w:hideMark/>
          </w:tcPr>
          <w:p w14:paraId="28F4096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0.97</w:t>
            </w:r>
          </w:p>
        </w:tc>
      </w:tr>
      <w:tr w:rsidR="00B17157" w:rsidRPr="008F1C79" w14:paraId="54226714" w14:textId="77777777" w:rsidTr="00396BA8">
        <w:trPr>
          <w:trHeight w:val="210"/>
          <w:jc w:val="center"/>
        </w:trPr>
        <w:tc>
          <w:tcPr>
            <w:tcW w:w="876" w:type="dxa"/>
            <w:shd w:val="clear" w:color="auto" w:fill="auto"/>
            <w:noWrap/>
            <w:vAlign w:val="center"/>
            <w:hideMark/>
          </w:tcPr>
          <w:p w14:paraId="05245E76"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29</w:t>
            </w:r>
          </w:p>
        </w:tc>
        <w:tc>
          <w:tcPr>
            <w:tcW w:w="687" w:type="dxa"/>
            <w:shd w:val="clear" w:color="auto" w:fill="auto"/>
            <w:noWrap/>
            <w:vAlign w:val="center"/>
            <w:hideMark/>
          </w:tcPr>
          <w:p w14:paraId="5F489468"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1700</w:t>
            </w:r>
          </w:p>
        </w:tc>
        <w:tc>
          <w:tcPr>
            <w:tcW w:w="546" w:type="dxa"/>
            <w:shd w:val="clear" w:color="auto" w:fill="auto"/>
            <w:noWrap/>
            <w:vAlign w:val="center"/>
            <w:hideMark/>
          </w:tcPr>
          <w:p w14:paraId="7E7234D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c>
          <w:tcPr>
            <w:tcW w:w="546" w:type="dxa"/>
            <w:shd w:val="clear" w:color="auto" w:fill="auto"/>
            <w:noWrap/>
            <w:vAlign w:val="center"/>
            <w:hideMark/>
          </w:tcPr>
          <w:p w14:paraId="7E612A5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50</w:t>
            </w:r>
          </w:p>
        </w:tc>
        <w:tc>
          <w:tcPr>
            <w:tcW w:w="821" w:type="dxa"/>
            <w:shd w:val="clear" w:color="auto" w:fill="auto"/>
            <w:noWrap/>
            <w:vAlign w:val="center"/>
            <w:hideMark/>
          </w:tcPr>
          <w:p w14:paraId="70A3161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0.8943</w:t>
            </w:r>
          </w:p>
        </w:tc>
        <w:tc>
          <w:tcPr>
            <w:tcW w:w="821" w:type="dxa"/>
            <w:shd w:val="clear" w:color="auto" w:fill="auto"/>
            <w:noWrap/>
            <w:vAlign w:val="center"/>
            <w:hideMark/>
          </w:tcPr>
          <w:p w14:paraId="3B9438C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0.0105</w:t>
            </w:r>
          </w:p>
        </w:tc>
        <w:tc>
          <w:tcPr>
            <w:tcW w:w="821" w:type="dxa"/>
            <w:shd w:val="clear" w:color="auto" w:fill="auto"/>
            <w:noWrap/>
            <w:vAlign w:val="center"/>
            <w:hideMark/>
          </w:tcPr>
          <w:p w14:paraId="40529623"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180.9</w:t>
            </w:r>
          </w:p>
        </w:tc>
        <w:tc>
          <w:tcPr>
            <w:tcW w:w="821" w:type="dxa"/>
            <w:shd w:val="clear" w:color="auto" w:fill="auto"/>
            <w:noWrap/>
            <w:vAlign w:val="center"/>
            <w:hideMark/>
          </w:tcPr>
          <w:p w14:paraId="3B569BE0"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3.5104</w:t>
            </w:r>
          </w:p>
        </w:tc>
        <w:tc>
          <w:tcPr>
            <w:tcW w:w="821" w:type="dxa"/>
            <w:shd w:val="clear" w:color="auto" w:fill="auto"/>
            <w:noWrap/>
            <w:vAlign w:val="center"/>
            <w:hideMark/>
          </w:tcPr>
          <w:p w14:paraId="04A6AE1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1.461</w:t>
            </w:r>
          </w:p>
        </w:tc>
        <w:tc>
          <w:tcPr>
            <w:tcW w:w="821" w:type="dxa"/>
            <w:shd w:val="clear" w:color="auto" w:fill="auto"/>
            <w:noWrap/>
            <w:vAlign w:val="center"/>
            <w:hideMark/>
          </w:tcPr>
          <w:p w14:paraId="0970F69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0.0160</w:t>
            </w:r>
          </w:p>
        </w:tc>
        <w:tc>
          <w:tcPr>
            <w:tcW w:w="919" w:type="dxa"/>
            <w:shd w:val="clear" w:color="auto" w:fill="auto"/>
            <w:noWrap/>
            <w:vAlign w:val="center"/>
            <w:hideMark/>
          </w:tcPr>
          <w:p w14:paraId="4DB15AC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272.7</w:t>
            </w:r>
          </w:p>
        </w:tc>
        <w:tc>
          <w:tcPr>
            <w:tcW w:w="851" w:type="dxa"/>
            <w:shd w:val="clear" w:color="auto" w:fill="auto"/>
            <w:noWrap/>
            <w:vAlign w:val="center"/>
            <w:hideMark/>
          </w:tcPr>
          <w:p w14:paraId="27F415D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149.6</w:t>
            </w:r>
          </w:p>
        </w:tc>
        <w:tc>
          <w:tcPr>
            <w:tcW w:w="567" w:type="dxa"/>
            <w:shd w:val="clear" w:color="auto" w:fill="auto"/>
            <w:noWrap/>
            <w:vAlign w:val="center"/>
            <w:hideMark/>
          </w:tcPr>
          <w:p w14:paraId="59F62CD2"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0.97</w:t>
            </w:r>
          </w:p>
        </w:tc>
      </w:tr>
      <w:tr w:rsidR="00B17157" w:rsidRPr="008F1C79" w14:paraId="11D48B8E" w14:textId="77777777" w:rsidTr="00396BA8">
        <w:trPr>
          <w:trHeight w:val="210"/>
          <w:jc w:val="center"/>
        </w:trPr>
        <w:tc>
          <w:tcPr>
            <w:tcW w:w="876" w:type="dxa"/>
            <w:shd w:val="clear" w:color="auto" w:fill="auto"/>
            <w:noWrap/>
            <w:vAlign w:val="center"/>
            <w:hideMark/>
          </w:tcPr>
          <w:p w14:paraId="46D94E98" w14:textId="77777777" w:rsidR="00B17157" w:rsidRPr="008F1C79" w:rsidRDefault="00B17157" w:rsidP="00512780">
            <w:pPr>
              <w:jc w:val="center"/>
              <w:rPr>
                <w:rFonts w:ascii="Times New Roman" w:hAnsi="Times New Roman"/>
                <w:color w:val="000000"/>
                <w:sz w:val="20"/>
                <w:lang w:eastAsia="zh-CN"/>
              </w:rPr>
            </w:pPr>
            <w:r w:rsidRPr="008F1C79">
              <w:rPr>
                <w:rFonts w:ascii="Times New Roman" w:hAnsi="Times New Roman"/>
                <w:color w:val="000000"/>
                <w:sz w:val="20"/>
                <w:lang w:eastAsia="zh-CN"/>
              </w:rPr>
              <w:t>30</w:t>
            </w:r>
          </w:p>
        </w:tc>
        <w:tc>
          <w:tcPr>
            <w:tcW w:w="687" w:type="dxa"/>
            <w:shd w:val="clear" w:color="auto" w:fill="auto"/>
            <w:noWrap/>
            <w:vAlign w:val="center"/>
            <w:hideMark/>
          </w:tcPr>
          <w:p w14:paraId="19A8FF6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901</w:t>
            </w:r>
          </w:p>
        </w:tc>
        <w:tc>
          <w:tcPr>
            <w:tcW w:w="546" w:type="dxa"/>
            <w:shd w:val="clear" w:color="auto" w:fill="auto"/>
            <w:noWrap/>
            <w:vAlign w:val="center"/>
            <w:hideMark/>
          </w:tcPr>
          <w:p w14:paraId="0359DDC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546" w:type="dxa"/>
            <w:shd w:val="clear" w:color="auto" w:fill="auto"/>
            <w:noWrap/>
            <w:vAlign w:val="center"/>
            <w:hideMark/>
          </w:tcPr>
          <w:p w14:paraId="299D8484"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22</w:t>
            </w:r>
          </w:p>
        </w:tc>
        <w:tc>
          <w:tcPr>
            <w:tcW w:w="821" w:type="dxa"/>
            <w:shd w:val="clear" w:color="auto" w:fill="auto"/>
            <w:noWrap/>
            <w:vAlign w:val="center"/>
            <w:hideMark/>
          </w:tcPr>
          <w:p w14:paraId="1AF18D6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0.9233</w:t>
            </w:r>
          </w:p>
        </w:tc>
        <w:tc>
          <w:tcPr>
            <w:tcW w:w="821" w:type="dxa"/>
            <w:shd w:val="clear" w:color="auto" w:fill="auto"/>
            <w:noWrap/>
            <w:vAlign w:val="center"/>
            <w:hideMark/>
          </w:tcPr>
          <w:p w14:paraId="3FCA6CE7"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0.0064</w:t>
            </w:r>
          </w:p>
        </w:tc>
        <w:tc>
          <w:tcPr>
            <w:tcW w:w="821" w:type="dxa"/>
            <w:shd w:val="clear" w:color="auto" w:fill="auto"/>
            <w:noWrap/>
            <w:vAlign w:val="center"/>
            <w:hideMark/>
          </w:tcPr>
          <w:p w14:paraId="53C0B481"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448.4</w:t>
            </w:r>
          </w:p>
        </w:tc>
        <w:tc>
          <w:tcPr>
            <w:tcW w:w="821" w:type="dxa"/>
            <w:shd w:val="clear" w:color="auto" w:fill="auto"/>
            <w:noWrap/>
            <w:vAlign w:val="center"/>
            <w:hideMark/>
          </w:tcPr>
          <w:p w14:paraId="22D9A9D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7.6838</w:t>
            </w:r>
          </w:p>
        </w:tc>
        <w:tc>
          <w:tcPr>
            <w:tcW w:w="821" w:type="dxa"/>
            <w:shd w:val="clear" w:color="auto" w:fill="auto"/>
            <w:noWrap/>
            <w:vAlign w:val="center"/>
            <w:hideMark/>
          </w:tcPr>
          <w:p w14:paraId="13560D1B"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3.505</w:t>
            </w:r>
          </w:p>
        </w:tc>
        <w:tc>
          <w:tcPr>
            <w:tcW w:w="821" w:type="dxa"/>
            <w:shd w:val="clear" w:color="auto" w:fill="auto"/>
            <w:noWrap/>
            <w:vAlign w:val="center"/>
            <w:hideMark/>
          </w:tcPr>
          <w:p w14:paraId="6741706A"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0.0640</w:t>
            </w:r>
          </w:p>
        </w:tc>
        <w:tc>
          <w:tcPr>
            <w:tcW w:w="919" w:type="dxa"/>
            <w:shd w:val="clear" w:color="auto" w:fill="auto"/>
            <w:noWrap/>
            <w:vAlign w:val="center"/>
            <w:hideMark/>
          </w:tcPr>
          <w:p w14:paraId="548287C5"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-85.2</w:t>
            </w:r>
          </w:p>
        </w:tc>
        <w:tc>
          <w:tcPr>
            <w:tcW w:w="851" w:type="dxa"/>
            <w:shd w:val="clear" w:color="auto" w:fill="auto"/>
            <w:noWrap/>
            <w:vAlign w:val="center"/>
            <w:hideMark/>
          </w:tcPr>
          <w:p w14:paraId="2E9F74AC"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310.7</w:t>
            </w:r>
          </w:p>
        </w:tc>
        <w:tc>
          <w:tcPr>
            <w:tcW w:w="567" w:type="dxa"/>
            <w:shd w:val="clear" w:color="auto" w:fill="auto"/>
            <w:noWrap/>
            <w:vAlign w:val="center"/>
            <w:hideMark/>
          </w:tcPr>
          <w:p w14:paraId="364BB7BD" w14:textId="77777777" w:rsidR="00B17157" w:rsidRPr="008F1C79" w:rsidRDefault="00B17157" w:rsidP="00C76AD3">
            <w:pPr>
              <w:jc w:val="center"/>
              <w:rPr>
                <w:rFonts w:ascii="Times New Roman" w:hAnsi="Times New Roman"/>
                <w:color w:val="000000"/>
                <w:sz w:val="20"/>
                <w:lang w:eastAsia="zh-CN"/>
              </w:rPr>
            </w:pPr>
            <w:r w:rsidRPr="008F1C79">
              <w:rPr>
                <w:rFonts w:ascii="Times New Roman" w:hAnsi="Times New Roman"/>
                <w:color w:val="000000"/>
                <w:sz w:val="20"/>
                <w:lang w:eastAsia="zh-CN"/>
              </w:rPr>
              <w:t>1.00</w:t>
            </w:r>
          </w:p>
        </w:tc>
      </w:tr>
    </w:tbl>
    <w:p w14:paraId="435038A6" w14:textId="77777777" w:rsidR="00B17157" w:rsidRDefault="00B17157" w:rsidP="00B17157">
      <w:pPr>
        <w:rPr>
          <w:rFonts w:ascii="Times New Roman" w:hAnsi="Times New Roman"/>
          <w:b/>
          <w:bCs/>
          <w:sz w:val="22"/>
          <w:szCs w:val="18"/>
        </w:rPr>
      </w:pPr>
      <w:bookmarkStart w:id="44" w:name="_Hlk98703436"/>
    </w:p>
    <w:p w14:paraId="21FA7B6A" w14:textId="1C8F5F85" w:rsidR="00B17157" w:rsidRPr="00B17157" w:rsidRDefault="00B17157" w:rsidP="00B17157">
      <w:pPr>
        <w:rPr>
          <w:rFonts w:ascii="Times New Roman" w:hAnsi="Times New Roman"/>
          <w:bCs/>
          <w:sz w:val="22"/>
          <w:szCs w:val="18"/>
        </w:rPr>
      </w:pPr>
      <w:r w:rsidRPr="00B17157">
        <w:rPr>
          <w:rFonts w:ascii="Times New Roman" w:hAnsi="Times New Roman"/>
          <w:b/>
          <w:bCs/>
          <w:sz w:val="22"/>
          <w:szCs w:val="18"/>
        </w:rPr>
        <w:t>Table S-1</w:t>
      </w:r>
      <w:r w:rsidRPr="00B17157">
        <w:rPr>
          <w:rFonts w:ascii="Times New Roman" w:hAnsi="Times New Roman"/>
          <w:sz w:val="22"/>
          <w:szCs w:val="18"/>
        </w:rPr>
        <w:t xml:space="preserve">. </w:t>
      </w:r>
      <w:r w:rsidRPr="00B17157">
        <w:rPr>
          <w:rFonts w:ascii="Times New Roman" w:hAnsi="Times New Roman"/>
          <w:bCs/>
          <w:sz w:val="22"/>
          <w:szCs w:val="18"/>
        </w:rPr>
        <w:t xml:space="preserve">U–Pb isotopic data of apatites for Saima </w:t>
      </w:r>
      <w:bookmarkEnd w:id="44"/>
      <w:r w:rsidRPr="00B17157">
        <w:rPr>
          <w:rFonts w:ascii="Times New Roman" w:hAnsi="Times New Roman"/>
          <w:bCs/>
          <w:sz w:val="22"/>
          <w:szCs w:val="18"/>
        </w:rPr>
        <w:t>alkaline rocks in northeastern China.</w:t>
      </w:r>
    </w:p>
    <w:p w14:paraId="215D4729" w14:textId="77777777" w:rsidR="00B17157" w:rsidRDefault="00B17157" w:rsidP="004D0E24">
      <w:pPr>
        <w:rPr>
          <w:rFonts w:ascii="Times New Roman" w:hAnsi="Times New Roman"/>
          <w:sz w:val="22"/>
          <w:szCs w:val="22"/>
        </w:rPr>
      </w:pPr>
    </w:p>
    <w:p w14:paraId="127FA579" w14:textId="77777777" w:rsidR="00B17157" w:rsidRPr="00D83AD1" w:rsidRDefault="00B17157" w:rsidP="004D0E24">
      <w:pPr>
        <w:rPr>
          <w:rFonts w:ascii="Times New Roman" w:hAnsi="Times New Roman"/>
          <w:sz w:val="22"/>
          <w:szCs w:val="22"/>
        </w:rPr>
      </w:pP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66"/>
        <w:gridCol w:w="706"/>
        <w:gridCol w:w="706"/>
        <w:gridCol w:w="766"/>
        <w:gridCol w:w="706"/>
        <w:gridCol w:w="766"/>
        <w:gridCol w:w="766"/>
        <w:gridCol w:w="766"/>
        <w:gridCol w:w="706"/>
        <w:gridCol w:w="766"/>
        <w:gridCol w:w="706"/>
        <w:gridCol w:w="766"/>
      </w:tblGrid>
      <w:tr w:rsidR="00B17157" w:rsidRPr="008F1C79" w14:paraId="70D39621" w14:textId="77777777" w:rsidTr="00396BA8">
        <w:trPr>
          <w:trHeight w:val="295"/>
          <w:jc w:val="center"/>
        </w:trPr>
        <w:tc>
          <w:tcPr>
            <w:tcW w:w="816" w:type="dxa"/>
            <w:shd w:val="clear" w:color="auto" w:fill="D0CECE" w:themeFill="background2" w:themeFillShade="E6"/>
            <w:noWrap/>
            <w:vAlign w:val="center"/>
            <w:hideMark/>
          </w:tcPr>
          <w:p w14:paraId="45FBC190"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Sample</w:t>
            </w:r>
          </w:p>
        </w:tc>
        <w:tc>
          <w:tcPr>
            <w:tcW w:w="766" w:type="dxa"/>
            <w:shd w:val="clear" w:color="auto" w:fill="D0CECE" w:themeFill="background2" w:themeFillShade="E6"/>
            <w:noWrap/>
            <w:vAlign w:val="center"/>
            <w:hideMark/>
          </w:tcPr>
          <w:p w14:paraId="663D8A66"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SM01</w:t>
            </w:r>
          </w:p>
        </w:tc>
        <w:tc>
          <w:tcPr>
            <w:tcW w:w="706" w:type="dxa"/>
            <w:shd w:val="clear" w:color="auto" w:fill="D0CECE" w:themeFill="background2" w:themeFillShade="E6"/>
            <w:noWrap/>
            <w:vAlign w:val="center"/>
            <w:hideMark/>
          </w:tcPr>
          <w:p w14:paraId="61F36A22"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SM02</w:t>
            </w:r>
          </w:p>
        </w:tc>
        <w:tc>
          <w:tcPr>
            <w:tcW w:w="706" w:type="dxa"/>
            <w:shd w:val="clear" w:color="auto" w:fill="D0CECE" w:themeFill="background2" w:themeFillShade="E6"/>
            <w:noWrap/>
            <w:vAlign w:val="center"/>
            <w:hideMark/>
          </w:tcPr>
          <w:p w14:paraId="523B7696"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SM03</w:t>
            </w:r>
          </w:p>
        </w:tc>
        <w:tc>
          <w:tcPr>
            <w:tcW w:w="766" w:type="dxa"/>
            <w:shd w:val="clear" w:color="auto" w:fill="D0CECE" w:themeFill="background2" w:themeFillShade="E6"/>
            <w:noWrap/>
            <w:vAlign w:val="center"/>
            <w:hideMark/>
          </w:tcPr>
          <w:p w14:paraId="4E414955"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SM04</w:t>
            </w:r>
          </w:p>
        </w:tc>
        <w:tc>
          <w:tcPr>
            <w:tcW w:w="706" w:type="dxa"/>
            <w:shd w:val="clear" w:color="auto" w:fill="D0CECE" w:themeFill="background2" w:themeFillShade="E6"/>
            <w:noWrap/>
            <w:vAlign w:val="center"/>
            <w:hideMark/>
          </w:tcPr>
          <w:p w14:paraId="39A730D9"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SM05</w:t>
            </w:r>
          </w:p>
        </w:tc>
        <w:tc>
          <w:tcPr>
            <w:tcW w:w="766" w:type="dxa"/>
            <w:shd w:val="clear" w:color="auto" w:fill="D0CECE" w:themeFill="background2" w:themeFillShade="E6"/>
            <w:noWrap/>
            <w:vAlign w:val="center"/>
            <w:hideMark/>
          </w:tcPr>
          <w:p w14:paraId="5E09CF0B"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SM06</w:t>
            </w:r>
          </w:p>
        </w:tc>
        <w:tc>
          <w:tcPr>
            <w:tcW w:w="766" w:type="dxa"/>
            <w:shd w:val="clear" w:color="auto" w:fill="D0CECE" w:themeFill="background2" w:themeFillShade="E6"/>
            <w:noWrap/>
            <w:vAlign w:val="center"/>
            <w:hideMark/>
          </w:tcPr>
          <w:p w14:paraId="3958CD83"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SM07</w:t>
            </w:r>
          </w:p>
        </w:tc>
        <w:tc>
          <w:tcPr>
            <w:tcW w:w="766" w:type="dxa"/>
            <w:shd w:val="clear" w:color="auto" w:fill="D0CECE" w:themeFill="background2" w:themeFillShade="E6"/>
            <w:noWrap/>
            <w:vAlign w:val="center"/>
            <w:hideMark/>
          </w:tcPr>
          <w:p w14:paraId="1ED0DF60"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SM08</w:t>
            </w:r>
          </w:p>
        </w:tc>
        <w:tc>
          <w:tcPr>
            <w:tcW w:w="706" w:type="dxa"/>
            <w:shd w:val="clear" w:color="auto" w:fill="D0CECE" w:themeFill="background2" w:themeFillShade="E6"/>
            <w:noWrap/>
            <w:vAlign w:val="center"/>
            <w:hideMark/>
          </w:tcPr>
          <w:p w14:paraId="4E1635F9"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SM09</w:t>
            </w:r>
          </w:p>
        </w:tc>
        <w:tc>
          <w:tcPr>
            <w:tcW w:w="766" w:type="dxa"/>
            <w:shd w:val="clear" w:color="auto" w:fill="D0CECE" w:themeFill="background2" w:themeFillShade="E6"/>
            <w:noWrap/>
            <w:vAlign w:val="center"/>
            <w:hideMark/>
          </w:tcPr>
          <w:p w14:paraId="452171F7"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SM10</w:t>
            </w:r>
          </w:p>
        </w:tc>
        <w:tc>
          <w:tcPr>
            <w:tcW w:w="706" w:type="dxa"/>
            <w:shd w:val="clear" w:color="auto" w:fill="D0CECE" w:themeFill="background2" w:themeFillShade="E6"/>
            <w:noWrap/>
            <w:vAlign w:val="center"/>
            <w:hideMark/>
          </w:tcPr>
          <w:p w14:paraId="2F1DE8C6"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SM11</w:t>
            </w:r>
          </w:p>
        </w:tc>
        <w:tc>
          <w:tcPr>
            <w:tcW w:w="766" w:type="dxa"/>
            <w:shd w:val="clear" w:color="auto" w:fill="D0CECE" w:themeFill="background2" w:themeFillShade="E6"/>
            <w:noWrap/>
            <w:vAlign w:val="center"/>
            <w:hideMark/>
          </w:tcPr>
          <w:p w14:paraId="2977B7D1" w14:textId="77777777" w:rsidR="00B17157" w:rsidRPr="00396BA8" w:rsidRDefault="00B17157" w:rsidP="00C76AD3">
            <w:pPr>
              <w:spacing w:line="360" w:lineRule="auto"/>
              <w:jc w:val="center"/>
              <w:rPr>
                <w:rFonts w:ascii="Times New Roman" w:hAnsi="Times New Roman"/>
                <w:sz w:val="20"/>
                <w:lang w:eastAsia="zh-CN"/>
              </w:rPr>
            </w:pPr>
            <w:r w:rsidRPr="00396BA8">
              <w:rPr>
                <w:rFonts w:ascii="Times New Roman" w:hAnsi="Times New Roman"/>
                <w:sz w:val="20"/>
                <w:lang w:eastAsia="zh-CN"/>
              </w:rPr>
              <w:t>SM12</w:t>
            </w:r>
          </w:p>
        </w:tc>
      </w:tr>
      <w:tr w:rsidR="00B17157" w:rsidRPr="008F1C79" w14:paraId="4D4D5D09" w14:textId="77777777" w:rsidTr="00396BA8">
        <w:trPr>
          <w:trHeight w:val="295"/>
          <w:jc w:val="center"/>
        </w:trPr>
        <w:tc>
          <w:tcPr>
            <w:tcW w:w="9708" w:type="dxa"/>
            <w:gridSpan w:val="13"/>
            <w:shd w:val="clear" w:color="auto" w:fill="auto"/>
            <w:noWrap/>
            <w:vAlign w:val="center"/>
            <w:hideMark/>
          </w:tcPr>
          <w:p w14:paraId="00335B97" w14:textId="77777777" w:rsidR="00B17157" w:rsidRPr="006C408B" w:rsidRDefault="00B17157" w:rsidP="00396BA8">
            <w:pPr>
              <w:spacing w:line="360" w:lineRule="auto"/>
              <w:rPr>
                <w:rFonts w:ascii="Times New Roman" w:eastAsia="等线" w:hAnsi="Times New Roman"/>
                <w:sz w:val="20"/>
                <w:lang w:eastAsia="zh-CN"/>
              </w:rPr>
            </w:pPr>
            <w:r w:rsidRPr="008F1C79">
              <w:rPr>
                <w:rFonts w:ascii="Times New Roman" w:hAnsi="Times New Roman"/>
                <w:color w:val="000000"/>
                <w:sz w:val="20"/>
                <w:lang w:eastAsia="zh-CN"/>
              </w:rPr>
              <w:t>wt.%</w:t>
            </w:r>
          </w:p>
        </w:tc>
      </w:tr>
      <w:tr w:rsidR="00B17157" w:rsidRPr="008F1C79" w14:paraId="17D6A659" w14:textId="77777777" w:rsidTr="00396BA8">
        <w:trPr>
          <w:trHeight w:val="280"/>
          <w:jc w:val="center"/>
        </w:trPr>
        <w:tc>
          <w:tcPr>
            <w:tcW w:w="816" w:type="dxa"/>
            <w:shd w:val="clear" w:color="auto" w:fill="auto"/>
            <w:noWrap/>
            <w:vAlign w:val="center"/>
            <w:hideMark/>
          </w:tcPr>
          <w:p w14:paraId="2BF7106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SiO</w:t>
            </w:r>
            <w:r w:rsidRPr="008F1C79">
              <w:rPr>
                <w:rFonts w:ascii="Times New Roman" w:hAnsi="Times New Roman"/>
                <w:color w:val="000000"/>
                <w:sz w:val="20"/>
                <w:vertAlign w:val="subscript"/>
                <w:lang w:eastAsia="zh-CN"/>
              </w:rPr>
              <w:t>2</w:t>
            </w:r>
          </w:p>
        </w:tc>
        <w:tc>
          <w:tcPr>
            <w:tcW w:w="766" w:type="dxa"/>
            <w:shd w:val="clear" w:color="auto" w:fill="auto"/>
            <w:noWrap/>
            <w:vAlign w:val="center"/>
            <w:hideMark/>
          </w:tcPr>
          <w:p w14:paraId="403D9B2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55.34</w:t>
            </w:r>
          </w:p>
        </w:tc>
        <w:tc>
          <w:tcPr>
            <w:tcW w:w="706" w:type="dxa"/>
            <w:shd w:val="clear" w:color="auto" w:fill="auto"/>
            <w:noWrap/>
            <w:vAlign w:val="center"/>
            <w:hideMark/>
          </w:tcPr>
          <w:p w14:paraId="16772A6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55.96</w:t>
            </w:r>
          </w:p>
        </w:tc>
        <w:tc>
          <w:tcPr>
            <w:tcW w:w="706" w:type="dxa"/>
            <w:shd w:val="clear" w:color="auto" w:fill="auto"/>
            <w:noWrap/>
            <w:vAlign w:val="center"/>
            <w:hideMark/>
          </w:tcPr>
          <w:p w14:paraId="74A25A1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55.08</w:t>
            </w:r>
          </w:p>
        </w:tc>
        <w:tc>
          <w:tcPr>
            <w:tcW w:w="766" w:type="dxa"/>
            <w:shd w:val="clear" w:color="auto" w:fill="auto"/>
            <w:noWrap/>
            <w:vAlign w:val="center"/>
            <w:hideMark/>
          </w:tcPr>
          <w:p w14:paraId="1367897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w:t>
            </w:r>
          </w:p>
        </w:tc>
        <w:tc>
          <w:tcPr>
            <w:tcW w:w="706" w:type="dxa"/>
            <w:shd w:val="clear" w:color="auto" w:fill="auto"/>
            <w:noWrap/>
            <w:vAlign w:val="center"/>
            <w:hideMark/>
          </w:tcPr>
          <w:p w14:paraId="0612459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54.62</w:t>
            </w:r>
          </w:p>
        </w:tc>
        <w:tc>
          <w:tcPr>
            <w:tcW w:w="766" w:type="dxa"/>
            <w:shd w:val="clear" w:color="auto" w:fill="auto"/>
            <w:noWrap/>
            <w:vAlign w:val="center"/>
            <w:hideMark/>
          </w:tcPr>
          <w:p w14:paraId="0603BE9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54.64</w:t>
            </w:r>
          </w:p>
        </w:tc>
        <w:tc>
          <w:tcPr>
            <w:tcW w:w="766" w:type="dxa"/>
            <w:shd w:val="clear" w:color="auto" w:fill="auto"/>
            <w:noWrap/>
            <w:vAlign w:val="center"/>
            <w:hideMark/>
          </w:tcPr>
          <w:p w14:paraId="58B47F4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54.75</w:t>
            </w:r>
          </w:p>
        </w:tc>
        <w:tc>
          <w:tcPr>
            <w:tcW w:w="766" w:type="dxa"/>
            <w:shd w:val="clear" w:color="auto" w:fill="auto"/>
            <w:noWrap/>
            <w:vAlign w:val="center"/>
            <w:hideMark/>
          </w:tcPr>
          <w:p w14:paraId="1F8486E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55.69</w:t>
            </w:r>
          </w:p>
        </w:tc>
        <w:tc>
          <w:tcPr>
            <w:tcW w:w="706" w:type="dxa"/>
            <w:shd w:val="clear" w:color="auto" w:fill="auto"/>
            <w:noWrap/>
            <w:vAlign w:val="center"/>
            <w:hideMark/>
          </w:tcPr>
          <w:p w14:paraId="3A378B1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54.44</w:t>
            </w:r>
          </w:p>
        </w:tc>
        <w:tc>
          <w:tcPr>
            <w:tcW w:w="766" w:type="dxa"/>
            <w:shd w:val="clear" w:color="auto" w:fill="auto"/>
            <w:noWrap/>
            <w:vAlign w:val="center"/>
            <w:hideMark/>
          </w:tcPr>
          <w:p w14:paraId="7FE0601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55.24</w:t>
            </w:r>
          </w:p>
        </w:tc>
        <w:tc>
          <w:tcPr>
            <w:tcW w:w="706" w:type="dxa"/>
            <w:shd w:val="clear" w:color="auto" w:fill="auto"/>
            <w:noWrap/>
            <w:vAlign w:val="center"/>
            <w:hideMark/>
          </w:tcPr>
          <w:p w14:paraId="5DD2ADD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55.47</w:t>
            </w:r>
          </w:p>
        </w:tc>
        <w:tc>
          <w:tcPr>
            <w:tcW w:w="766" w:type="dxa"/>
            <w:shd w:val="clear" w:color="auto" w:fill="auto"/>
            <w:noWrap/>
            <w:vAlign w:val="center"/>
            <w:hideMark/>
          </w:tcPr>
          <w:p w14:paraId="7664E5F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56.48</w:t>
            </w:r>
          </w:p>
        </w:tc>
      </w:tr>
      <w:tr w:rsidR="00B17157" w:rsidRPr="008F1C79" w14:paraId="5EA66C94" w14:textId="77777777" w:rsidTr="00396BA8">
        <w:trPr>
          <w:trHeight w:val="280"/>
          <w:jc w:val="center"/>
        </w:trPr>
        <w:tc>
          <w:tcPr>
            <w:tcW w:w="816" w:type="dxa"/>
            <w:shd w:val="clear" w:color="auto" w:fill="auto"/>
            <w:noWrap/>
            <w:vAlign w:val="center"/>
            <w:hideMark/>
          </w:tcPr>
          <w:p w14:paraId="20B85C9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lastRenderedPageBreak/>
              <w:t>TiO</w:t>
            </w:r>
            <w:r w:rsidRPr="008F1C79">
              <w:rPr>
                <w:rFonts w:ascii="Times New Roman" w:hAnsi="Times New Roman"/>
                <w:color w:val="000000"/>
                <w:sz w:val="20"/>
                <w:vertAlign w:val="subscript"/>
                <w:lang w:eastAsia="zh-CN"/>
              </w:rPr>
              <w:t>2</w:t>
            </w:r>
          </w:p>
        </w:tc>
        <w:tc>
          <w:tcPr>
            <w:tcW w:w="766" w:type="dxa"/>
            <w:shd w:val="clear" w:color="auto" w:fill="auto"/>
            <w:noWrap/>
            <w:vAlign w:val="center"/>
            <w:hideMark/>
          </w:tcPr>
          <w:p w14:paraId="5BC5699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0.64</w:t>
            </w:r>
          </w:p>
        </w:tc>
        <w:tc>
          <w:tcPr>
            <w:tcW w:w="706" w:type="dxa"/>
            <w:shd w:val="clear" w:color="auto" w:fill="auto"/>
            <w:noWrap/>
            <w:vAlign w:val="center"/>
            <w:hideMark/>
          </w:tcPr>
          <w:p w14:paraId="3F70CA6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0.43</w:t>
            </w:r>
          </w:p>
        </w:tc>
        <w:tc>
          <w:tcPr>
            <w:tcW w:w="706" w:type="dxa"/>
            <w:shd w:val="clear" w:color="auto" w:fill="auto"/>
            <w:noWrap/>
            <w:vAlign w:val="center"/>
            <w:hideMark/>
          </w:tcPr>
          <w:p w14:paraId="6511B79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0.56</w:t>
            </w:r>
          </w:p>
        </w:tc>
        <w:tc>
          <w:tcPr>
            <w:tcW w:w="766" w:type="dxa"/>
            <w:shd w:val="clear" w:color="auto" w:fill="auto"/>
            <w:noWrap/>
            <w:vAlign w:val="center"/>
            <w:hideMark/>
          </w:tcPr>
          <w:p w14:paraId="73BE1F4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0.38</w:t>
            </w:r>
          </w:p>
        </w:tc>
        <w:tc>
          <w:tcPr>
            <w:tcW w:w="706" w:type="dxa"/>
            <w:shd w:val="clear" w:color="auto" w:fill="auto"/>
            <w:noWrap/>
            <w:vAlign w:val="center"/>
            <w:hideMark/>
          </w:tcPr>
          <w:p w14:paraId="5FC3FDA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0.57</w:t>
            </w:r>
          </w:p>
        </w:tc>
        <w:tc>
          <w:tcPr>
            <w:tcW w:w="766" w:type="dxa"/>
            <w:shd w:val="clear" w:color="auto" w:fill="auto"/>
            <w:noWrap/>
            <w:vAlign w:val="center"/>
            <w:hideMark/>
          </w:tcPr>
          <w:p w14:paraId="7CE6D57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0.51</w:t>
            </w:r>
          </w:p>
        </w:tc>
        <w:tc>
          <w:tcPr>
            <w:tcW w:w="766" w:type="dxa"/>
            <w:shd w:val="clear" w:color="auto" w:fill="auto"/>
            <w:noWrap/>
            <w:vAlign w:val="center"/>
            <w:hideMark/>
          </w:tcPr>
          <w:p w14:paraId="3E993D3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0.57</w:t>
            </w:r>
          </w:p>
        </w:tc>
        <w:tc>
          <w:tcPr>
            <w:tcW w:w="766" w:type="dxa"/>
            <w:shd w:val="clear" w:color="auto" w:fill="auto"/>
            <w:noWrap/>
            <w:vAlign w:val="center"/>
            <w:hideMark/>
          </w:tcPr>
          <w:p w14:paraId="17CDEC9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0.73</w:t>
            </w:r>
          </w:p>
        </w:tc>
        <w:tc>
          <w:tcPr>
            <w:tcW w:w="706" w:type="dxa"/>
            <w:shd w:val="clear" w:color="auto" w:fill="auto"/>
            <w:noWrap/>
            <w:vAlign w:val="center"/>
            <w:hideMark/>
          </w:tcPr>
          <w:p w14:paraId="51FA9B5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0.39</w:t>
            </w:r>
          </w:p>
        </w:tc>
        <w:tc>
          <w:tcPr>
            <w:tcW w:w="766" w:type="dxa"/>
            <w:shd w:val="clear" w:color="auto" w:fill="auto"/>
            <w:noWrap/>
            <w:vAlign w:val="center"/>
            <w:hideMark/>
          </w:tcPr>
          <w:p w14:paraId="16258EA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0.54</w:t>
            </w:r>
          </w:p>
        </w:tc>
        <w:tc>
          <w:tcPr>
            <w:tcW w:w="706" w:type="dxa"/>
            <w:shd w:val="clear" w:color="auto" w:fill="auto"/>
            <w:noWrap/>
            <w:vAlign w:val="center"/>
            <w:hideMark/>
          </w:tcPr>
          <w:p w14:paraId="39DE6B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0.67</w:t>
            </w:r>
          </w:p>
        </w:tc>
        <w:tc>
          <w:tcPr>
            <w:tcW w:w="766" w:type="dxa"/>
            <w:shd w:val="clear" w:color="auto" w:fill="auto"/>
            <w:noWrap/>
            <w:vAlign w:val="center"/>
            <w:hideMark/>
          </w:tcPr>
          <w:p w14:paraId="24DA1D6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0.51</w:t>
            </w:r>
          </w:p>
        </w:tc>
      </w:tr>
      <w:tr w:rsidR="00B17157" w:rsidRPr="008F1C79" w14:paraId="46CDF1F9" w14:textId="77777777" w:rsidTr="00396BA8">
        <w:trPr>
          <w:trHeight w:val="280"/>
          <w:jc w:val="center"/>
        </w:trPr>
        <w:tc>
          <w:tcPr>
            <w:tcW w:w="816" w:type="dxa"/>
            <w:shd w:val="clear" w:color="auto" w:fill="auto"/>
            <w:noWrap/>
            <w:vAlign w:val="center"/>
            <w:hideMark/>
          </w:tcPr>
          <w:p w14:paraId="31A04F25"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Al</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r w:rsidRPr="008F1C79">
              <w:rPr>
                <w:rFonts w:ascii="Times New Roman" w:hAnsi="Times New Roman"/>
                <w:color w:val="000000"/>
                <w:sz w:val="20"/>
                <w:vertAlign w:val="subscript"/>
                <w:lang w:eastAsia="zh-CN"/>
              </w:rPr>
              <w:t>3</w:t>
            </w:r>
          </w:p>
        </w:tc>
        <w:tc>
          <w:tcPr>
            <w:tcW w:w="766" w:type="dxa"/>
            <w:shd w:val="clear" w:color="auto" w:fill="auto"/>
            <w:noWrap/>
            <w:vAlign w:val="center"/>
            <w:hideMark/>
          </w:tcPr>
          <w:p w14:paraId="6E090F1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19.86</w:t>
            </w:r>
          </w:p>
        </w:tc>
        <w:tc>
          <w:tcPr>
            <w:tcW w:w="706" w:type="dxa"/>
            <w:shd w:val="clear" w:color="auto" w:fill="auto"/>
            <w:noWrap/>
            <w:vAlign w:val="center"/>
            <w:hideMark/>
          </w:tcPr>
          <w:p w14:paraId="6C93C3B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19.86</w:t>
            </w:r>
          </w:p>
        </w:tc>
        <w:tc>
          <w:tcPr>
            <w:tcW w:w="706" w:type="dxa"/>
            <w:shd w:val="clear" w:color="auto" w:fill="auto"/>
            <w:noWrap/>
            <w:vAlign w:val="center"/>
            <w:hideMark/>
          </w:tcPr>
          <w:p w14:paraId="7BC8E4E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20.13</w:t>
            </w:r>
          </w:p>
        </w:tc>
        <w:tc>
          <w:tcPr>
            <w:tcW w:w="766" w:type="dxa"/>
            <w:shd w:val="clear" w:color="auto" w:fill="auto"/>
            <w:noWrap/>
            <w:vAlign w:val="center"/>
            <w:hideMark/>
          </w:tcPr>
          <w:p w14:paraId="65034C0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20.3</w:t>
            </w:r>
          </w:p>
        </w:tc>
        <w:tc>
          <w:tcPr>
            <w:tcW w:w="706" w:type="dxa"/>
            <w:shd w:val="clear" w:color="auto" w:fill="auto"/>
            <w:noWrap/>
            <w:vAlign w:val="center"/>
            <w:hideMark/>
          </w:tcPr>
          <w:p w14:paraId="4A87E8E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20.47</w:t>
            </w:r>
          </w:p>
        </w:tc>
        <w:tc>
          <w:tcPr>
            <w:tcW w:w="766" w:type="dxa"/>
            <w:shd w:val="clear" w:color="auto" w:fill="auto"/>
            <w:noWrap/>
            <w:vAlign w:val="center"/>
            <w:hideMark/>
          </w:tcPr>
          <w:p w14:paraId="5AFFC42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19.34</w:t>
            </w:r>
          </w:p>
        </w:tc>
        <w:tc>
          <w:tcPr>
            <w:tcW w:w="766" w:type="dxa"/>
            <w:shd w:val="clear" w:color="auto" w:fill="auto"/>
            <w:noWrap/>
            <w:vAlign w:val="center"/>
            <w:hideMark/>
          </w:tcPr>
          <w:p w14:paraId="211425B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20.43</w:t>
            </w:r>
          </w:p>
        </w:tc>
        <w:tc>
          <w:tcPr>
            <w:tcW w:w="766" w:type="dxa"/>
            <w:shd w:val="clear" w:color="auto" w:fill="auto"/>
            <w:noWrap/>
            <w:vAlign w:val="center"/>
            <w:hideMark/>
          </w:tcPr>
          <w:p w14:paraId="1CF8B84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20.36</w:t>
            </w:r>
          </w:p>
        </w:tc>
        <w:tc>
          <w:tcPr>
            <w:tcW w:w="706" w:type="dxa"/>
            <w:shd w:val="clear" w:color="auto" w:fill="auto"/>
            <w:noWrap/>
            <w:vAlign w:val="center"/>
            <w:hideMark/>
          </w:tcPr>
          <w:p w14:paraId="0CC13B0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w:t>
            </w:r>
          </w:p>
        </w:tc>
        <w:tc>
          <w:tcPr>
            <w:tcW w:w="766" w:type="dxa"/>
            <w:shd w:val="clear" w:color="auto" w:fill="auto"/>
            <w:noWrap/>
            <w:vAlign w:val="center"/>
            <w:hideMark/>
          </w:tcPr>
          <w:p w14:paraId="6C01615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19.54</w:t>
            </w:r>
          </w:p>
        </w:tc>
        <w:tc>
          <w:tcPr>
            <w:tcW w:w="706" w:type="dxa"/>
            <w:shd w:val="clear" w:color="auto" w:fill="auto"/>
            <w:noWrap/>
            <w:vAlign w:val="center"/>
            <w:hideMark/>
          </w:tcPr>
          <w:p w14:paraId="0C00277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19.91</w:t>
            </w:r>
          </w:p>
        </w:tc>
        <w:tc>
          <w:tcPr>
            <w:tcW w:w="766" w:type="dxa"/>
            <w:shd w:val="clear" w:color="auto" w:fill="auto"/>
            <w:noWrap/>
            <w:vAlign w:val="center"/>
            <w:hideMark/>
          </w:tcPr>
          <w:p w14:paraId="7CF7BB0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19.16</w:t>
            </w:r>
          </w:p>
        </w:tc>
      </w:tr>
      <w:tr w:rsidR="00B17157" w:rsidRPr="008F1C79" w14:paraId="3A264481" w14:textId="77777777" w:rsidTr="00396BA8">
        <w:trPr>
          <w:trHeight w:val="280"/>
          <w:jc w:val="center"/>
        </w:trPr>
        <w:tc>
          <w:tcPr>
            <w:tcW w:w="816" w:type="dxa"/>
            <w:shd w:val="clear" w:color="auto" w:fill="auto"/>
            <w:noWrap/>
            <w:vAlign w:val="center"/>
            <w:hideMark/>
          </w:tcPr>
          <w:p w14:paraId="65C8CAC7"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TFe</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r w:rsidRPr="008F1C79">
              <w:rPr>
                <w:rFonts w:ascii="Times New Roman" w:hAnsi="Times New Roman"/>
                <w:color w:val="000000"/>
                <w:sz w:val="20"/>
                <w:vertAlign w:val="subscript"/>
                <w:lang w:eastAsia="zh-CN"/>
              </w:rPr>
              <w:t>3</w:t>
            </w:r>
          </w:p>
        </w:tc>
        <w:tc>
          <w:tcPr>
            <w:tcW w:w="766" w:type="dxa"/>
            <w:shd w:val="clear" w:color="auto" w:fill="auto"/>
            <w:noWrap/>
            <w:vAlign w:val="center"/>
            <w:hideMark/>
          </w:tcPr>
          <w:p w14:paraId="63180EA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3.72</w:t>
            </w:r>
          </w:p>
        </w:tc>
        <w:tc>
          <w:tcPr>
            <w:tcW w:w="706" w:type="dxa"/>
            <w:shd w:val="clear" w:color="auto" w:fill="auto"/>
            <w:noWrap/>
            <w:vAlign w:val="center"/>
            <w:hideMark/>
          </w:tcPr>
          <w:p w14:paraId="2CF71F1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3.53</w:t>
            </w:r>
          </w:p>
        </w:tc>
        <w:tc>
          <w:tcPr>
            <w:tcW w:w="706" w:type="dxa"/>
            <w:shd w:val="clear" w:color="auto" w:fill="auto"/>
            <w:noWrap/>
            <w:vAlign w:val="center"/>
            <w:hideMark/>
          </w:tcPr>
          <w:p w14:paraId="1F71A4C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3.53</w:t>
            </w:r>
          </w:p>
        </w:tc>
        <w:tc>
          <w:tcPr>
            <w:tcW w:w="766" w:type="dxa"/>
            <w:shd w:val="clear" w:color="auto" w:fill="auto"/>
            <w:noWrap/>
            <w:vAlign w:val="center"/>
            <w:hideMark/>
          </w:tcPr>
          <w:p w14:paraId="65CC43A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3.92</w:t>
            </w:r>
          </w:p>
        </w:tc>
        <w:tc>
          <w:tcPr>
            <w:tcW w:w="706" w:type="dxa"/>
            <w:shd w:val="clear" w:color="auto" w:fill="auto"/>
            <w:noWrap/>
            <w:vAlign w:val="center"/>
            <w:hideMark/>
          </w:tcPr>
          <w:p w14:paraId="684D6A0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3.16</w:t>
            </w:r>
          </w:p>
        </w:tc>
        <w:tc>
          <w:tcPr>
            <w:tcW w:w="766" w:type="dxa"/>
            <w:shd w:val="clear" w:color="auto" w:fill="auto"/>
            <w:noWrap/>
            <w:vAlign w:val="center"/>
            <w:hideMark/>
          </w:tcPr>
          <w:p w14:paraId="7CE9D6D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4.49</w:t>
            </w:r>
          </w:p>
        </w:tc>
        <w:tc>
          <w:tcPr>
            <w:tcW w:w="766" w:type="dxa"/>
            <w:shd w:val="clear" w:color="auto" w:fill="auto"/>
            <w:noWrap/>
            <w:vAlign w:val="center"/>
            <w:hideMark/>
          </w:tcPr>
          <w:p w14:paraId="31E34AA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3.37</w:t>
            </w:r>
          </w:p>
        </w:tc>
        <w:tc>
          <w:tcPr>
            <w:tcW w:w="766" w:type="dxa"/>
            <w:shd w:val="clear" w:color="auto" w:fill="auto"/>
            <w:noWrap/>
            <w:vAlign w:val="center"/>
            <w:hideMark/>
          </w:tcPr>
          <w:p w14:paraId="77B38EA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w:t>
            </w:r>
          </w:p>
        </w:tc>
        <w:tc>
          <w:tcPr>
            <w:tcW w:w="706" w:type="dxa"/>
            <w:shd w:val="clear" w:color="auto" w:fill="auto"/>
            <w:noWrap/>
            <w:vAlign w:val="center"/>
            <w:hideMark/>
          </w:tcPr>
          <w:p w14:paraId="3E74A06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3.76</w:t>
            </w:r>
          </w:p>
        </w:tc>
        <w:tc>
          <w:tcPr>
            <w:tcW w:w="766" w:type="dxa"/>
            <w:shd w:val="clear" w:color="auto" w:fill="auto"/>
            <w:noWrap/>
            <w:vAlign w:val="center"/>
            <w:hideMark/>
          </w:tcPr>
          <w:p w14:paraId="1B3A02C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4.54</w:t>
            </w:r>
          </w:p>
        </w:tc>
        <w:tc>
          <w:tcPr>
            <w:tcW w:w="706" w:type="dxa"/>
            <w:shd w:val="clear" w:color="auto" w:fill="auto"/>
            <w:noWrap/>
            <w:vAlign w:val="center"/>
            <w:hideMark/>
          </w:tcPr>
          <w:p w14:paraId="1B888B9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3.52</w:t>
            </w:r>
          </w:p>
        </w:tc>
        <w:tc>
          <w:tcPr>
            <w:tcW w:w="766" w:type="dxa"/>
            <w:shd w:val="clear" w:color="auto" w:fill="auto"/>
            <w:noWrap/>
            <w:vAlign w:val="center"/>
            <w:hideMark/>
          </w:tcPr>
          <w:p w14:paraId="605F114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3.36</w:t>
            </w:r>
          </w:p>
        </w:tc>
      </w:tr>
      <w:tr w:rsidR="00B17157" w:rsidRPr="008F1C79" w14:paraId="2FCE7B3F" w14:textId="77777777" w:rsidTr="00396BA8">
        <w:trPr>
          <w:trHeight w:val="280"/>
          <w:jc w:val="center"/>
        </w:trPr>
        <w:tc>
          <w:tcPr>
            <w:tcW w:w="816" w:type="dxa"/>
            <w:shd w:val="clear" w:color="auto" w:fill="auto"/>
            <w:noWrap/>
            <w:vAlign w:val="center"/>
            <w:hideMark/>
          </w:tcPr>
          <w:p w14:paraId="691EEAC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MnO</w:t>
            </w:r>
          </w:p>
        </w:tc>
        <w:tc>
          <w:tcPr>
            <w:tcW w:w="766" w:type="dxa"/>
            <w:shd w:val="clear" w:color="auto" w:fill="auto"/>
            <w:noWrap/>
            <w:vAlign w:val="center"/>
            <w:hideMark/>
          </w:tcPr>
          <w:p w14:paraId="6222571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06" w:type="dxa"/>
            <w:shd w:val="clear" w:color="auto" w:fill="auto"/>
            <w:noWrap/>
            <w:vAlign w:val="center"/>
            <w:hideMark/>
          </w:tcPr>
          <w:p w14:paraId="5A741C6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06" w:type="dxa"/>
            <w:shd w:val="clear" w:color="auto" w:fill="auto"/>
            <w:noWrap/>
            <w:vAlign w:val="center"/>
            <w:hideMark/>
          </w:tcPr>
          <w:p w14:paraId="33721F0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66" w:type="dxa"/>
            <w:shd w:val="clear" w:color="auto" w:fill="auto"/>
            <w:noWrap/>
            <w:vAlign w:val="center"/>
            <w:hideMark/>
          </w:tcPr>
          <w:p w14:paraId="3C1CAB8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06" w:type="dxa"/>
            <w:shd w:val="clear" w:color="auto" w:fill="auto"/>
            <w:noWrap/>
            <w:vAlign w:val="center"/>
            <w:hideMark/>
          </w:tcPr>
          <w:p w14:paraId="32EC3F8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66" w:type="dxa"/>
            <w:shd w:val="clear" w:color="auto" w:fill="auto"/>
            <w:noWrap/>
            <w:vAlign w:val="center"/>
            <w:hideMark/>
          </w:tcPr>
          <w:p w14:paraId="2C4E7C8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0.11</w:t>
            </w:r>
          </w:p>
        </w:tc>
        <w:tc>
          <w:tcPr>
            <w:tcW w:w="766" w:type="dxa"/>
            <w:shd w:val="clear" w:color="auto" w:fill="auto"/>
            <w:noWrap/>
            <w:vAlign w:val="center"/>
            <w:hideMark/>
          </w:tcPr>
          <w:p w14:paraId="5A0B45D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66" w:type="dxa"/>
            <w:shd w:val="clear" w:color="auto" w:fill="auto"/>
            <w:noWrap/>
            <w:vAlign w:val="center"/>
            <w:hideMark/>
          </w:tcPr>
          <w:p w14:paraId="7D8429C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06" w:type="dxa"/>
            <w:shd w:val="clear" w:color="auto" w:fill="auto"/>
            <w:noWrap/>
            <w:vAlign w:val="center"/>
            <w:hideMark/>
          </w:tcPr>
          <w:p w14:paraId="524429E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66" w:type="dxa"/>
            <w:shd w:val="clear" w:color="auto" w:fill="auto"/>
            <w:noWrap/>
            <w:vAlign w:val="center"/>
            <w:hideMark/>
          </w:tcPr>
          <w:p w14:paraId="1C08AF7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0.11</w:t>
            </w:r>
          </w:p>
        </w:tc>
        <w:tc>
          <w:tcPr>
            <w:tcW w:w="706" w:type="dxa"/>
            <w:shd w:val="clear" w:color="auto" w:fill="auto"/>
            <w:noWrap/>
            <w:vAlign w:val="center"/>
            <w:hideMark/>
          </w:tcPr>
          <w:p w14:paraId="1440C16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66" w:type="dxa"/>
            <w:shd w:val="clear" w:color="auto" w:fill="auto"/>
            <w:noWrap/>
            <w:vAlign w:val="center"/>
            <w:hideMark/>
          </w:tcPr>
          <w:p w14:paraId="1347427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r>
      <w:tr w:rsidR="00B17157" w:rsidRPr="008F1C79" w14:paraId="4D073912" w14:textId="77777777" w:rsidTr="00396BA8">
        <w:trPr>
          <w:trHeight w:val="280"/>
          <w:jc w:val="center"/>
        </w:trPr>
        <w:tc>
          <w:tcPr>
            <w:tcW w:w="816" w:type="dxa"/>
            <w:shd w:val="clear" w:color="auto" w:fill="auto"/>
            <w:noWrap/>
            <w:vAlign w:val="center"/>
            <w:hideMark/>
          </w:tcPr>
          <w:p w14:paraId="1F5ADE74"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MgO</w:t>
            </w:r>
          </w:p>
        </w:tc>
        <w:tc>
          <w:tcPr>
            <w:tcW w:w="766" w:type="dxa"/>
            <w:shd w:val="clear" w:color="auto" w:fill="auto"/>
            <w:noWrap/>
            <w:vAlign w:val="center"/>
            <w:hideMark/>
          </w:tcPr>
          <w:p w14:paraId="7C14D55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0.55</w:t>
            </w:r>
          </w:p>
        </w:tc>
        <w:tc>
          <w:tcPr>
            <w:tcW w:w="706" w:type="dxa"/>
            <w:shd w:val="clear" w:color="auto" w:fill="auto"/>
            <w:noWrap/>
            <w:vAlign w:val="center"/>
            <w:hideMark/>
          </w:tcPr>
          <w:p w14:paraId="464861B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0.48</w:t>
            </w:r>
          </w:p>
        </w:tc>
        <w:tc>
          <w:tcPr>
            <w:tcW w:w="706" w:type="dxa"/>
            <w:shd w:val="clear" w:color="auto" w:fill="auto"/>
            <w:noWrap/>
            <w:vAlign w:val="center"/>
            <w:hideMark/>
          </w:tcPr>
          <w:p w14:paraId="61D962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0.46</w:t>
            </w:r>
          </w:p>
        </w:tc>
        <w:tc>
          <w:tcPr>
            <w:tcW w:w="766" w:type="dxa"/>
            <w:shd w:val="clear" w:color="auto" w:fill="auto"/>
            <w:noWrap/>
            <w:vAlign w:val="center"/>
            <w:hideMark/>
          </w:tcPr>
          <w:p w14:paraId="6BA4AB1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0.44</w:t>
            </w:r>
          </w:p>
        </w:tc>
        <w:tc>
          <w:tcPr>
            <w:tcW w:w="706" w:type="dxa"/>
            <w:shd w:val="clear" w:color="auto" w:fill="auto"/>
            <w:noWrap/>
            <w:vAlign w:val="center"/>
            <w:hideMark/>
          </w:tcPr>
          <w:p w14:paraId="2745062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0.41</w:t>
            </w:r>
          </w:p>
        </w:tc>
        <w:tc>
          <w:tcPr>
            <w:tcW w:w="766" w:type="dxa"/>
            <w:shd w:val="clear" w:color="auto" w:fill="auto"/>
            <w:noWrap/>
            <w:vAlign w:val="center"/>
            <w:hideMark/>
          </w:tcPr>
          <w:p w14:paraId="1E09A37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w:t>
            </w:r>
          </w:p>
        </w:tc>
        <w:tc>
          <w:tcPr>
            <w:tcW w:w="766" w:type="dxa"/>
            <w:shd w:val="clear" w:color="auto" w:fill="auto"/>
            <w:noWrap/>
            <w:vAlign w:val="center"/>
            <w:hideMark/>
          </w:tcPr>
          <w:p w14:paraId="72D0E6E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0.48</w:t>
            </w:r>
          </w:p>
        </w:tc>
        <w:tc>
          <w:tcPr>
            <w:tcW w:w="766" w:type="dxa"/>
            <w:shd w:val="clear" w:color="auto" w:fill="auto"/>
            <w:noWrap/>
            <w:vAlign w:val="center"/>
            <w:hideMark/>
          </w:tcPr>
          <w:p w14:paraId="5336B0C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w:t>
            </w:r>
          </w:p>
        </w:tc>
        <w:tc>
          <w:tcPr>
            <w:tcW w:w="706" w:type="dxa"/>
            <w:shd w:val="clear" w:color="auto" w:fill="auto"/>
            <w:noWrap/>
            <w:vAlign w:val="center"/>
            <w:hideMark/>
          </w:tcPr>
          <w:p w14:paraId="742907E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0.53</w:t>
            </w:r>
          </w:p>
        </w:tc>
        <w:tc>
          <w:tcPr>
            <w:tcW w:w="766" w:type="dxa"/>
            <w:shd w:val="clear" w:color="auto" w:fill="auto"/>
            <w:noWrap/>
            <w:vAlign w:val="center"/>
            <w:hideMark/>
          </w:tcPr>
          <w:p w14:paraId="65201C0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w:t>
            </w:r>
          </w:p>
        </w:tc>
        <w:tc>
          <w:tcPr>
            <w:tcW w:w="706" w:type="dxa"/>
            <w:shd w:val="clear" w:color="auto" w:fill="auto"/>
            <w:noWrap/>
            <w:vAlign w:val="center"/>
            <w:hideMark/>
          </w:tcPr>
          <w:p w14:paraId="1BE10C5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0.53</w:t>
            </w:r>
          </w:p>
        </w:tc>
        <w:tc>
          <w:tcPr>
            <w:tcW w:w="766" w:type="dxa"/>
            <w:shd w:val="clear" w:color="auto" w:fill="auto"/>
            <w:noWrap/>
            <w:vAlign w:val="center"/>
            <w:hideMark/>
          </w:tcPr>
          <w:p w14:paraId="23A35BD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0.57</w:t>
            </w:r>
          </w:p>
        </w:tc>
      </w:tr>
      <w:tr w:rsidR="00B17157" w:rsidRPr="008F1C79" w14:paraId="50E61517" w14:textId="77777777" w:rsidTr="00396BA8">
        <w:trPr>
          <w:trHeight w:val="280"/>
          <w:jc w:val="center"/>
        </w:trPr>
        <w:tc>
          <w:tcPr>
            <w:tcW w:w="816" w:type="dxa"/>
            <w:shd w:val="clear" w:color="auto" w:fill="auto"/>
            <w:noWrap/>
            <w:vAlign w:val="center"/>
            <w:hideMark/>
          </w:tcPr>
          <w:p w14:paraId="29254BF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CaO</w:t>
            </w:r>
          </w:p>
        </w:tc>
        <w:tc>
          <w:tcPr>
            <w:tcW w:w="766" w:type="dxa"/>
            <w:shd w:val="clear" w:color="auto" w:fill="auto"/>
            <w:noWrap/>
            <w:vAlign w:val="center"/>
            <w:hideMark/>
          </w:tcPr>
          <w:p w14:paraId="16DF45A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1.35</w:t>
            </w:r>
          </w:p>
        </w:tc>
        <w:tc>
          <w:tcPr>
            <w:tcW w:w="706" w:type="dxa"/>
            <w:shd w:val="clear" w:color="auto" w:fill="auto"/>
            <w:noWrap/>
            <w:vAlign w:val="center"/>
            <w:hideMark/>
          </w:tcPr>
          <w:p w14:paraId="0E80D19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1.27</w:t>
            </w:r>
          </w:p>
        </w:tc>
        <w:tc>
          <w:tcPr>
            <w:tcW w:w="706" w:type="dxa"/>
            <w:shd w:val="clear" w:color="auto" w:fill="auto"/>
            <w:noWrap/>
            <w:vAlign w:val="center"/>
            <w:hideMark/>
          </w:tcPr>
          <w:p w14:paraId="7EF6771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766" w:type="dxa"/>
            <w:shd w:val="clear" w:color="auto" w:fill="auto"/>
            <w:noWrap/>
            <w:vAlign w:val="center"/>
            <w:hideMark/>
          </w:tcPr>
          <w:p w14:paraId="504354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c>
          <w:tcPr>
            <w:tcW w:w="706" w:type="dxa"/>
            <w:shd w:val="clear" w:color="auto" w:fill="auto"/>
            <w:noWrap/>
            <w:vAlign w:val="center"/>
            <w:hideMark/>
          </w:tcPr>
          <w:p w14:paraId="421D919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1.34</w:t>
            </w:r>
          </w:p>
        </w:tc>
        <w:tc>
          <w:tcPr>
            <w:tcW w:w="766" w:type="dxa"/>
            <w:shd w:val="clear" w:color="auto" w:fill="auto"/>
            <w:noWrap/>
            <w:vAlign w:val="center"/>
            <w:hideMark/>
          </w:tcPr>
          <w:p w14:paraId="036810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1.06</w:t>
            </w:r>
          </w:p>
        </w:tc>
        <w:tc>
          <w:tcPr>
            <w:tcW w:w="766" w:type="dxa"/>
            <w:shd w:val="clear" w:color="auto" w:fill="auto"/>
            <w:noWrap/>
            <w:vAlign w:val="center"/>
            <w:hideMark/>
          </w:tcPr>
          <w:p w14:paraId="4A4DB78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w:t>
            </w:r>
          </w:p>
        </w:tc>
        <w:tc>
          <w:tcPr>
            <w:tcW w:w="766" w:type="dxa"/>
            <w:shd w:val="clear" w:color="auto" w:fill="auto"/>
            <w:noWrap/>
            <w:vAlign w:val="center"/>
            <w:hideMark/>
          </w:tcPr>
          <w:p w14:paraId="22864BE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1.46</w:t>
            </w:r>
          </w:p>
        </w:tc>
        <w:tc>
          <w:tcPr>
            <w:tcW w:w="706" w:type="dxa"/>
            <w:shd w:val="clear" w:color="auto" w:fill="auto"/>
            <w:noWrap/>
            <w:vAlign w:val="center"/>
            <w:hideMark/>
          </w:tcPr>
          <w:p w14:paraId="151B781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1.04</w:t>
            </w:r>
          </w:p>
        </w:tc>
        <w:tc>
          <w:tcPr>
            <w:tcW w:w="766" w:type="dxa"/>
            <w:shd w:val="clear" w:color="auto" w:fill="auto"/>
            <w:noWrap/>
            <w:vAlign w:val="center"/>
            <w:hideMark/>
          </w:tcPr>
          <w:p w14:paraId="59DA347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w:t>
            </w:r>
          </w:p>
        </w:tc>
        <w:tc>
          <w:tcPr>
            <w:tcW w:w="706" w:type="dxa"/>
            <w:shd w:val="clear" w:color="auto" w:fill="auto"/>
            <w:noWrap/>
            <w:vAlign w:val="center"/>
            <w:hideMark/>
          </w:tcPr>
          <w:p w14:paraId="231C731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1.48</w:t>
            </w:r>
          </w:p>
        </w:tc>
        <w:tc>
          <w:tcPr>
            <w:tcW w:w="766" w:type="dxa"/>
            <w:shd w:val="clear" w:color="auto" w:fill="auto"/>
            <w:noWrap/>
            <w:vAlign w:val="center"/>
            <w:hideMark/>
          </w:tcPr>
          <w:p w14:paraId="1578A88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w:t>
            </w:r>
          </w:p>
        </w:tc>
      </w:tr>
      <w:tr w:rsidR="00B17157" w:rsidRPr="008F1C79" w14:paraId="6E3A3BC7" w14:textId="77777777" w:rsidTr="00396BA8">
        <w:trPr>
          <w:trHeight w:val="280"/>
          <w:jc w:val="center"/>
        </w:trPr>
        <w:tc>
          <w:tcPr>
            <w:tcW w:w="816" w:type="dxa"/>
            <w:shd w:val="clear" w:color="auto" w:fill="auto"/>
            <w:noWrap/>
            <w:vAlign w:val="center"/>
            <w:hideMark/>
          </w:tcPr>
          <w:p w14:paraId="25C3E93A"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Na</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p>
        </w:tc>
        <w:tc>
          <w:tcPr>
            <w:tcW w:w="766" w:type="dxa"/>
            <w:shd w:val="clear" w:color="auto" w:fill="auto"/>
            <w:noWrap/>
            <w:vAlign w:val="center"/>
            <w:hideMark/>
          </w:tcPr>
          <w:p w14:paraId="67D70FB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w:t>
            </w:r>
          </w:p>
        </w:tc>
        <w:tc>
          <w:tcPr>
            <w:tcW w:w="706" w:type="dxa"/>
            <w:shd w:val="clear" w:color="auto" w:fill="auto"/>
            <w:noWrap/>
            <w:vAlign w:val="center"/>
            <w:hideMark/>
          </w:tcPr>
          <w:p w14:paraId="4081C6E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3.01</w:t>
            </w:r>
          </w:p>
        </w:tc>
        <w:tc>
          <w:tcPr>
            <w:tcW w:w="706" w:type="dxa"/>
            <w:shd w:val="clear" w:color="auto" w:fill="auto"/>
            <w:noWrap/>
            <w:vAlign w:val="center"/>
            <w:hideMark/>
          </w:tcPr>
          <w:p w14:paraId="4DB952D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3.25</w:t>
            </w:r>
          </w:p>
        </w:tc>
        <w:tc>
          <w:tcPr>
            <w:tcW w:w="766" w:type="dxa"/>
            <w:shd w:val="clear" w:color="auto" w:fill="auto"/>
            <w:noWrap/>
            <w:vAlign w:val="center"/>
            <w:hideMark/>
          </w:tcPr>
          <w:p w14:paraId="59AB7BF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5.25</w:t>
            </w:r>
          </w:p>
        </w:tc>
        <w:tc>
          <w:tcPr>
            <w:tcW w:w="706" w:type="dxa"/>
            <w:shd w:val="clear" w:color="auto" w:fill="auto"/>
            <w:noWrap/>
            <w:vAlign w:val="center"/>
            <w:hideMark/>
          </w:tcPr>
          <w:p w14:paraId="22BF6A4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5.03</w:t>
            </w:r>
          </w:p>
        </w:tc>
        <w:tc>
          <w:tcPr>
            <w:tcW w:w="766" w:type="dxa"/>
            <w:shd w:val="clear" w:color="auto" w:fill="auto"/>
            <w:noWrap/>
            <w:vAlign w:val="center"/>
            <w:hideMark/>
          </w:tcPr>
          <w:p w14:paraId="245C09F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4.55</w:t>
            </w:r>
          </w:p>
        </w:tc>
        <w:tc>
          <w:tcPr>
            <w:tcW w:w="766" w:type="dxa"/>
            <w:shd w:val="clear" w:color="auto" w:fill="auto"/>
            <w:noWrap/>
            <w:vAlign w:val="center"/>
            <w:hideMark/>
          </w:tcPr>
          <w:p w14:paraId="79F6439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3.37</w:t>
            </w:r>
          </w:p>
        </w:tc>
        <w:tc>
          <w:tcPr>
            <w:tcW w:w="766" w:type="dxa"/>
            <w:shd w:val="clear" w:color="auto" w:fill="auto"/>
            <w:noWrap/>
            <w:vAlign w:val="center"/>
            <w:hideMark/>
          </w:tcPr>
          <w:p w14:paraId="778B8D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3.59</w:t>
            </w:r>
          </w:p>
        </w:tc>
        <w:tc>
          <w:tcPr>
            <w:tcW w:w="706" w:type="dxa"/>
            <w:shd w:val="clear" w:color="auto" w:fill="auto"/>
            <w:noWrap/>
            <w:vAlign w:val="center"/>
            <w:hideMark/>
          </w:tcPr>
          <w:p w14:paraId="3FC3810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5.15</w:t>
            </w:r>
          </w:p>
        </w:tc>
        <w:tc>
          <w:tcPr>
            <w:tcW w:w="766" w:type="dxa"/>
            <w:shd w:val="clear" w:color="auto" w:fill="auto"/>
            <w:noWrap/>
            <w:vAlign w:val="center"/>
            <w:hideMark/>
          </w:tcPr>
          <w:p w14:paraId="4A3A5CD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4.1</w:t>
            </w:r>
          </w:p>
        </w:tc>
        <w:tc>
          <w:tcPr>
            <w:tcW w:w="706" w:type="dxa"/>
            <w:shd w:val="clear" w:color="auto" w:fill="auto"/>
            <w:noWrap/>
            <w:vAlign w:val="center"/>
            <w:hideMark/>
          </w:tcPr>
          <w:p w14:paraId="3C084F6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3.49</w:t>
            </w:r>
          </w:p>
        </w:tc>
        <w:tc>
          <w:tcPr>
            <w:tcW w:w="766" w:type="dxa"/>
            <w:shd w:val="clear" w:color="auto" w:fill="auto"/>
            <w:noWrap/>
            <w:vAlign w:val="center"/>
            <w:hideMark/>
          </w:tcPr>
          <w:p w14:paraId="25DB6E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2.32</w:t>
            </w:r>
          </w:p>
        </w:tc>
      </w:tr>
      <w:tr w:rsidR="00B17157" w:rsidRPr="008F1C79" w14:paraId="17B853D4" w14:textId="77777777" w:rsidTr="00396BA8">
        <w:trPr>
          <w:trHeight w:val="280"/>
          <w:jc w:val="center"/>
        </w:trPr>
        <w:tc>
          <w:tcPr>
            <w:tcW w:w="816" w:type="dxa"/>
            <w:shd w:val="clear" w:color="auto" w:fill="auto"/>
            <w:noWrap/>
            <w:vAlign w:val="center"/>
            <w:hideMark/>
          </w:tcPr>
          <w:p w14:paraId="4B14336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K</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p>
        </w:tc>
        <w:tc>
          <w:tcPr>
            <w:tcW w:w="766" w:type="dxa"/>
            <w:shd w:val="clear" w:color="auto" w:fill="auto"/>
            <w:noWrap/>
            <w:vAlign w:val="center"/>
            <w:hideMark/>
          </w:tcPr>
          <w:p w14:paraId="61050F3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11.55</w:t>
            </w:r>
          </w:p>
        </w:tc>
        <w:tc>
          <w:tcPr>
            <w:tcW w:w="706" w:type="dxa"/>
            <w:shd w:val="clear" w:color="auto" w:fill="auto"/>
            <w:noWrap/>
            <w:vAlign w:val="center"/>
            <w:hideMark/>
          </w:tcPr>
          <w:p w14:paraId="1A24D90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w:t>
            </w:r>
          </w:p>
        </w:tc>
        <w:tc>
          <w:tcPr>
            <w:tcW w:w="706" w:type="dxa"/>
            <w:shd w:val="clear" w:color="auto" w:fill="auto"/>
            <w:noWrap/>
            <w:vAlign w:val="center"/>
            <w:hideMark/>
          </w:tcPr>
          <w:p w14:paraId="12A63ED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11.3</w:t>
            </w:r>
          </w:p>
        </w:tc>
        <w:tc>
          <w:tcPr>
            <w:tcW w:w="766" w:type="dxa"/>
            <w:shd w:val="clear" w:color="auto" w:fill="auto"/>
            <w:noWrap/>
            <w:vAlign w:val="center"/>
            <w:hideMark/>
          </w:tcPr>
          <w:p w14:paraId="0EC6073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11.7</w:t>
            </w:r>
          </w:p>
        </w:tc>
        <w:tc>
          <w:tcPr>
            <w:tcW w:w="706" w:type="dxa"/>
            <w:shd w:val="clear" w:color="auto" w:fill="auto"/>
            <w:noWrap/>
            <w:vAlign w:val="center"/>
            <w:hideMark/>
          </w:tcPr>
          <w:p w14:paraId="5E0F908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766" w:type="dxa"/>
            <w:shd w:val="clear" w:color="auto" w:fill="auto"/>
            <w:noWrap/>
            <w:vAlign w:val="center"/>
            <w:hideMark/>
          </w:tcPr>
          <w:p w14:paraId="1628C38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11.45</w:t>
            </w:r>
          </w:p>
        </w:tc>
        <w:tc>
          <w:tcPr>
            <w:tcW w:w="766" w:type="dxa"/>
            <w:shd w:val="clear" w:color="auto" w:fill="auto"/>
            <w:noWrap/>
            <w:vAlign w:val="center"/>
            <w:hideMark/>
          </w:tcPr>
          <w:p w14:paraId="34E1807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11.3</w:t>
            </w:r>
          </w:p>
        </w:tc>
        <w:tc>
          <w:tcPr>
            <w:tcW w:w="766" w:type="dxa"/>
            <w:shd w:val="clear" w:color="auto" w:fill="auto"/>
            <w:noWrap/>
            <w:vAlign w:val="center"/>
            <w:hideMark/>
          </w:tcPr>
          <w:p w14:paraId="4A09083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c>
          <w:tcPr>
            <w:tcW w:w="706" w:type="dxa"/>
            <w:shd w:val="clear" w:color="auto" w:fill="auto"/>
            <w:noWrap/>
            <w:vAlign w:val="center"/>
            <w:hideMark/>
          </w:tcPr>
          <w:p w14:paraId="578D741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11.25</w:t>
            </w:r>
          </w:p>
        </w:tc>
        <w:tc>
          <w:tcPr>
            <w:tcW w:w="766" w:type="dxa"/>
            <w:shd w:val="clear" w:color="auto" w:fill="auto"/>
            <w:noWrap/>
            <w:vAlign w:val="center"/>
            <w:hideMark/>
          </w:tcPr>
          <w:p w14:paraId="68AC243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11.6</w:t>
            </w:r>
          </w:p>
        </w:tc>
        <w:tc>
          <w:tcPr>
            <w:tcW w:w="706" w:type="dxa"/>
            <w:shd w:val="clear" w:color="auto" w:fill="auto"/>
            <w:noWrap/>
            <w:vAlign w:val="center"/>
            <w:hideMark/>
          </w:tcPr>
          <w:p w14:paraId="2EF7691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11.25</w:t>
            </w:r>
          </w:p>
        </w:tc>
        <w:tc>
          <w:tcPr>
            <w:tcW w:w="766" w:type="dxa"/>
            <w:shd w:val="clear" w:color="auto" w:fill="auto"/>
            <w:noWrap/>
            <w:vAlign w:val="center"/>
            <w:hideMark/>
          </w:tcPr>
          <w:p w14:paraId="6486856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r>
      <w:tr w:rsidR="00B17157" w:rsidRPr="008F1C79" w14:paraId="3C894978" w14:textId="77777777" w:rsidTr="00396BA8">
        <w:trPr>
          <w:trHeight w:val="280"/>
          <w:jc w:val="center"/>
        </w:trPr>
        <w:tc>
          <w:tcPr>
            <w:tcW w:w="816" w:type="dxa"/>
            <w:shd w:val="clear" w:color="auto" w:fill="auto"/>
            <w:noWrap/>
            <w:vAlign w:val="center"/>
            <w:hideMark/>
          </w:tcPr>
          <w:p w14:paraId="1574A138"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P</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r w:rsidRPr="008F1C79">
              <w:rPr>
                <w:rFonts w:ascii="Times New Roman" w:hAnsi="Times New Roman"/>
                <w:color w:val="000000"/>
                <w:sz w:val="20"/>
                <w:vertAlign w:val="subscript"/>
                <w:lang w:eastAsia="zh-CN"/>
              </w:rPr>
              <w:t>3</w:t>
            </w:r>
          </w:p>
        </w:tc>
        <w:tc>
          <w:tcPr>
            <w:tcW w:w="766" w:type="dxa"/>
            <w:shd w:val="clear" w:color="auto" w:fill="auto"/>
            <w:noWrap/>
            <w:vAlign w:val="center"/>
            <w:hideMark/>
          </w:tcPr>
          <w:p w14:paraId="3659937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06" w:type="dxa"/>
            <w:shd w:val="clear" w:color="auto" w:fill="auto"/>
            <w:noWrap/>
            <w:vAlign w:val="center"/>
            <w:hideMark/>
          </w:tcPr>
          <w:p w14:paraId="257B504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06" w:type="dxa"/>
            <w:shd w:val="clear" w:color="auto" w:fill="auto"/>
            <w:noWrap/>
            <w:vAlign w:val="center"/>
            <w:hideMark/>
          </w:tcPr>
          <w:p w14:paraId="06C3FDB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66" w:type="dxa"/>
            <w:shd w:val="clear" w:color="auto" w:fill="auto"/>
            <w:noWrap/>
            <w:vAlign w:val="center"/>
            <w:hideMark/>
          </w:tcPr>
          <w:p w14:paraId="27E9900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06" w:type="dxa"/>
            <w:shd w:val="clear" w:color="auto" w:fill="auto"/>
            <w:noWrap/>
            <w:vAlign w:val="center"/>
            <w:hideMark/>
          </w:tcPr>
          <w:p w14:paraId="464827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66" w:type="dxa"/>
            <w:shd w:val="clear" w:color="auto" w:fill="auto"/>
            <w:noWrap/>
            <w:vAlign w:val="center"/>
            <w:hideMark/>
          </w:tcPr>
          <w:p w14:paraId="59203F1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0.17</w:t>
            </w:r>
          </w:p>
        </w:tc>
        <w:tc>
          <w:tcPr>
            <w:tcW w:w="766" w:type="dxa"/>
            <w:shd w:val="clear" w:color="auto" w:fill="auto"/>
            <w:noWrap/>
            <w:vAlign w:val="center"/>
            <w:hideMark/>
          </w:tcPr>
          <w:p w14:paraId="4521AD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66" w:type="dxa"/>
            <w:shd w:val="clear" w:color="auto" w:fill="auto"/>
            <w:noWrap/>
            <w:vAlign w:val="center"/>
            <w:hideMark/>
          </w:tcPr>
          <w:p w14:paraId="381C080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c>
          <w:tcPr>
            <w:tcW w:w="706" w:type="dxa"/>
            <w:shd w:val="clear" w:color="auto" w:fill="auto"/>
            <w:noWrap/>
            <w:vAlign w:val="center"/>
            <w:hideMark/>
          </w:tcPr>
          <w:p w14:paraId="266C642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66" w:type="dxa"/>
            <w:shd w:val="clear" w:color="auto" w:fill="auto"/>
            <w:noWrap/>
            <w:vAlign w:val="center"/>
            <w:hideMark/>
          </w:tcPr>
          <w:p w14:paraId="274A4EA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0.17</w:t>
            </w:r>
          </w:p>
        </w:tc>
        <w:tc>
          <w:tcPr>
            <w:tcW w:w="706" w:type="dxa"/>
            <w:shd w:val="clear" w:color="auto" w:fill="auto"/>
            <w:noWrap/>
            <w:vAlign w:val="center"/>
            <w:hideMark/>
          </w:tcPr>
          <w:p w14:paraId="68B868D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66" w:type="dxa"/>
            <w:shd w:val="clear" w:color="auto" w:fill="auto"/>
            <w:noWrap/>
            <w:vAlign w:val="center"/>
            <w:hideMark/>
          </w:tcPr>
          <w:p w14:paraId="059B93F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0.13</w:t>
            </w:r>
          </w:p>
        </w:tc>
      </w:tr>
      <w:tr w:rsidR="00B17157" w:rsidRPr="008F1C79" w14:paraId="39495866" w14:textId="77777777" w:rsidTr="00396BA8">
        <w:trPr>
          <w:trHeight w:val="280"/>
          <w:jc w:val="center"/>
        </w:trPr>
        <w:tc>
          <w:tcPr>
            <w:tcW w:w="816" w:type="dxa"/>
            <w:shd w:val="clear" w:color="auto" w:fill="auto"/>
            <w:noWrap/>
            <w:vAlign w:val="center"/>
            <w:hideMark/>
          </w:tcPr>
          <w:p w14:paraId="79D46465"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LOI</w:t>
            </w:r>
          </w:p>
        </w:tc>
        <w:tc>
          <w:tcPr>
            <w:tcW w:w="766" w:type="dxa"/>
            <w:shd w:val="clear" w:color="auto" w:fill="auto"/>
            <w:noWrap/>
            <w:vAlign w:val="center"/>
            <w:hideMark/>
          </w:tcPr>
          <w:p w14:paraId="641C74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3.38</w:t>
            </w:r>
          </w:p>
        </w:tc>
        <w:tc>
          <w:tcPr>
            <w:tcW w:w="706" w:type="dxa"/>
            <w:shd w:val="clear" w:color="auto" w:fill="auto"/>
            <w:noWrap/>
            <w:vAlign w:val="center"/>
            <w:hideMark/>
          </w:tcPr>
          <w:p w14:paraId="32B9848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3.03</w:t>
            </w:r>
          </w:p>
        </w:tc>
        <w:tc>
          <w:tcPr>
            <w:tcW w:w="706" w:type="dxa"/>
            <w:shd w:val="clear" w:color="auto" w:fill="auto"/>
            <w:noWrap/>
            <w:vAlign w:val="center"/>
            <w:hideMark/>
          </w:tcPr>
          <w:p w14:paraId="121F429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3.12</w:t>
            </w:r>
          </w:p>
        </w:tc>
        <w:tc>
          <w:tcPr>
            <w:tcW w:w="766" w:type="dxa"/>
            <w:shd w:val="clear" w:color="auto" w:fill="auto"/>
            <w:noWrap/>
            <w:vAlign w:val="center"/>
            <w:hideMark/>
          </w:tcPr>
          <w:p w14:paraId="544B1A4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1.77</w:t>
            </w:r>
          </w:p>
        </w:tc>
        <w:tc>
          <w:tcPr>
            <w:tcW w:w="706" w:type="dxa"/>
            <w:shd w:val="clear" w:color="auto" w:fill="auto"/>
            <w:noWrap/>
            <w:vAlign w:val="center"/>
            <w:hideMark/>
          </w:tcPr>
          <w:p w14:paraId="603C448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2.35</w:t>
            </w:r>
          </w:p>
        </w:tc>
        <w:tc>
          <w:tcPr>
            <w:tcW w:w="766" w:type="dxa"/>
            <w:shd w:val="clear" w:color="auto" w:fill="auto"/>
            <w:noWrap/>
            <w:vAlign w:val="center"/>
            <w:hideMark/>
          </w:tcPr>
          <w:p w14:paraId="031DB90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1.99</w:t>
            </w:r>
          </w:p>
        </w:tc>
        <w:tc>
          <w:tcPr>
            <w:tcW w:w="766" w:type="dxa"/>
            <w:shd w:val="clear" w:color="auto" w:fill="auto"/>
            <w:noWrap/>
            <w:vAlign w:val="center"/>
            <w:hideMark/>
          </w:tcPr>
          <w:p w14:paraId="264EF33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3.73</w:t>
            </w:r>
          </w:p>
        </w:tc>
        <w:tc>
          <w:tcPr>
            <w:tcW w:w="766" w:type="dxa"/>
            <w:shd w:val="clear" w:color="auto" w:fill="auto"/>
            <w:noWrap/>
            <w:vAlign w:val="center"/>
            <w:hideMark/>
          </w:tcPr>
          <w:p w14:paraId="3DD46F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3.12</w:t>
            </w:r>
          </w:p>
        </w:tc>
        <w:tc>
          <w:tcPr>
            <w:tcW w:w="706" w:type="dxa"/>
            <w:shd w:val="clear" w:color="auto" w:fill="auto"/>
            <w:noWrap/>
            <w:vAlign w:val="center"/>
            <w:hideMark/>
          </w:tcPr>
          <w:p w14:paraId="19C6640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w:t>
            </w:r>
          </w:p>
        </w:tc>
        <w:tc>
          <w:tcPr>
            <w:tcW w:w="766" w:type="dxa"/>
            <w:shd w:val="clear" w:color="auto" w:fill="auto"/>
            <w:noWrap/>
            <w:vAlign w:val="center"/>
            <w:hideMark/>
          </w:tcPr>
          <w:p w14:paraId="6AF85B4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2.24</w:t>
            </w:r>
          </w:p>
        </w:tc>
        <w:tc>
          <w:tcPr>
            <w:tcW w:w="706" w:type="dxa"/>
            <w:shd w:val="clear" w:color="auto" w:fill="auto"/>
            <w:noWrap/>
            <w:vAlign w:val="center"/>
            <w:hideMark/>
          </w:tcPr>
          <w:p w14:paraId="54D27A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3.09</w:t>
            </w:r>
          </w:p>
        </w:tc>
        <w:tc>
          <w:tcPr>
            <w:tcW w:w="766" w:type="dxa"/>
            <w:shd w:val="clear" w:color="auto" w:fill="auto"/>
            <w:noWrap/>
            <w:vAlign w:val="center"/>
            <w:hideMark/>
          </w:tcPr>
          <w:p w14:paraId="29B253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2.79</w:t>
            </w:r>
          </w:p>
        </w:tc>
      </w:tr>
      <w:tr w:rsidR="00B17157" w:rsidRPr="008F1C79" w14:paraId="24161F13" w14:textId="77777777" w:rsidTr="00396BA8">
        <w:trPr>
          <w:trHeight w:val="280"/>
          <w:jc w:val="center"/>
        </w:trPr>
        <w:tc>
          <w:tcPr>
            <w:tcW w:w="816" w:type="dxa"/>
            <w:shd w:val="clear" w:color="auto" w:fill="auto"/>
            <w:noWrap/>
            <w:vAlign w:val="center"/>
            <w:hideMark/>
          </w:tcPr>
          <w:p w14:paraId="4DD12396"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Total</w:t>
            </w:r>
          </w:p>
        </w:tc>
        <w:tc>
          <w:tcPr>
            <w:tcW w:w="766" w:type="dxa"/>
            <w:shd w:val="clear" w:color="auto" w:fill="auto"/>
            <w:noWrap/>
            <w:vAlign w:val="center"/>
            <w:hideMark/>
          </w:tcPr>
          <w:p w14:paraId="6B4F05D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99.55</w:t>
            </w:r>
          </w:p>
        </w:tc>
        <w:tc>
          <w:tcPr>
            <w:tcW w:w="706" w:type="dxa"/>
            <w:shd w:val="clear" w:color="auto" w:fill="auto"/>
            <w:noWrap/>
            <w:vAlign w:val="center"/>
            <w:hideMark/>
          </w:tcPr>
          <w:p w14:paraId="51A0B6F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99.53</w:t>
            </w:r>
          </w:p>
        </w:tc>
        <w:tc>
          <w:tcPr>
            <w:tcW w:w="706" w:type="dxa"/>
            <w:shd w:val="clear" w:color="auto" w:fill="auto"/>
            <w:noWrap/>
            <w:vAlign w:val="center"/>
            <w:hideMark/>
          </w:tcPr>
          <w:p w14:paraId="1D9901A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98.73</w:t>
            </w:r>
          </w:p>
        </w:tc>
        <w:tc>
          <w:tcPr>
            <w:tcW w:w="766" w:type="dxa"/>
            <w:shd w:val="clear" w:color="auto" w:fill="auto"/>
            <w:noWrap/>
            <w:vAlign w:val="center"/>
            <w:hideMark/>
          </w:tcPr>
          <w:p w14:paraId="11E1DD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99.9</w:t>
            </w:r>
          </w:p>
        </w:tc>
        <w:tc>
          <w:tcPr>
            <w:tcW w:w="706" w:type="dxa"/>
            <w:shd w:val="clear" w:color="auto" w:fill="auto"/>
            <w:noWrap/>
            <w:vAlign w:val="center"/>
            <w:hideMark/>
          </w:tcPr>
          <w:p w14:paraId="20F4C20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99.58</w:t>
            </w:r>
          </w:p>
        </w:tc>
        <w:tc>
          <w:tcPr>
            <w:tcW w:w="766" w:type="dxa"/>
            <w:shd w:val="clear" w:color="auto" w:fill="auto"/>
            <w:noWrap/>
            <w:vAlign w:val="center"/>
            <w:hideMark/>
          </w:tcPr>
          <w:p w14:paraId="68C51AB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99.01</w:t>
            </w:r>
          </w:p>
        </w:tc>
        <w:tc>
          <w:tcPr>
            <w:tcW w:w="766" w:type="dxa"/>
            <w:shd w:val="clear" w:color="auto" w:fill="auto"/>
            <w:noWrap/>
            <w:vAlign w:val="center"/>
            <w:hideMark/>
          </w:tcPr>
          <w:p w14:paraId="6C9F3FA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99.35</w:t>
            </w:r>
          </w:p>
        </w:tc>
        <w:tc>
          <w:tcPr>
            <w:tcW w:w="766" w:type="dxa"/>
            <w:shd w:val="clear" w:color="auto" w:fill="auto"/>
            <w:noWrap/>
            <w:vAlign w:val="center"/>
            <w:hideMark/>
          </w:tcPr>
          <w:p w14:paraId="345949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99.87</w:t>
            </w:r>
          </w:p>
        </w:tc>
        <w:tc>
          <w:tcPr>
            <w:tcW w:w="706" w:type="dxa"/>
            <w:shd w:val="clear" w:color="auto" w:fill="auto"/>
            <w:noWrap/>
            <w:vAlign w:val="center"/>
            <w:hideMark/>
          </w:tcPr>
          <w:p w14:paraId="6074D5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98.94</w:t>
            </w:r>
          </w:p>
        </w:tc>
        <w:tc>
          <w:tcPr>
            <w:tcW w:w="766" w:type="dxa"/>
            <w:shd w:val="clear" w:color="auto" w:fill="auto"/>
            <w:noWrap/>
            <w:vAlign w:val="center"/>
            <w:hideMark/>
          </w:tcPr>
          <w:p w14:paraId="7D3AB36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99.89</w:t>
            </w:r>
          </w:p>
        </w:tc>
        <w:tc>
          <w:tcPr>
            <w:tcW w:w="706" w:type="dxa"/>
            <w:shd w:val="clear" w:color="auto" w:fill="auto"/>
            <w:noWrap/>
            <w:vAlign w:val="center"/>
            <w:hideMark/>
          </w:tcPr>
          <w:p w14:paraId="5001240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99.58</w:t>
            </w:r>
          </w:p>
        </w:tc>
        <w:tc>
          <w:tcPr>
            <w:tcW w:w="766" w:type="dxa"/>
            <w:shd w:val="clear" w:color="auto" w:fill="auto"/>
            <w:noWrap/>
            <w:vAlign w:val="center"/>
            <w:hideMark/>
          </w:tcPr>
          <w:p w14:paraId="56D0D20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99.11</w:t>
            </w:r>
          </w:p>
        </w:tc>
      </w:tr>
      <w:tr w:rsidR="00B17157" w:rsidRPr="008F1C79" w14:paraId="4D179C19" w14:textId="77777777" w:rsidTr="00396BA8">
        <w:trPr>
          <w:trHeight w:val="280"/>
          <w:jc w:val="center"/>
        </w:trPr>
        <w:tc>
          <w:tcPr>
            <w:tcW w:w="816" w:type="dxa"/>
            <w:shd w:val="clear" w:color="auto" w:fill="auto"/>
            <w:noWrap/>
            <w:vAlign w:val="center"/>
            <w:hideMark/>
          </w:tcPr>
          <w:p w14:paraId="7FB2EF25"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Mg</w:t>
            </w:r>
            <w:r w:rsidRPr="008F1C79">
              <w:rPr>
                <w:rFonts w:ascii="Times New Roman" w:hAnsi="Times New Roman"/>
                <w:color w:val="000000"/>
                <w:sz w:val="20"/>
                <w:vertAlign w:val="superscript"/>
                <w:lang w:eastAsia="zh-CN"/>
              </w:rPr>
              <w:t>#</w:t>
            </w:r>
          </w:p>
        </w:tc>
        <w:tc>
          <w:tcPr>
            <w:tcW w:w="766" w:type="dxa"/>
            <w:shd w:val="clear" w:color="auto" w:fill="auto"/>
            <w:noWrap/>
            <w:vAlign w:val="center"/>
            <w:hideMark/>
          </w:tcPr>
          <w:p w14:paraId="0E8D571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w:t>
            </w:r>
          </w:p>
        </w:tc>
        <w:tc>
          <w:tcPr>
            <w:tcW w:w="706" w:type="dxa"/>
            <w:shd w:val="clear" w:color="auto" w:fill="auto"/>
            <w:noWrap/>
            <w:vAlign w:val="center"/>
            <w:hideMark/>
          </w:tcPr>
          <w:p w14:paraId="5F525ED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w:t>
            </w:r>
          </w:p>
        </w:tc>
        <w:tc>
          <w:tcPr>
            <w:tcW w:w="706" w:type="dxa"/>
            <w:shd w:val="clear" w:color="auto" w:fill="auto"/>
            <w:noWrap/>
            <w:vAlign w:val="center"/>
            <w:hideMark/>
          </w:tcPr>
          <w:p w14:paraId="760CA63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w:t>
            </w:r>
          </w:p>
        </w:tc>
        <w:tc>
          <w:tcPr>
            <w:tcW w:w="766" w:type="dxa"/>
            <w:shd w:val="clear" w:color="auto" w:fill="auto"/>
            <w:noWrap/>
            <w:vAlign w:val="center"/>
            <w:hideMark/>
          </w:tcPr>
          <w:p w14:paraId="5E512C2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w:t>
            </w:r>
          </w:p>
        </w:tc>
        <w:tc>
          <w:tcPr>
            <w:tcW w:w="706" w:type="dxa"/>
            <w:shd w:val="clear" w:color="auto" w:fill="auto"/>
            <w:noWrap/>
            <w:vAlign w:val="center"/>
            <w:hideMark/>
          </w:tcPr>
          <w:p w14:paraId="6B169E9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w:t>
            </w:r>
          </w:p>
        </w:tc>
        <w:tc>
          <w:tcPr>
            <w:tcW w:w="766" w:type="dxa"/>
            <w:shd w:val="clear" w:color="auto" w:fill="auto"/>
            <w:noWrap/>
            <w:vAlign w:val="center"/>
            <w:hideMark/>
          </w:tcPr>
          <w:p w14:paraId="5DCFE8D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w:t>
            </w:r>
          </w:p>
        </w:tc>
        <w:tc>
          <w:tcPr>
            <w:tcW w:w="766" w:type="dxa"/>
            <w:shd w:val="clear" w:color="auto" w:fill="auto"/>
            <w:noWrap/>
            <w:vAlign w:val="center"/>
            <w:hideMark/>
          </w:tcPr>
          <w:p w14:paraId="0C23767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w:t>
            </w:r>
          </w:p>
        </w:tc>
        <w:tc>
          <w:tcPr>
            <w:tcW w:w="766" w:type="dxa"/>
            <w:shd w:val="clear" w:color="auto" w:fill="auto"/>
            <w:noWrap/>
            <w:vAlign w:val="center"/>
            <w:hideMark/>
          </w:tcPr>
          <w:p w14:paraId="4784733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w:t>
            </w:r>
          </w:p>
        </w:tc>
        <w:tc>
          <w:tcPr>
            <w:tcW w:w="706" w:type="dxa"/>
            <w:shd w:val="clear" w:color="auto" w:fill="auto"/>
            <w:noWrap/>
            <w:vAlign w:val="center"/>
            <w:hideMark/>
          </w:tcPr>
          <w:p w14:paraId="3F4509D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w:t>
            </w:r>
          </w:p>
        </w:tc>
        <w:tc>
          <w:tcPr>
            <w:tcW w:w="766" w:type="dxa"/>
            <w:shd w:val="clear" w:color="auto" w:fill="auto"/>
            <w:noWrap/>
            <w:vAlign w:val="center"/>
            <w:hideMark/>
          </w:tcPr>
          <w:p w14:paraId="5696E5B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w:t>
            </w:r>
          </w:p>
        </w:tc>
        <w:tc>
          <w:tcPr>
            <w:tcW w:w="706" w:type="dxa"/>
            <w:shd w:val="clear" w:color="auto" w:fill="auto"/>
            <w:noWrap/>
            <w:vAlign w:val="center"/>
            <w:hideMark/>
          </w:tcPr>
          <w:p w14:paraId="75F7F6F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w:t>
            </w:r>
          </w:p>
        </w:tc>
        <w:tc>
          <w:tcPr>
            <w:tcW w:w="766" w:type="dxa"/>
            <w:shd w:val="clear" w:color="auto" w:fill="auto"/>
            <w:noWrap/>
            <w:vAlign w:val="center"/>
            <w:hideMark/>
          </w:tcPr>
          <w:p w14:paraId="44CB7A1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w:t>
            </w:r>
          </w:p>
        </w:tc>
      </w:tr>
      <w:tr w:rsidR="00B17157" w:rsidRPr="008F1C79" w14:paraId="3EC51732" w14:textId="77777777" w:rsidTr="00396BA8">
        <w:trPr>
          <w:trHeight w:val="280"/>
          <w:jc w:val="center"/>
        </w:trPr>
        <w:tc>
          <w:tcPr>
            <w:tcW w:w="9708" w:type="dxa"/>
            <w:gridSpan w:val="13"/>
            <w:shd w:val="clear" w:color="auto" w:fill="auto"/>
            <w:noWrap/>
            <w:vAlign w:val="center"/>
            <w:hideMark/>
          </w:tcPr>
          <w:p w14:paraId="1DCC3976" w14:textId="77777777" w:rsidR="00B17157" w:rsidRPr="006C408B" w:rsidRDefault="00B17157" w:rsidP="00396BA8">
            <w:pPr>
              <w:spacing w:line="360" w:lineRule="auto"/>
              <w:rPr>
                <w:rFonts w:ascii="Times New Roman" w:eastAsia="等线" w:hAnsi="Times New Roman"/>
                <w:sz w:val="20"/>
                <w:lang w:eastAsia="zh-CN"/>
              </w:rPr>
            </w:pPr>
            <w:r w:rsidRPr="008F1C79">
              <w:rPr>
                <w:rFonts w:ascii="Times New Roman" w:hAnsi="Times New Roman"/>
                <w:color w:val="000000"/>
                <w:sz w:val="20"/>
                <w:lang w:eastAsia="zh-CN"/>
              </w:rPr>
              <w:t>ppm</w:t>
            </w:r>
          </w:p>
        </w:tc>
      </w:tr>
      <w:tr w:rsidR="00B17157" w:rsidRPr="008F1C79" w14:paraId="359D3BFB" w14:textId="77777777" w:rsidTr="00396BA8">
        <w:trPr>
          <w:trHeight w:val="280"/>
          <w:jc w:val="center"/>
        </w:trPr>
        <w:tc>
          <w:tcPr>
            <w:tcW w:w="816" w:type="dxa"/>
            <w:shd w:val="clear" w:color="auto" w:fill="auto"/>
            <w:noWrap/>
            <w:vAlign w:val="center"/>
            <w:hideMark/>
          </w:tcPr>
          <w:p w14:paraId="2A179CE7"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Li</w:t>
            </w:r>
          </w:p>
        </w:tc>
        <w:tc>
          <w:tcPr>
            <w:tcW w:w="766" w:type="dxa"/>
            <w:shd w:val="clear" w:color="auto" w:fill="auto"/>
            <w:noWrap/>
            <w:vAlign w:val="center"/>
            <w:hideMark/>
          </w:tcPr>
          <w:p w14:paraId="66EB052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147</w:t>
            </w:r>
          </w:p>
        </w:tc>
        <w:tc>
          <w:tcPr>
            <w:tcW w:w="706" w:type="dxa"/>
            <w:shd w:val="clear" w:color="auto" w:fill="auto"/>
            <w:noWrap/>
            <w:vAlign w:val="center"/>
            <w:hideMark/>
          </w:tcPr>
          <w:p w14:paraId="6132CFE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706" w:type="dxa"/>
            <w:shd w:val="clear" w:color="auto" w:fill="auto"/>
            <w:noWrap/>
            <w:vAlign w:val="center"/>
            <w:hideMark/>
          </w:tcPr>
          <w:p w14:paraId="755F16C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119</w:t>
            </w:r>
          </w:p>
        </w:tc>
        <w:tc>
          <w:tcPr>
            <w:tcW w:w="766" w:type="dxa"/>
            <w:shd w:val="clear" w:color="auto" w:fill="auto"/>
            <w:noWrap/>
            <w:vAlign w:val="center"/>
            <w:hideMark/>
          </w:tcPr>
          <w:p w14:paraId="5BFAABA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33.7</w:t>
            </w:r>
          </w:p>
        </w:tc>
        <w:tc>
          <w:tcPr>
            <w:tcW w:w="706" w:type="dxa"/>
            <w:shd w:val="clear" w:color="auto" w:fill="auto"/>
            <w:noWrap/>
            <w:vAlign w:val="center"/>
            <w:hideMark/>
          </w:tcPr>
          <w:p w14:paraId="3A984F8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30.1</w:t>
            </w:r>
          </w:p>
        </w:tc>
        <w:tc>
          <w:tcPr>
            <w:tcW w:w="766" w:type="dxa"/>
            <w:shd w:val="clear" w:color="auto" w:fill="auto"/>
            <w:noWrap/>
            <w:vAlign w:val="center"/>
            <w:hideMark/>
          </w:tcPr>
          <w:p w14:paraId="002FE5C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53.6</w:t>
            </w:r>
          </w:p>
        </w:tc>
        <w:tc>
          <w:tcPr>
            <w:tcW w:w="766" w:type="dxa"/>
            <w:shd w:val="clear" w:color="auto" w:fill="auto"/>
            <w:noWrap/>
            <w:vAlign w:val="center"/>
            <w:hideMark/>
          </w:tcPr>
          <w:p w14:paraId="488EE72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94.2</w:t>
            </w:r>
          </w:p>
        </w:tc>
        <w:tc>
          <w:tcPr>
            <w:tcW w:w="766" w:type="dxa"/>
            <w:shd w:val="clear" w:color="auto" w:fill="auto"/>
            <w:noWrap/>
            <w:vAlign w:val="center"/>
            <w:hideMark/>
          </w:tcPr>
          <w:p w14:paraId="2D4761B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38.3</w:t>
            </w:r>
          </w:p>
        </w:tc>
        <w:tc>
          <w:tcPr>
            <w:tcW w:w="706" w:type="dxa"/>
            <w:shd w:val="clear" w:color="auto" w:fill="auto"/>
            <w:noWrap/>
            <w:vAlign w:val="center"/>
            <w:hideMark/>
          </w:tcPr>
          <w:p w14:paraId="267BC24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43.9</w:t>
            </w:r>
          </w:p>
        </w:tc>
        <w:tc>
          <w:tcPr>
            <w:tcW w:w="766" w:type="dxa"/>
            <w:shd w:val="clear" w:color="auto" w:fill="auto"/>
            <w:noWrap/>
            <w:vAlign w:val="center"/>
            <w:hideMark/>
          </w:tcPr>
          <w:p w14:paraId="74D9FF9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88</w:t>
            </w:r>
          </w:p>
        </w:tc>
        <w:tc>
          <w:tcPr>
            <w:tcW w:w="706" w:type="dxa"/>
            <w:shd w:val="clear" w:color="auto" w:fill="auto"/>
            <w:noWrap/>
            <w:vAlign w:val="center"/>
            <w:hideMark/>
          </w:tcPr>
          <w:p w14:paraId="6A2FABE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46.2</w:t>
            </w:r>
          </w:p>
        </w:tc>
        <w:tc>
          <w:tcPr>
            <w:tcW w:w="766" w:type="dxa"/>
            <w:shd w:val="clear" w:color="auto" w:fill="auto"/>
            <w:noWrap/>
            <w:vAlign w:val="center"/>
            <w:hideMark/>
          </w:tcPr>
          <w:p w14:paraId="41E2D1F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105</w:t>
            </w:r>
          </w:p>
        </w:tc>
      </w:tr>
      <w:tr w:rsidR="00B17157" w:rsidRPr="008F1C79" w14:paraId="2376B04D" w14:textId="77777777" w:rsidTr="00396BA8">
        <w:trPr>
          <w:trHeight w:val="280"/>
          <w:jc w:val="center"/>
        </w:trPr>
        <w:tc>
          <w:tcPr>
            <w:tcW w:w="816" w:type="dxa"/>
            <w:shd w:val="clear" w:color="auto" w:fill="auto"/>
            <w:noWrap/>
            <w:vAlign w:val="center"/>
            <w:hideMark/>
          </w:tcPr>
          <w:p w14:paraId="6C12EAD1"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Be</w:t>
            </w:r>
          </w:p>
        </w:tc>
        <w:tc>
          <w:tcPr>
            <w:tcW w:w="766" w:type="dxa"/>
            <w:shd w:val="clear" w:color="auto" w:fill="auto"/>
            <w:noWrap/>
            <w:vAlign w:val="center"/>
            <w:hideMark/>
          </w:tcPr>
          <w:p w14:paraId="2CC73D9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20.01</w:t>
            </w:r>
          </w:p>
        </w:tc>
        <w:tc>
          <w:tcPr>
            <w:tcW w:w="706" w:type="dxa"/>
            <w:shd w:val="clear" w:color="auto" w:fill="auto"/>
            <w:noWrap/>
            <w:vAlign w:val="center"/>
            <w:hideMark/>
          </w:tcPr>
          <w:p w14:paraId="72920EB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11.16</w:t>
            </w:r>
          </w:p>
        </w:tc>
        <w:tc>
          <w:tcPr>
            <w:tcW w:w="706" w:type="dxa"/>
            <w:shd w:val="clear" w:color="auto" w:fill="auto"/>
            <w:noWrap/>
            <w:vAlign w:val="center"/>
            <w:hideMark/>
          </w:tcPr>
          <w:p w14:paraId="684C366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11.33</w:t>
            </w:r>
          </w:p>
        </w:tc>
        <w:tc>
          <w:tcPr>
            <w:tcW w:w="766" w:type="dxa"/>
            <w:shd w:val="clear" w:color="auto" w:fill="auto"/>
            <w:noWrap/>
            <w:vAlign w:val="center"/>
            <w:hideMark/>
          </w:tcPr>
          <w:p w14:paraId="4ED12F2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8.51</w:t>
            </w:r>
          </w:p>
        </w:tc>
        <w:tc>
          <w:tcPr>
            <w:tcW w:w="706" w:type="dxa"/>
            <w:shd w:val="clear" w:color="auto" w:fill="auto"/>
            <w:noWrap/>
            <w:vAlign w:val="center"/>
            <w:hideMark/>
          </w:tcPr>
          <w:p w14:paraId="4A0A6AB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19.55</w:t>
            </w:r>
          </w:p>
        </w:tc>
        <w:tc>
          <w:tcPr>
            <w:tcW w:w="766" w:type="dxa"/>
            <w:shd w:val="clear" w:color="auto" w:fill="auto"/>
            <w:noWrap/>
            <w:vAlign w:val="center"/>
            <w:hideMark/>
          </w:tcPr>
          <w:p w14:paraId="0CACEB3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15.8</w:t>
            </w:r>
          </w:p>
        </w:tc>
        <w:tc>
          <w:tcPr>
            <w:tcW w:w="766" w:type="dxa"/>
            <w:shd w:val="clear" w:color="auto" w:fill="auto"/>
            <w:noWrap/>
            <w:vAlign w:val="center"/>
            <w:hideMark/>
          </w:tcPr>
          <w:p w14:paraId="60C9473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12.39</w:t>
            </w:r>
          </w:p>
        </w:tc>
        <w:tc>
          <w:tcPr>
            <w:tcW w:w="766" w:type="dxa"/>
            <w:shd w:val="clear" w:color="auto" w:fill="auto"/>
            <w:noWrap/>
            <w:vAlign w:val="center"/>
            <w:hideMark/>
          </w:tcPr>
          <w:p w14:paraId="24BD204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22.96</w:t>
            </w:r>
          </w:p>
        </w:tc>
        <w:tc>
          <w:tcPr>
            <w:tcW w:w="706" w:type="dxa"/>
            <w:shd w:val="clear" w:color="auto" w:fill="auto"/>
            <w:noWrap/>
            <w:vAlign w:val="center"/>
            <w:hideMark/>
          </w:tcPr>
          <w:p w14:paraId="068D33B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59.22</w:t>
            </w:r>
          </w:p>
        </w:tc>
        <w:tc>
          <w:tcPr>
            <w:tcW w:w="766" w:type="dxa"/>
            <w:shd w:val="clear" w:color="auto" w:fill="auto"/>
            <w:noWrap/>
            <w:vAlign w:val="center"/>
            <w:hideMark/>
          </w:tcPr>
          <w:p w14:paraId="7204E19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24.89</w:t>
            </w:r>
          </w:p>
        </w:tc>
        <w:tc>
          <w:tcPr>
            <w:tcW w:w="706" w:type="dxa"/>
            <w:shd w:val="clear" w:color="auto" w:fill="auto"/>
            <w:noWrap/>
            <w:vAlign w:val="center"/>
            <w:hideMark/>
          </w:tcPr>
          <w:p w14:paraId="404F6B5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36.6</w:t>
            </w:r>
          </w:p>
        </w:tc>
        <w:tc>
          <w:tcPr>
            <w:tcW w:w="766" w:type="dxa"/>
            <w:shd w:val="clear" w:color="auto" w:fill="auto"/>
            <w:noWrap/>
            <w:vAlign w:val="center"/>
            <w:hideMark/>
          </w:tcPr>
          <w:p w14:paraId="41D5003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7.62</w:t>
            </w:r>
          </w:p>
        </w:tc>
      </w:tr>
      <w:tr w:rsidR="00B17157" w:rsidRPr="008F1C79" w14:paraId="359C7A51" w14:textId="77777777" w:rsidTr="00396BA8">
        <w:trPr>
          <w:trHeight w:val="280"/>
          <w:jc w:val="center"/>
        </w:trPr>
        <w:tc>
          <w:tcPr>
            <w:tcW w:w="816" w:type="dxa"/>
            <w:shd w:val="clear" w:color="auto" w:fill="auto"/>
            <w:noWrap/>
            <w:vAlign w:val="center"/>
            <w:hideMark/>
          </w:tcPr>
          <w:p w14:paraId="1B563DC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Sc</w:t>
            </w:r>
          </w:p>
        </w:tc>
        <w:tc>
          <w:tcPr>
            <w:tcW w:w="766" w:type="dxa"/>
            <w:shd w:val="clear" w:color="auto" w:fill="auto"/>
            <w:noWrap/>
            <w:vAlign w:val="center"/>
            <w:hideMark/>
          </w:tcPr>
          <w:p w14:paraId="568D0A4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5.25</w:t>
            </w:r>
          </w:p>
        </w:tc>
        <w:tc>
          <w:tcPr>
            <w:tcW w:w="706" w:type="dxa"/>
            <w:shd w:val="clear" w:color="auto" w:fill="auto"/>
            <w:noWrap/>
            <w:vAlign w:val="center"/>
            <w:hideMark/>
          </w:tcPr>
          <w:p w14:paraId="7BCF4F5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4.81</w:t>
            </w:r>
          </w:p>
        </w:tc>
        <w:tc>
          <w:tcPr>
            <w:tcW w:w="706" w:type="dxa"/>
            <w:shd w:val="clear" w:color="auto" w:fill="auto"/>
            <w:noWrap/>
            <w:vAlign w:val="center"/>
            <w:hideMark/>
          </w:tcPr>
          <w:p w14:paraId="5B23430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4.47</w:t>
            </w:r>
          </w:p>
        </w:tc>
        <w:tc>
          <w:tcPr>
            <w:tcW w:w="766" w:type="dxa"/>
            <w:shd w:val="clear" w:color="auto" w:fill="auto"/>
            <w:noWrap/>
            <w:vAlign w:val="center"/>
            <w:hideMark/>
          </w:tcPr>
          <w:p w14:paraId="72D0152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5.77</w:t>
            </w:r>
          </w:p>
        </w:tc>
        <w:tc>
          <w:tcPr>
            <w:tcW w:w="706" w:type="dxa"/>
            <w:shd w:val="clear" w:color="auto" w:fill="auto"/>
            <w:noWrap/>
            <w:vAlign w:val="center"/>
            <w:hideMark/>
          </w:tcPr>
          <w:p w14:paraId="33C935D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4.94</w:t>
            </w:r>
          </w:p>
        </w:tc>
        <w:tc>
          <w:tcPr>
            <w:tcW w:w="766" w:type="dxa"/>
            <w:shd w:val="clear" w:color="auto" w:fill="auto"/>
            <w:noWrap/>
            <w:vAlign w:val="center"/>
            <w:hideMark/>
          </w:tcPr>
          <w:p w14:paraId="49225E1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5.82</w:t>
            </w:r>
          </w:p>
        </w:tc>
        <w:tc>
          <w:tcPr>
            <w:tcW w:w="766" w:type="dxa"/>
            <w:shd w:val="clear" w:color="auto" w:fill="auto"/>
            <w:noWrap/>
            <w:vAlign w:val="center"/>
            <w:hideMark/>
          </w:tcPr>
          <w:p w14:paraId="4680063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4.37</w:t>
            </w:r>
          </w:p>
        </w:tc>
        <w:tc>
          <w:tcPr>
            <w:tcW w:w="766" w:type="dxa"/>
            <w:shd w:val="clear" w:color="auto" w:fill="auto"/>
            <w:noWrap/>
            <w:vAlign w:val="center"/>
            <w:hideMark/>
          </w:tcPr>
          <w:p w14:paraId="387B943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4.4</w:t>
            </w:r>
          </w:p>
        </w:tc>
        <w:tc>
          <w:tcPr>
            <w:tcW w:w="706" w:type="dxa"/>
            <w:shd w:val="clear" w:color="auto" w:fill="auto"/>
            <w:noWrap/>
            <w:vAlign w:val="center"/>
            <w:hideMark/>
          </w:tcPr>
          <w:p w14:paraId="77F113A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5.35</w:t>
            </w:r>
          </w:p>
        </w:tc>
        <w:tc>
          <w:tcPr>
            <w:tcW w:w="766" w:type="dxa"/>
            <w:shd w:val="clear" w:color="auto" w:fill="auto"/>
            <w:noWrap/>
            <w:vAlign w:val="center"/>
            <w:hideMark/>
          </w:tcPr>
          <w:p w14:paraId="768D126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5.3</w:t>
            </w:r>
          </w:p>
        </w:tc>
        <w:tc>
          <w:tcPr>
            <w:tcW w:w="706" w:type="dxa"/>
            <w:shd w:val="clear" w:color="auto" w:fill="auto"/>
            <w:noWrap/>
            <w:vAlign w:val="center"/>
            <w:hideMark/>
          </w:tcPr>
          <w:p w14:paraId="1D075CD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4.55</w:t>
            </w:r>
          </w:p>
        </w:tc>
        <w:tc>
          <w:tcPr>
            <w:tcW w:w="766" w:type="dxa"/>
            <w:shd w:val="clear" w:color="auto" w:fill="auto"/>
            <w:noWrap/>
            <w:vAlign w:val="center"/>
            <w:hideMark/>
          </w:tcPr>
          <w:p w14:paraId="3E82A90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4.28</w:t>
            </w:r>
          </w:p>
        </w:tc>
      </w:tr>
      <w:tr w:rsidR="00B17157" w:rsidRPr="008F1C79" w14:paraId="12FAF3D7" w14:textId="77777777" w:rsidTr="00396BA8">
        <w:trPr>
          <w:trHeight w:val="280"/>
          <w:jc w:val="center"/>
        </w:trPr>
        <w:tc>
          <w:tcPr>
            <w:tcW w:w="816" w:type="dxa"/>
            <w:shd w:val="clear" w:color="auto" w:fill="auto"/>
            <w:noWrap/>
            <w:vAlign w:val="center"/>
            <w:hideMark/>
          </w:tcPr>
          <w:p w14:paraId="4F0D556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V</w:t>
            </w:r>
          </w:p>
        </w:tc>
        <w:tc>
          <w:tcPr>
            <w:tcW w:w="766" w:type="dxa"/>
            <w:shd w:val="clear" w:color="auto" w:fill="auto"/>
            <w:noWrap/>
            <w:vAlign w:val="center"/>
            <w:hideMark/>
          </w:tcPr>
          <w:p w14:paraId="4D926AC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64.71</w:t>
            </w:r>
          </w:p>
        </w:tc>
        <w:tc>
          <w:tcPr>
            <w:tcW w:w="706" w:type="dxa"/>
            <w:shd w:val="clear" w:color="auto" w:fill="auto"/>
            <w:noWrap/>
            <w:vAlign w:val="center"/>
            <w:hideMark/>
          </w:tcPr>
          <w:p w14:paraId="0516E84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65.94</w:t>
            </w:r>
          </w:p>
        </w:tc>
        <w:tc>
          <w:tcPr>
            <w:tcW w:w="706" w:type="dxa"/>
            <w:shd w:val="clear" w:color="auto" w:fill="auto"/>
            <w:noWrap/>
            <w:vAlign w:val="center"/>
            <w:hideMark/>
          </w:tcPr>
          <w:p w14:paraId="5ADA988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64.77</w:t>
            </w:r>
          </w:p>
        </w:tc>
        <w:tc>
          <w:tcPr>
            <w:tcW w:w="766" w:type="dxa"/>
            <w:shd w:val="clear" w:color="auto" w:fill="auto"/>
            <w:noWrap/>
            <w:vAlign w:val="center"/>
            <w:hideMark/>
          </w:tcPr>
          <w:p w14:paraId="0F1B5D7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68.84</w:t>
            </w:r>
          </w:p>
        </w:tc>
        <w:tc>
          <w:tcPr>
            <w:tcW w:w="706" w:type="dxa"/>
            <w:shd w:val="clear" w:color="auto" w:fill="auto"/>
            <w:noWrap/>
            <w:vAlign w:val="center"/>
            <w:hideMark/>
          </w:tcPr>
          <w:p w14:paraId="27DDB54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50.7</w:t>
            </w:r>
          </w:p>
        </w:tc>
        <w:tc>
          <w:tcPr>
            <w:tcW w:w="766" w:type="dxa"/>
            <w:shd w:val="clear" w:color="auto" w:fill="auto"/>
            <w:noWrap/>
            <w:vAlign w:val="center"/>
            <w:hideMark/>
          </w:tcPr>
          <w:p w14:paraId="7F80928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81.73</w:t>
            </w:r>
          </w:p>
        </w:tc>
        <w:tc>
          <w:tcPr>
            <w:tcW w:w="766" w:type="dxa"/>
            <w:shd w:val="clear" w:color="auto" w:fill="auto"/>
            <w:noWrap/>
            <w:vAlign w:val="center"/>
            <w:hideMark/>
          </w:tcPr>
          <w:p w14:paraId="02830DA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60.03</w:t>
            </w:r>
          </w:p>
        </w:tc>
        <w:tc>
          <w:tcPr>
            <w:tcW w:w="766" w:type="dxa"/>
            <w:shd w:val="clear" w:color="auto" w:fill="auto"/>
            <w:noWrap/>
            <w:vAlign w:val="center"/>
            <w:hideMark/>
          </w:tcPr>
          <w:p w14:paraId="78B099C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58.19</w:t>
            </w:r>
          </w:p>
        </w:tc>
        <w:tc>
          <w:tcPr>
            <w:tcW w:w="706" w:type="dxa"/>
            <w:shd w:val="clear" w:color="auto" w:fill="auto"/>
            <w:noWrap/>
            <w:vAlign w:val="center"/>
            <w:hideMark/>
          </w:tcPr>
          <w:p w14:paraId="2A07A79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61.86</w:t>
            </w:r>
          </w:p>
        </w:tc>
        <w:tc>
          <w:tcPr>
            <w:tcW w:w="766" w:type="dxa"/>
            <w:shd w:val="clear" w:color="auto" w:fill="auto"/>
            <w:noWrap/>
            <w:vAlign w:val="center"/>
            <w:hideMark/>
          </w:tcPr>
          <w:p w14:paraId="02B5C71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83.45</w:t>
            </w:r>
          </w:p>
        </w:tc>
        <w:tc>
          <w:tcPr>
            <w:tcW w:w="706" w:type="dxa"/>
            <w:shd w:val="clear" w:color="auto" w:fill="auto"/>
            <w:noWrap/>
            <w:vAlign w:val="center"/>
            <w:hideMark/>
          </w:tcPr>
          <w:p w14:paraId="12A398C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56.66</w:t>
            </w:r>
          </w:p>
        </w:tc>
        <w:tc>
          <w:tcPr>
            <w:tcW w:w="766" w:type="dxa"/>
            <w:shd w:val="clear" w:color="auto" w:fill="auto"/>
            <w:noWrap/>
            <w:vAlign w:val="center"/>
            <w:hideMark/>
          </w:tcPr>
          <w:p w14:paraId="2928882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54.68</w:t>
            </w:r>
          </w:p>
        </w:tc>
      </w:tr>
      <w:tr w:rsidR="00B17157" w:rsidRPr="008F1C79" w14:paraId="2A2B8A2A" w14:textId="77777777" w:rsidTr="00396BA8">
        <w:trPr>
          <w:trHeight w:val="280"/>
          <w:jc w:val="center"/>
        </w:trPr>
        <w:tc>
          <w:tcPr>
            <w:tcW w:w="816" w:type="dxa"/>
            <w:shd w:val="clear" w:color="auto" w:fill="auto"/>
            <w:noWrap/>
            <w:vAlign w:val="center"/>
            <w:hideMark/>
          </w:tcPr>
          <w:p w14:paraId="40694C2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Cr</w:t>
            </w:r>
          </w:p>
        </w:tc>
        <w:tc>
          <w:tcPr>
            <w:tcW w:w="766" w:type="dxa"/>
            <w:shd w:val="clear" w:color="auto" w:fill="auto"/>
            <w:noWrap/>
            <w:vAlign w:val="center"/>
            <w:hideMark/>
          </w:tcPr>
          <w:p w14:paraId="229A83B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w:t>
            </w:r>
          </w:p>
        </w:tc>
        <w:tc>
          <w:tcPr>
            <w:tcW w:w="706" w:type="dxa"/>
            <w:shd w:val="clear" w:color="auto" w:fill="auto"/>
            <w:noWrap/>
            <w:vAlign w:val="center"/>
            <w:hideMark/>
          </w:tcPr>
          <w:p w14:paraId="1CBB51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w:t>
            </w:r>
          </w:p>
        </w:tc>
        <w:tc>
          <w:tcPr>
            <w:tcW w:w="706" w:type="dxa"/>
            <w:shd w:val="clear" w:color="auto" w:fill="auto"/>
            <w:noWrap/>
            <w:vAlign w:val="center"/>
            <w:hideMark/>
          </w:tcPr>
          <w:p w14:paraId="593575A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0.34</w:t>
            </w:r>
          </w:p>
        </w:tc>
        <w:tc>
          <w:tcPr>
            <w:tcW w:w="766" w:type="dxa"/>
            <w:shd w:val="clear" w:color="auto" w:fill="auto"/>
            <w:noWrap/>
            <w:vAlign w:val="center"/>
            <w:hideMark/>
          </w:tcPr>
          <w:p w14:paraId="72EF6E2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0.37</w:t>
            </w:r>
          </w:p>
        </w:tc>
        <w:tc>
          <w:tcPr>
            <w:tcW w:w="706" w:type="dxa"/>
            <w:shd w:val="clear" w:color="auto" w:fill="auto"/>
            <w:noWrap/>
            <w:vAlign w:val="center"/>
            <w:hideMark/>
          </w:tcPr>
          <w:p w14:paraId="6662540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1.47</w:t>
            </w:r>
          </w:p>
        </w:tc>
        <w:tc>
          <w:tcPr>
            <w:tcW w:w="766" w:type="dxa"/>
            <w:shd w:val="clear" w:color="auto" w:fill="auto"/>
            <w:noWrap/>
            <w:vAlign w:val="center"/>
            <w:hideMark/>
          </w:tcPr>
          <w:p w14:paraId="653EFD8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0.46</w:t>
            </w:r>
          </w:p>
        </w:tc>
        <w:tc>
          <w:tcPr>
            <w:tcW w:w="766" w:type="dxa"/>
            <w:shd w:val="clear" w:color="auto" w:fill="auto"/>
            <w:noWrap/>
            <w:vAlign w:val="center"/>
            <w:hideMark/>
          </w:tcPr>
          <w:p w14:paraId="3C91854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bdl</w:t>
            </w:r>
          </w:p>
        </w:tc>
        <w:tc>
          <w:tcPr>
            <w:tcW w:w="766" w:type="dxa"/>
            <w:shd w:val="clear" w:color="auto" w:fill="auto"/>
            <w:noWrap/>
            <w:vAlign w:val="center"/>
            <w:hideMark/>
          </w:tcPr>
          <w:p w14:paraId="35B2CF1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bdl</w:t>
            </w:r>
          </w:p>
        </w:tc>
        <w:tc>
          <w:tcPr>
            <w:tcW w:w="706" w:type="dxa"/>
            <w:shd w:val="clear" w:color="auto" w:fill="auto"/>
            <w:noWrap/>
            <w:vAlign w:val="center"/>
            <w:hideMark/>
          </w:tcPr>
          <w:p w14:paraId="27BF2DC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0.85</w:t>
            </w:r>
          </w:p>
        </w:tc>
        <w:tc>
          <w:tcPr>
            <w:tcW w:w="766" w:type="dxa"/>
            <w:shd w:val="clear" w:color="auto" w:fill="auto"/>
            <w:noWrap/>
            <w:vAlign w:val="center"/>
            <w:hideMark/>
          </w:tcPr>
          <w:p w14:paraId="6C4ADF6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0.44</w:t>
            </w:r>
          </w:p>
        </w:tc>
        <w:tc>
          <w:tcPr>
            <w:tcW w:w="706" w:type="dxa"/>
            <w:shd w:val="clear" w:color="auto" w:fill="auto"/>
            <w:noWrap/>
            <w:vAlign w:val="center"/>
            <w:hideMark/>
          </w:tcPr>
          <w:p w14:paraId="0F69B5F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0.67</w:t>
            </w:r>
          </w:p>
        </w:tc>
        <w:tc>
          <w:tcPr>
            <w:tcW w:w="766" w:type="dxa"/>
            <w:shd w:val="clear" w:color="auto" w:fill="auto"/>
            <w:noWrap/>
            <w:vAlign w:val="center"/>
            <w:hideMark/>
          </w:tcPr>
          <w:p w14:paraId="65773B5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bdl</w:t>
            </w:r>
          </w:p>
        </w:tc>
      </w:tr>
      <w:tr w:rsidR="00B17157" w:rsidRPr="008F1C79" w14:paraId="6B66BC1F" w14:textId="77777777" w:rsidTr="00396BA8">
        <w:trPr>
          <w:trHeight w:val="280"/>
          <w:jc w:val="center"/>
        </w:trPr>
        <w:tc>
          <w:tcPr>
            <w:tcW w:w="816" w:type="dxa"/>
            <w:shd w:val="clear" w:color="auto" w:fill="auto"/>
            <w:noWrap/>
            <w:vAlign w:val="center"/>
            <w:hideMark/>
          </w:tcPr>
          <w:p w14:paraId="63602AC6"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Co</w:t>
            </w:r>
          </w:p>
        </w:tc>
        <w:tc>
          <w:tcPr>
            <w:tcW w:w="766" w:type="dxa"/>
            <w:shd w:val="clear" w:color="auto" w:fill="auto"/>
            <w:noWrap/>
            <w:vAlign w:val="center"/>
            <w:hideMark/>
          </w:tcPr>
          <w:p w14:paraId="7B55CCA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4.57</w:t>
            </w:r>
          </w:p>
        </w:tc>
        <w:tc>
          <w:tcPr>
            <w:tcW w:w="706" w:type="dxa"/>
            <w:shd w:val="clear" w:color="auto" w:fill="auto"/>
            <w:noWrap/>
            <w:vAlign w:val="center"/>
            <w:hideMark/>
          </w:tcPr>
          <w:p w14:paraId="259879D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3.83</w:t>
            </w:r>
          </w:p>
        </w:tc>
        <w:tc>
          <w:tcPr>
            <w:tcW w:w="706" w:type="dxa"/>
            <w:shd w:val="clear" w:color="auto" w:fill="auto"/>
            <w:noWrap/>
            <w:vAlign w:val="center"/>
            <w:hideMark/>
          </w:tcPr>
          <w:p w14:paraId="6586BA8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4.09</w:t>
            </w:r>
          </w:p>
        </w:tc>
        <w:tc>
          <w:tcPr>
            <w:tcW w:w="766" w:type="dxa"/>
            <w:shd w:val="clear" w:color="auto" w:fill="auto"/>
            <w:noWrap/>
            <w:vAlign w:val="center"/>
            <w:hideMark/>
          </w:tcPr>
          <w:p w14:paraId="7CAE477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4.19</w:t>
            </w:r>
          </w:p>
        </w:tc>
        <w:tc>
          <w:tcPr>
            <w:tcW w:w="706" w:type="dxa"/>
            <w:shd w:val="clear" w:color="auto" w:fill="auto"/>
            <w:noWrap/>
            <w:vAlign w:val="center"/>
            <w:hideMark/>
          </w:tcPr>
          <w:p w14:paraId="44F9C26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3.64</w:t>
            </w:r>
          </w:p>
        </w:tc>
        <w:tc>
          <w:tcPr>
            <w:tcW w:w="766" w:type="dxa"/>
            <w:shd w:val="clear" w:color="auto" w:fill="auto"/>
            <w:noWrap/>
            <w:vAlign w:val="center"/>
            <w:hideMark/>
          </w:tcPr>
          <w:p w14:paraId="3CA3DF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5.18</w:t>
            </w:r>
          </w:p>
        </w:tc>
        <w:tc>
          <w:tcPr>
            <w:tcW w:w="766" w:type="dxa"/>
            <w:shd w:val="clear" w:color="auto" w:fill="auto"/>
            <w:noWrap/>
            <w:vAlign w:val="center"/>
            <w:hideMark/>
          </w:tcPr>
          <w:p w14:paraId="75C51BC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4.68</w:t>
            </w:r>
          </w:p>
        </w:tc>
        <w:tc>
          <w:tcPr>
            <w:tcW w:w="766" w:type="dxa"/>
            <w:shd w:val="clear" w:color="auto" w:fill="auto"/>
            <w:noWrap/>
            <w:vAlign w:val="center"/>
            <w:hideMark/>
          </w:tcPr>
          <w:p w14:paraId="25C6F05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3.71</w:t>
            </w:r>
          </w:p>
        </w:tc>
        <w:tc>
          <w:tcPr>
            <w:tcW w:w="706" w:type="dxa"/>
            <w:shd w:val="clear" w:color="auto" w:fill="auto"/>
            <w:noWrap/>
            <w:vAlign w:val="center"/>
            <w:hideMark/>
          </w:tcPr>
          <w:p w14:paraId="5C00089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4.61</w:t>
            </w:r>
          </w:p>
        </w:tc>
        <w:tc>
          <w:tcPr>
            <w:tcW w:w="766" w:type="dxa"/>
            <w:shd w:val="clear" w:color="auto" w:fill="auto"/>
            <w:noWrap/>
            <w:vAlign w:val="center"/>
            <w:hideMark/>
          </w:tcPr>
          <w:p w14:paraId="085726E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5.18</w:t>
            </w:r>
          </w:p>
        </w:tc>
        <w:tc>
          <w:tcPr>
            <w:tcW w:w="706" w:type="dxa"/>
            <w:shd w:val="clear" w:color="auto" w:fill="auto"/>
            <w:noWrap/>
            <w:vAlign w:val="center"/>
            <w:hideMark/>
          </w:tcPr>
          <w:p w14:paraId="127D65A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4.91</w:t>
            </w:r>
          </w:p>
        </w:tc>
        <w:tc>
          <w:tcPr>
            <w:tcW w:w="766" w:type="dxa"/>
            <w:shd w:val="clear" w:color="auto" w:fill="auto"/>
            <w:noWrap/>
            <w:vAlign w:val="center"/>
            <w:hideMark/>
          </w:tcPr>
          <w:p w14:paraId="6FB0C44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w:t>
            </w:r>
          </w:p>
        </w:tc>
      </w:tr>
      <w:tr w:rsidR="00B17157" w:rsidRPr="008F1C79" w14:paraId="2B2767C4" w14:textId="77777777" w:rsidTr="00396BA8">
        <w:trPr>
          <w:trHeight w:val="280"/>
          <w:jc w:val="center"/>
        </w:trPr>
        <w:tc>
          <w:tcPr>
            <w:tcW w:w="816" w:type="dxa"/>
            <w:shd w:val="clear" w:color="auto" w:fill="auto"/>
            <w:noWrap/>
            <w:vAlign w:val="center"/>
            <w:hideMark/>
          </w:tcPr>
          <w:p w14:paraId="5F4BD37E"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Ni</w:t>
            </w:r>
          </w:p>
        </w:tc>
        <w:tc>
          <w:tcPr>
            <w:tcW w:w="766" w:type="dxa"/>
            <w:shd w:val="clear" w:color="auto" w:fill="auto"/>
            <w:noWrap/>
            <w:vAlign w:val="center"/>
            <w:hideMark/>
          </w:tcPr>
          <w:p w14:paraId="7AFD67B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0.44</w:t>
            </w:r>
          </w:p>
        </w:tc>
        <w:tc>
          <w:tcPr>
            <w:tcW w:w="706" w:type="dxa"/>
            <w:shd w:val="clear" w:color="auto" w:fill="auto"/>
            <w:noWrap/>
            <w:vAlign w:val="center"/>
            <w:hideMark/>
          </w:tcPr>
          <w:p w14:paraId="668069E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1.77</w:t>
            </w:r>
          </w:p>
        </w:tc>
        <w:tc>
          <w:tcPr>
            <w:tcW w:w="706" w:type="dxa"/>
            <w:shd w:val="clear" w:color="auto" w:fill="auto"/>
            <w:noWrap/>
            <w:vAlign w:val="center"/>
            <w:hideMark/>
          </w:tcPr>
          <w:p w14:paraId="676C03D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2.65</w:t>
            </w:r>
          </w:p>
        </w:tc>
        <w:tc>
          <w:tcPr>
            <w:tcW w:w="766" w:type="dxa"/>
            <w:shd w:val="clear" w:color="auto" w:fill="auto"/>
            <w:noWrap/>
            <w:vAlign w:val="center"/>
            <w:hideMark/>
          </w:tcPr>
          <w:p w14:paraId="35DCDE3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0.41</w:t>
            </w:r>
          </w:p>
        </w:tc>
        <w:tc>
          <w:tcPr>
            <w:tcW w:w="706" w:type="dxa"/>
            <w:shd w:val="clear" w:color="auto" w:fill="auto"/>
            <w:noWrap/>
            <w:vAlign w:val="center"/>
            <w:hideMark/>
          </w:tcPr>
          <w:p w14:paraId="754504B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1.39</w:t>
            </w:r>
          </w:p>
        </w:tc>
        <w:tc>
          <w:tcPr>
            <w:tcW w:w="766" w:type="dxa"/>
            <w:shd w:val="clear" w:color="auto" w:fill="auto"/>
            <w:noWrap/>
            <w:vAlign w:val="center"/>
            <w:hideMark/>
          </w:tcPr>
          <w:p w14:paraId="73D3F26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0.63</w:t>
            </w:r>
          </w:p>
        </w:tc>
        <w:tc>
          <w:tcPr>
            <w:tcW w:w="766" w:type="dxa"/>
            <w:shd w:val="clear" w:color="auto" w:fill="auto"/>
            <w:noWrap/>
            <w:vAlign w:val="center"/>
            <w:hideMark/>
          </w:tcPr>
          <w:p w14:paraId="2506F2D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0.37</w:t>
            </w:r>
          </w:p>
        </w:tc>
        <w:tc>
          <w:tcPr>
            <w:tcW w:w="766" w:type="dxa"/>
            <w:shd w:val="clear" w:color="auto" w:fill="auto"/>
            <w:noWrap/>
            <w:vAlign w:val="center"/>
            <w:hideMark/>
          </w:tcPr>
          <w:p w14:paraId="169E2BF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0.69</w:t>
            </w:r>
          </w:p>
        </w:tc>
        <w:tc>
          <w:tcPr>
            <w:tcW w:w="706" w:type="dxa"/>
            <w:shd w:val="clear" w:color="auto" w:fill="auto"/>
            <w:noWrap/>
            <w:vAlign w:val="center"/>
            <w:hideMark/>
          </w:tcPr>
          <w:p w14:paraId="4D08AB9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0.63</w:t>
            </w:r>
          </w:p>
        </w:tc>
        <w:tc>
          <w:tcPr>
            <w:tcW w:w="766" w:type="dxa"/>
            <w:shd w:val="clear" w:color="auto" w:fill="auto"/>
            <w:noWrap/>
            <w:vAlign w:val="center"/>
            <w:hideMark/>
          </w:tcPr>
          <w:p w14:paraId="60ABC76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w:t>
            </w:r>
          </w:p>
        </w:tc>
        <w:tc>
          <w:tcPr>
            <w:tcW w:w="706" w:type="dxa"/>
            <w:shd w:val="clear" w:color="auto" w:fill="auto"/>
            <w:noWrap/>
            <w:vAlign w:val="center"/>
            <w:hideMark/>
          </w:tcPr>
          <w:p w14:paraId="390D847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0.59</w:t>
            </w:r>
          </w:p>
        </w:tc>
        <w:tc>
          <w:tcPr>
            <w:tcW w:w="766" w:type="dxa"/>
            <w:shd w:val="clear" w:color="auto" w:fill="auto"/>
            <w:noWrap/>
            <w:vAlign w:val="center"/>
            <w:hideMark/>
          </w:tcPr>
          <w:p w14:paraId="569EF4E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0.19</w:t>
            </w:r>
          </w:p>
        </w:tc>
      </w:tr>
      <w:tr w:rsidR="00B17157" w:rsidRPr="008F1C79" w14:paraId="2A1B49D1" w14:textId="77777777" w:rsidTr="00396BA8">
        <w:trPr>
          <w:trHeight w:val="280"/>
          <w:jc w:val="center"/>
        </w:trPr>
        <w:tc>
          <w:tcPr>
            <w:tcW w:w="816" w:type="dxa"/>
            <w:shd w:val="clear" w:color="auto" w:fill="auto"/>
            <w:noWrap/>
            <w:vAlign w:val="center"/>
            <w:hideMark/>
          </w:tcPr>
          <w:p w14:paraId="21C4961C"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Cu</w:t>
            </w:r>
          </w:p>
        </w:tc>
        <w:tc>
          <w:tcPr>
            <w:tcW w:w="766" w:type="dxa"/>
            <w:shd w:val="clear" w:color="auto" w:fill="auto"/>
            <w:noWrap/>
            <w:vAlign w:val="center"/>
            <w:hideMark/>
          </w:tcPr>
          <w:p w14:paraId="0DBF63B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21.3</w:t>
            </w:r>
          </w:p>
        </w:tc>
        <w:tc>
          <w:tcPr>
            <w:tcW w:w="706" w:type="dxa"/>
            <w:shd w:val="clear" w:color="auto" w:fill="auto"/>
            <w:noWrap/>
            <w:vAlign w:val="center"/>
            <w:hideMark/>
          </w:tcPr>
          <w:p w14:paraId="026188D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19.6</w:t>
            </w:r>
          </w:p>
        </w:tc>
        <w:tc>
          <w:tcPr>
            <w:tcW w:w="706" w:type="dxa"/>
            <w:shd w:val="clear" w:color="auto" w:fill="auto"/>
            <w:noWrap/>
            <w:vAlign w:val="center"/>
            <w:hideMark/>
          </w:tcPr>
          <w:p w14:paraId="72CBC21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16.7</w:t>
            </w:r>
          </w:p>
        </w:tc>
        <w:tc>
          <w:tcPr>
            <w:tcW w:w="766" w:type="dxa"/>
            <w:shd w:val="clear" w:color="auto" w:fill="auto"/>
            <w:noWrap/>
            <w:vAlign w:val="center"/>
            <w:hideMark/>
          </w:tcPr>
          <w:p w14:paraId="0DE22E0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14.3</w:t>
            </w:r>
          </w:p>
        </w:tc>
        <w:tc>
          <w:tcPr>
            <w:tcW w:w="706" w:type="dxa"/>
            <w:shd w:val="clear" w:color="auto" w:fill="auto"/>
            <w:noWrap/>
            <w:vAlign w:val="center"/>
            <w:hideMark/>
          </w:tcPr>
          <w:p w14:paraId="390D619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18.5</w:t>
            </w:r>
          </w:p>
        </w:tc>
        <w:tc>
          <w:tcPr>
            <w:tcW w:w="766" w:type="dxa"/>
            <w:shd w:val="clear" w:color="auto" w:fill="auto"/>
            <w:noWrap/>
            <w:vAlign w:val="center"/>
            <w:hideMark/>
          </w:tcPr>
          <w:p w14:paraId="5165D8E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22.8</w:t>
            </w:r>
          </w:p>
        </w:tc>
        <w:tc>
          <w:tcPr>
            <w:tcW w:w="766" w:type="dxa"/>
            <w:shd w:val="clear" w:color="auto" w:fill="auto"/>
            <w:noWrap/>
            <w:vAlign w:val="center"/>
            <w:hideMark/>
          </w:tcPr>
          <w:p w14:paraId="4B3E600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15.2</w:t>
            </w:r>
          </w:p>
        </w:tc>
        <w:tc>
          <w:tcPr>
            <w:tcW w:w="766" w:type="dxa"/>
            <w:shd w:val="clear" w:color="auto" w:fill="auto"/>
            <w:noWrap/>
            <w:vAlign w:val="center"/>
            <w:hideMark/>
          </w:tcPr>
          <w:p w14:paraId="32F76F3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19.6</w:t>
            </w:r>
          </w:p>
        </w:tc>
        <w:tc>
          <w:tcPr>
            <w:tcW w:w="706" w:type="dxa"/>
            <w:shd w:val="clear" w:color="auto" w:fill="auto"/>
            <w:noWrap/>
            <w:vAlign w:val="center"/>
            <w:hideMark/>
          </w:tcPr>
          <w:p w14:paraId="5971ABE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w:t>
            </w:r>
          </w:p>
        </w:tc>
        <w:tc>
          <w:tcPr>
            <w:tcW w:w="766" w:type="dxa"/>
            <w:shd w:val="clear" w:color="auto" w:fill="auto"/>
            <w:noWrap/>
            <w:vAlign w:val="center"/>
            <w:hideMark/>
          </w:tcPr>
          <w:p w14:paraId="78DC957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w:t>
            </w:r>
          </w:p>
        </w:tc>
        <w:tc>
          <w:tcPr>
            <w:tcW w:w="706" w:type="dxa"/>
            <w:shd w:val="clear" w:color="auto" w:fill="auto"/>
            <w:noWrap/>
            <w:vAlign w:val="center"/>
            <w:hideMark/>
          </w:tcPr>
          <w:p w14:paraId="415F845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12.9</w:t>
            </w:r>
          </w:p>
        </w:tc>
        <w:tc>
          <w:tcPr>
            <w:tcW w:w="766" w:type="dxa"/>
            <w:shd w:val="clear" w:color="auto" w:fill="auto"/>
            <w:noWrap/>
            <w:vAlign w:val="center"/>
            <w:hideMark/>
          </w:tcPr>
          <w:p w14:paraId="08651D2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28.7</w:t>
            </w:r>
          </w:p>
        </w:tc>
      </w:tr>
      <w:tr w:rsidR="00B17157" w:rsidRPr="008F1C79" w14:paraId="098DE68D" w14:textId="77777777" w:rsidTr="00396BA8">
        <w:trPr>
          <w:trHeight w:val="280"/>
          <w:jc w:val="center"/>
        </w:trPr>
        <w:tc>
          <w:tcPr>
            <w:tcW w:w="816" w:type="dxa"/>
            <w:shd w:val="clear" w:color="auto" w:fill="auto"/>
            <w:noWrap/>
            <w:vAlign w:val="center"/>
            <w:hideMark/>
          </w:tcPr>
          <w:p w14:paraId="73EB8DB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Zn</w:t>
            </w:r>
          </w:p>
        </w:tc>
        <w:tc>
          <w:tcPr>
            <w:tcW w:w="766" w:type="dxa"/>
            <w:shd w:val="clear" w:color="auto" w:fill="auto"/>
            <w:noWrap/>
            <w:vAlign w:val="center"/>
            <w:hideMark/>
          </w:tcPr>
          <w:p w14:paraId="2EA7DD6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73.3</w:t>
            </w:r>
          </w:p>
        </w:tc>
        <w:tc>
          <w:tcPr>
            <w:tcW w:w="706" w:type="dxa"/>
            <w:shd w:val="clear" w:color="auto" w:fill="auto"/>
            <w:noWrap/>
            <w:vAlign w:val="center"/>
            <w:hideMark/>
          </w:tcPr>
          <w:p w14:paraId="78E5761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138</w:t>
            </w:r>
          </w:p>
        </w:tc>
        <w:tc>
          <w:tcPr>
            <w:tcW w:w="706" w:type="dxa"/>
            <w:shd w:val="clear" w:color="auto" w:fill="auto"/>
            <w:noWrap/>
            <w:vAlign w:val="center"/>
            <w:hideMark/>
          </w:tcPr>
          <w:p w14:paraId="15EFF04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72.6</w:t>
            </w:r>
          </w:p>
        </w:tc>
        <w:tc>
          <w:tcPr>
            <w:tcW w:w="766" w:type="dxa"/>
            <w:shd w:val="clear" w:color="auto" w:fill="auto"/>
            <w:noWrap/>
            <w:vAlign w:val="center"/>
            <w:hideMark/>
          </w:tcPr>
          <w:p w14:paraId="30E195F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w:t>
            </w:r>
          </w:p>
        </w:tc>
        <w:tc>
          <w:tcPr>
            <w:tcW w:w="706" w:type="dxa"/>
            <w:shd w:val="clear" w:color="auto" w:fill="auto"/>
            <w:noWrap/>
            <w:vAlign w:val="center"/>
            <w:hideMark/>
          </w:tcPr>
          <w:p w14:paraId="59429A6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58.4</w:t>
            </w:r>
          </w:p>
        </w:tc>
        <w:tc>
          <w:tcPr>
            <w:tcW w:w="766" w:type="dxa"/>
            <w:shd w:val="clear" w:color="auto" w:fill="auto"/>
            <w:noWrap/>
            <w:vAlign w:val="center"/>
            <w:hideMark/>
          </w:tcPr>
          <w:p w14:paraId="6B29C59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107</w:t>
            </w:r>
          </w:p>
        </w:tc>
        <w:tc>
          <w:tcPr>
            <w:tcW w:w="766" w:type="dxa"/>
            <w:shd w:val="clear" w:color="auto" w:fill="auto"/>
            <w:noWrap/>
            <w:vAlign w:val="center"/>
            <w:hideMark/>
          </w:tcPr>
          <w:p w14:paraId="3C8F2FB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c>
          <w:tcPr>
            <w:tcW w:w="766" w:type="dxa"/>
            <w:shd w:val="clear" w:color="auto" w:fill="auto"/>
            <w:noWrap/>
            <w:vAlign w:val="center"/>
            <w:hideMark/>
          </w:tcPr>
          <w:p w14:paraId="5C25655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67.8</w:t>
            </w:r>
          </w:p>
        </w:tc>
        <w:tc>
          <w:tcPr>
            <w:tcW w:w="706" w:type="dxa"/>
            <w:shd w:val="clear" w:color="auto" w:fill="auto"/>
            <w:noWrap/>
            <w:vAlign w:val="center"/>
            <w:hideMark/>
          </w:tcPr>
          <w:p w14:paraId="21AE158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64.3</w:t>
            </w:r>
          </w:p>
        </w:tc>
        <w:tc>
          <w:tcPr>
            <w:tcW w:w="766" w:type="dxa"/>
            <w:shd w:val="clear" w:color="auto" w:fill="auto"/>
            <w:noWrap/>
            <w:vAlign w:val="center"/>
            <w:hideMark/>
          </w:tcPr>
          <w:p w14:paraId="2E7D6C4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107</w:t>
            </w:r>
          </w:p>
        </w:tc>
        <w:tc>
          <w:tcPr>
            <w:tcW w:w="706" w:type="dxa"/>
            <w:shd w:val="clear" w:color="auto" w:fill="auto"/>
            <w:noWrap/>
            <w:vAlign w:val="center"/>
            <w:hideMark/>
          </w:tcPr>
          <w:p w14:paraId="1CAEF5F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89.8</w:t>
            </w:r>
          </w:p>
        </w:tc>
        <w:tc>
          <w:tcPr>
            <w:tcW w:w="766" w:type="dxa"/>
            <w:shd w:val="clear" w:color="auto" w:fill="auto"/>
            <w:noWrap/>
            <w:vAlign w:val="center"/>
            <w:hideMark/>
          </w:tcPr>
          <w:p w14:paraId="7F1FFF3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r>
      <w:tr w:rsidR="00B17157" w:rsidRPr="008F1C79" w14:paraId="02D91BF6" w14:textId="77777777" w:rsidTr="00396BA8">
        <w:trPr>
          <w:trHeight w:val="280"/>
          <w:jc w:val="center"/>
        </w:trPr>
        <w:tc>
          <w:tcPr>
            <w:tcW w:w="816" w:type="dxa"/>
            <w:shd w:val="clear" w:color="auto" w:fill="auto"/>
            <w:noWrap/>
            <w:vAlign w:val="center"/>
            <w:hideMark/>
          </w:tcPr>
          <w:p w14:paraId="23D26A7E"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Ga</w:t>
            </w:r>
          </w:p>
        </w:tc>
        <w:tc>
          <w:tcPr>
            <w:tcW w:w="766" w:type="dxa"/>
            <w:shd w:val="clear" w:color="auto" w:fill="auto"/>
            <w:noWrap/>
            <w:vAlign w:val="center"/>
            <w:hideMark/>
          </w:tcPr>
          <w:p w14:paraId="5A4C313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29.1</w:t>
            </w:r>
          </w:p>
        </w:tc>
        <w:tc>
          <w:tcPr>
            <w:tcW w:w="706" w:type="dxa"/>
            <w:shd w:val="clear" w:color="auto" w:fill="auto"/>
            <w:noWrap/>
            <w:vAlign w:val="center"/>
            <w:hideMark/>
          </w:tcPr>
          <w:p w14:paraId="380A370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30.7</w:t>
            </w:r>
          </w:p>
        </w:tc>
        <w:tc>
          <w:tcPr>
            <w:tcW w:w="706" w:type="dxa"/>
            <w:shd w:val="clear" w:color="auto" w:fill="auto"/>
            <w:noWrap/>
            <w:vAlign w:val="center"/>
            <w:hideMark/>
          </w:tcPr>
          <w:p w14:paraId="7AEE962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w:t>
            </w:r>
          </w:p>
        </w:tc>
        <w:tc>
          <w:tcPr>
            <w:tcW w:w="766" w:type="dxa"/>
            <w:shd w:val="clear" w:color="auto" w:fill="auto"/>
            <w:noWrap/>
            <w:vAlign w:val="center"/>
            <w:hideMark/>
          </w:tcPr>
          <w:p w14:paraId="2E04663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28.8</w:t>
            </w:r>
          </w:p>
        </w:tc>
        <w:tc>
          <w:tcPr>
            <w:tcW w:w="706" w:type="dxa"/>
            <w:shd w:val="clear" w:color="auto" w:fill="auto"/>
            <w:noWrap/>
            <w:vAlign w:val="center"/>
            <w:hideMark/>
          </w:tcPr>
          <w:p w14:paraId="79D1F71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w:t>
            </w:r>
          </w:p>
        </w:tc>
        <w:tc>
          <w:tcPr>
            <w:tcW w:w="766" w:type="dxa"/>
            <w:shd w:val="clear" w:color="auto" w:fill="auto"/>
            <w:noWrap/>
            <w:vAlign w:val="center"/>
            <w:hideMark/>
          </w:tcPr>
          <w:p w14:paraId="07000BA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29.7</w:t>
            </w:r>
          </w:p>
        </w:tc>
        <w:tc>
          <w:tcPr>
            <w:tcW w:w="766" w:type="dxa"/>
            <w:shd w:val="clear" w:color="auto" w:fill="auto"/>
            <w:noWrap/>
            <w:vAlign w:val="center"/>
            <w:hideMark/>
          </w:tcPr>
          <w:p w14:paraId="27CC2D2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28.4</w:t>
            </w:r>
          </w:p>
        </w:tc>
        <w:tc>
          <w:tcPr>
            <w:tcW w:w="766" w:type="dxa"/>
            <w:shd w:val="clear" w:color="auto" w:fill="auto"/>
            <w:noWrap/>
            <w:vAlign w:val="center"/>
            <w:hideMark/>
          </w:tcPr>
          <w:p w14:paraId="5EEC49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25.2</w:t>
            </w:r>
          </w:p>
        </w:tc>
        <w:tc>
          <w:tcPr>
            <w:tcW w:w="706" w:type="dxa"/>
            <w:shd w:val="clear" w:color="auto" w:fill="auto"/>
            <w:noWrap/>
            <w:vAlign w:val="center"/>
            <w:hideMark/>
          </w:tcPr>
          <w:p w14:paraId="29DC8AA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28.9</w:t>
            </w:r>
          </w:p>
        </w:tc>
        <w:tc>
          <w:tcPr>
            <w:tcW w:w="766" w:type="dxa"/>
            <w:shd w:val="clear" w:color="auto" w:fill="auto"/>
            <w:noWrap/>
            <w:vAlign w:val="center"/>
            <w:hideMark/>
          </w:tcPr>
          <w:p w14:paraId="0CC0BB3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29.6</w:t>
            </w:r>
          </w:p>
        </w:tc>
        <w:tc>
          <w:tcPr>
            <w:tcW w:w="706" w:type="dxa"/>
            <w:shd w:val="clear" w:color="auto" w:fill="auto"/>
            <w:noWrap/>
            <w:vAlign w:val="center"/>
            <w:hideMark/>
          </w:tcPr>
          <w:p w14:paraId="58DAA81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w:t>
            </w:r>
          </w:p>
        </w:tc>
        <w:tc>
          <w:tcPr>
            <w:tcW w:w="766" w:type="dxa"/>
            <w:shd w:val="clear" w:color="auto" w:fill="auto"/>
            <w:noWrap/>
            <w:vAlign w:val="center"/>
            <w:hideMark/>
          </w:tcPr>
          <w:p w14:paraId="57701B6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28.8</w:t>
            </w:r>
          </w:p>
        </w:tc>
      </w:tr>
      <w:tr w:rsidR="00B17157" w:rsidRPr="008F1C79" w14:paraId="1EBC49FC" w14:textId="77777777" w:rsidTr="00396BA8">
        <w:trPr>
          <w:trHeight w:val="280"/>
          <w:jc w:val="center"/>
        </w:trPr>
        <w:tc>
          <w:tcPr>
            <w:tcW w:w="816" w:type="dxa"/>
            <w:shd w:val="clear" w:color="auto" w:fill="auto"/>
            <w:noWrap/>
            <w:vAlign w:val="center"/>
            <w:hideMark/>
          </w:tcPr>
          <w:p w14:paraId="5E126D67"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Ge</w:t>
            </w:r>
          </w:p>
        </w:tc>
        <w:tc>
          <w:tcPr>
            <w:tcW w:w="766" w:type="dxa"/>
            <w:shd w:val="clear" w:color="auto" w:fill="auto"/>
            <w:noWrap/>
            <w:vAlign w:val="center"/>
            <w:hideMark/>
          </w:tcPr>
          <w:p w14:paraId="03FBFBB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1.21</w:t>
            </w:r>
          </w:p>
        </w:tc>
        <w:tc>
          <w:tcPr>
            <w:tcW w:w="706" w:type="dxa"/>
            <w:shd w:val="clear" w:color="auto" w:fill="auto"/>
            <w:noWrap/>
            <w:vAlign w:val="center"/>
            <w:hideMark/>
          </w:tcPr>
          <w:p w14:paraId="74F53AA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c>
          <w:tcPr>
            <w:tcW w:w="706" w:type="dxa"/>
            <w:shd w:val="clear" w:color="auto" w:fill="auto"/>
            <w:noWrap/>
            <w:vAlign w:val="center"/>
            <w:hideMark/>
          </w:tcPr>
          <w:p w14:paraId="7ED907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1.07</w:t>
            </w:r>
          </w:p>
        </w:tc>
        <w:tc>
          <w:tcPr>
            <w:tcW w:w="766" w:type="dxa"/>
            <w:shd w:val="clear" w:color="auto" w:fill="auto"/>
            <w:noWrap/>
            <w:vAlign w:val="center"/>
            <w:hideMark/>
          </w:tcPr>
          <w:p w14:paraId="670DB84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0.995</w:t>
            </w:r>
          </w:p>
        </w:tc>
        <w:tc>
          <w:tcPr>
            <w:tcW w:w="706" w:type="dxa"/>
            <w:shd w:val="clear" w:color="auto" w:fill="auto"/>
            <w:noWrap/>
            <w:vAlign w:val="center"/>
            <w:hideMark/>
          </w:tcPr>
          <w:p w14:paraId="1462CC5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0.93</w:t>
            </w:r>
          </w:p>
        </w:tc>
        <w:tc>
          <w:tcPr>
            <w:tcW w:w="766" w:type="dxa"/>
            <w:shd w:val="clear" w:color="auto" w:fill="auto"/>
            <w:noWrap/>
            <w:vAlign w:val="center"/>
            <w:hideMark/>
          </w:tcPr>
          <w:p w14:paraId="2D46E67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1.16</w:t>
            </w:r>
          </w:p>
        </w:tc>
        <w:tc>
          <w:tcPr>
            <w:tcW w:w="766" w:type="dxa"/>
            <w:shd w:val="clear" w:color="auto" w:fill="auto"/>
            <w:noWrap/>
            <w:vAlign w:val="center"/>
            <w:hideMark/>
          </w:tcPr>
          <w:p w14:paraId="14039B6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0.993</w:t>
            </w:r>
          </w:p>
        </w:tc>
        <w:tc>
          <w:tcPr>
            <w:tcW w:w="766" w:type="dxa"/>
            <w:shd w:val="clear" w:color="auto" w:fill="auto"/>
            <w:noWrap/>
            <w:vAlign w:val="center"/>
            <w:hideMark/>
          </w:tcPr>
          <w:p w14:paraId="696C844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1.14</w:t>
            </w:r>
          </w:p>
        </w:tc>
        <w:tc>
          <w:tcPr>
            <w:tcW w:w="706" w:type="dxa"/>
            <w:shd w:val="clear" w:color="auto" w:fill="auto"/>
            <w:noWrap/>
            <w:vAlign w:val="center"/>
            <w:hideMark/>
          </w:tcPr>
          <w:p w14:paraId="031C29F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0.861</w:t>
            </w:r>
          </w:p>
        </w:tc>
        <w:tc>
          <w:tcPr>
            <w:tcW w:w="766" w:type="dxa"/>
            <w:shd w:val="clear" w:color="auto" w:fill="auto"/>
            <w:noWrap/>
            <w:vAlign w:val="center"/>
            <w:hideMark/>
          </w:tcPr>
          <w:p w14:paraId="6A82676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w:t>
            </w:r>
          </w:p>
        </w:tc>
        <w:tc>
          <w:tcPr>
            <w:tcW w:w="706" w:type="dxa"/>
            <w:shd w:val="clear" w:color="auto" w:fill="auto"/>
            <w:noWrap/>
            <w:vAlign w:val="center"/>
            <w:hideMark/>
          </w:tcPr>
          <w:p w14:paraId="27C4EA1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1.16</w:t>
            </w:r>
          </w:p>
        </w:tc>
        <w:tc>
          <w:tcPr>
            <w:tcW w:w="766" w:type="dxa"/>
            <w:shd w:val="clear" w:color="auto" w:fill="auto"/>
            <w:noWrap/>
            <w:vAlign w:val="center"/>
            <w:hideMark/>
          </w:tcPr>
          <w:p w14:paraId="4855CD9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1.09</w:t>
            </w:r>
          </w:p>
        </w:tc>
      </w:tr>
      <w:tr w:rsidR="00B17157" w:rsidRPr="008F1C79" w14:paraId="0596B2CA" w14:textId="77777777" w:rsidTr="00396BA8">
        <w:trPr>
          <w:trHeight w:val="280"/>
          <w:jc w:val="center"/>
        </w:trPr>
        <w:tc>
          <w:tcPr>
            <w:tcW w:w="816" w:type="dxa"/>
            <w:shd w:val="clear" w:color="auto" w:fill="auto"/>
            <w:noWrap/>
            <w:vAlign w:val="center"/>
            <w:hideMark/>
          </w:tcPr>
          <w:p w14:paraId="386F0A43"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As</w:t>
            </w:r>
          </w:p>
        </w:tc>
        <w:tc>
          <w:tcPr>
            <w:tcW w:w="766" w:type="dxa"/>
            <w:shd w:val="clear" w:color="auto" w:fill="auto"/>
            <w:noWrap/>
            <w:vAlign w:val="center"/>
            <w:hideMark/>
          </w:tcPr>
          <w:p w14:paraId="16E96B4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8.62</w:t>
            </w:r>
          </w:p>
        </w:tc>
        <w:tc>
          <w:tcPr>
            <w:tcW w:w="706" w:type="dxa"/>
            <w:shd w:val="clear" w:color="auto" w:fill="auto"/>
            <w:noWrap/>
            <w:vAlign w:val="center"/>
            <w:hideMark/>
          </w:tcPr>
          <w:p w14:paraId="13C572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8.42</w:t>
            </w:r>
          </w:p>
        </w:tc>
        <w:tc>
          <w:tcPr>
            <w:tcW w:w="706" w:type="dxa"/>
            <w:shd w:val="clear" w:color="auto" w:fill="auto"/>
            <w:noWrap/>
            <w:vAlign w:val="center"/>
            <w:hideMark/>
          </w:tcPr>
          <w:p w14:paraId="18D25E3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6.47</w:t>
            </w:r>
          </w:p>
        </w:tc>
        <w:tc>
          <w:tcPr>
            <w:tcW w:w="766" w:type="dxa"/>
            <w:shd w:val="clear" w:color="auto" w:fill="auto"/>
            <w:noWrap/>
            <w:vAlign w:val="center"/>
            <w:hideMark/>
          </w:tcPr>
          <w:p w14:paraId="597651B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3.83</w:t>
            </w:r>
          </w:p>
        </w:tc>
        <w:tc>
          <w:tcPr>
            <w:tcW w:w="706" w:type="dxa"/>
            <w:shd w:val="clear" w:color="auto" w:fill="auto"/>
            <w:noWrap/>
            <w:vAlign w:val="center"/>
            <w:hideMark/>
          </w:tcPr>
          <w:p w14:paraId="2B2956C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6.97</w:t>
            </w:r>
          </w:p>
        </w:tc>
        <w:tc>
          <w:tcPr>
            <w:tcW w:w="766" w:type="dxa"/>
            <w:shd w:val="clear" w:color="auto" w:fill="auto"/>
            <w:noWrap/>
            <w:vAlign w:val="center"/>
            <w:hideMark/>
          </w:tcPr>
          <w:p w14:paraId="6BF3222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6.67</w:t>
            </w:r>
          </w:p>
        </w:tc>
        <w:tc>
          <w:tcPr>
            <w:tcW w:w="766" w:type="dxa"/>
            <w:shd w:val="clear" w:color="auto" w:fill="auto"/>
            <w:noWrap/>
            <w:vAlign w:val="center"/>
            <w:hideMark/>
          </w:tcPr>
          <w:p w14:paraId="69730B4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24.73</w:t>
            </w:r>
          </w:p>
        </w:tc>
        <w:tc>
          <w:tcPr>
            <w:tcW w:w="766" w:type="dxa"/>
            <w:shd w:val="clear" w:color="auto" w:fill="auto"/>
            <w:noWrap/>
            <w:vAlign w:val="center"/>
            <w:hideMark/>
          </w:tcPr>
          <w:p w14:paraId="7D84E1E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8.09</w:t>
            </w:r>
          </w:p>
        </w:tc>
        <w:tc>
          <w:tcPr>
            <w:tcW w:w="706" w:type="dxa"/>
            <w:shd w:val="clear" w:color="auto" w:fill="auto"/>
            <w:noWrap/>
            <w:vAlign w:val="center"/>
            <w:hideMark/>
          </w:tcPr>
          <w:p w14:paraId="6DDC75A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5.17</w:t>
            </w:r>
          </w:p>
        </w:tc>
        <w:tc>
          <w:tcPr>
            <w:tcW w:w="766" w:type="dxa"/>
            <w:shd w:val="clear" w:color="auto" w:fill="auto"/>
            <w:noWrap/>
            <w:vAlign w:val="center"/>
            <w:hideMark/>
          </w:tcPr>
          <w:p w14:paraId="3D9B3E6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5.46</w:t>
            </w:r>
          </w:p>
        </w:tc>
        <w:tc>
          <w:tcPr>
            <w:tcW w:w="706" w:type="dxa"/>
            <w:shd w:val="clear" w:color="auto" w:fill="auto"/>
            <w:noWrap/>
            <w:vAlign w:val="center"/>
            <w:hideMark/>
          </w:tcPr>
          <w:p w14:paraId="07B58CB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7.57</w:t>
            </w:r>
          </w:p>
        </w:tc>
        <w:tc>
          <w:tcPr>
            <w:tcW w:w="766" w:type="dxa"/>
            <w:shd w:val="clear" w:color="auto" w:fill="auto"/>
            <w:noWrap/>
            <w:vAlign w:val="center"/>
            <w:hideMark/>
          </w:tcPr>
          <w:p w14:paraId="5AE45B7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7.94</w:t>
            </w:r>
          </w:p>
        </w:tc>
      </w:tr>
      <w:tr w:rsidR="00B17157" w:rsidRPr="008F1C79" w14:paraId="093B9034" w14:textId="77777777" w:rsidTr="00396BA8">
        <w:trPr>
          <w:trHeight w:val="280"/>
          <w:jc w:val="center"/>
        </w:trPr>
        <w:tc>
          <w:tcPr>
            <w:tcW w:w="816" w:type="dxa"/>
            <w:shd w:val="clear" w:color="auto" w:fill="auto"/>
            <w:noWrap/>
            <w:vAlign w:val="center"/>
            <w:hideMark/>
          </w:tcPr>
          <w:p w14:paraId="0155A3D6"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Rb</w:t>
            </w:r>
          </w:p>
        </w:tc>
        <w:tc>
          <w:tcPr>
            <w:tcW w:w="766" w:type="dxa"/>
            <w:shd w:val="clear" w:color="auto" w:fill="auto"/>
            <w:noWrap/>
            <w:vAlign w:val="center"/>
            <w:hideMark/>
          </w:tcPr>
          <w:p w14:paraId="4D7B01E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296</w:t>
            </w:r>
          </w:p>
        </w:tc>
        <w:tc>
          <w:tcPr>
            <w:tcW w:w="706" w:type="dxa"/>
            <w:shd w:val="clear" w:color="auto" w:fill="auto"/>
            <w:noWrap/>
            <w:vAlign w:val="center"/>
            <w:hideMark/>
          </w:tcPr>
          <w:p w14:paraId="0305383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292</w:t>
            </w:r>
          </w:p>
        </w:tc>
        <w:tc>
          <w:tcPr>
            <w:tcW w:w="706" w:type="dxa"/>
            <w:shd w:val="clear" w:color="auto" w:fill="auto"/>
            <w:noWrap/>
            <w:vAlign w:val="center"/>
            <w:hideMark/>
          </w:tcPr>
          <w:p w14:paraId="7A4967F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289</w:t>
            </w:r>
          </w:p>
        </w:tc>
        <w:tc>
          <w:tcPr>
            <w:tcW w:w="766" w:type="dxa"/>
            <w:shd w:val="clear" w:color="auto" w:fill="auto"/>
            <w:noWrap/>
            <w:vAlign w:val="center"/>
            <w:hideMark/>
          </w:tcPr>
          <w:p w14:paraId="6D27845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291</w:t>
            </w:r>
          </w:p>
        </w:tc>
        <w:tc>
          <w:tcPr>
            <w:tcW w:w="706" w:type="dxa"/>
            <w:shd w:val="clear" w:color="auto" w:fill="auto"/>
            <w:noWrap/>
            <w:vAlign w:val="center"/>
            <w:hideMark/>
          </w:tcPr>
          <w:p w14:paraId="200C10B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306</w:t>
            </w:r>
          </w:p>
        </w:tc>
        <w:tc>
          <w:tcPr>
            <w:tcW w:w="766" w:type="dxa"/>
            <w:shd w:val="clear" w:color="auto" w:fill="auto"/>
            <w:noWrap/>
            <w:vAlign w:val="center"/>
            <w:hideMark/>
          </w:tcPr>
          <w:p w14:paraId="09EAD92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283</w:t>
            </w:r>
          </w:p>
        </w:tc>
        <w:tc>
          <w:tcPr>
            <w:tcW w:w="766" w:type="dxa"/>
            <w:shd w:val="clear" w:color="auto" w:fill="auto"/>
            <w:noWrap/>
            <w:vAlign w:val="center"/>
            <w:hideMark/>
          </w:tcPr>
          <w:p w14:paraId="1198C93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285</w:t>
            </w:r>
          </w:p>
        </w:tc>
        <w:tc>
          <w:tcPr>
            <w:tcW w:w="766" w:type="dxa"/>
            <w:shd w:val="clear" w:color="auto" w:fill="auto"/>
            <w:noWrap/>
            <w:vAlign w:val="center"/>
            <w:hideMark/>
          </w:tcPr>
          <w:p w14:paraId="2D6C10F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277</w:t>
            </w:r>
          </w:p>
        </w:tc>
        <w:tc>
          <w:tcPr>
            <w:tcW w:w="706" w:type="dxa"/>
            <w:shd w:val="clear" w:color="auto" w:fill="auto"/>
            <w:noWrap/>
            <w:vAlign w:val="center"/>
            <w:hideMark/>
          </w:tcPr>
          <w:p w14:paraId="25D44A6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310</w:t>
            </w:r>
          </w:p>
        </w:tc>
        <w:tc>
          <w:tcPr>
            <w:tcW w:w="766" w:type="dxa"/>
            <w:shd w:val="clear" w:color="auto" w:fill="auto"/>
            <w:noWrap/>
            <w:vAlign w:val="center"/>
            <w:hideMark/>
          </w:tcPr>
          <w:p w14:paraId="5C36DD0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284</w:t>
            </w:r>
          </w:p>
        </w:tc>
        <w:tc>
          <w:tcPr>
            <w:tcW w:w="706" w:type="dxa"/>
            <w:shd w:val="clear" w:color="auto" w:fill="auto"/>
            <w:noWrap/>
            <w:vAlign w:val="center"/>
            <w:hideMark/>
          </w:tcPr>
          <w:p w14:paraId="3FCA5BA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293</w:t>
            </w:r>
          </w:p>
        </w:tc>
        <w:tc>
          <w:tcPr>
            <w:tcW w:w="766" w:type="dxa"/>
            <w:shd w:val="clear" w:color="auto" w:fill="auto"/>
            <w:noWrap/>
            <w:vAlign w:val="center"/>
            <w:hideMark/>
          </w:tcPr>
          <w:p w14:paraId="512B67D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304</w:t>
            </w:r>
          </w:p>
        </w:tc>
      </w:tr>
      <w:tr w:rsidR="00B17157" w:rsidRPr="008F1C79" w14:paraId="34AF46D1" w14:textId="77777777" w:rsidTr="00396BA8">
        <w:trPr>
          <w:trHeight w:val="280"/>
          <w:jc w:val="center"/>
        </w:trPr>
        <w:tc>
          <w:tcPr>
            <w:tcW w:w="816" w:type="dxa"/>
            <w:shd w:val="clear" w:color="auto" w:fill="auto"/>
            <w:noWrap/>
            <w:vAlign w:val="center"/>
            <w:hideMark/>
          </w:tcPr>
          <w:p w14:paraId="4D17E05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Sr</w:t>
            </w:r>
          </w:p>
        </w:tc>
        <w:tc>
          <w:tcPr>
            <w:tcW w:w="766" w:type="dxa"/>
            <w:shd w:val="clear" w:color="auto" w:fill="auto"/>
            <w:noWrap/>
            <w:vAlign w:val="center"/>
            <w:hideMark/>
          </w:tcPr>
          <w:p w14:paraId="28069EC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2190</w:t>
            </w:r>
          </w:p>
        </w:tc>
        <w:tc>
          <w:tcPr>
            <w:tcW w:w="706" w:type="dxa"/>
            <w:shd w:val="clear" w:color="auto" w:fill="auto"/>
            <w:noWrap/>
            <w:vAlign w:val="center"/>
            <w:hideMark/>
          </w:tcPr>
          <w:p w14:paraId="2106407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2160</w:t>
            </w:r>
          </w:p>
        </w:tc>
        <w:tc>
          <w:tcPr>
            <w:tcW w:w="706" w:type="dxa"/>
            <w:shd w:val="clear" w:color="auto" w:fill="auto"/>
            <w:noWrap/>
            <w:vAlign w:val="center"/>
            <w:hideMark/>
          </w:tcPr>
          <w:p w14:paraId="07E2E41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2210</w:t>
            </w:r>
          </w:p>
        </w:tc>
        <w:tc>
          <w:tcPr>
            <w:tcW w:w="766" w:type="dxa"/>
            <w:shd w:val="clear" w:color="auto" w:fill="auto"/>
            <w:noWrap/>
            <w:vAlign w:val="center"/>
            <w:hideMark/>
          </w:tcPr>
          <w:p w14:paraId="2655840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1990</w:t>
            </w:r>
          </w:p>
        </w:tc>
        <w:tc>
          <w:tcPr>
            <w:tcW w:w="706" w:type="dxa"/>
            <w:shd w:val="clear" w:color="auto" w:fill="auto"/>
            <w:noWrap/>
            <w:vAlign w:val="center"/>
            <w:hideMark/>
          </w:tcPr>
          <w:p w14:paraId="39B5C39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2320</w:t>
            </w:r>
          </w:p>
        </w:tc>
        <w:tc>
          <w:tcPr>
            <w:tcW w:w="766" w:type="dxa"/>
            <w:shd w:val="clear" w:color="auto" w:fill="auto"/>
            <w:noWrap/>
            <w:vAlign w:val="center"/>
            <w:hideMark/>
          </w:tcPr>
          <w:p w14:paraId="0D1CB4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2210</w:t>
            </w:r>
          </w:p>
        </w:tc>
        <w:tc>
          <w:tcPr>
            <w:tcW w:w="766" w:type="dxa"/>
            <w:shd w:val="clear" w:color="auto" w:fill="auto"/>
            <w:noWrap/>
            <w:vAlign w:val="center"/>
            <w:hideMark/>
          </w:tcPr>
          <w:p w14:paraId="21453AA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2330</w:t>
            </w:r>
          </w:p>
        </w:tc>
        <w:tc>
          <w:tcPr>
            <w:tcW w:w="766" w:type="dxa"/>
            <w:shd w:val="clear" w:color="auto" w:fill="auto"/>
            <w:noWrap/>
            <w:vAlign w:val="center"/>
            <w:hideMark/>
          </w:tcPr>
          <w:p w14:paraId="77E84D0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2490</w:t>
            </w:r>
          </w:p>
        </w:tc>
        <w:tc>
          <w:tcPr>
            <w:tcW w:w="706" w:type="dxa"/>
            <w:shd w:val="clear" w:color="auto" w:fill="auto"/>
            <w:noWrap/>
            <w:vAlign w:val="center"/>
            <w:hideMark/>
          </w:tcPr>
          <w:p w14:paraId="25DF9AA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2150</w:t>
            </w:r>
          </w:p>
        </w:tc>
        <w:tc>
          <w:tcPr>
            <w:tcW w:w="766" w:type="dxa"/>
            <w:shd w:val="clear" w:color="auto" w:fill="auto"/>
            <w:noWrap/>
            <w:vAlign w:val="center"/>
            <w:hideMark/>
          </w:tcPr>
          <w:p w14:paraId="0E3D9B0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2440</w:t>
            </w:r>
          </w:p>
        </w:tc>
        <w:tc>
          <w:tcPr>
            <w:tcW w:w="706" w:type="dxa"/>
            <w:shd w:val="clear" w:color="auto" w:fill="auto"/>
            <w:noWrap/>
            <w:vAlign w:val="center"/>
            <w:hideMark/>
          </w:tcPr>
          <w:p w14:paraId="6C70BCD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2320</w:t>
            </w:r>
          </w:p>
        </w:tc>
        <w:tc>
          <w:tcPr>
            <w:tcW w:w="766" w:type="dxa"/>
            <w:shd w:val="clear" w:color="auto" w:fill="auto"/>
            <w:noWrap/>
            <w:vAlign w:val="center"/>
            <w:hideMark/>
          </w:tcPr>
          <w:p w14:paraId="3C08B25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2300</w:t>
            </w:r>
          </w:p>
        </w:tc>
      </w:tr>
      <w:tr w:rsidR="00B17157" w:rsidRPr="008F1C79" w14:paraId="0AC7C656" w14:textId="77777777" w:rsidTr="00396BA8">
        <w:trPr>
          <w:trHeight w:val="280"/>
          <w:jc w:val="center"/>
        </w:trPr>
        <w:tc>
          <w:tcPr>
            <w:tcW w:w="816" w:type="dxa"/>
            <w:shd w:val="clear" w:color="auto" w:fill="auto"/>
            <w:noWrap/>
            <w:vAlign w:val="center"/>
            <w:hideMark/>
          </w:tcPr>
          <w:p w14:paraId="433CA02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Y</w:t>
            </w:r>
          </w:p>
        </w:tc>
        <w:tc>
          <w:tcPr>
            <w:tcW w:w="766" w:type="dxa"/>
            <w:shd w:val="clear" w:color="auto" w:fill="auto"/>
            <w:noWrap/>
            <w:vAlign w:val="center"/>
            <w:hideMark/>
          </w:tcPr>
          <w:p w14:paraId="07D81AE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31.5</w:t>
            </w:r>
          </w:p>
        </w:tc>
        <w:tc>
          <w:tcPr>
            <w:tcW w:w="706" w:type="dxa"/>
            <w:shd w:val="clear" w:color="auto" w:fill="auto"/>
            <w:noWrap/>
            <w:vAlign w:val="center"/>
            <w:hideMark/>
          </w:tcPr>
          <w:p w14:paraId="088C247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48.7</w:t>
            </w:r>
          </w:p>
        </w:tc>
        <w:tc>
          <w:tcPr>
            <w:tcW w:w="706" w:type="dxa"/>
            <w:shd w:val="clear" w:color="auto" w:fill="auto"/>
            <w:noWrap/>
            <w:vAlign w:val="center"/>
            <w:hideMark/>
          </w:tcPr>
          <w:p w14:paraId="035FFDA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w:t>
            </w:r>
          </w:p>
        </w:tc>
        <w:tc>
          <w:tcPr>
            <w:tcW w:w="766" w:type="dxa"/>
            <w:shd w:val="clear" w:color="auto" w:fill="auto"/>
            <w:noWrap/>
            <w:vAlign w:val="center"/>
            <w:hideMark/>
          </w:tcPr>
          <w:p w14:paraId="1493361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10.3</w:t>
            </w:r>
          </w:p>
        </w:tc>
        <w:tc>
          <w:tcPr>
            <w:tcW w:w="706" w:type="dxa"/>
            <w:shd w:val="clear" w:color="auto" w:fill="auto"/>
            <w:noWrap/>
            <w:vAlign w:val="center"/>
            <w:hideMark/>
          </w:tcPr>
          <w:p w14:paraId="6E8E768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16.1</w:t>
            </w:r>
          </w:p>
        </w:tc>
        <w:tc>
          <w:tcPr>
            <w:tcW w:w="766" w:type="dxa"/>
            <w:shd w:val="clear" w:color="auto" w:fill="auto"/>
            <w:noWrap/>
            <w:vAlign w:val="center"/>
            <w:hideMark/>
          </w:tcPr>
          <w:p w14:paraId="6A65198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31.9</w:t>
            </w:r>
          </w:p>
        </w:tc>
        <w:tc>
          <w:tcPr>
            <w:tcW w:w="766" w:type="dxa"/>
            <w:shd w:val="clear" w:color="auto" w:fill="auto"/>
            <w:noWrap/>
            <w:vAlign w:val="center"/>
            <w:hideMark/>
          </w:tcPr>
          <w:p w14:paraId="4390B11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21.2</w:t>
            </w:r>
          </w:p>
        </w:tc>
        <w:tc>
          <w:tcPr>
            <w:tcW w:w="766" w:type="dxa"/>
            <w:shd w:val="clear" w:color="auto" w:fill="auto"/>
            <w:noWrap/>
            <w:vAlign w:val="center"/>
            <w:hideMark/>
          </w:tcPr>
          <w:p w14:paraId="20E6E54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24.9</w:t>
            </w:r>
          </w:p>
        </w:tc>
        <w:tc>
          <w:tcPr>
            <w:tcW w:w="706" w:type="dxa"/>
            <w:shd w:val="clear" w:color="auto" w:fill="auto"/>
            <w:noWrap/>
            <w:vAlign w:val="center"/>
            <w:hideMark/>
          </w:tcPr>
          <w:p w14:paraId="54F5819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10.4</w:t>
            </w:r>
          </w:p>
        </w:tc>
        <w:tc>
          <w:tcPr>
            <w:tcW w:w="766" w:type="dxa"/>
            <w:shd w:val="clear" w:color="auto" w:fill="auto"/>
            <w:noWrap/>
            <w:vAlign w:val="center"/>
            <w:hideMark/>
          </w:tcPr>
          <w:p w14:paraId="6978962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20.5</w:t>
            </w:r>
          </w:p>
        </w:tc>
        <w:tc>
          <w:tcPr>
            <w:tcW w:w="706" w:type="dxa"/>
            <w:shd w:val="clear" w:color="auto" w:fill="auto"/>
            <w:noWrap/>
            <w:vAlign w:val="center"/>
            <w:hideMark/>
          </w:tcPr>
          <w:p w14:paraId="5225476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47.7</w:t>
            </w:r>
          </w:p>
        </w:tc>
        <w:tc>
          <w:tcPr>
            <w:tcW w:w="766" w:type="dxa"/>
            <w:shd w:val="clear" w:color="auto" w:fill="auto"/>
            <w:noWrap/>
            <w:vAlign w:val="center"/>
            <w:hideMark/>
          </w:tcPr>
          <w:p w14:paraId="7B30660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36.3</w:t>
            </w:r>
          </w:p>
        </w:tc>
      </w:tr>
      <w:tr w:rsidR="00B17157" w:rsidRPr="008F1C79" w14:paraId="38CD3F7E" w14:textId="77777777" w:rsidTr="00396BA8">
        <w:trPr>
          <w:trHeight w:val="280"/>
          <w:jc w:val="center"/>
        </w:trPr>
        <w:tc>
          <w:tcPr>
            <w:tcW w:w="816" w:type="dxa"/>
            <w:shd w:val="clear" w:color="auto" w:fill="auto"/>
            <w:noWrap/>
            <w:vAlign w:val="center"/>
            <w:hideMark/>
          </w:tcPr>
          <w:p w14:paraId="2D107AF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lastRenderedPageBreak/>
              <w:t>Zr</w:t>
            </w:r>
          </w:p>
        </w:tc>
        <w:tc>
          <w:tcPr>
            <w:tcW w:w="766" w:type="dxa"/>
            <w:shd w:val="clear" w:color="auto" w:fill="auto"/>
            <w:noWrap/>
            <w:vAlign w:val="center"/>
            <w:hideMark/>
          </w:tcPr>
          <w:p w14:paraId="6C4AA95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777</w:t>
            </w:r>
          </w:p>
        </w:tc>
        <w:tc>
          <w:tcPr>
            <w:tcW w:w="706" w:type="dxa"/>
            <w:shd w:val="clear" w:color="auto" w:fill="auto"/>
            <w:noWrap/>
            <w:vAlign w:val="center"/>
            <w:hideMark/>
          </w:tcPr>
          <w:p w14:paraId="074ED38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228</w:t>
            </w:r>
          </w:p>
        </w:tc>
        <w:tc>
          <w:tcPr>
            <w:tcW w:w="706" w:type="dxa"/>
            <w:shd w:val="clear" w:color="auto" w:fill="auto"/>
            <w:noWrap/>
            <w:vAlign w:val="center"/>
            <w:hideMark/>
          </w:tcPr>
          <w:p w14:paraId="7616D8E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361</w:t>
            </w:r>
          </w:p>
        </w:tc>
        <w:tc>
          <w:tcPr>
            <w:tcW w:w="766" w:type="dxa"/>
            <w:shd w:val="clear" w:color="auto" w:fill="auto"/>
            <w:noWrap/>
            <w:vAlign w:val="center"/>
            <w:hideMark/>
          </w:tcPr>
          <w:p w14:paraId="658C32D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560</w:t>
            </w:r>
          </w:p>
        </w:tc>
        <w:tc>
          <w:tcPr>
            <w:tcW w:w="706" w:type="dxa"/>
            <w:shd w:val="clear" w:color="auto" w:fill="auto"/>
            <w:noWrap/>
            <w:vAlign w:val="center"/>
            <w:hideMark/>
          </w:tcPr>
          <w:p w14:paraId="4E86638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561</w:t>
            </w:r>
          </w:p>
        </w:tc>
        <w:tc>
          <w:tcPr>
            <w:tcW w:w="766" w:type="dxa"/>
            <w:shd w:val="clear" w:color="auto" w:fill="auto"/>
            <w:noWrap/>
            <w:vAlign w:val="center"/>
            <w:hideMark/>
          </w:tcPr>
          <w:p w14:paraId="14A5FA1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541</w:t>
            </w:r>
          </w:p>
        </w:tc>
        <w:tc>
          <w:tcPr>
            <w:tcW w:w="766" w:type="dxa"/>
            <w:shd w:val="clear" w:color="auto" w:fill="auto"/>
            <w:noWrap/>
            <w:vAlign w:val="center"/>
            <w:hideMark/>
          </w:tcPr>
          <w:p w14:paraId="3E77B3A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806</w:t>
            </w:r>
          </w:p>
        </w:tc>
        <w:tc>
          <w:tcPr>
            <w:tcW w:w="766" w:type="dxa"/>
            <w:shd w:val="clear" w:color="auto" w:fill="auto"/>
            <w:noWrap/>
            <w:vAlign w:val="center"/>
            <w:hideMark/>
          </w:tcPr>
          <w:p w14:paraId="1133ADB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520</w:t>
            </w:r>
          </w:p>
        </w:tc>
        <w:tc>
          <w:tcPr>
            <w:tcW w:w="706" w:type="dxa"/>
            <w:shd w:val="clear" w:color="auto" w:fill="auto"/>
            <w:noWrap/>
            <w:vAlign w:val="center"/>
            <w:hideMark/>
          </w:tcPr>
          <w:p w14:paraId="069CFB9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553</w:t>
            </w:r>
          </w:p>
        </w:tc>
        <w:tc>
          <w:tcPr>
            <w:tcW w:w="766" w:type="dxa"/>
            <w:shd w:val="clear" w:color="auto" w:fill="auto"/>
            <w:noWrap/>
            <w:vAlign w:val="center"/>
            <w:hideMark/>
          </w:tcPr>
          <w:p w14:paraId="4F6D623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452</w:t>
            </w:r>
          </w:p>
        </w:tc>
        <w:tc>
          <w:tcPr>
            <w:tcW w:w="706" w:type="dxa"/>
            <w:shd w:val="clear" w:color="auto" w:fill="auto"/>
            <w:noWrap/>
            <w:vAlign w:val="center"/>
            <w:hideMark/>
          </w:tcPr>
          <w:p w14:paraId="325EC4C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746</w:t>
            </w:r>
          </w:p>
        </w:tc>
        <w:tc>
          <w:tcPr>
            <w:tcW w:w="766" w:type="dxa"/>
            <w:shd w:val="clear" w:color="auto" w:fill="auto"/>
            <w:noWrap/>
            <w:vAlign w:val="center"/>
            <w:hideMark/>
          </w:tcPr>
          <w:p w14:paraId="78B0FC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405</w:t>
            </w:r>
          </w:p>
        </w:tc>
      </w:tr>
      <w:tr w:rsidR="00B17157" w:rsidRPr="008F1C79" w14:paraId="13CCDA57" w14:textId="77777777" w:rsidTr="00396BA8">
        <w:trPr>
          <w:trHeight w:val="280"/>
          <w:jc w:val="center"/>
        </w:trPr>
        <w:tc>
          <w:tcPr>
            <w:tcW w:w="816" w:type="dxa"/>
            <w:shd w:val="clear" w:color="auto" w:fill="auto"/>
            <w:noWrap/>
            <w:vAlign w:val="center"/>
            <w:hideMark/>
          </w:tcPr>
          <w:p w14:paraId="35098CEE"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Nb</w:t>
            </w:r>
          </w:p>
        </w:tc>
        <w:tc>
          <w:tcPr>
            <w:tcW w:w="766" w:type="dxa"/>
            <w:shd w:val="clear" w:color="auto" w:fill="auto"/>
            <w:noWrap/>
            <w:vAlign w:val="center"/>
            <w:hideMark/>
          </w:tcPr>
          <w:p w14:paraId="4A705D3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48.20</w:t>
            </w:r>
          </w:p>
        </w:tc>
        <w:tc>
          <w:tcPr>
            <w:tcW w:w="706" w:type="dxa"/>
            <w:shd w:val="clear" w:color="auto" w:fill="auto"/>
            <w:noWrap/>
            <w:vAlign w:val="center"/>
            <w:hideMark/>
          </w:tcPr>
          <w:p w14:paraId="53B560F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55.38</w:t>
            </w:r>
          </w:p>
        </w:tc>
        <w:tc>
          <w:tcPr>
            <w:tcW w:w="706" w:type="dxa"/>
            <w:shd w:val="clear" w:color="auto" w:fill="auto"/>
            <w:noWrap/>
            <w:vAlign w:val="center"/>
            <w:hideMark/>
          </w:tcPr>
          <w:p w14:paraId="70550C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44.03</w:t>
            </w:r>
          </w:p>
        </w:tc>
        <w:tc>
          <w:tcPr>
            <w:tcW w:w="766" w:type="dxa"/>
            <w:shd w:val="clear" w:color="auto" w:fill="auto"/>
            <w:noWrap/>
            <w:vAlign w:val="center"/>
            <w:hideMark/>
          </w:tcPr>
          <w:p w14:paraId="09D96C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26.00</w:t>
            </w:r>
          </w:p>
        </w:tc>
        <w:tc>
          <w:tcPr>
            <w:tcW w:w="706" w:type="dxa"/>
            <w:shd w:val="clear" w:color="auto" w:fill="auto"/>
            <w:noWrap/>
            <w:vAlign w:val="center"/>
            <w:hideMark/>
          </w:tcPr>
          <w:p w14:paraId="752F6A8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38.07</w:t>
            </w:r>
          </w:p>
        </w:tc>
        <w:tc>
          <w:tcPr>
            <w:tcW w:w="766" w:type="dxa"/>
            <w:shd w:val="clear" w:color="auto" w:fill="auto"/>
            <w:noWrap/>
            <w:vAlign w:val="center"/>
            <w:hideMark/>
          </w:tcPr>
          <w:p w14:paraId="3715D0F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41.95</w:t>
            </w:r>
          </w:p>
        </w:tc>
        <w:tc>
          <w:tcPr>
            <w:tcW w:w="766" w:type="dxa"/>
            <w:shd w:val="clear" w:color="auto" w:fill="auto"/>
            <w:noWrap/>
            <w:vAlign w:val="center"/>
            <w:hideMark/>
          </w:tcPr>
          <w:p w14:paraId="5AFFA37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39.86</w:t>
            </w:r>
          </w:p>
        </w:tc>
        <w:tc>
          <w:tcPr>
            <w:tcW w:w="766" w:type="dxa"/>
            <w:shd w:val="clear" w:color="auto" w:fill="auto"/>
            <w:noWrap/>
            <w:vAlign w:val="center"/>
            <w:hideMark/>
          </w:tcPr>
          <w:p w14:paraId="1C2F34D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47.41</w:t>
            </w:r>
          </w:p>
        </w:tc>
        <w:tc>
          <w:tcPr>
            <w:tcW w:w="706" w:type="dxa"/>
            <w:shd w:val="clear" w:color="auto" w:fill="auto"/>
            <w:noWrap/>
            <w:vAlign w:val="center"/>
            <w:hideMark/>
          </w:tcPr>
          <w:p w14:paraId="5A0A2A4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24.21</w:t>
            </w:r>
          </w:p>
        </w:tc>
        <w:tc>
          <w:tcPr>
            <w:tcW w:w="766" w:type="dxa"/>
            <w:shd w:val="clear" w:color="auto" w:fill="auto"/>
            <w:noWrap/>
            <w:vAlign w:val="center"/>
            <w:hideMark/>
          </w:tcPr>
          <w:p w14:paraId="5305361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32.25</w:t>
            </w:r>
          </w:p>
        </w:tc>
        <w:tc>
          <w:tcPr>
            <w:tcW w:w="706" w:type="dxa"/>
            <w:shd w:val="clear" w:color="auto" w:fill="auto"/>
            <w:noWrap/>
            <w:vAlign w:val="center"/>
            <w:hideMark/>
          </w:tcPr>
          <w:p w14:paraId="09F90F1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52.00</w:t>
            </w:r>
          </w:p>
        </w:tc>
        <w:tc>
          <w:tcPr>
            <w:tcW w:w="766" w:type="dxa"/>
            <w:shd w:val="clear" w:color="auto" w:fill="auto"/>
            <w:noWrap/>
            <w:vAlign w:val="center"/>
            <w:hideMark/>
          </w:tcPr>
          <w:p w14:paraId="32C3923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48.48</w:t>
            </w:r>
          </w:p>
        </w:tc>
      </w:tr>
      <w:tr w:rsidR="00B17157" w:rsidRPr="008F1C79" w14:paraId="24B3255B" w14:textId="77777777" w:rsidTr="00396BA8">
        <w:trPr>
          <w:trHeight w:val="280"/>
          <w:jc w:val="center"/>
        </w:trPr>
        <w:tc>
          <w:tcPr>
            <w:tcW w:w="816" w:type="dxa"/>
            <w:shd w:val="clear" w:color="auto" w:fill="auto"/>
            <w:noWrap/>
            <w:vAlign w:val="center"/>
            <w:hideMark/>
          </w:tcPr>
          <w:p w14:paraId="34E10257"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Mo</w:t>
            </w:r>
          </w:p>
        </w:tc>
        <w:tc>
          <w:tcPr>
            <w:tcW w:w="766" w:type="dxa"/>
            <w:shd w:val="clear" w:color="auto" w:fill="auto"/>
            <w:noWrap/>
            <w:vAlign w:val="center"/>
            <w:hideMark/>
          </w:tcPr>
          <w:p w14:paraId="3723891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0.95</w:t>
            </w:r>
          </w:p>
        </w:tc>
        <w:tc>
          <w:tcPr>
            <w:tcW w:w="706" w:type="dxa"/>
            <w:shd w:val="clear" w:color="auto" w:fill="auto"/>
            <w:noWrap/>
            <w:vAlign w:val="center"/>
            <w:hideMark/>
          </w:tcPr>
          <w:p w14:paraId="694E134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1.78</w:t>
            </w:r>
          </w:p>
        </w:tc>
        <w:tc>
          <w:tcPr>
            <w:tcW w:w="706" w:type="dxa"/>
            <w:shd w:val="clear" w:color="auto" w:fill="auto"/>
            <w:noWrap/>
            <w:vAlign w:val="center"/>
            <w:hideMark/>
          </w:tcPr>
          <w:p w14:paraId="7345D31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0.67</w:t>
            </w:r>
          </w:p>
        </w:tc>
        <w:tc>
          <w:tcPr>
            <w:tcW w:w="766" w:type="dxa"/>
            <w:shd w:val="clear" w:color="auto" w:fill="auto"/>
            <w:noWrap/>
            <w:vAlign w:val="center"/>
            <w:hideMark/>
          </w:tcPr>
          <w:p w14:paraId="58C127A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0.93</w:t>
            </w:r>
          </w:p>
        </w:tc>
        <w:tc>
          <w:tcPr>
            <w:tcW w:w="706" w:type="dxa"/>
            <w:shd w:val="clear" w:color="auto" w:fill="auto"/>
            <w:noWrap/>
            <w:vAlign w:val="center"/>
            <w:hideMark/>
          </w:tcPr>
          <w:p w14:paraId="051BE26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0.87</w:t>
            </w:r>
          </w:p>
        </w:tc>
        <w:tc>
          <w:tcPr>
            <w:tcW w:w="766" w:type="dxa"/>
            <w:shd w:val="clear" w:color="auto" w:fill="auto"/>
            <w:noWrap/>
            <w:vAlign w:val="center"/>
            <w:hideMark/>
          </w:tcPr>
          <w:p w14:paraId="19C958F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0.97</w:t>
            </w:r>
          </w:p>
        </w:tc>
        <w:tc>
          <w:tcPr>
            <w:tcW w:w="766" w:type="dxa"/>
            <w:shd w:val="clear" w:color="auto" w:fill="auto"/>
            <w:noWrap/>
            <w:vAlign w:val="center"/>
            <w:hideMark/>
          </w:tcPr>
          <w:p w14:paraId="5C67DE5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0.46</w:t>
            </w:r>
          </w:p>
        </w:tc>
        <w:tc>
          <w:tcPr>
            <w:tcW w:w="766" w:type="dxa"/>
            <w:shd w:val="clear" w:color="auto" w:fill="auto"/>
            <w:noWrap/>
            <w:vAlign w:val="center"/>
            <w:hideMark/>
          </w:tcPr>
          <w:p w14:paraId="17CA8AA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0.98</w:t>
            </w:r>
          </w:p>
        </w:tc>
        <w:tc>
          <w:tcPr>
            <w:tcW w:w="706" w:type="dxa"/>
            <w:shd w:val="clear" w:color="auto" w:fill="auto"/>
            <w:noWrap/>
            <w:vAlign w:val="center"/>
            <w:hideMark/>
          </w:tcPr>
          <w:p w14:paraId="5036D01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0.89</w:t>
            </w:r>
          </w:p>
        </w:tc>
        <w:tc>
          <w:tcPr>
            <w:tcW w:w="766" w:type="dxa"/>
            <w:shd w:val="clear" w:color="auto" w:fill="auto"/>
            <w:noWrap/>
            <w:vAlign w:val="center"/>
            <w:hideMark/>
          </w:tcPr>
          <w:p w14:paraId="61DAA40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0.90</w:t>
            </w:r>
          </w:p>
        </w:tc>
        <w:tc>
          <w:tcPr>
            <w:tcW w:w="706" w:type="dxa"/>
            <w:shd w:val="clear" w:color="auto" w:fill="auto"/>
            <w:noWrap/>
            <w:vAlign w:val="center"/>
            <w:hideMark/>
          </w:tcPr>
          <w:p w14:paraId="1BD382E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1.20</w:t>
            </w:r>
          </w:p>
        </w:tc>
        <w:tc>
          <w:tcPr>
            <w:tcW w:w="766" w:type="dxa"/>
            <w:shd w:val="clear" w:color="auto" w:fill="auto"/>
            <w:noWrap/>
            <w:vAlign w:val="center"/>
            <w:hideMark/>
          </w:tcPr>
          <w:p w14:paraId="1C52848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0.58</w:t>
            </w:r>
          </w:p>
        </w:tc>
      </w:tr>
      <w:tr w:rsidR="00B17157" w:rsidRPr="008F1C79" w14:paraId="15EB76E6" w14:textId="77777777" w:rsidTr="00396BA8">
        <w:trPr>
          <w:trHeight w:val="280"/>
          <w:jc w:val="center"/>
        </w:trPr>
        <w:tc>
          <w:tcPr>
            <w:tcW w:w="816" w:type="dxa"/>
            <w:shd w:val="clear" w:color="auto" w:fill="auto"/>
            <w:noWrap/>
            <w:vAlign w:val="center"/>
            <w:hideMark/>
          </w:tcPr>
          <w:p w14:paraId="07ACE6A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Ag</w:t>
            </w:r>
          </w:p>
        </w:tc>
        <w:tc>
          <w:tcPr>
            <w:tcW w:w="766" w:type="dxa"/>
            <w:shd w:val="clear" w:color="auto" w:fill="auto"/>
            <w:noWrap/>
            <w:vAlign w:val="center"/>
            <w:hideMark/>
          </w:tcPr>
          <w:p w14:paraId="0F188EC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0.672</w:t>
            </w:r>
          </w:p>
        </w:tc>
        <w:tc>
          <w:tcPr>
            <w:tcW w:w="706" w:type="dxa"/>
            <w:shd w:val="clear" w:color="auto" w:fill="auto"/>
            <w:noWrap/>
            <w:vAlign w:val="center"/>
            <w:hideMark/>
          </w:tcPr>
          <w:p w14:paraId="3C2A051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0.712</w:t>
            </w:r>
          </w:p>
        </w:tc>
        <w:tc>
          <w:tcPr>
            <w:tcW w:w="706" w:type="dxa"/>
            <w:shd w:val="clear" w:color="auto" w:fill="auto"/>
            <w:noWrap/>
            <w:vAlign w:val="center"/>
            <w:hideMark/>
          </w:tcPr>
          <w:p w14:paraId="33112D6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0.56</w:t>
            </w:r>
          </w:p>
        </w:tc>
        <w:tc>
          <w:tcPr>
            <w:tcW w:w="766" w:type="dxa"/>
            <w:shd w:val="clear" w:color="auto" w:fill="auto"/>
            <w:noWrap/>
            <w:vAlign w:val="center"/>
            <w:hideMark/>
          </w:tcPr>
          <w:p w14:paraId="350876A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0.373</w:t>
            </w:r>
          </w:p>
        </w:tc>
        <w:tc>
          <w:tcPr>
            <w:tcW w:w="706" w:type="dxa"/>
            <w:shd w:val="clear" w:color="auto" w:fill="auto"/>
            <w:noWrap/>
            <w:vAlign w:val="center"/>
            <w:hideMark/>
          </w:tcPr>
          <w:p w14:paraId="20BDC10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0.507</w:t>
            </w:r>
          </w:p>
        </w:tc>
        <w:tc>
          <w:tcPr>
            <w:tcW w:w="766" w:type="dxa"/>
            <w:shd w:val="clear" w:color="auto" w:fill="auto"/>
            <w:noWrap/>
            <w:vAlign w:val="center"/>
            <w:hideMark/>
          </w:tcPr>
          <w:p w14:paraId="2AA254B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0.631</w:t>
            </w:r>
          </w:p>
        </w:tc>
        <w:tc>
          <w:tcPr>
            <w:tcW w:w="766" w:type="dxa"/>
            <w:shd w:val="clear" w:color="auto" w:fill="auto"/>
            <w:noWrap/>
            <w:vAlign w:val="center"/>
            <w:hideMark/>
          </w:tcPr>
          <w:p w14:paraId="309925B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0.568</w:t>
            </w:r>
          </w:p>
        </w:tc>
        <w:tc>
          <w:tcPr>
            <w:tcW w:w="766" w:type="dxa"/>
            <w:shd w:val="clear" w:color="auto" w:fill="auto"/>
            <w:noWrap/>
            <w:vAlign w:val="center"/>
            <w:hideMark/>
          </w:tcPr>
          <w:p w14:paraId="7E495FA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0.588</w:t>
            </w:r>
          </w:p>
        </w:tc>
        <w:tc>
          <w:tcPr>
            <w:tcW w:w="706" w:type="dxa"/>
            <w:shd w:val="clear" w:color="auto" w:fill="auto"/>
            <w:noWrap/>
            <w:vAlign w:val="center"/>
            <w:hideMark/>
          </w:tcPr>
          <w:p w14:paraId="5FE893D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0.328</w:t>
            </w:r>
          </w:p>
        </w:tc>
        <w:tc>
          <w:tcPr>
            <w:tcW w:w="766" w:type="dxa"/>
            <w:shd w:val="clear" w:color="auto" w:fill="auto"/>
            <w:noWrap/>
            <w:vAlign w:val="center"/>
            <w:hideMark/>
          </w:tcPr>
          <w:p w14:paraId="787D76A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0.517</w:t>
            </w:r>
          </w:p>
        </w:tc>
        <w:tc>
          <w:tcPr>
            <w:tcW w:w="706" w:type="dxa"/>
            <w:shd w:val="clear" w:color="auto" w:fill="auto"/>
            <w:noWrap/>
            <w:vAlign w:val="center"/>
            <w:hideMark/>
          </w:tcPr>
          <w:p w14:paraId="003DB7B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0.707</w:t>
            </w:r>
          </w:p>
        </w:tc>
        <w:tc>
          <w:tcPr>
            <w:tcW w:w="766" w:type="dxa"/>
            <w:shd w:val="clear" w:color="auto" w:fill="auto"/>
            <w:noWrap/>
            <w:vAlign w:val="center"/>
            <w:hideMark/>
          </w:tcPr>
          <w:p w14:paraId="5ABCBEA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0.694</w:t>
            </w:r>
          </w:p>
        </w:tc>
      </w:tr>
      <w:tr w:rsidR="00B17157" w:rsidRPr="008F1C79" w14:paraId="763976A4" w14:textId="77777777" w:rsidTr="00396BA8">
        <w:trPr>
          <w:trHeight w:val="280"/>
          <w:jc w:val="center"/>
        </w:trPr>
        <w:tc>
          <w:tcPr>
            <w:tcW w:w="816" w:type="dxa"/>
            <w:shd w:val="clear" w:color="auto" w:fill="auto"/>
            <w:noWrap/>
            <w:vAlign w:val="center"/>
            <w:hideMark/>
          </w:tcPr>
          <w:p w14:paraId="053D1014"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Cd</w:t>
            </w:r>
          </w:p>
        </w:tc>
        <w:tc>
          <w:tcPr>
            <w:tcW w:w="766" w:type="dxa"/>
            <w:shd w:val="clear" w:color="auto" w:fill="auto"/>
            <w:noWrap/>
            <w:vAlign w:val="center"/>
            <w:hideMark/>
          </w:tcPr>
          <w:p w14:paraId="129E7D6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0.00</w:t>
            </w:r>
          </w:p>
        </w:tc>
        <w:tc>
          <w:tcPr>
            <w:tcW w:w="706" w:type="dxa"/>
            <w:shd w:val="clear" w:color="auto" w:fill="auto"/>
            <w:noWrap/>
            <w:vAlign w:val="center"/>
            <w:hideMark/>
          </w:tcPr>
          <w:p w14:paraId="653E6DE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06" w:type="dxa"/>
            <w:shd w:val="clear" w:color="auto" w:fill="auto"/>
            <w:noWrap/>
            <w:vAlign w:val="center"/>
            <w:hideMark/>
          </w:tcPr>
          <w:p w14:paraId="270A1BD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0.01</w:t>
            </w:r>
          </w:p>
        </w:tc>
        <w:tc>
          <w:tcPr>
            <w:tcW w:w="766" w:type="dxa"/>
            <w:shd w:val="clear" w:color="auto" w:fill="auto"/>
            <w:noWrap/>
            <w:vAlign w:val="center"/>
            <w:hideMark/>
          </w:tcPr>
          <w:p w14:paraId="49D9FA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06" w:type="dxa"/>
            <w:shd w:val="clear" w:color="auto" w:fill="auto"/>
            <w:noWrap/>
            <w:vAlign w:val="center"/>
            <w:hideMark/>
          </w:tcPr>
          <w:p w14:paraId="4A7BC29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66" w:type="dxa"/>
            <w:shd w:val="clear" w:color="auto" w:fill="auto"/>
            <w:noWrap/>
            <w:vAlign w:val="center"/>
            <w:hideMark/>
          </w:tcPr>
          <w:p w14:paraId="08E5F88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66" w:type="dxa"/>
            <w:shd w:val="clear" w:color="auto" w:fill="auto"/>
            <w:noWrap/>
            <w:vAlign w:val="center"/>
            <w:hideMark/>
          </w:tcPr>
          <w:p w14:paraId="797CE1D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66" w:type="dxa"/>
            <w:shd w:val="clear" w:color="auto" w:fill="auto"/>
            <w:noWrap/>
            <w:vAlign w:val="center"/>
            <w:hideMark/>
          </w:tcPr>
          <w:p w14:paraId="46F0937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06" w:type="dxa"/>
            <w:shd w:val="clear" w:color="auto" w:fill="auto"/>
            <w:noWrap/>
            <w:vAlign w:val="center"/>
            <w:hideMark/>
          </w:tcPr>
          <w:p w14:paraId="1655925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66" w:type="dxa"/>
            <w:shd w:val="clear" w:color="auto" w:fill="auto"/>
            <w:noWrap/>
            <w:vAlign w:val="center"/>
            <w:hideMark/>
          </w:tcPr>
          <w:p w14:paraId="6BDC259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06" w:type="dxa"/>
            <w:shd w:val="clear" w:color="auto" w:fill="auto"/>
            <w:noWrap/>
            <w:vAlign w:val="center"/>
            <w:hideMark/>
          </w:tcPr>
          <w:p w14:paraId="7799FF3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66" w:type="dxa"/>
            <w:shd w:val="clear" w:color="auto" w:fill="auto"/>
            <w:noWrap/>
            <w:vAlign w:val="center"/>
            <w:hideMark/>
          </w:tcPr>
          <w:p w14:paraId="69E0F59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r>
      <w:tr w:rsidR="00B17157" w:rsidRPr="008F1C79" w14:paraId="7CB1B6B1" w14:textId="77777777" w:rsidTr="00396BA8">
        <w:trPr>
          <w:trHeight w:val="280"/>
          <w:jc w:val="center"/>
        </w:trPr>
        <w:tc>
          <w:tcPr>
            <w:tcW w:w="816" w:type="dxa"/>
            <w:shd w:val="clear" w:color="auto" w:fill="auto"/>
            <w:noWrap/>
            <w:vAlign w:val="center"/>
            <w:hideMark/>
          </w:tcPr>
          <w:p w14:paraId="15896FE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In</w:t>
            </w:r>
          </w:p>
        </w:tc>
        <w:tc>
          <w:tcPr>
            <w:tcW w:w="766" w:type="dxa"/>
            <w:shd w:val="clear" w:color="auto" w:fill="auto"/>
            <w:noWrap/>
            <w:vAlign w:val="center"/>
            <w:hideMark/>
          </w:tcPr>
          <w:p w14:paraId="5496FAB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06" w:type="dxa"/>
            <w:shd w:val="clear" w:color="auto" w:fill="auto"/>
            <w:noWrap/>
            <w:vAlign w:val="center"/>
            <w:hideMark/>
          </w:tcPr>
          <w:p w14:paraId="3F1CF36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06" w:type="dxa"/>
            <w:shd w:val="clear" w:color="auto" w:fill="auto"/>
            <w:noWrap/>
            <w:vAlign w:val="center"/>
            <w:hideMark/>
          </w:tcPr>
          <w:p w14:paraId="54B1B33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66" w:type="dxa"/>
            <w:shd w:val="clear" w:color="auto" w:fill="auto"/>
            <w:noWrap/>
            <w:vAlign w:val="center"/>
            <w:hideMark/>
          </w:tcPr>
          <w:p w14:paraId="4035432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06" w:type="dxa"/>
            <w:shd w:val="clear" w:color="auto" w:fill="auto"/>
            <w:noWrap/>
            <w:vAlign w:val="center"/>
            <w:hideMark/>
          </w:tcPr>
          <w:p w14:paraId="565E513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66" w:type="dxa"/>
            <w:shd w:val="clear" w:color="auto" w:fill="auto"/>
            <w:noWrap/>
            <w:vAlign w:val="center"/>
            <w:hideMark/>
          </w:tcPr>
          <w:p w14:paraId="7B5F66B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66" w:type="dxa"/>
            <w:shd w:val="clear" w:color="auto" w:fill="auto"/>
            <w:noWrap/>
            <w:vAlign w:val="center"/>
            <w:hideMark/>
          </w:tcPr>
          <w:p w14:paraId="15F4D80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66" w:type="dxa"/>
            <w:shd w:val="clear" w:color="auto" w:fill="auto"/>
            <w:noWrap/>
            <w:vAlign w:val="center"/>
            <w:hideMark/>
          </w:tcPr>
          <w:p w14:paraId="6D10FC2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06" w:type="dxa"/>
            <w:shd w:val="clear" w:color="auto" w:fill="auto"/>
            <w:noWrap/>
            <w:vAlign w:val="center"/>
            <w:hideMark/>
          </w:tcPr>
          <w:p w14:paraId="3FA756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66" w:type="dxa"/>
            <w:shd w:val="clear" w:color="auto" w:fill="auto"/>
            <w:noWrap/>
            <w:vAlign w:val="center"/>
            <w:hideMark/>
          </w:tcPr>
          <w:p w14:paraId="11BE1F8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06" w:type="dxa"/>
            <w:shd w:val="clear" w:color="auto" w:fill="auto"/>
            <w:noWrap/>
            <w:vAlign w:val="center"/>
            <w:hideMark/>
          </w:tcPr>
          <w:p w14:paraId="45CD6E8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66" w:type="dxa"/>
            <w:shd w:val="clear" w:color="auto" w:fill="auto"/>
            <w:noWrap/>
            <w:vAlign w:val="center"/>
            <w:hideMark/>
          </w:tcPr>
          <w:p w14:paraId="751689C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r>
      <w:tr w:rsidR="00B17157" w:rsidRPr="008F1C79" w14:paraId="69BDD23B" w14:textId="77777777" w:rsidTr="00396BA8">
        <w:trPr>
          <w:trHeight w:val="280"/>
          <w:jc w:val="center"/>
        </w:trPr>
        <w:tc>
          <w:tcPr>
            <w:tcW w:w="816" w:type="dxa"/>
            <w:shd w:val="clear" w:color="auto" w:fill="auto"/>
            <w:noWrap/>
            <w:vAlign w:val="center"/>
            <w:hideMark/>
          </w:tcPr>
          <w:p w14:paraId="48BAA51A"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Sn</w:t>
            </w:r>
          </w:p>
        </w:tc>
        <w:tc>
          <w:tcPr>
            <w:tcW w:w="766" w:type="dxa"/>
            <w:shd w:val="clear" w:color="auto" w:fill="auto"/>
            <w:noWrap/>
            <w:vAlign w:val="center"/>
            <w:hideMark/>
          </w:tcPr>
          <w:p w14:paraId="3B5CB99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1.88</w:t>
            </w:r>
          </w:p>
        </w:tc>
        <w:tc>
          <w:tcPr>
            <w:tcW w:w="706" w:type="dxa"/>
            <w:shd w:val="clear" w:color="auto" w:fill="auto"/>
            <w:noWrap/>
            <w:vAlign w:val="center"/>
            <w:hideMark/>
          </w:tcPr>
          <w:p w14:paraId="6F48222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0.65</w:t>
            </w:r>
          </w:p>
        </w:tc>
        <w:tc>
          <w:tcPr>
            <w:tcW w:w="706" w:type="dxa"/>
            <w:shd w:val="clear" w:color="auto" w:fill="auto"/>
            <w:noWrap/>
            <w:vAlign w:val="center"/>
            <w:hideMark/>
          </w:tcPr>
          <w:p w14:paraId="3D5325A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2.47</w:t>
            </w:r>
          </w:p>
        </w:tc>
        <w:tc>
          <w:tcPr>
            <w:tcW w:w="766" w:type="dxa"/>
            <w:shd w:val="clear" w:color="auto" w:fill="auto"/>
            <w:noWrap/>
            <w:vAlign w:val="center"/>
            <w:hideMark/>
          </w:tcPr>
          <w:p w14:paraId="39D78E3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1.91</w:t>
            </w:r>
          </w:p>
        </w:tc>
        <w:tc>
          <w:tcPr>
            <w:tcW w:w="706" w:type="dxa"/>
            <w:shd w:val="clear" w:color="auto" w:fill="auto"/>
            <w:noWrap/>
            <w:vAlign w:val="center"/>
            <w:hideMark/>
          </w:tcPr>
          <w:p w14:paraId="1D78CAE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4.31</w:t>
            </w:r>
          </w:p>
        </w:tc>
        <w:tc>
          <w:tcPr>
            <w:tcW w:w="766" w:type="dxa"/>
            <w:shd w:val="clear" w:color="auto" w:fill="auto"/>
            <w:noWrap/>
            <w:vAlign w:val="center"/>
            <w:hideMark/>
          </w:tcPr>
          <w:p w14:paraId="3E0D96E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3.74</w:t>
            </w:r>
          </w:p>
        </w:tc>
        <w:tc>
          <w:tcPr>
            <w:tcW w:w="766" w:type="dxa"/>
            <w:shd w:val="clear" w:color="auto" w:fill="auto"/>
            <w:noWrap/>
            <w:vAlign w:val="center"/>
            <w:hideMark/>
          </w:tcPr>
          <w:p w14:paraId="2A61F2B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3.58</w:t>
            </w:r>
          </w:p>
        </w:tc>
        <w:tc>
          <w:tcPr>
            <w:tcW w:w="766" w:type="dxa"/>
            <w:shd w:val="clear" w:color="auto" w:fill="auto"/>
            <w:noWrap/>
            <w:vAlign w:val="center"/>
            <w:hideMark/>
          </w:tcPr>
          <w:p w14:paraId="0AA9C43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2.44</w:t>
            </w:r>
          </w:p>
        </w:tc>
        <w:tc>
          <w:tcPr>
            <w:tcW w:w="706" w:type="dxa"/>
            <w:shd w:val="clear" w:color="auto" w:fill="auto"/>
            <w:noWrap/>
            <w:vAlign w:val="center"/>
            <w:hideMark/>
          </w:tcPr>
          <w:p w14:paraId="2DD9CC2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4.10</w:t>
            </w:r>
          </w:p>
        </w:tc>
        <w:tc>
          <w:tcPr>
            <w:tcW w:w="766" w:type="dxa"/>
            <w:shd w:val="clear" w:color="auto" w:fill="auto"/>
            <w:noWrap/>
            <w:vAlign w:val="center"/>
            <w:hideMark/>
          </w:tcPr>
          <w:p w14:paraId="177A8B6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1.31</w:t>
            </w:r>
          </w:p>
        </w:tc>
        <w:tc>
          <w:tcPr>
            <w:tcW w:w="706" w:type="dxa"/>
            <w:shd w:val="clear" w:color="auto" w:fill="auto"/>
            <w:noWrap/>
            <w:vAlign w:val="center"/>
            <w:hideMark/>
          </w:tcPr>
          <w:p w14:paraId="5343AD7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1.94</w:t>
            </w:r>
          </w:p>
        </w:tc>
        <w:tc>
          <w:tcPr>
            <w:tcW w:w="766" w:type="dxa"/>
            <w:shd w:val="clear" w:color="auto" w:fill="auto"/>
            <w:noWrap/>
            <w:vAlign w:val="center"/>
            <w:hideMark/>
          </w:tcPr>
          <w:p w14:paraId="6662720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3.01</w:t>
            </w:r>
          </w:p>
        </w:tc>
      </w:tr>
      <w:tr w:rsidR="00B17157" w:rsidRPr="008F1C79" w14:paraId="4D9A6A0E" w14:textId="77777777" w:rsidTr="00396BA8">
        <w:trPr>
          <w:trHeight w:val="280"/>
          <w:jc w:val="center"/>
        </w:trPr>
        <w:tc>
          <w:tcPr>
            <w:tcW w:w="816" w:type="dxa"/>
            <w:shd w:val="clear" w:color="auto" w:fill="auto"/>
            <w:noWrap/>
            <w:vAlign w:val="center"/>
            <w:hideMark/>
          </w:tcPr>
          <w:p w14:paraId="32371127"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Sb</w:t>
            </w:r>
          </w:p>
        </w:tc>
        <w:tc>
          <w:tcPr>
            <w:tcW w:w="766" w:type="dxa"/>
            <w:shd w:val="clear" w:color="auto" w:fill="auto"/>
            <w:noWrap/>
            <w:vAlign w:val="center"/>
            <w:hideMark/>
          </w:tcPr>
          <w:p w14:paraId="0599D85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06" w:type="dxa"/>
            <w:shd w:val="clear" w:color="auto" w:fill="auto"/>
            <w:noWrap/>
            <w:vAlign w:val="center"/>
            <w:hideMark/>
          </w:tcPr>
          <w:p w14:paraId="7A0D4CE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06" w:type="dxa"/>
            <w:shd w:val="clear" w:color="auto" w:fill="auto"/>
            <w:noWrap/>
            <w:vAlign w:val="center"/>
            <w:hideMark/>
          </w:tcPr>
          <w:p w14:paraId="6B4C4F2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66" w:type="dxa"/>
            <w:shd w:val="clear" w:color="auto" w:fill="auto"/>
            <w:noWrap/>
            <w:vAlign w:val="center"/>
            <w:hideMark/>
          </w:tcPr>
          <w:p w14:paraId="6986449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06" w:type="dxa"/>
            <w:shd w:val="clear" w:color="auto" w:fill="auto"/>
            <w:noWrap/>
            <w:vAlign w:val="center"/>
            <w:hideMark/>
          </w:tcPr>
          <w:p w14:paraId="5F024D9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66" w:type="dxa"/>
            <w:shd w:val="clear" w:color="auto" w:fill="auto"/>
            <w:noWrap/>
            <w:vAlign w:val="center"/>
            <w:hideMark/>
          </w:tcPr>
          <w:p w14:paraId="76667F0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66" w:type="dxa"/>
            <w:shd w:val="clear" w:color="auto" w:fill="auto"/>
            <w:noWrap/>
            <w:vAlign w:val="center"/>
            <w:hideMark/>
          </w:tcPr>
          <w:p w14:paraId="55250B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0.13</w:t>
            </w:r>
          </w:p>
        </w:tc>
        <w:tc>
          <w:tcPr>
            <w:tcW w:w="766" w:type="dxa"/>
            <w:shd w:val="clear" w:color="auto" w:fill="auto"/>
            <w:noWrap/>
            <w:vAlign w:val="center"/>
            <w:hideMark/>
          </w:tcPr>
          <w:p w14:paraId="093A48B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06" w:type="dxa"/>
            <w:shd w:val="clear" w:color="auto" w:fill="auto"/>
            <w:noWrap/>
            <w:vAlign w:val="center"/>
            <w:hideMark/>
          </w:tcPr>
          <w:p w14:paraId="1C0387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66" w:type="dxa"/>
            <w:shd w:val="clear" w:color="auto" w:fill="auto"/>
            <w:noWrap/>
            <w:vAlign w:val="center"/>
            <w:hideMark/>
          </w:tcPr>
          <w:p w14:paraId="4E81FF2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06" w:type="dxa"/>
            <w:shd w:val="clear" w:color="auto" w:fill="auto"/>
            <w:noWrap/>
            <w:vAlign w:val="center"/>
            <w:hideMark/>
          </w:tcPr>
          <w:p w14:paraId="6C25C77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0.10</w:t>
            </w:r>
          </w:p>
        </w:tc>
        <w:tc>
          <w:tcPr>
            <w:tcW w:w="766" w:type="dxa"/>
            <w:shd w:val="clear" w:color="auto" w:fill="auto"/>
            <w:noWrap/>
            <w:vAlign w:val="center"/>
            <w:hideMark/>
          </w:tcPr>
          <w:p w14:paraId="006213B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0.01</w:t>
            </w:r>
          </w:p>
        </w:tc>
      </w:tr>
      <w:tr w:rsidR="00B17157" w:rsidRPr="008F1C79" w14:paraId="06DF794E" w14:textId="77777777" w:rsidTr="00396BA8">
        <w:trPr>
          <w:trHeight w:val="280"/>
          <w:jc w:val="center"/>
        </w:trPr>
        <w:tc>
          <w:tcPr>
            <w:tcW w:w="816" w:type="dxa"/>
            <w:shd w:val="clear" w:color="auto" w:fill="auto"/>
            <w:noWrap/>
            <w:vAlign w:val="center"/>
            <w:hideMark/>
          </w:tcPr>
          <w:p w14:paraId="37E3857D"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Cs</w:t>
            </w:r>
          </w:p>
        </w:tc>
        <w:tc>
          <w:tcPr>
            <w:tcW w:w="766" w:type="dxa"/>
            <w:shd w:val="clear" w:color="auto" w:fill="auto"/>
            <w:noWrap/>
            <w:vAlign w:val="center"/>
            <w:hideMark/>
          </w:tcPr>
          <w:p w14:paraId="2E84CB9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2.30</w:t>
            </w:r>
          </w:p>
        </w:tc>
        <w:tc>
          <w:tcPr>
            <w:tcW w:w="706" w:type="dxa"/>
            <w:shd w:val="clear" w:color="auto" w:fill="auto"/>
            <w:noWrap/>
            <w:vAlign w:val="center"/>
            <w:hideMark/>
          </w:tcPr>
          <w:p w14:paraId="3782A4F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2.32</w:t>
            </w:r>
          </w:p>
        </w:tc>
        <w:tc>
          <w:tcPr>
            <w:tcW w:w="706" w:type="dxa"/>
            <w:shd w:val="clear" w:color="auto" w:fill="auto"/>
            <w:noWrap/>
            <w:vAlign w:val="center"/>
            <w:hideMark/>
          </w:tcPr>
          <w:p w14:paraId="29FF540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2.47</w:t>
            </w:r>
          </w:p>
        </w:tc>
        <w:tc>
          <w:tcPr>
            <w:tcW w:w="766" w:type="dxa"/>
            <w:shd w:val="clear" w:color="auto" w:fill="auto"/>
            <w:noWrap/>
            <w:vAlign w:val="center"/>
            <w:hideMark/>
          </w:tcPr>
          <w:p w14:paraId="434832A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2.50</w:t>
            </w:r>
          </w:p>
        </w:tc>
        <w:tc>
          <w:tcPr>
            <w:tcW w:w="706" w:type="dxa"/>
            <w:shd w:val="clear" w:color="auto" w:fill="auto"/>
            <w:noWrap/>
            <w:vAlign w:val="center"/>
            <w:hideMark/>
          </w:tcPr>
          <w:p w14:paraId="43CC899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3.02</w:t>
            </w:r>
          </w:p>
        </w:tc>
        <w:tc>
          <w:tcPr>
            <w:tcW w:w="766" w:type="dxa"/>
            <w:shd w:val="clear" w:color="auto" w:fill="auto"/>
            <w:noWrap/>
            <w:vAlign w:val="center"/>
            <w:hideMark/>
          </w:tcPr>
          <w:p w14:paraId="18C7139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2.71</w:t>
            </w:r>
          </w:p>
        </w:tc>
        <w:tc>
          <w:tcPr>
            <w:tcW w:w="766" w:type="dxa"/>
            <w:shd w:val="clear" w:color="auto" w:fill="auto"/>
            <w:noWrap/>
            <w:vAlign w:val="center"/>
            <w:hideMark/>
          </w:tcPr>
          <w:p w14:paraId="28464D8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2.50</w:t>
            </w:r>
          </w:p>
        </w:tc>
        <w:tc>
          <w:tcPr>
            <w:tcW w:w="766" w:type="dxa"/>
            <w:shd w:val="clear" w:color="auto" w:fill="auto"/>
            <w:noWrap/>
            <w:vAlign w:val="center"/>
            <w:hideMark/>
          </w:tcPr>
          <w:p w14:paraId="2C18580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2.60</w:t>
            </w:r>
          </w:p>
        </w:tc>
        <w:tc>
          <w:tcPr>
            <w:tcW w:w="706" w:type="dxa"/>
            <w:shd w:val="clear" w:color="auto" w:fill="auto"/>
            <w:noWrap/>
            <w:vAlign w:val="center"/>
            <w:hideMark/>
          </w:tcPr>
          <w:p w14:paraId="3CF602A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2.74</w:t>
            </w:r>
          </w:p>
        </w:tc>
        <w:tc>
          <w:tcPr>
            <w:tcW w:w="766" w:type="dxa"/>
            <w:shd w:val="clear" w:color="auto" w:fill="auto"/>
            <w:noWrap/>
            <w:vAlign w:val="center"/>
            <w:hideMark/>
          </w:tcPr>
          <w:p w14:paraId="44D068A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2.70</w:t>
            </w:r>
          </w:p>
        </w:tc>
        <w:tc>
          <w:tcPr>
            <w:tcW w:w="706" w:type="dxa"/>
            <w:shd w:val="clear" w:color="auto" w:fill="auto"/>
            <w:noWrap/>
            <w:vAlign w:val="center"/>
            <w:hideMark/>
          </w:tcPr>
          <w:p w14:paraId="0A4CB4E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2.93</w:t>
            </w:r>
          </w:p>
        </w:tc>
        <w:tc>
          <w:tcPr>
            <w:tcW w:w="766" w:type="dxa"/>
            <w:shd w:val="clear" w:color="auto" w:fill="auto"/>
            <w:noWrap/>
            <w:vAlign w:val="center"/>
            <w:hideMark/>
          </w:tcPr>
          <w:p w14:paraId="3BC4C5A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2.84</w:t>
            </w:r>
          </w:p>
        </w:tc>
      </w:tr>
      <w:tr w:rsidR="00B17157" w:rsidRPr="008F1C79" w14:paraId="4683AC60" w14:textId="77777777" w:rsidTr="00396BA8">
        <w:trPr>
          <w:trHeight w:val="280"/>
          <w:jc w:val="center"/>
        </w:trPr>
        <w:tc>
          <w:tcPr>
            <w:tcW w:w="816" w:type="dxa"/>
            <w:shd w:val="clear" w:color="auto" w:fill="auto"/>
            <w:noWrap/>
            <w:vAlign w:val="center"/>
            <w:hideMark/>
          </w:tcPr>
          <w:p w14:paraId="463D4C73"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Ba</w:t>
            </w:r>
          </w:p>
        </w:tc>
        <w:tc>
          <w:tcPr>
            <w:tcW w:w="766" w:type="dxa"/>
            <w:shd w:val="clear" w:color="auto" w:fill="auto"/>
            <w:noWrap/>
            <w:vAlign w:val="center"/>
            <w:hideMark/>
          </w:tcPr>
          <w:p w14:paraId="38AAAA9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2810</w:t>
            </w:r>
          </w:p>
        </w:tc>
        <w:tc>
          <w:tcPr>
            <w:tcW w:w="706" w:type="dxa"/>
            <w:shd w:val="clear" w:color="auto" w:fill="auto"/>
            <w:noWrap/>
            <w:vAlign w:val="center"/>
            <w:hideMark/>
          </w:tcPr>
          <w:p w14:paraId="065E983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2930</w:t>
            </w:r>
          </w:p>
        </w:tc>
        <w:tc>
          <w:tcPr>
            <w:tcW w:w="706" w:type="dxa"/>
            <w:shd w:val="clear" w:color="auto" w:fill="auto"/>
            <w:noWrap/>
            <w:vAlign w:val="center"/>
            <w:hideMark/>
          </w:tcPr>
          <w:p w14:paraId="7602C63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3160</w:t>
            </w:r>
          </w:p>
        </w:tc>
        <w:tc>
          <w:tcPr>
            <w:tcW w:w="766" w:type="dxa"/>
            <w:shd w:val="clear" w:color="auto" w:fill="auto"/>
            <w:noWrap/>
            <w:vAlign w:val="center"/>
            <w:hideMark/>
          </w:tcPr>
          <w:p w14:paraId="637AB0A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2830</w:t>
            </w:r>
          </w:p>
        </w:tc>
        <w:tc>
          <w:tcPr>
            <w:tcW w:w="706" w:type="dxa"/>
            <w:shd w:val="clear" w:color="auto" w:fill="auto"/>
            <w:noWrap/>
            <w:vAlign w:val="center"/>
            <w:hideMark/>
          </w:tcPr>
          <w:p w14:paraId="74D6CE2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3110</w:t>
            </w:r>
          </w:p>
        </w:tc>
        <w:tc>
          <w:tcPr>
            <w:tcW w:w="766" w:type="dxa"/>
            <w:shd w:val="clear" w:color="auto" w:fill="auto"/>
            <w:noWrap/>
            <w:vAlign w:val="center"/>
            <w:hideMark/>
          </w:tcPr>
          <w:p w14:paraId="6FAF9A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2640</w:t>
            </w:r>
          </w:p>
        </w:tc>
        <w:tc>
          <w:tcPr>
            <w:tcW w:w="766" w:type="dxa"/>
            <w:shd w:val="clear" w:color="auto" w:fill="auto"/>
            <w:noWrap/>
            <w:vAlign w:val="center"/>
            <w:hideMark/>
          </w:tcPr>
          <w:p w14:paraId="3ED3061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2560</w:t>
            </w:r>
          </w:p>
        </w:tc>
        <w:tc>
          <w:tcPr>
            <w:tcW w:w="766" w:type="dxa"/>
            <w:shd w:val="clear" w:color="auto" w:fill="auto"/>
            <w:noWrap/>
            <w:vAlign w:val="center"/>
            <w:hideMark/>
          </w:tcPr>
          <w:p w14:paraId="409D62D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2210</w:t>
            </w:r>
          </w:p>
        </w:tc>
        <w:tc>
          <w:tcPr>
            <w:tcW w:w="706" w:type="dxa"/>
            <w:shd w:val="clear" w:color="auto" w:fill="auto"/>
            <w:noWrap/>
            <w:vAlign w:val="center"/>
            <w:hideMark/>
          </w:tcPr>
          <w:p w14:paraId="70E4CA2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2610</w:t>
            </w:r>
          </w:p>
        </w:tc>
        <w:tc>
          <w:tcPr>
            <w:tcW w:w="766" w:type="dxa"/>
            <w:shd w:val="clear" w:color="auto" w:fill="auto"/>
            <w:noWrap/>
            <w:vAlign w:val="center"/>
            <w:hideMark/>
          </w:tcPr>
          <w:p w14:paraId="142D5A3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2710</w:t>
            </w:r>
          </w:p>
        </w:tc>
        <w:tc>
          <w:tcPr>
            <w:tcW w:w="706" w:type="dxa"/>
            <w:shd w:val="clear" w:color="auto" w:fill="auto"/>
            <w:noWrap/>
            <w:vAlign w:val="center"/>
            <w:hideMark/>
          </w:tcPr>
          <w:p w14:paraId="2AEBEF6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2060</w:t>
            </w:r>
          </w:p>
        </w:tc>
        <w:tc>
          <w:tcPr>
            <w:tcW w:w="766" w:type="dxa"/>
            <w:shd w:val="clear" w:color="auto" w:fill="auto"/>
            <w:noWrap/>
            <w:vAlign w:val="center"/>
            <w:hideMark/>
          </w:tcPr>
          <w:p w14:paraId="384B944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2740</w:t>
            </w:r>
          </w:p>
        </w:tc>
      </w:tr>
      <w:tr w:rsidR="00B17157" w:rsidRPr="008F1C79" w14:paraId="3111DF14" w14:textId="77777777" w:rsidTr="00396BA8">
        <w:trPr>
          <w:trHeight w:val="280"/>
          <w:jc w:val="center"/>
        </w:trPr>
        <w:tc>
          <w:tcPr>
            <w:tcW w:w="816" w:type="dxa"/>
            <w:shd w:val="clear" w:color="auto" w:fill="auto"/>
            <w:noWrap/>
            <w:vAlign w:val="center"/>
            <w:hideMark/>
          </w:tcPr>
          <w:p w14:paraId="4478B724"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La</w:t>
            </w:r>
          </w:p>
        </w:tc>
        <w:tc>
          <w:tcPr>
            <w:tcW w:w="766" w:type="dxa"/>
            <w:shd w:val="clear" w:color="auto" w:fill="auto"/>
            <w:noWrap/>
            <w:vAlign w:val="center"/>
            <w:hideMark/>
          </w:tcPr>
          <w:p w14:paraId="6616B8D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208</w:t>
            </w:r>
          </w:p>
        </w:tc>
        <w:tc>
          <w:tcPr>
            <w:tcW w:w="706" w:type="dxa"/>
            <w:shd w:val="clear" w:color="auto" w:fill="auto"/>
            <w:noWrap/>
            <w:vAlign w:val="center"/>
            <w:hideMark/>
          </w:tcPr>
          <w:p w14:paraId="10BEFFD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502</w:t>
            </w:r>
          </w:p>
        </w:tc>
        <w:tc>
          <w:tcPr>
            <w:tcW w:w="706" w:type="dxa"/>
            <w:shd w:val="clear" w:color="auto" w:fill="auto"/>
            <w:noWrap/>
            <w:vAlign w:val="center"/>
            <w:hideMark/>
          </w:tcPr>
          <w:p w14:paraId="0A6A3A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210</w:t>
            </w:r>
          </w:p>
        </w:tc>
        <w:tc>
          <w:tcPr>
            <w:tcW w:w="766" w:type="dxa"/>
            <w:shd w:val="clear" w:color="auto" w:fill="auto"/>
            <w:noWrap/>
            <w:vAlign w:val="center"/>
            <w:hideMark/>
          </w:tcPr>
          <w:p w14:paraId="2863125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110</w:t>
            </w:r>
          </w:p>
        </w:tc>
        <w:tc>
          <w:tcPr>
            <w:tcW w:w="706" w:type="dxa"/>
            <w:shd w:val="clear" w:color="auto" w:fill="auto"/>
            <w:noWrap/>
            <w:vAlign w:val="center"/>
            <w:hideMark/>
          </w:tcPr>
          <w:p w14:paraId="7BC3DD6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189</w:t>
            </w:r>
          </w:p>
        </w:tc>
        <w:tc>
          <w:tcPr>
            <w:tcW w:w="766" w:type="dxa"/>
            <w:shd w:val="clear" w:color="auto" w:fill="auto"/>
            <w:noWrap/>
            <w:vAlign w:val="center"/>
            <w:hideMark/>
          </w:tcPr>
          <w:p w14:paraId="2410FEE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335</w:t>
            </w:r>
          </w:p>
        </w:tc>
        <w:tc>
          <w:tcPr>
            <w:tcW w:w="766" w:type="dxa"/>
            <w:shd w:val="clear" w:color="auto" w:fill="auto"/>
            <w:noWrap/>
            <w:vAlign w:val="center"/>
            <w:hideMark/>
          </w:tcPr>
          <w:p w14:paraId="3B0E9E0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89.2</w:t>
            </w:r>
          </w:p>
        </w:tc>
        <w:tc>
          <w:tcPr>
            <w:tcW w:w="766" w:type="dxa"/>
            <w:shd w:val="clear" w:color="auto" w:fill="auto"/>
            <w:noWrap/>
            <w:vAlign w:val="center"/>
            <w:hideMark/>
          </w:tcPr>
          <w:p w14:paraId="3AD17DC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204</w:t>
            </w:r>
          </w:p>
        </w:tc>
        <w:tc>
          <w:tcPr>
            <w:tcW w:w="706" w:type="dxa"/>
            <w:shd w:val="clear" w:color="auto" w:fill="auto"/>
            <w:noWrap/>
            <w:vAlign w:val="center"/>
            <w:hideMark/>
          </w:tcPr>
          <w:p w14:paraId="11D2680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151</w:t>
            </w:r>
          </w:p>
        </w:tc>
        <w:tc>
          <w:tcPr>
            <w:tcW w:w="766" w:type="dxa"/>
            <w:shd w:val="clear" w:color="auto" w:fill="auto"/>
            <w:noWrap/>
            <w:vAlign w:val="center"/>
            <w:hideMark/>
          </w:tcPr>
          <w:p w14:paraId="4FEE75C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177</w:t>
            </w:r>
          </w:p>
        </w:tc>
        <w:tc>
          <w:tcPr>
            <w:tcW w:w="706" w:type="dxa"/>
            <w:shd w:val="clear" w:color="auto" w:fill="auto"/>
            <w:noWrap/>
            <w:vAlign w:val="center"/>
            <w:hideMark/>
          </w:tcPr>
          <w:p w14:paraId="0A28BF2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528</w:t>
            </w:r>
          </w:p>
        </w:tc>
        <w:tc>
          <w:tcPr>
            <w:tcW w:w="766" w:type="dxa"/>
            <w:shd w:val="clear" w:color="auto" w:fill="auto"/>
            <w:noWrap/>
            <w:vAlign w:val="center"/>
            <w:hideMark/>
          </w:tcPr>
          <w:p w14:paraId="583980D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205</w:t>
            </w:r>
          </w:p>
        </w:tc>
      </w:tr>
      <w:tr w:rsidR="00B17157" w:rsidRPr="008F1C79" w14:paraId="47C3FA8B" w14:textId="77777777" w:rsidTr="00396BA8">
        <w:trPr>
          <w:trHeight w:val="280"/>
          <w:jc w:val="center"/>
        </w:trPr>
        <w:tc>
          <w:tcPr>
            <w:tcW w:w="816" w:type="dxa"/>
            <w:shd w:val="clear" w:color="auto" w:fill="auto"/>
            <w:noWrap/>
            <w:vAlign w:val="center"/>
            <w:hideMark/>
          </w:tcPr>
          <w:p w14:paraId="15A7C39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Ce</w:t>
            </w:r>
          </w:p>
        </w:tc>
        <w:tc>
          <w:tcPr>
            <w:tcW w:w="766" w:type="dxa"/>
            <w:shd w:val="clear" w:color="auto" w:fill="auto"/>
            <w:noWrap/>
            <w:vAlign w:val="center"/>
            <w:hideMark/>
          </w:tcPr>
          <w:p w14:paraId="6007D3C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601</w:t>
            </w:r>
          </w:p>
        </w:tc>
        <w:tc>
          <w:tcPr>
            <w:tcW w:w="706" w:type="dxa"/>
            <w:shd w:val="clear" w:color="auto" w:fill="auto"/>
            <w:noWrap/>
            <w:vAlign w:val="center"/>
            <w:hideMark/>
          </w:tcPr>
          <w:p w14:paraId="27540AD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819</w:t>
            </w:r>
          </w:p>
        </w:tc>
        <w:tc>
          <w:tcPr>
            <w:tcW w:w="706" w:type="dxa"/>
            <w:shd w:val="clear" w:color="auto" w:fill="auto"/>
            <w:noWrap/>
            <w:vAlign w:val="center"/>
            <w:hideMark/>
          </w:tcPr>
          <w:p w14:paraId="5E302DD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604</w:t>
            </w:r>
          </w:p>
        </w:tc>
        <w:tc>
          <w:tcPr>
            <w:tcW w:w="766" w:type="dxa"/>
            <w:shd w:val="clear" w:color="auto" w:fill="auto"/>
            <w:noWrap/>
            <w:vAlign w:val="center"/>
            <w:hideMark/>
          </w:tcPr>
          <w:p w14:paraId="795AC41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133</w:t>
            </w:r>
          </w:p>
        </w:tc>
        <w:tc>
          <w:tcPr>
            <w:tcW w:w="706" w:type="dxa"/>
            <w:shd w:val="clear" w:color="auto" w:fill="auto"/>
            <w:noWrap/>
            <w:vAlign w:val="center"/>
            <w:hideMark/>
          </w:tcPr>
          <w:p w14:paraId="2A21179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230</w:t>
            </w:r>
          </w:p>
        </w:tc>
        <w:tc>
          <w:tcPr>
            <w:tcW w:w="766" w:type="dxa"/>
            <w:shd w:val="clear" w:color="auto" w:fill="auto"/>
            <w:noWrap/>
            <w:vAlign w:val="center"/>
            <w:hideMark/>
          </w:tcPr>
          <w:p w14:paraId="5293047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683</w:t>
            </w:r>
          </w:p>
        </w:tc>
        <w:tc>
          <w:tcPr>
            <w:tcW w:w="766" w:type="dxa"/>
            <w:shd w:val="clear" w:color="auto" w:fill="auto"/>
            <w:noWrap/>
            <w:vAlign w:val="center"/>
            <w:hideMark/>
          </w:tcPr>
          <w:p w14:paraId="6D1E8EA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171</w:t>
            </w:r>
          </w:p>
        </w:tc>
        <w:tc>
          <w:tcPr>
            <w:tcW w:w="766" w:type="dxa"/>
            <w:shd w:val="clear" w:color="auto" w:fill="auto"/>
            <w:noWrap/>
            <w:vAlign w:val="center"/>
            <w:hideMark/>
          </w:tcPr>
          <w:p w14:paraId="4852DB6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545</w:t>
            </w:r>
          </w:p>
        </w:tc>
        <w:tc>
          <w:tcPr>
            <w:tcW w:w="706" w:type="dxa"/>
            <w:shd w:val="clear" w:color="auto" w:fill="auto"/>
            <w:noWrap/>
            <w:vAlign w:val="center"/>
            <w:hideMark/>
          </w:tcPr>
          <w:p w14:paraId="2DB7F6A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174</w:t>
            </w:r>
          </w:p>
        </w:tc>
        <w:tc>
          <w:tcPr>
            <w:tcW w:w="766" w:type="dxa"/>
            <w:shd w:val="clear" w:color="auto" w:fill="auto"/>
            <w:noWrap/>
            <w:vAlign w:val="center"/>
            <w:hideMark/>
          </w:tcPr>
          <w:p w14:paraId="057F392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496</w:t>
            </w:r>
          </w:p>
        </w:tc>
        <w:tc>
          <w:tcPr>
            <w:tcW w:w="706" w:type="dxa"/>
            <w:shd w:val="clear" w:color="auto" w:fill="auto"/>
            <w:noWrap/>
            <w:vAlign w:val="center"/>
            <w:hideMark/>
          </w:tcPr>
          <w:p w14:paraId="7CC0024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822</w:t>
            </w:r>
          </w:p>
        </w:tc>
        <w:tc>
          <w:tcPr>
            <w:tcW w:w="766" w:type="dxa"/>
            <w:shd w:val="clear" w:color="auto" w:fill="auto"/>
            <w:noWrap/>
            <w:vAlign w:val="center"/>
            <w:hideMark/>
          </w:tcPr>
          <w:p w14:paraId="6D25373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596</w:t>
            </w:r>
          </w:p>
        </w:tc>
      </w:tr>
      <w:tr w:rsidR="00B17157" w:rsidRPr="008F1C79" w14:paraId="406CD3B2" w14:textId="77777777" w:rsidTr="00396BA8">
        <w:trPr>
          <w:trHeight w:val="280"/>
          <w:jc w:val="center"/>
        </w:trPr>
        <w:tc>
          <w:tcPr>
            <w:tcW w:w="816" w:type="dxa"/>
            <w:shd w:val="clear" w:color="auto" w:fill="auto"/>
            <w:noWrap/>
            <w:vAlign w:val="center"/>
            <w:hideMark/>
          </w:tcPr>
          <w:p w14:paraId="446F7DF0"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Pr</w:t>
            </w:r>
          </w:p>
        </w:tc>
        <w:tc>
          <w:tcPr>
            <w:tcW w:w="766" w:type="dxa"/>
            <w:shd w:val="clear" w:color="auto" w:fill="auto"/>
            <w:noWrap/>
            <w:vAlign w:val="center"/>
            <w:hideMark/>
          </w:tcPr>
          <w:p w14:paraId="043F390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30.9</w:t>
            </w:r>
          </w:p>
        </w:tc>
        <w:tc>
          <w:tcPr>
            <w:tcW w:w="706" w:type="dxa"/>
            <w:shd w:val="clear" w:color="auto" w:fill="auto"/>
            <w:noWrap/>
            <w:vAlign w:val="center"/>
            <w:hideMark/>
          </w:tcPr>
          <w:p w14:paraId="087C91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41.4</w:t>
            </w:r>
          </w:p>
        </w:tc>
        <w:tc>
          <w:tcPr>
            <w:tcW w:w="706" w:type="dxa"/>
            <w:shd w:val="clear" w:color="auto" w:fill="auto"/>
            <w:noWrap/>
            <w:vAlign w:val="center"/>
            <w:hideMark/>
          </w:tcPr>
          <w:p w14:paraId="2DF5E6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30.3</w:t>
            </w:r>
          </w:p>
        </w:tc>
        <w:tc>
          <w:tcPr>
            <w:tcW w:w="766" w:type="dxa"/>
            <w:shd w:val="clear" w:color="auto" w:fill="auto"/>
            <w:noWrap/>
            <w:vAlign w:val="center"/>
            <w:hideMark/>
          </w:tcPr>
          <w:p w14:paraId="4DA3C31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11.4</w:t>
            </w:r>
          </w:p>
        </w:tc>
        <w:tc>
          <w:tcPr>
            <w:tcW w:w="706" w:type="dxa"/>
            <w:shd w:val="clear" w:color="auto" w:fill="auto"/>
            <w:noWrap/>
            <w:vAlign w:val="center"/>
            <w:hideMark/>
          </w:tcPr>
          <w:p w14:paraId="1E808F9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21.3</w:t>
            </w:r>
          </w:p>
        </w:tc>
        <w:tc>
          <w:tcPr>
            <w:tcW w:w="766" w:type="dxa"/>
            <w:shd w:val="clear" w:color="auto" w:fill="auto"/>
            <w:noWrap/>
            <w:vAlign w:val="center"/>
            <w:hideMark/>
          </w:tcPr>
          <w:p w14:paraId="45126BB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35.1</w:t>
            </w:r>
          </w:p>
        </w:tc>
        <w:tc>
          <w:tcPr>
            <w:tcW w:w="766" w:type="dxa"/>
            <w:shd w:val="clear" w:color="auto" w:fill="auto"/>
            <w:noWrap/>
            <w:vAlign w:val="center"/>
            <w:hideMark/>
          </w:tcPr>
          <w:p w14:paraId="6EBAA0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18.2</w:t>
            </w:r>
          </w:p>
        </w:tc>
        <w:tc>
          <w:tcPr>
            <w:tcW w:w="766" w:type="dxa"/>
            <w:shd w:val="clear" w:color="auto" w:fill="auto"/>
            <w:noWrap/>
            <w:vAlign w:val="center"/>
            <w:hideMark/>
          </w:tcPr>
          <w:p w14:paraId="08BC50F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29.6</w:t>
            </w:r>
          </w:p>
        </w:tc>
        <w:tc>
          <w:tcPr>
            <w:tcW w:w="706" w:type="dxa"/>
            <w:shd w:val="clear" w:color="auto" w:fill="auto"/>
            <w:noWrap/>
            <w:vAlign w:val="center"/>
            <w:hideMark/>
          </w:tcPr>
          <w:p w14:paraId="3B7B7F8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13.6</w:t>
            </w:r>
          </w:p>
        </w:tc>
        <w:tc>
          <w:tcPr>
            <w:tcW w:w="766" w:type="dxa"/>
            <w:shd w:val="clear" w:color="auto" w:fill="auto"/>
            <w:noWrap/>
            <w:vAlign w:val="center"/>
            <w:hideMark/>
          </w:tcPr>
          <w:p w14:paraId="0BD84FC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26.4</w:t>
            </w:r>
          </w:p>
        </w:tc>
        <w:tc>
          <w:tcPr>
            <w:tcW w:w="706" w:type="dxa"/>
            <w:shd w:val="clear" w:color="auto" w:fill="auto"/>
            <w:noWrap/>
            <w:vAlign w:val="center"/>
            <w:hideMark/>
          </w:tcPr>
          <w:p w14:paraId="0479A18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41.2</w:t>
            </w:r>
          </w:p>
        </w:tc>
        <w:tc>
          <w:tcPr>
            <w:tcW w:w="766" w:type="dxa"/>
            <w:shd w:val="clear" w:color="auto" w:fill="auto"/>
            <w:noWrap/>
            <w:vAlign w:val="center"/>
            <w:hideMark/>
          </w:tcPr>
          <w:p w14:paraId="49363A7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31.9</w:t>
            </w:r>
          </w:p>
        </w:tc>
      </w:tr>
      <w:tr w:rsidR="00B17157" w:rsidRPr="008F1C79" w14:paraId="17750D04" w14:textId="77777777" w:rsidTr="00396BA8">
        <w:trPr>
          <w:trHeight w:val="280"/>
          <w:jc w:val="center"/>
        </w:trPr>
        <w:tc>
          <w:tcPr>
            <w:tcW w:w="816" w:type="dxa"/>
            <w:shd w:val="clear" w:color="auto" w:fill="auto"/>
            <w:noWrap/>
            <w:vAlign w:val="center"/>
            <w:hideMark/>
          </w:tcPr>
          <w:p w14:paraId="2A023AE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Nd</w:t>
            </w:r>
          </w:p>
        </w:tc>
        <w:tc>
          <w:tcPr>
            <w:tcW w:w="766" w:type="dxa"/>
            <w:shd w:val="clear" w:color="auto" w:fill="auto"/>
            <w:noWrap/>
            <w:vAlign w:val="center"/>
            <w:hideMark/>
          </w:tcPr>
          <w:p w14:paraId="329B086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103</w:t>
            </w:r>
          </w:p>
        </w:tc>
        <w:tc>
          <w:tcPr>
            <w:tcW w:w="706" w:type="dxa"/>
            <w:shd w:val="clear" w:color="auto" w:fill="auto"/>
            <w:noWrap/>
            <w:vAlign w:val="center"/>
            <w:hideMark/>
          </w:tcPr>
          <w:p w14:paraId="009D8E9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137</w:t>
            </w:r>
          </w:p>
        </w:tc>
        <w:tc>
          <w:tcPr>
            <w:tcW w:w="706" w:type="dxa"/>
            <w:shd w:val="clear" w:color="auto" w:fill="auto"/>
            <w:noWrap/>
            <w:vAlign w:val="center"/>
            <w:hideMark/>
          </w:tcPr>
          <w:p w14:paraId="3773FB6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96.9</w:t>
            </w:r>
          </w:p>
        </w:tc>
        <w:tc>
          <w:tcPr>
            <w:tcW w:w="766" w:type="dxa"/>
            <w:shd w:val="clear" w:color="auto" w:fill="auto"/>
            <w:noWrap/>
            <w:vAlign w:val="center"/>
            <w:hideMark/>
          </w:tcPr>
          <w:p w14:paraId="7780F31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35.8</w:t>
            </w:r>
          </w:p>
        </w:tc>
        <w:tc>
          <w:tcPr>
            <w:tcW w:w="706" w:type="dxa"/>
            <w:shd w:val="clear" w:color="auto" w:fill="auto"/>
            <w:noWrap/>
            <w:vAlign w:val="center"/>
            <w:hideMark/>
          </w:tcPr>
          <w:p w14:paraId="28F9A52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65.9</w:t>
            </w:r>
          </w:p>
        </w:tc>
        <w:tc>
          <w:tcPr>
            <w:tcW w:w="766" w:type="dxa"/>
            <w:shd w:val="clear" w:color="auto" w:fill="auto"/>
            <w:noWrap/>
            <w:vAlign w:val="center"/>
            <w:hideMark/>
          </w:tcPr>
          <w:p w14:paraId="0C4171D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119</w:t>
            </w:r>
          </w:p>
        </w:tc>
        <w:tc>
          <w:tcPr>
            <w:tcW w:w="766" w:type="dxa"/>
            <w:shd w:val="clear" w:color="auto" w:fill="auto"/>
            <w:noWrap/>
            <w:vAlign w:val="center"/>
            <w:hideMark/>
          </w:tcPr>
          <w:p w14:paraId="45B9AA3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62.7</w:t>
            </w:r>
          </w:p>
        </w:tc>
        <w:tc>
          <w:tcPr>
            <w:tcW w:w="766" w:type="dxa"/>
            <w:shd w:val="clear" w:color="auto" w:fill="auto"/>
            <w:noWrap/>
            <w:vAlign w:val="center"/>
            <w:hideMark/>
          </w:tcPr>
          <w:p w14:paraId="7EC4AB2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95.6</w:t>
            </w:r>
          </w:p>
        </w:tc>
        <w:tc>
          <w:tcPr>
            <w:tcW w:w="706" w:type="dxa"/>
            <w:shd w:val="clear" w:color="auto" w:fill="auto"/>
            <w:noWrap/>
            <w:vAlign w:val="center"/>
            <w:hideMark/>
          </w:tcPr>
          <w:p w14:paraId="59E775A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39.9</w:t>
            </w:r>
          </w:p>
        </w:tc>
        <w:tc>
          <w:tcPr>
            <w:tcW w:w="766" w:type="dxa"/>
            <w:shd w:val="clear" w:color="auto" w:fill="auto"/>
            <w:noWrap/>
            <w:vAlign w:val="center"/>
            <w:hideMark/>
          </w:tcPr>
          <w:p w14:paraId="1F984F4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84.5</w:t>
            </w:r>
          </w:p>
        </w:tc>
        <w:tc>
          <w:tcPr>
            <w:tcW w:w="706" w:type="dxa"/>
            <w:shd w:val="clear" w:color="auto" w:fill="auto"/>
            <w:noWrap/>
            <w:vAlign w:val="center"/>
            <w:hideMark/>
          </w:tcPr>
          <w:p w14:paraId="3125E33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140</w:t>
            </w:r>
          </w:p>
        </w:tc>
        <w:tc>
          <w:tcPr>
            <w:tcW w:w="766" w:type="dxa"/>
            <w:shd w:val="clear" w:color="auto" w:fill="auto"/>
            <w:noWrap/>
            <w:vAlign w:val="center"/>
            <w:hideMark/>
          </w:tcPr>
          <w:p w14:paraId="158B2E1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101</w:t>
            </w:r>
          </w:p>
        </w:tc>
      </w:tr>
      <w:tr w:rsidR="00B17157" w:rsidRPr="008F1C79" w14:paraId="1E1CAFEA" w14:textId="77777777" w:rsidTr="00396BA8">
        <w:trPr>
          <w:trHeight w:val="280"/>
          <w:jc w:val="center"/>
        </w:trPr>
        <w:tc>
          <w:tcPr>
            <w:tcW w:w="816" w:type="dxa"/>
            <w:shd w:val="clear" w:color="auto" w:fill="auto"/>
            <w:noWrap/>
            <w:vAlign w:val="center"/>
            <w:hideMark/>
          </w:tcPr>
          <w:p w14:paraId="00811D50"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Sm</w:t>
            </w:r>
          </w:p>
        </w:tc>
        <w:tc>
          <w:tcPr>
            <w:tcW w:w="766" w:type="dxa"/>
            <w:shd w:val="clear" w:color="auto" w:fill="auto"/>
            <w:noWrap/>
            <w:vAlign w:val="center"/>
            <w:hideMark/>
          </w:tcPr>
          <w:p w14:paraId="744E24C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14.6</w:t>
            </w:r>
          </w:p>
        </w:tc>
        <w:tc>
          <w:tcPr>
            <w:tcW w:w="706" w:type="dxa"/>
            <w:shd w:val="clear" w:color="auto" w:fill="auto"/>
            <w:noWrap/>
            <w:vAlign w:val="center"/>
            <w:hideMark/>
          </w:tcPr>
          <w:p w14:paraId="74E5F8A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19.8</w:t>
            </w:r>
          </w:p>
        </w:tc>
        <w:tc>
          <w:tcPr>
            <w:tcW w:w="706" w:type="dxa"/>
            <w:shd w:val="clear" w:color="auto" w:fill="auto"/>
            <w:noWrap/>
            <w:vAlign w:val="center"/>
            <w:hideMark/>
          </w:tcPr>
          <w:p w14:paraId="3580142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14.2</w:t>
            </w:r>
          </w:p>
        </w:tc>
        <w:tc>
          <w:tcPr>
            <w:tcW w:w="766" w:type="dxa"/>
            <w:shd w:val="clear" w:color="auto" w:fill="auto"/>
            <w:noWrap/>
            <w:vAlign w:val="center"/>
            <w:hideMark/>
          </w:tcPr>
          <w:p w14:paraId="0D90EF2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5.13</w:t>
            </w:r>
          </w:p>
        </w:tc>
        <w:tc>
          <w:tcPr>
            <w:tcW w:w="706" w:type="dxa"/>
            <w:shd w:val="clear" w:color="auto" w:fill="auto"/>
            <w:noWrap/>
            <w:vAlign w:val="center"/>
            <w:hideMark/>
          </w:tcPr>
          <w:p w14:paraId="0C33C21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9.01</w:t>
            </w:r>
          </w:p>
        </w:tc>
        <w:tc>
          <w:tcPr>
            <w:tcW w:w="766" w:type="dxa"/>
            <w:shd w:val="clear" w:color="auto" w:fill="auto"/>
            <w:noWrap/>
            <w:vAlign w:val="center"/>
            <w:hideMark/>
          </w:tcPr>
          <w:p w14:paraId="38A9260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14.9</w:t>
            </w:r>
          </w:p>
        </w:tc>
        <w:tc>
          <w:tcPr>
            <w:tcW w:w="766" w:type="dxa"/>
            <w:shd w:val="clear" w:color="auto" w:fill="auto"/>
            <w:noWrap/>
            <w:vAlign w:val="center"/>
            <w:hideMark/>
          </w:tcPr>
          <w:p w14:paraId="4C23925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9.33</w:t>
            </w:r>
          </w:p>
        </w:tc>
        <w:tc>
          <w:tcPr>
            <w:tcW w:w="766" w:type="dxa"/>
            <w:shd w:val="clear" w:color="auto" w:fill="auto"/>
            <w:noWrap/>
            <w:vAlign w:val="center"/>
            <w:hideMark/>
          </w:tcPr>
          <w:p w14:paraId="0BB1B9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13.6</w:t>
            </w:r>
          </w:p>
        </w:tc>
        <w:tc>
          <w:tcPr>
            <w:tcW w:w="706" w:type="dxa"/>
            <w:shd w:val="clear" w:color="auto" w:fill="auto"/>
            <w:noWrap/>
            <w:vAlign w:val="center"/>
            <w:hideMark/>
          </w:tcPr>
          <w:p w14:paraId="3C35591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5.09</w:t>
            </w:r>
          </w:p>
        </w:tc>
        <w:tc>
          <w:tcPr>
            <w:tcW w:w="766" w:type="dxa"/>
            <w:shd w:val="clear" w:color="auto" w:fill="auto"/>
            <w:noWrap/>
            <w:vAlign w:val="center"/>
            <w:hideMark/>
          </w:tcPr>
          <w:p w14:paraId="65A6909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w:t>
            </w:r>
          </w:p>
        </w:tc>
        <w:tc>
          <w:tcPr>
            <w:tcW w:w="706" w:type="dxa"/>
            <w:shd w:val="clear" w:color="auto" w:fill="auto"/>
            <w:noWrap/>
            <w:vAlign w:val="center"/>
            <w:hideMark/>
          </w:tcPr>
          <w:p w14:paraId="4206635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21.6</w:t>
            </w:r>
          </w:p>
        </w:tc>
        <w:tc>
          <w:tcPr>
            <w:tcW w:w="766" w:type="dxa"/>
            <w:shd w:val="clear" w:color="auto" w:fill="auto"/>
            <w:noWrap/>
            <w:vAlign w:val="center"/>
            <w:hideMark/>
          </w:tcPr>
          <w:p w14:paraId="0A1D38E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15.1</w:t>
            </w:r>
          </w:p>
        </w:tc>
      </w:tr>
      <w:tr w:rsidR="00B17157" w:rsidRPr="008F1C79" w14:paraId="42E55762" w14:textId="77777777" w:rsidTr="00396BA8">
        <w:trPr>
          <w:trHeight w:val="280"/>
          <w:jc w:val="center"/>
        </w:trPr>
        <w:tc>
          <w:tcPr>
            <w:tcW w:w="816" w:type="dxa"/>
            <w:shd w:val="clear" w:color="auto" w:fill="auto"/>
            <w:noWrap/>
            <w:vAlign w:val="center"/>
            <w:hideMark/>
          </w:tcPr>
          <w:p w14:paraId="4D956E1D"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Eu</w:t>
            </w:r>
          </w:p>
        </w:tc>
        <w:tc>
          <w:tcPr>
            <w:tcW w:w="766" w:type="dxa"/>
            <w:shd w:val="clear" w:color="auto" w:fill="auto"/>
            <w:noWrap/>
            <w:vAlign w:val="center"/>
            <w:hideMark/>
          </w:tcPr>
          <w:p w14:paraId="78AE1AA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4.29</w:t>
            </w:r>
          </w:p>
        </w:tc>
        <w:tc>
          <w:tcPr>
            <w:tcW w:w="706" w:type="dxa"/>
            <w:shd w:val="clear" w:color="auto" w:fill="auto"/>
            <w:noWrap/>
            <w:vAlign w:val="center"/>
            <w:hideMark/>
          </w:tcPr>
          <w:p w14:paraId="4A41B43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5.68</w:t>
            </w:r>
          </w:p>
        </w:tc>
        <w:tc>
          <w:tcPr>
            <w:tcW w:w="706" w:type="dxa"/>
            <w:shd w:val="clear" w:color="auto" w:fill="auto"/>
            <w:noWrap/>
            <w:vAlign w:val="center"/>
            <w:hideMark/>
          </w:tcPr>
          <w:p w14:paraId="55AB6E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3.98</w:t>
            </w:r>
          </w:p>
        </w:tc>
        <w:tc>
          <w:tcPr>
            <w:tcW w:w="766" w:type="dxa"/>
            <w:shd w:val="clear" w:color="auto" w:fill="auto"/>
            <w:noWrap/>
            <w:vAlign w:val="center"/>
            <w:hideMark/>
          </w:tcPr>
          <w:p w14:paraId="2CB4903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1.38</w:t>
            </w:r>
          </w:p>
        </w:tc>
        <w:tc>
          <w:tcPr>
            <w:tcW w:w="706" w:type="dxa"/>
            <w:shd w:val="clear" w:color="auto" w:fill="auto"/>
            <w:noWrap/>
            <w:vAlign w:val="center"/>
            <w:hideMark/>
          </w:tcPr>
          <w:p w14:paraId="260E5A7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2.57</w:t>
            </w:r>
          </w:p>
        </w:tc>
        <w:tc>
          <w:tcPr>
            <w:tcW w:w="766" w:type="dxa"/>
            <w:shd w:val="clear" w:color="auto" w:fill="auto"/>
            <w:noWrap/>
            <w:vAlign w:val="center"/>
            <w:hideMark/>
          </w:tcPr>
          <w:p w14:paraId="0FB0523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4.26</w:t>
            </w:r>
          </w:p>
        </w:tc>
        <w:tc>
          <w:tcPr>
            <w:tcW w:w="766" w:type="dxa"/>
            <w:shd w:val="clear" w:color="auto" w:fill="auto"/>
            <w:noWrap/>
            <w:vAlign w:val="center"/>
            <w:hideMark/>
          </w:tcPr>
          <w:p w14:paraId="7A4E74B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3.05</w:t>
            </w:r>
          </w:p>
        </w:tc>
        <w:tc>
          <w:tcPr>
            <w:tcW w:w="766" w:type="dxa"/>
            <w:shd w:val="clear" w:color="auto" w:fill="auto"/>
            <w:noWrap/>
            <w:vAlign w:val="center"/>
            <w:hideMark/>
          </w:tcPr>
          <w:p w14:paraId="2EE0C34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3.78</w:t>
            </w:r>
          </w:p>
        </w:tc>
        <w:tc>
          <w:tcPr>
            <w:tcW w:w="706" w:type="dxa"/>
            <w:shd w:val="clear" w:color="auto" w:fill="auto"/>
            <w:noWrap/>
            <w:vAlign w:val="center"/>
            <w:hideMark/>
          </w:tcPr>
          <w:p w14:paraId="7FAFA41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1.21</w:t>
            </w:r>
          </w:p>
        </w:tc>
        <w:tc>
          <w:tcPr>
            <w:tcW w:w="766" w:type="dxa"/>
            <w:shd w:val="clear" w:color="auto" w:fill="auto"/>
            <w:noWrap/>
            <w:vAlign w:val="center"/>
            <w:hideMark/>
          </w:tcPr>
          <w:p w14:paraId="10374D3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2.84</w:t>
            </w:r>
          </w:p>
        </w:tc>
        <w:tc>
          <w:tcPr>
            <w:tcW w:w="706" w:type="dxa"/>
            <w:shd w:val="clear" w:color="auto" w:fill="auto"/>
            <w:noWrap/>
            <w:vAlign w:val="center"/>
            <w:hideMark/>
          </w:tcPr>
          <w:p w14:paraId="349A13D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6.27</w:t>
            </w:r>
          </w:p>
        </w:tc>
        <w:tc>
          <w:tcPr>
            <w:tcW w:w="766" w:type="dxa"/>
            <w:shd w:val="clear" w:color="auto" w:fill="auto"/>
            <w:noWrap/>
            <w:vAlign w:val="center"/>
            <w:hideMark/>
          </w:tcPr>
          <w:p w14:paraId="15F714C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4.28</w:t>
            </w:r>
          </w:p>
        </w:tc>
      </w:tr>
      <w:tr w:rsidR="00B17157" w:rsidRPr="008F1C79" w14:paraId="47321FC6" w14:textId="77777777" w:rsidTr="00396BA8">
        <w:trPr>
          <w:trHeight w:val="280"/>
          <w:jc w:val="center"/>
        </w:trPr>
        <w:tc>
          <w:tcPr>
            <w:tcW w:w="816" w:type="dxa"/>
            <w:shd w:val="clear" w:color="auto" w:fill="auto"/>
            <w:noWrap/>
            <w:vAlign w:val="center"/>
            <w:hideMark/>
          </w:tcPr>
          <w:p w14:paraId="735627CF"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Gd</w:t>
            </w:r>
          </w:p>
        </w:tc>
        <w:tc>
          <w:tcPr>
            <w:tcW w:w="766" w:type="dxa"/>
            <w:shd w:val="clear" w:color="auto" w:fill="auto"/>
            <w:noWrap/>
            <w:vAlign w:val="center"/>
            <w:hideMark/>
          </w:tcPr>
          <w:p w14:paraId="4B422EE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10.76</w:t>
            </w:r>
          </w:p>
        </w:tc>
        <w:tc>
          <w:tcPr>
            <w:tcW w:w="706" w:type="dxa"/>
            <w:shd w:val="clear" w:color="auto" w:fill="auto"/>
            <w:noWrap/>
            <w:vAlign w:val="center"/>
            <w:hideMark/>
          </w:tcPr>
          <w:p w14:paraId="450E33C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15.25</w:t>
            </w:r>
          </w:p>
        </w:tc>
        <w:tc>
          <w:tcPr>
            <w:tcW w:w="706" w:type="dxa"/>
            <w:shd w:val="clear" w:color="auto" w:fill="auto"/>
            <w:noWrap/>
            <w:vAlign w:val="center"/>
            <w:hideMark/>
          </w:tcPr>
          <w:p w14:paraId="4CE432C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9.67</w:t>
            </w:r>
          </w:p>
        </w:tc>
        <w:tc>
          <w:tcPr>
            <w:tcW w:w="766" w:type="dxa"/>
            <w:shd w:val="clear" w:color="auto" w:fill="auto"/>
            <w:noWrap/>
            <w:vAlign w:val="center"/>
            <w:hideMark/>
          </w:tcPr>
          <w:p w14:paraId="697DCB7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3.76</w:t>
            </w:r>
          </w:p>
        </w:tc>
        <w:tc>
          <w:tcPr>
            <w:tcW w:w="706" w:type="dxa"/>
            <w:shd w:val="clear" w:color="auto" w:fill="auto"/>
            <w:noWrap/>
            <w:vAlign w:val="center"/>
            <w:hideMark/>
          </w:tcPr>
          <w:p w14:paraId="19F2C09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6.43</w:t>
            </w:r>
          </w:p>
        </w:tc>
        <w:tc>
          <w:tcPr>
            <w:tcW w:w="766" w:type="dxa"/>
            <w:shd w:val="clear" w:color="auto" w:fill="auto"/>
            <w:noWrap/>
            <w:vAlign w:val="center"/>
            <w:hideMark/>
          </w:tcPr>
          <w:p w14:paraId="10D4059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10.79</w:t>
            </w:r>
          </w:p>
        </w:tc>
        <w:tc>
          <w:tcPr>
            <w:tcW w:w="766" w:type="dxa"/>
            <w:shd w:val="clear" w:color="auto" w:fill="auto"/>
            <w:noWrap/>
            <w:vAlign w:val="center"/>
            <w:hideMark/>
          </w:tcPr>
          <w:p w14:paraId="30E7B21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7.23</w:t>
            </w:r>
          </w:p>
        </w:tc>
        <w:tc>
          <w:tcPr>
            <w:tcW w:w="766" w:type="dxa"/>
            <w:shd w:val="clear" w:color="auto" w:fill="auto"/>
            <w:noWrap/>
            <w:vAlign w:val="center"/>
            <w:hideMark/>
          </w:tcPr>
          <w:p w14:paraId="43A92C8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8.54</w:t>
            </w:r>
          </w:p>
        </w:tc>
        <w:tc>
          <w:tcPr>
            <w:tcW w:w="706" w:type="dxa"/>
            <w:shd w:val="clear" w:color="auto" w:fill="auto"/>
            <w:noWrap/>
            <w:vAlign w:val="center"/>
            <w:hideMark/>
          </w:tcPr>
          <w:p w14:paraId="4C1ED62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3.54</w:t>
            </w:r>
          </w:p>
        </w:tc>
        <w:tc>
          <w:tcPr>
            <w:tcW w:w="766" w:type="dxa"/>
            <w:shd w:val="clear" w:color="auto" w:fill="auto"/>
            <w:noWrap/>
            <w:vAlign w:val="center"/>
            <w:hideMark/>
          </w:tcPr>
          <w:p w14:paraId="560B0B4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7.60</w:t>
            </w:r>
          </w:p>
        </w:tc>
        <w:tc>
          <w:tcPr>
            <w:tcW w:w="706" w:type="dxa"/>
            <w:shd w:val="clear" w:color="auto" w:fill="auto"/>
            <w:noWrap/>
            <w:vAlign w:val="center"/>
            <w:hideMark/>
          </w:tcPr>
          <w:p w14:paraId="00BBC27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15.21</w:t>
            </w:r>
          </w:p>
        </w:tc>
        <w:tc>
          <w:tcPr>
            <w:tcW w:w="766" w:type="dxa"/>
            <w:shd w:val="clear" w:color="auto" w:fill="auto"/>
            <w:noWrap/>
            <w:vAlign w:val="center"/>
            <w:hideMark/>
          </w:tcPr>
          <w:p w14:paraId="3E1F05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11.82</w:t>
            </w:r>
          </w:p>
        </w:tc>
      </w:tr>
      <w:tr w:rsidR="00B17157" w:rsidRPr="008F1C79" w14:paraId="6ECB07F7" w14:textId="77777777" w:rsidTr="00396BA8">
        <w:trPr>
          <w:trHeight w:val="280"/>
          <w:jc w:val="center"/>
        </w:trPr>
        <w:tc>
          <w:tcPr>
            <w:tcW w:w="816" w:type="dxa"/>
            <w:shd w:val="clear" w:color="auto" w:fill="auto"/>
            <w:noWrap/>
            <w:vAlign w:val="center"/>
            <w:hideMark/>
          </w:tcPr>
          <w:p w14:paraId="68F9BE5A"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Tb</w:t>
            </w:r>
          </w:p>
        </w:tc>
        <w:tc>
          <w:tcPr>
            <w:tcW w:w="766" w:type="dxa"/>
            <w:shd w:val="clear" w:color="auto" w:fill="auto"/>
            <w:noWrap/>
            <w:vAlign w:val="center"/>
            <w:hideMark/>
          </w:tcPr>
          <w:p w14:paraId="5008713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w:t>
            </w:r>
          </w:p>
        </w:tc>
        <w:tc>
          <w:tcPr>
            <w:tcW w:w="706" w:type="dxa"/>
            <w:shd w:val="clear" w:color="auto" w:fill="auto"/>
            <w:noWrap/>
            <w:vAlign w:val="center"/>
            <w:hideMark/>
          </w:tcPr>
          <w:p w14:paraId="6EEC21B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w:t>
            </w:r>
          </w:p>
        </w:tc>
        <w:tc>
          <w:tcPr>
            <w:tcW w:w="706" w:type="dxa"/>
            <w:shd w:val="clear" w:color="auto" w:fill="auto"/>
            <w:noWrap/>
            <w:vAlign w:val="center"/>
            <w:hideMark/>
          </w:tcPr>
          <w:p w14:paraId="73D7834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1.25</w:t>
            </w:r>
          </w:p>
        </w:tc>
        <w:tc>
          <w:tcPr>
            <w:tcW w:w="766" w:type="dxa"/>
            <w:shd w:val="clear" w:color="auto" w:fill="auto"/>
            <w:noWrap/>
            <w:vAlign w:val="center"/>
            <w:hideMark/>
          </w:tcPr>
          <w:p w14:paraId="2DD38A5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0.452</w:t>
            </w:r>
          </w:p>
        </w:tc>
        <w:tc>
          <w:tcPr>
            <w:tcW w:w="706" w:type="dxa"/>
            <w:shd w:val="clear" w:color="auto" w:fill="auto"/>
            <w:noWrap/>
            <w:vAlign w:val="center"/>
            <w:hideMark/>
          </w:tcPr>
          <w:p w14:paraId="276E0B5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0.737</w:t>
            </w:r>
          </w:p>
        </w:tc>
        <w:tc>
          <w:tcPr>
            <w:tcW w:w="766" w:type="dxa"/>
            <w:shd w:val="clear" w:color="auto" w:fill="auto"/>
            <w:noWrap/>
            <w:vAlign w:val="center"/>
            <w:hideMark/>
          </w:tcPr>
          <w:p w14:paraId="43B5A7C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1.32</w:t>
            </w:r>
          </w:p>
        </w:tc>
        <w:tc>
          <w:tcPr>
            <w:tcW w:w="766" w:type="dxa"/>
            <w:shd w:val="clear" w:color="auto" w:fill="auto"/>
            <w:noWrap/>
            <w:vAlign w:val="center"/>
            <w:hideMark/>
          </w:tcPr>
          <w:p w14:paraId="2AF2465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0.989</w:t>
            </w:r>
          </w:p>
        </w:tc>
        <w:tc>
          <w:tcPr>
            <w:tcW w:w="766" w:type="dxa"/>
            <w:shd w:val="clear" w:color="auto" w:fill="auto"/>
            <w:noWrap/>
            <w:vAlign w:val="center"/>
            <w:hideMark/>
          </w:tcPr>
          <w:p w14:paraId="2B81A1F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706" w:type="dxa"/>
            <w:shd w:val="clear" w:color="auto" w:fill="auto"/>
            <w:noWrap/>
            <w:vAlign w:val="center"/>
            <w:hideMark/>
          </w:tcPr>
          <w:p w14:paraId="2730691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0.43</w:t>
            </w:r>
          </w:p>
        </w:tc>
        <w:tc>
          <w:tcPr>
            <w:tcW w:w="766" w:type="dxa"/>
            <w:shd w:val="clear" w:color="auto" w:fill="auto"/>
            <w:noWrap/>
            <w:vAlign w:val="center"/>
            <w:hideMark/>
          </w:tcPr>
          <w:p w14:paraId="073B51D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0.864</w:t>
            </w:r>
          </w:p>
        </w:tc>
        <w:tc>
          <w:tcPr>
            <w:tcW w:w="706" w:type="dxa"/>
            <w:shd w:val="clear" w:color="auto" w:fill="auto"/>
            <w:noWrap/>
            <w:vAlign w:val="center"/>
            <w:hideMark/>
          </w:tcPr>
          <w:p w14:paraId="09BFACC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1.99</w:t>
            </w:r>
          </w:p>
        </w:tc>
        <w:tc>
          <w:tcPr>
            <w:tcW w:w="766" w:type="dxa"/>
            <w:shd w:val="clear" w:color="auto" w:fill="auto"/>
            <w:noWrap/>
            <w:vAlign w:val="center"/>
            <w:hideMark/>
          </w:tcPr>
          <w:p w14:paraId="19550C7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1.43</w:t>
            </w:r>
          </w:p>
        </w:tc>
      </w:tr>
      <w:tr w:rsidR="00B17157" w:rsidRPr="008F1C79" w14:paraId="09C5A4DC" w14:textId="77777777" w:rsidTr="00396BA8">
        <w:trPr>
          <w:trHeight w:val="280"/>
          <w:jc w:val="center"/>
        </w:trPr>
        <w:tc>
          <w:tcPr>
            <w:tcW w:w="816" w:type="dxa"/>
            <w:shd w:val="clear" w:color="auto" w:fill="auto"/>
            <w:noWrap/>
            <w:vAlign w:val="center"/>
            <w:hideMark/>
          </w:tcPr>
          <w:p w14:paraId="7DFD826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Dy</w:t>
            </w:r>
          </w:p>
        </w:tc>
        <w:tc>
          <w:tcPr>
            <w:tcW w:w="766" w:type="dxa"/>
            <w:shd w:val="clear" w:color="auto" w:fill="auto"/>
            <w:noWrap/>
            <w:vAlign w:val="center"/>
            <w:hideMark/>
          </w:tcPr>
          <w:p w14:paraId="01812E1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5.99</w:t>
            </w:r>
          </w:p>
        </w:tc>
        <w:tc>
          <w:tcPr>
            <w:tcW w:w="706" w:type="dxa"/>
            <w:shd w:val="clear" w:color="auto" w:fill="auto"/>
            <w:noWrap/>
            <w:vAlign w:val="center"/>
            <w:hideMark/>
          </w:tcPr>
          <w:p w14:paraId="53D225D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8.59</w:t>
            </w:r>
          </w:p>
        </w:tc>
        <w:tc>
          <w:tcPr>
            <w:tcW w:w="706" w:type="dxa"/>
            <w:shd w:val="clear" w:color="auto" w:fill="auto"/>
            <w:noWrap/>
            <w:vAlign w:val="center"/>
            <w:hideMark/>
          </w:tcPr>
          <w:p w14:paraId="40034C4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5.36</w:t>
            </w:r>
          </w:p>
        </w:tc>
        <w:tc>
          <w:tcPr>
            <w:tcW w:w="766" w:type="dxa"/>
            <w:shd w:val="clear" w:color="auto" w:fill="auto"/>
            <w:noWrap/>
            <w:vAlign w:val="center"/>
            <w:hideMark/>
          </w:tcPr>
          <w:p w14:paraId="59921F8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1.94</w:t>
            </w:r>
          </w:p>
        </w:tc>
        <w:tc>
          <w:tcPr>
            <w:tcW w:w="706" w:type="dxa"/>
            <w:shd w:val="clear" w:color="auto" w:fill="auto"/>
            <w:noWrap/>
            <w:vAlign w:val="center"/>
            <w:hideMark/>
          </w:tcPr>
          <w:p w14:paraId="55D1434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3.31</w:t>
            </w:r>
          </w:p>
        </w:tc>
        <w:tc>
          <w:tcPr>
            <w:tcW w:w="766" w:type="dxa"/>
            <w:shd w:val="clear" w:color="auto" w:fill="auto"/>
            <w:noWrap/>
            <w:vAlign w:val="center"/>
            <w:hideMark/>
          </w:tcPr>
          <w:p w14:paraId="580FF46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5.73</w:t>
            </w:r>
          </w:p>
        </w:tc>
        <w:tc>
          <w:tcPr>
            <w:tcW w:w="766" w:type="dxa"/>
            <w:shd w:val="clear" w:color="auto" w:fill="auto"/>
            <w:noWrap/>
            <w:vAlign w:val="center"/>
            <w:hideMark/>
          </w:tcPr>
          <w:p w14:paraId="77210BC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4.54</w:t>
            </w:r>
          </w:p>
        </w:tc>
        <w:tc>
          <w:tcPr>
            <w:tcW w:w="766" w:type="dxa"/>
            <w:shd w:val="clear" w:color="auto" w:fill="auto"/>
            <w:noWrap/>
            <w:vAlign w:val="center"/>
            <w:hideMark/>
          </w:tcPr>
          <w:p w14:paraId="49CDE01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4.81</w:t>
            </w:r>
          </w:p>
        </w:tc>
        <w:tc>
          <w:tcPr>
            <w:tcW w:w="706" w:type="dxa"/>
            <w:shd w:val="clear" w:color="auto" w:fill="auto"/>
            <w:noWrap/>
            <w:vAlign w:val="center"/>
            <w:hideMark/>
          </w:tcPr>
          <w:p w14:paraId="7A1B4DB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1.77</w:t>
            </w:r>
          </w:p>
        </w:tc>
        <w:tc>
          <w:tcPr>
            <w:tcW w:w="766" w:type="dxa"/>
            <w:shd w:val="clear" w:color="auto" w:fill="auto"/>
            <w:noWrap/>
            <w:vAlign w:val="center"/>
            <w:hideMark/>
          </w:tcPr>
          <w:p w14:paraId="0482350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3.67</w:t>
            </w:r>
          </w:p>
        </w:tc>
        <w:tc>
          <w:tcPr>
            <w:tcW w:w="706" w:type="dxa"/>
            <w:shd w:val="clear" w:color="auto" w:fill="auto"/>
            <w:noWrap/>
            <w:vAlign w:val="center"/>
            <w:hideMark/>
          </w:tcPr>
          <w:p w14:paraId="1238768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8.69</w:t>
            </w:r>
          </w:p>
        </w:tc>
        <w:tc>
          <w:tcPr>
            <w:tcW w:w="766" w:type="dxa"/>
            <w:shd w:val="clear" w:color="auto" w:fill="auto"/>
            <w:noWrap/>
            <w:vAlign w:val="center"/>
            <w:hideMark/>
          </w:tcPr>
          <w:p w14:paraId="1B28DD7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6.25</w:t>
            </w:r>
          </w:p>
        </w:tc>
      </w:tr>
      <w:tr w:rsidR="00B17157" w:rsidRPr="008F1C79" w14:paraId="4B36E2CE" w14:textId="77777777" w:rsidTr="00396BA8">
        <w:trPr>
          <w:trHeight w:val="280"/>
          <w:jc w:val="center"/>
        </w:trPr>
        <w:tc>
          <w:tcPr>
            <w:tcW w:w="816" w:type="dxa"/>
            <w:shd w:val="clear" w:color="auto" w:fill="auto"/>
            <w:noWrap/>
            <w:vAlign w:val="center"/>
            <w:hideMark/>
          </w:tcPr>
          <w:p w14:paraId="7E5231F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Ho</w:t>
            </w:r>
          </w:p>
        </w:tc>
        <w:tc>
          <w:tcPr>
            <w:tcW w:w="766" w:type="dxa"/>
            <w:shd w:val="clear" w:color="auto" w:fill="auto"/>
            <w:noWrap/>
            <w:vAlign w:val="center"/>
            <w:hideMark/>
          </w:tcPr>
          <w:p w14:paraId="325474E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1.07</w:t>
            </w:r>
          </w:p>
        </w:tc>
        <w:tc>
          <w:tcPr>
            <w:tcW w:w="706" w:type="dxa"/>
            <w:shd w:val="clear" w:color="auto" w:fill="auto"/>
            <w:noWrap/>
            <w:vAlign w:val="center"/>
            <w:hideMark/>
          </w:tcPr>
          <w:p w14:paraId="6D14979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1.45</w:t>
            </w:r>
          </w:p>
        </w:tc>
        <w:tc>
          <w:tcPr>
            <w:tcW w:w="706" w:type="dxa"/>
            <w:shd w:val="clear" w:color="auto" w:fill="auto"/>
            <w:noWrap/>
            <w:vAlign w:val="center"/>
            <w:hideMark/>
          </w:tcPr>
          <w:p w14:paraId="4A08F42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0.949</w:t>
            </w:r>
          </w:p>
        </w:tc>
        <w:tc>
          <w:tcPr>
            <w:tcW w:w="766" w:type="dxa"/>
            <w:shd w:val="clear" w:color="auto" w:fill="auto"/>
            <w:noWrap/>
            <w:vAlign w:val="center"/>
            <w:hideMark/>
          </w:tcPr>
          <w:p w14:paraId="548BEDF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0.344</w:t>
            </w:r>
          </w:p>
        </w:tc>
        <w:tc>
          <w:tcPr>
            <w:tcW w:w="706" w:type="dxa"/>
            <w:shd w:val="clear" w:color="auto" w:fill="auto"/>
            <w:noWrap/>
            <w:vAlign w:val="center"/>
            <w:hideMark/>
          </w:tcPr>
          <w:p w14:paraId="1734D62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0.509</w:t>
            </w:r>
          </w:p>
        </w:tc>
        <w:tc>
          <w:tcPr>
            <w:tcW w:w="766" w:type="dxa"/>
            <w:shd w:val="clear" w:color="auto" w:fill="auto"/>
            <w:noWrap/>
            <w:vAlign w:val="center"/>
            <w:hideMark/>
          </w:tcPr>
          <w:p w14:paraId="610768B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1.04</w:t>
            </w:r>
          </w:p>
        </w:tc>
        <w:tc>
          <w:tcPr>
            <w:tcW w:w="766" w:type="dxa"/>
            <w:shd w:val="clear" w:color="auto" w:fill="auto"/>
            <w:noWrap/>
            <w:vAlign w:val="center"/>
            <w:hideMark/>
          </w:tcPr>
          <w:p w14:paraId="7448D4D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0.775</w:t>
            </w:r>
          </w:p>
        </w:tc>
        <w:tc>
          <w:tcPr>
            <w:tcW w:w="766" w:type="dxa"/>
            <w:shd w:val="clear" w:color="auto" w:fill="auto"/>
            <w:noWrap/>
            <w:vAlign w:val="center"/>
            <w:hideMark/>
          </w:tcPr>
          <w:p w14:paraId="291A74A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0.824</w:t>
            </w:r>
          </w:p>
        </w:tc>
        <w:tc>
          <w:tcPr>
            <w:tcW w:w="706" w:type="dxa"/>
            <w:shd w:val="clear" w:color="auto" w:fill="auto"/>
            <w:noWrap/>
            <w:vAlign w:val="center"/>
            <w:hideMark/>
          </w:tcPr>
          <w:p w14:paraId="76FA133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0.309</w:t>
            </w:r>
          </w:p>
        </w:tc>
        <w:tc>
          <w:tcPr>
            <w:tcW w:w="766" w:type="dxa"/>
            <w:shd w:val="clear" w:color="auto" w:fill="auto"/>
            <w:noWrap/>
            <w:vAlign w:val="center"/>
            <w:hideMark/>
          </w:tcPr>
          <w:p w14:paraId="72BF278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0.583</w:t>
            </w:r>
          </w:p>
        </w:tc>
        <w:tc>
          <w:tcPr>
            <w:tcW w:w="706" w:type="dxa"/>
            <w:shd w:val="clear" w:color="auto" w:fill="auto"/>
            <w:noWrap/>
            <w:vAlign w:val="center"/>
            <w:hideMark/>
          </w:tcPr>
          <w:p w14:paraId="2A5D23A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1.64</w:t>
            </w:r>
          </w:p>
        </w:tc>
        <w:tc>
          <w:tcPr>
            <w:tcW w:w="766" w:type="dxa"/>
            <w:shd w:val="clear" w:color="auto" w:fill="auto"/>
            <w:noWrap/>
            <w:vAlign w:val="center"/>
            <w:hideMark/>
          </w:tcPr>
          <w:p w14:paraId="522E09B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w:t>
            </w:r>
          </w:p>
        </w:tc>
      </w:tr>
      <w:tr w:rsidR="00B17157" w:rsidRPr="008F1C79" w14:paraId="6DBCB04D" w14:textId="77777777" w:rsidTr="00396BA8">
        <w:trPr>
          <w:trHeight w:val="280"/>
          <w:jc w:val="center"/>
        </w:trPr>
        <w:tc>
          <w:tcPr>
            <w:tcW w:w="816" w:type="dxa"/>
            <w:shd w:val="clear" w:color="auto" w:fill="auto"/>
            <w:noWrap/>
            <w:vAlign w:val="center"/>
            <w:hideMark/>
          </w:tcPr>
          <w:p w14:paraId="13A7DD51"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Er</w:t>
            </w:r>
          </w:p>
        </w:tc>
        <w:tc>
          <w:tcPr>
            <w:tcW w:w="766" w:type="dxa"/>
            <w:shd w:val="clear" w:color="auto" w:fill="auto"/>
            <w:noWrap/>
            <w:vAlign w:val="center"/>
            <w:hideMark/>
          </w:tcPr>
          <w:p w14:paraId="29E2362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2.81</w:t>
            </w:r>
          </w:p>
        </w:tc>
        <w:tc>
          <w:tcPr>
            <w:tcW w:w="706" w:type="dxa"/>
            <w:shd w:val="clear" w:color="auto" w:fill="auto"/>
            <w:noWrap/>
            <w:vAlign w:val="center"/>
            <w:hideMark/>
          </w:tcPr>
          <w:p w14:paraId="66446C2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4.51</w:t>
            </w:r>
          </w:p>
        </w:tc>
        <w:tc>
          <w:tcPr>
            <w:tcW w:w="706" w:type="dxa"/>
            <w:shd w:val="clear" w:color="auto" w:fill="auto"/>
            <w:noWrap/>
            <w:vAlign w:val="center"/>
            <w:hideMark/>
          </w:tcPr>
          <w:p w14:paraId="69F6FDC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w:t>
            </w:r>
          </w:p>
        </w:tc>
        <w:tc>
          <w:tcPr>
            <w:tcW w:w="766" w:type="dxa"/>
            <w:shd w:val="clear" w:color="auto" w:fill="auto"/>
            <w:noWrap/>
            <w:vAlign w:val="center"/>
            <w:hideMark/>
          </w:tcPr>
          <w:p w14:paraId="43725F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1.06</w:t>
            </w:r>
          </w:p>
        </w:tc>
        <w:tc>
          <w:tcPr>
            <w:tcW w:w="706" w:type="dxa"/>
            <w:shd w:val="clear" w:color="auto" w:fill="auto"/>
            <w:noWrap/>
            <w:vAlign w:val="center"/>
            <w:hideMark/>
          </w:tcPr>
          <w:p w14:paraId="15C027E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1.69</w:t>
            </w:r>
          </w:p>
        </w:tc>
        <w:tc>
          <w:tcPr>
            <w:tcW w:w="766" w:type="dxa"/>
            <w:shd w:val="clear" w:color="auto" w:fill="auto"/>
            <w:noWrap/>
            <w:vAlign w:val="center"/>
            <w:hideMark/>
          </w:tcPr>
          <w:p w14:paraId="07C6C11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3.05</w:t>
            </w:r>
          </w:p>
        </w:tc>
        <w:tc>
          <w:tcPr>
            <w:tcW w:w="766" w:type="dxa"/>
            <w:shd w:val="clear" w:color="auto" w:fill="auto"/>
            <w:noWrap/>
            <w:vAlign w:val="center"/>
            <w:hideMark/>
          </w:tcPr>
          <w:p w14:paraId="6EE9C3A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2.11</w:t>
            </w:r>
          </w:p>
        </w:tc>
        <w:tc>
          <w:tcPr>
            <w:tcW w:w="766" w:type="dxa"/>
            <w:shd w:val="clear" w:color="auto" w:fill="auto"/>
            <w:noWrap/>
            <w:vAlign w:val="center"/>
            <w:hideMark/>
          </w:tcPr>
          <w:p w14:paraId="1904B28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2.38</w:t>
            </w:r>
          </w:p>
        </w:tc>
        <w:tc>
          <w:tcPr>
            <w:tcW w:w="706" w:type="dxa"/>
            <w:shd w:val="clear" w:color="auto" w:fill="auto"/>
            <w:noWrap/>
            <w:vAlign w:val="center"/>
            <w:hideMark/>
          </w:tcPr>
          <w:p w14:paraId="644156B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w:t>
            </w:r>
          </w:p>
        </w:tc>
        <w:tc>
          <w:tcPr>
            <w:tcW w:w="766" w:type="dxa"/>
            <w:shd w:val="clear" w:color="auto" w:fill="auto"/>
            <w:noWrap/>
            <w:vAlign w:val="center"/>
            <w:hideMark/>
          </w:tcPr>
          <w:p w14:paraId="39A9298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1.96</w:t>
            </w:r>
          </w:p>
        </w:tc>
        <w:tc>
          <w:tcPr>
            <w:tcW w:w="706" w:type="dxa"/>
            <w:shd w:val="clear" w:color="auto" w:fill="auto"/>
            <w:noWrap/>
            <w:vAlign w:val="center"/>
            <w:hideMark/>
          </w:tcPr>
          <w:p w14:paraId="29AB524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4.43</w:t>
            </w:r>
          </w:p>
        </w:tc>
        <w:tc>
          <w:tcPr>
            <w:tcW w:w="766" w:type="dxa"/>
            <w:shd w:val="clear" w:color="auto" w:fill="auto"/>
            <w:noWrap/>
            <w:vAlign w:val="center"/>
            <w:hideMark/>
          </w:tcPr>
          <w:p w14:paraId="2C810C2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3.08</w:t>
            </w:r>
          </w:p>
        </w:tc>
      </w:tr>
      <w:tr w:rsidR="00B17157" w:rsidRPr="008F1C79" w14:paraId="2C34129A" w14:textId="77777777" w:rsidTr="00396BA8">
        <w:trPr>
          <w:trHeight w:val="280"/>
          <w:jc w:val="center"/>
        </w:trPr>
        <w:tc>
          <w:tcPr>
            <w:tcW w:w="816" w:type="dxa"/>
            <w:shd w:val="clear" w:color="auto" w:fill="auto"/>
            <w:noWrap/>
            <w:vAlign w:val="center"/>
            <w:hideMark/>
          </w:tcPr>
          <w:p w14:paraId="7AC45C46"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Tm</w:t>
            </w:r>
          </w:p>
        </w:tc>
        <w:tc>
          <w:tcPr>
            <w:tcW w:w="766" w:type="dxa"/>
            <w:shd w:val="clear" w:color="auto" w:fill="auto"/>
            <w:noWrap/>
            <w:vAlign w:val="center"/>
            <w:hideMark/>
          </w:tcPr>
          <w:p w14:paraId="5A14F59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0.35</w:t>
            </w:r>
          </w:p>
        </w:tc>
        <w:tc>
          <w:tcPr>
            <w:tcW w:w="706" w:type="dxa"/>
            <w:shd w:val="clear" w:color="auto" w:fill="auto"/>
            <w:noWrap/>
            <w:vAlign w:val="center"/>
            <w:hideMark/>
          </w:tcPr>
          <w:p w14:paraId="711FA8E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0.56</w:t>
            </w:r>
          </w:p>
        </w:tc>
        <w:tc>
          <w:tcPr>
            <w:tcW w:w="706" w:type="dxa"/>
            <w:shd w:val="clear" w:color="auto" w:fill="auto"/>
            <w:noWrap/>
            <w:vAlign w:val="center"/>
            <w:hideMark/>
          </w:tcPr>
          <w:p w14:paraId="669FA57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0.36</w:t>
            </w:r>
          </w:p>
        </w:tc>
        <w:tc>
          <w:tcPr>
            <w:tcW w:w="766" w:type="dxa"/>
            <w:shd w:val="clear" w:color="auto" w:fill="auto"/>
            <w:noWrap/>
            <w:vAlign w:val="center"/>
            <w:hideMark/>
          </w:tcPr>
          <w:p w14:paraId="159AE64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0.13</w:t>
            </w:r>
          </w:p>
        </w:tc>
        <w:tc>
          <w:tcPr>
            <w:tcW w:w="706" w:type="dxa"/>
            <w:shd w:val="clear" w:color="auto" w:fill="auto"/>
            <w:noWrap/>
            <w:vAlign w:val="center"/>
            <w:hideMark/>
          </w:tcPr>
          <w:p w14:paraId="727FE4F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0.20</w:t>
            </w:r>
          </w:p>
        </w:tc>
        <w:tc>
          <w:tcPr>
            <w:tcW w:w="766" w:type="dxa"/>
            <w:shd w:val="clear" w:color="auto" w:fill="auto"/>
            <w:noWrap/>
            <w:vAlign w:val="center"/>
            <w:hideMark/>
          </w:tcPr>
          <w:p w14:paraId="2F7EB42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0.38</w:t>
            </w:r>
          </w:p>
        </w:tc>
        <w:tc>
          <w:tcPr>
            <w:tcW w:w="766" w:type="dxa"/>
            <w:shd w:val="clear" w:color="auto" w:fill="auto"/>
            <w:noWrap/>
            <w:vAlign w:val="center"/>
            <w:hideMark/>
          </w:tcPr>
          <w:p w14:paraId="2AD2752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0.25</w:t>
            </w:r>
          </w:p>
        </w:tc>
        <w:tc>
          <w:tcPr>
            <w:tcW w:w="766" w:type="dxa"/>
            <w:shd w:val="clear" w:color="auto" w:fill="auto"/>
            <w:noWrap/>
            <w:vAlign w:val="center"/>
            <w:hideMark/>
          </w:tcPr>
          <w:p w14:paraId="66E5B82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0.32</w:t>
            </w:r>
          </w:p>
        </w:tc>
        <w:tc>
          <w:tcPr>
            <w:tcW w:w="706" w:type="dxa"/>
            <w:shd w:val="clear" w:color="auto" w:fill="auto"/>
            <w:noWrap/>
            <w:vAlign w:val="center"/>
            <w:hideMark/>
          </w:tcPr>
          <w:p w14:paraId="15D69F9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0.13</w:t>
            </w:r>
          </w:p>
        </w:tc>
        <w:tc>
          <w:tcPr>
            <w:tcW w:w="766" w:type="dxa"/>
            <w:shd w:val="clear" w:color="auto" w:fill="auto"/>
            <w:noWrap/>
            <w:vAlign w:val="center"/>
            <w:hideMark/>
          </w:tcPr>
          <w:p w14:paraId="65B51B2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0.23</w:t>
            </w:r>
          </w:p>
        </w:tc>
        <w:tc>
          <w:tcPr>
            <w:tcW w:w="706" w:type="dxa"/>
            <w:shd w:val="clear" w:color="auto" w:fill="auto"/>
            <w:noWrap/>
            <w:vAlign w:val="center"/>
            <w:hideMark/>
          </w:tcPr>
          <w:p w14:paraId="6FDF82F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0.60</w:t>
            </w:r>
          </w:p>
        </w:tc>
        <w:tc>
          <w:tcPr>
            <w:tcW w:w="766" w:type="dxa"/>
            <w:shd w:val="clear" w:color="auto" w:fill="auto"/>
            <w:noWrap/>
            <w:vAlign w:val="center"/>
            <w:hideMark/>
          </w:tcPr>
          <w:p w14:paraId="6CAFB80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0.39</w:t>
            </w:r>
          </w:p>
        </w:tc>
      </w:tr>
      <w:tr w:rsidR="00B17157" w:rsidRPr="008F1C79" w14:paraId="416A53ED" w14:textId="77777777" w:rsidTr="00396BA8">
        <w:trPr>
          <w:trHeight w:val="280"/>
          <w:jc w:val="center"/>
        </w:trPr>
        <w:tc>
          <w:tcPr>
            <w:tcW w:w="816" w:type="dxa"/>
            <w:shd w:val="clear" w:color="auto" w:fill="auto"/>
            <w:noWrap/>
            <w:vAlign w:val="center"/>
            <w:hideMark/>
          </w:tcPr>
          <w:p w14:paraId="64BA75FC"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Yb</w:t>
            </w:r>
          </w:p>
        </w:tc>
        <w:tc>
          <w:tcPr>
            <w:tcW w:w="766" w:type="dxa"/>
            <w:shd w:val="clear" w:color="auto" w:fill="auto"/>
            <w:noWrap/>
            <w:vAlign w:val="center"/>
            <w:hideMark/>
          </w:tcPr>
          <w:p w14:paraId="604D2E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2.35</w:t>
            </w:r>
          </w:p>
        </w:tc>
        <w:tc>
          <w:tcPr>
            <w:tcW w:w="706" w:type="dxa"/>
            <w:shd w:val="clear" w:color="auto" w:fill="auto"/>
            <w:noWrap/>
            <w:vAlign w:val="center"/>
            <w:hideMark/>
          </w:tcPr>
          <w:p w14:paraId="0C09115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3.35</w:t>
            </w:r>
          </w:p>
        </w:tc>
        <w:tc>
          <w:tcPr>
            <w:tcW w:w="706" w:type="dxa"/>
            <w:shd w:val="clear" w:color="auto" w:fill="auto"/>
            <w:noWrap/>
            <w:vAlign w:val="center"/>
            <w:hideMark/>
          </w:tcPr>
          <w:p w14:paraId="52EA15A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2.19</w:t>
            </w:r>
          </w:p>
        </w:tc>
        <w:tc>
          <w:tcPr>
            <w:tcW w:w="766" w:type="dxa"/>
            <w:shd w:val="clear" w:color="auto" w:fill="auto"/>
            <w:noWrap/>
            <w:vAlign w:val="center"/>
            <w:hideMark/>
          </w:tcPr>
          <w:p w14:paraId="794DC7F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0.962</w:t>
            </w:r>
          </w:p>
        </w:tc>
        <w:tc>
          <w:tcPr>
            <w:tcW w:w="706" w:type="dxa"/>
            <w:shd w:val="clear" w:color="auto" w:fill="auto"/>
            <w:noWrap/>
            <w:vAlign w:val="center"/>
            <w:hideMark/>
          </w:tcPr>
          <w:p w14:paraId="37FC30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766" w:type="dxa"/>
            <w:shd w:val="clear" w:color="auto" w:fill="auto"/>
            <w:noWrap/>
            <w:vAlign w:val="center"/>
            <w:hideMark/>
          </w:tcPr>
          <w:p w14:paraId="60D7075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w:t>
            </w:r>
          </w:p>
        </w:tc>
        <w:tc>
          <w:tcPr>
            <w:tcW w:w="766" w:type="dxa"/>
            <w:shd w:val="clear" w:color="auto" w:fill="auto"/>
            <w:noWrap/>
            <w:vAlign w:val="center"/>
            <w:hideMark/>
          </w:tcPr>
          <w:p w14:paraId="3440917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1.59</w:t>
            </w:r>
          </w:p>
        </w:tc>
        <w:tc>
          <w:tcPr>
            <w:tcW w:w="766" w:type="dxa"/>
            <w:shd w:val="clear" w:color="auto" w:fill="auto"/>
            <w:noWrap/>
            <w:vAlign w:val="center"/>
            <w:hideMark/>
          </w:tcPr>
          <w:p w14:paraId="2C19FA7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2.06</w:t>
            </w:r>
          </w:p>
        </w:tc>
        <w:tc>
          <w:tcPr>
            <w:tcW w:w="706" w:type="dxa"/>
            <w:shd w:val="clear" w:color="auto" w:fill="auto"/>
            <w:noWrap/>
            <w:vAlign w:val="center"/>
            <w:hideMark/>
          </w:tcPr>
          <w:p w14:paraId="7BAA9E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1.05</w:t>
            </w:r>
          </w:p>
        </w:tc>
        <w:tc>
          <w:tcPr>
            <w:tcW w:w="766" w:type="dxa"/>
            <w:shd w:val="clear" w:color="auto" w:fill="auto"/>
            <w:noWrap/>
            <w:vAlign w:val="center"/>
            <w:hideMark/>
          </w:tcPr>
          <w:p w14:paraId="5B9B8DD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1.45</w:t>
            </w:r>
          </w:p>
        </w:tc>
        <w:tc>
          <w:tcPr>
            <w:tcW w:w="706" w:type="dxa"/>
            <w:shd w:val="clear" w:color="auto" w:fill="auto"/>
            <w:noWrap/>
            <w:vAlign w:val="center"/>
            <w:hideMark/>
          </w:tcPr>
          <w:p w14:paraId="799E64A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3.75</w:t>
            </w:r>
          </w:p>
        </w:tc>
        <w:tc>
          <w:tcPr>
            <w:tcW w:w="766" w:type="dxa"/>
            <w:shd w:val="clear" w:color="auto" w:fill="auto"/>
            <w:noWrap/>
            <w:vAlign w:val="center"/>
            <w:hideMark/>
          </w:tcPr>
          <w:p w14:paraId="4C89115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2.47</w:t>
            </w:r>
          </w:p>
        </w:tc>
      </w:tr>
      <w:tr w:rsidR="00B17157" w:rsidRPr="008F1C79" w14:paraId="5499E7EC" w14:textId="77777777" w:rsidTr="00396BA8">
        <w:trPr>
          <w:trHeight w:val="280"/>
          <w:jc w:val="center"/>
        </w:trPr>
        <w:tc>
          <w:tcPr>
            <w:tcW w:w="816" w:type="dxa"/>
            <w:shd w:val="clear" w:color="auto" w:fill="auto"/>
            <w:noWrap/>
            <w:vAlign w:val="center"/>
            <w:hideMark/>
          </w:tcPr>
          <w:p w14:paraId="27227C7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Lu</w:t>
            </w:r>
          </w:p>
        </w:tc>
        <w:tc>
          <w:tcPr>
            <w:tcW w:w="766" w:type="dxa"/>
            <w:shd w:val="clear" w:color="auto" w:fill="auto"/>
            <w:noWrap/>
            <w:vAlign w:val="center"/>
            <w:hideMark/>
          </w:tcPr>
          <w:p w14:paraId="710DEB7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0.33</w:t>
            </w:r>
          </w:p>
        </w:tc>
        <w:tc>
          <w:tcPr>
            <w:tcW w:w="706" w:type="dxa"/>
            <w:shd w:val="clear" w:color="auto" w:fill="auto"/>
            <w:noWrap/>
            <w:vAlign w:val="center"/>
            <w:hideMark/>
          </w:tcPr>
          <w:p w14:paraId="3E0F5FA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0.48</w:t>
            </w:r>
          </w:p>
        </w:tc>
        <w:tc>
          <w:tcPr>
            <w:tcW w:w="706" w:type="dxa"/>
            <w:shd w:val="clear" w:color="auto" w:fill="auto"/>
            <w:noWrap/>
            <w:vAlign w:val="center"/>
            <w:hideMark/>
          </w:tcPr>
          <w:p w14:paraId="6ED5ED5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0.31</w:t>
            </w:r>
          </w:p>
        </w:tc>
        <w:tc>
          <w:tcPr>
            <w:tcW w:w="766" w:type="dxa"/>
            <w:shd w:val="clear" w:color="auto" w:fill="auto"/>
            <w:noWrap/>
            <w:vAlign w:val="center"/>
            <w:hideMark/>
          </w:tcPr>
          <w:p w14:paraId="200055F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0.12</w:t>
            </w:r>
          </w:p>
        </w:tc>
        <w:tc>
          <w:tcPr>
            <w:tcW w:w="706" w:type="dxa"/>
            <w:shd w:val="clear" w:color="auto" w:fill="auto"/>
            <w:noWrap/>
            <w:vAlign w:val="center"/>
            <w:hideMark/>
          </w:tcPr>
          <w:p w14:paraId="47EDBE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0.15</w:t>
            </w:r>
          </w:p>
        </w:tc>
        <w:tc>
          <w:tcPr>
            <w:tcW w:w="766" w:type="dxa"/>
            <w:shd w:val="clear" w:color="auto" w:fill="auto"/>
            <w:noWrap/>
            <w:vAlign w:val="center"/>
            <w:hideMark/>
          </w:tcPr>
          <w:p w14:paraId="06C1F1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0.32</w:t>
            </w:r>
          </w:p>
        </w:tc>
        <w:tc>
          <w:tcPr>
            <w:tcW w:w="766" w:type="dxa"/>
            <w:shd w:val="clear" w:color="auto" w:fill="auto"/>
            <w:noWrap/>
            <w:vAlign w:val="center"/>
            <w:hideMark/>
          </w:tcPr>
          <w:p w14:paraId="596CA49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0.19</w:t>
            </w:r>
          </w:p>
        </w:tc>
        <w:tc>
          <w:tcPr>
            <w:tcW w:w="766" w:type="dxa"/>
            <w:shd w:val="clear" w:color="auto" w:fill="auto"/>
            <w:noWrap/>
            <w:vAlign w:val="center"/>
            <w:hideMark/>
          </w:tcPr>
          <w:p w14:paraId="37F2109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0.27</w:t>
            </w:r>
          </w:p>
        </w:tc>
        <w:tc>
          <w:tcPr>
            <w:tcW w:w="706" w:type="dxa"/>
            <w:shd w:val="clear" w:color="auto" w:fill="auto"/>
            <w:noWrap/>
            <w:vAlign w:val="center"/>
            <w:hideMark/>
          </w:tcPr>
          <w:p w14:paraId="5C742AE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0.14</w:t>
            </w:r>
          </w:p>
        </w:tc>
        <w:tc>
          <w:tcPr>
            <w:tcW w:w="766" w:type="dxa"/>
            <w:shd w:val="clear" w:color="auto" w:fill="auto"/>
            <w:noWrap/>
            <w:vAlign w:val="center"/>
            <w:hideMark/>
          </w:tcPr>
          <w:p w14:paraId="6F9DDD6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0.21</w:t>
            </w:r>
          </w:p>
        </w:tc>
        <w:tc>
          <w:tcPr>
            <w:tcW w:w="706" w:type="dxa"/>
            <w:shd w:val="clear" w:color="auto" w:fill="auto"/>
            <w:noWrap/>
            <w:vAlign w:val="center"/>
            <w:hideMark/>
          </w:tcPr>
          <w:p w14:paraId="164335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0.49</w:t>
            </w:r>
          </w:p>
        </w:tc>
        <w:tc>
          <w:tcPr>
            <w:tcW w:w="766" w:type="dxa"/>
            <w:shd w:val="clear" w:color="auto" w:fill="auto"/>
            <w:noWrap/>
            <w:vAlign w:val="center"/>
            <w:hideMark/>
          </w:tcPr>
          <w:p w14:paraId="2B681FD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0.35</w:t>
            </w:r>
          </w:p>
        </w:tc>
      </w:tr>
      <w:tr w:rsidR="00B17157" w:rsidRPr="008F1C79" w14:paraId="73E7F9D7" w14:textId="77777777" w:rsidTr="00396BA8">
        <w:trPr>
          <w:trHeight w:val="280"/>
          <w:jc w:val="center"/>
        </w:trPr>
        <w:tc>
          <w:tcPr>
            <w:tcW w:w="816" w:type="dxa"/>
            <w:shd w:val="clear" w:color="auto" w:fill="auto"/>
            <w:noWrap/>
            <w:vAlign w:val="center"/>
            <w:hideMark/>
          </w:tcPr>
          <w:p w14:paraId="2F6335C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Hf</w:t>
            </w:r>
          </w:p>
        </w:tc>
        <w:tc>
          <w:tcPr>
            <w:tcW w:w="766" w:type="dxa"/>
            <w:shd w:val="clear" w:color="auto" w:fill="auto"/>
            <w:noWrap/>
            <w:vAlign w:val="center"/>
            <w:hideMark/>
          </w:tcPr>
          <w:p w14:paraId="0C1211F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19.7</w:t>
            </w:r>
          </w:p>
        </w:tc>
        <w:tc>
          <w:tcPr>
            <w:tcW w:w="706" w:type="dxa"/>
            <w:shd w:val="clear" w:color="auto" w:fill="auto"/>
            <w:noWrap/>
            <w:vAlign w:val="center"/>
            <w:hideMark/>
          </w:tcPr>
          <w:p w14:paraId="2C481D4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5.37</w:t>
            </w:r>
          </w:p>
        </w:tc>
        <w:tc>
          <w:tcPr>
            <w:tcW w:w="706" w:type="dxa"/>
            <w:shd w:val="clear" w:color="auto" w:fill="auto"/>
            <w:noWrap/>
            <w:vAlign w:val="center"/>
            <w:hideMark/>
          </w:tcPr>
          <w:p w14:paraId="6598F46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8.95</w:t>
            </w:r>
          </w:p>
        </w:tc>
        <w:tc>
          <w:tcPr>
            <w:tcW w:w="766" w:type="dxa"/>
            <w:shd w:val="clear" w:color="auto" w:fill="auto"/>
            <w:noWrap/>
            <w:vAlign w:val="center"/>
            <w:hideMark/>
          </w:tcPr>
          <w:p w14:paraId="37E40C2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14.6</w:t>
            </w:r>
          </w:p>
        </w:tc>
        <w:tc>
          <w:tcPr>
            <w:tcW w:w="706" w:type="dxa"/>
            <w:shd w:val="clear" w:color="auto" w:fill="auto"/>
            <w:noWrap/>
            <w:vAlign w:val="center"/>
            <w:hideMark/>
          </w:tcPr>
          <w:p w14:paraId="42B3D32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14.5</w:t>
            </w:r>
          </w:p>
        </w:tc>
        <w:tc>
          <w:tcPr>
            <w:tcW w:w="766" w:type="dxa"/>
            <w:shd w:val="clear" w:color="auto" w:fill="auto"/>
            <w:noWrap/>
            <w:vAlign w:val="center"/>
            <w:hideMark/>
          </w:tcPr>
          <w:p w14:paraId="07B8002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w:t>
            </w:r>
          </w:p>
        </w:tc>
        <w:tc>
          <w:tcPr>
            <w:tcW w:w="766" w:type="dxa"/>
            <w:shd w:val="clear" w:color="auto" w:fill="auto"/>
            <w:noWrap/>
            <w:vAlign w:val="center"/>
            <w:hideMark/>
          </w:tcPr>
          <w:p w14:paraId="38EA4CC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21.8</w:t>
            </w:r>
          </w:p>
        </w:tc>
        <w:tc>
          <w:tcPr>
            <w:tcW w:w="766" w:type="dxa"/>
            <w:shd w:val="clear" w:color="auto" w:fill="auto"/>
            <w:noWrap/>
            <w:vAlign w:val="center"/>
            <w:hideMark/>
          </w:tcPr>
          <w:p w14:paraId="0F90571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12.8</w:t>
            </w:r>
          </w:p>
        </w:tc>
        <w:tc>
          <w:tcPr>
            <w:tcW w:w="706" w:type="dxa"/>
            <w:shd w:val="clear" w:color="auto" w:fill="auto"/>
            <w:noWrap/>
            <w:vAlign w:val="center"/>
            <w:hideMark/>
          </w:tcPr>
          <w:p w14:paraId="2F6AF82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13.6</w:t>
            </w:r>
          </w:p>
        </w:tc>
        <w:tc>
          <w:tcPr>
            <w:tcW w:w="766" w:type="dxa"/>
            <w:shd w:val="clear" w:color="auto" w:fill="auto"/>
            <w:noWrap/>
            <w:vAlign w:val="center"/>
            <w:hideMark/>
          </w:tcPr>
          <w:p w14:paraId="35BF03B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11.6</w:t>
            </w:r>
          </w:p>
        </w:tc>
        <w:tc>
          <w:tcPr>
            <w:tcW w:w="706" w:type="dxa"/>
            <w:shd w:val="clear" w:color="auto" w:fill="auto"/>
            <w:noWrap/>
            <w:vAlign w:val="center"/>
            <w:hideMark/>
          </w:tcPr>
          <w:p w14:paraId="7BFDDC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18.6</w:t>
            </w:r>
          </w:p>
        </w:tc>
        <w:tc>
          <w:tcPr>
            <w:tcW w:w="766" w:type="dxa"/>
            <w:shd w:val="clear" w:color="auto" w:fill="auto"/>
            <w:noWrap/>
            <w:vAlign w:val="center"/>
            <w:hideMark/>
          </w:tcPr>
          <w:p w14:paraId="550D224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9.58</w:t>
            </w:r>
          </w:p>
        </w:tc>
      </w:tr>
      <w:tr w:rsidR="00B17157" w:rsidRPr="008F1C79" w14:paraId="454E1B07" w14:textId="77777777" w:rsidTr="00396BA8">
        <w:trPr>
          <w:trHeight w:val="280"/>
          <w:jc w:val="center"/>
        </w:trPr>
        <w:tc>
          <w:tcPr>
            <w:tcW w:w="816" w:type="dxa"/>
            <w:shd w:val="clear" w:color="auto" w:fill="auto"/>
            <w:noWrap/>
            <w:vAlign w:val="center"/>
            <w:hideMark/>
          </w:tcPr>
          <w:p w14:paraId="2568B254"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Ta</w:t>
            </w:r>
          </w:p>
        </w:tc>
        <w:tc>
          <w:tcPr>
            <w:tcW w:w="766" w:type="dxa"/>
            <w:shd w:val="clear" w:color="auto" w:fill="auto"/>
            <w:noWrap/>
            <w:vAlign w:val="center"/>
            <w:hideMark/>
          </w:tcPr>
          <w:p w14:paraId="3C8E18D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2.56</w:t>
            </w:r>
          </w:p>
        </w:tc>
        <w:tc>
          <w:tcPr>
            <w:tcW w:w="706" w:type="dxa"/>
            <w:shd w:val="clear" w:color="auto" w:fill="auto"/>
            <w:noWrap/>
            <w:vAlign w:val="center"/>
            <w:hideMark/>
          </w:tcPr>
          <w:p w14:paraId="325C695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1.63</w:t>
            </w:r>
          </w:p>
        </w:tc>
        <w:tc>
          <w:tcPr>
            <w:tcW w:w="706" w:type="dxa"/>
            <w:shd w:val="clear" w:color="auto" w:fill="auto"/>
            <w:noWrap/>
            <w:vAlign w:val="center"/>
            <w:hideMark/>
          </w:tcPr>
          <w:p w14:paraId="1E41278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2.13</w:t>
            </w:r>
          </w:p>
        </w:tc>
        <w:tc>
          <w:tcPr>
            <w:tcW w:w="766" w:type="dxa"/>
            <w:shd w:val="clear" w:color="auto" w:fill="auto"/>
            <w:noWrap/>
            <w:vAlign w:val="center"/>
            <w:hideMark/>
          </w:tcPr>
          <w:p w14:paraId="4495935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1.21</w:t>
            </w:r>
          </w:p>
        </w:tc>
        <w:tc>
          <w:tcPr>
            <w:tcW w:w="706" w:type="dxa"/>
            <w:shd w:val="clear" w:color="auto" w:fill="auto"/>
            <w:noWrap/>
            <w:vAlign w:val="center"/>
            <w:hideMark/>
          </w:tcPr>
          <w:p w14:paraId="39419C9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2.30</w:t>
            </w:r>
          </w:p>
        </w:tc>
        <w:tc>
          <w:tcPr>
            <w:tcW w:w="766" w:type="dxa"/>
            <w:shd w:val="clear" w:color="auto" w:fill="auto"/>
            <w:noWrap/>
            <w:vAlign w:val="center"/>
            <w:hideMark/>
          </w:tcPr>
          <w:p w14:paraId="2521F52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1.60</w:t>
            </w:r>
          </w:p>
        </w:tc>
        <w:tc>
          <w:tcPr>
            <w:tcW w:w="766" w:type="dxa"/>
            <w:shd w:val="clear" w:color="auto" w:fill="auto"/>
            <w:noWrap/>
            <w:vAlign w:val="center"/>
            <w:hideMark/>
          </w:tcPr>
          <w:p w14:paraId="22C5880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2.15</w:t>
            </w:r>
          </w:p>
        </w:tc>
        <w:tc>
          <w:tcPr>
            <w:tcW w:w="766" w:type="dxa"/>
            <w:shd w:val="clear" w:color="auto" w:fill="auto"/>
            <w:noWrap/>
            <w:vAlign w:val="center"/>
            <w:hideMark/>
          </w:tcPr>
          <w:p w14:paraId="0F00E96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3.20</w:t>
            </w:r>
          </w:p>
        </w:tc>
        <w:tc>
          <w:tcPr>
            <w:tcW w:w="706" w:type="dxa"/>
            <w:shd w:val="clear" w:color="auto" w:fill="auto"/>
            <w:noWrap/>
            <w:vAlign w:val="center"/>
            <w:hideMark/>
          </w:tcPr>
          <w:p w14:paraId="31072BB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w:t>
            </w:r>
          </w:p>
        </w:tc>
        <w:tc>
          <w:tcPr>
            <w:tcW w:w="766" w:type="dxa"/>
            <w:shd w:val="clear" w:color="auto" w:fill="auto"/>
            <w:noWrap/>
            <w:vAlign w:val="center"/>
            <w:hideMark/>
          </w:tcPr>
          <w:p w14:paraId="7B24419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1.62</w:t>
            </w:r>
          </w:p>
        </w:tc>
        <w:tc>
          <w:tcPr>
            <w:tcW w:w="706" w:type="dxa"/>
            <w:shd w:val="clear" w:color="auto" w:fill="auto"/>
            <w:noWrap/>
            <w:vAlign w:val="center"/>
            <w:hideMark/>
          </w:tcPr>
          <w:p w14:paraId="38F5870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2.98</w:t>
            </w:r>
          </w:p>
        </w:tc>
        <w:tc>
          <w:tcPr>
            <w:tcW w:w="766" w:type="dxa"/>
            <w:shd w:val="clear" w:color="auto" w:fill="auto"/>
            <w:noWrap/>
            <w:vAlign w:val="center"/>
            <w:hideMark/>
          </w:tcPr>
          <w:p w14:paraId="3E4A593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1.77</w:t>
            </w:r>
          </w:p>
        </w:tc>
      </w:tr>
      <w:tr w:rsidR="00B17157" w:rsidRPr="008F1C79" w14:paraId="6CB92494" w14:textId="77777777" w:rsidTr="00396BA8">
        <w:trPr>
          <w:trHeight w:val="280"/>
          <w:jc w:val="center"/>
        </w:trPr>
        <w:tc>
          <w:tcPr>
            <w:tcW w:w="816" w:type="dxa"/>
            <w:shd w:val="clear" w:color="auto" w:fill="auto"/>
            <w:noWrap/>
            <w:vAlign w:val="center"/>
            <w:hideMark/>
          </w:tcPr>
          <w:p w14:paraId="606FB947"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W</w:t>
            </w:r>
          </w:p>
        </w:tc>
        <w:tc>
          <w:tcPr>
            <w:tcW w:w="766" w:type="dxa"/>
            <w:shd w:val="clear" w:color="auto" w:fill="auto"/>
            <w:noWrap/>
            <w:vAlign w:val="center"/>
            <w:hideMark/>
          </w:tcPr>
          <w:p w14:paraId="3923BB8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1.63</w:t>
            </w:r>
          </w:p>
        </w:tc>
        <w:tc>
          <w:tcPr>
            <w:tcW w:w="706" w:type="dxa"/>
            <w:shd w:val="clear" w:color="auto" w:fill="auto"/>
            <w:noWrap/>
            <w:vAlign w:val="center"/>
            <w:hideMark/>
          </w:tcPr>
          <w:p w14:paraId="2ADED32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1.47</w:t>
            </w:r>
          </w:p>
        </w:tc>
        <w:tc>
          <w:tcPr>
            <w:tcW w:w="706" w:type="dxa"/>
            <w:shd w:val="clear" w:color="auto" w:fill="auto"/>
            <w:noWrap/>
            <w:vAlign w:val="center"/>
            <w:hideMark/>
          </w:tcPr>
          <w:p w14:paraId="4156A10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1.76</w:t>
            </w:r>
          </w:p>
        </w:tc>
        <w:tc>
          <w:tcPr>
            <w:tcW w:w="766" w:type="dxa"/>
            <w:shd w:val="clear" w:color="auto" w:fill="auto"/>
            <w:noWrap/>
            <w:vAlign w:val="center"/>
            <w:hideMark/>
          </w:tcPr>
          <w:p w14:paraId="336D90E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1.68</w:t>
            </w:r>
          </w:p>
        </w:tc>
        <w:tc>
          <w:tcPr>
            <w:tcW w:w="706" w:type="dxa"/>
            <w:shd w:val="clear" w:color="auto" w:fill="auto"/>
            <w:noWrap/>
            <w:vAlign w:val="center"/>
            <w:hideMark/>
          </w:tcPr>
          <w:p w14:paraId="0D5C6FD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1.66</w:t>
            </w:r>
          </w:p>
        </w:tc>
        <w:tc>
          <w:tcPr>
            <w:tcW w:w="766" w:type="dxa"/>
            <w:shd w:val="clear" w:color="auto" w:fill="auto"/>
            <w:noWrap/>
            <w:vAlign w:val="center"/>
            <w:hideMark/>
          </w:tcPr>
          <w:p w14:paraId="2E3C66D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1.86</w:t>
            </w:r>
          </w:p>
        </w:tc>
        <w:tc>
          <w:tcPr>
            <w:tcW w:w="766" w:type="dxa"/>
            <w:shd w:val="clear" w:color="auto" w:fill="auto"/>
            <w:noWrap/>
            <w:vAlign w:val="center"/>
            <w:hideMark/>
          </w:tcPr>
          <w:p w14:paraId="5E426C7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w:t>
            </w:r>
          </w:p>
        </w:tc>
        <w:tc>
          <w:tcPr>
            <w:tcW w:w="766" w:type="dxa"/>
            <w:shd w:val="clear" w:color="auto" w:fill="auto"/>
            <w:noWrap/>
            <w:vAlign w:val="center"/>
            <w:hideMark/>
          </w:tcPr>
          <w:p w14:paraId="3547348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2.23</w:t>
            </w:r>
          </w:p>
        </w:tc>
        <w:tc>
          <w:tcPr>
            <w:tcW w:w="706" w:type="dxa"/>
            <w:shd w:val="clear" w:color="auto" w:fill="auto"/>
            <w:noWrap/>
            <w:vAlign w:val="center"/>
            <w:hideMark/>
          </w:tcPr>
          <w:p w14:paraId="07B79E4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1.92</w:t>
            </w:r>
          </w:p>
        </w:tc>
        <w:tc>
          <w:tcPr>
            <w:tcW w:w="766" w:type="dxa"/>
            <w:shd w:val="clear" w:color="auto" w:fill="auto"/>
            <w:noWrap/>
            <w:vAlign w:val="center"/>
            <w:hideMark/>
          </w:tcPr>
          <w:p w14:paraId="2A3ECA5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1.76</w:t>
            </w:r>
          </w:p>
        </w:tc>
        <w:tc>
          <w:tcPr>
            <w:tcW w:w="706" w:type="dxa"/>
            <w:shd w:val="clear" w:color="auto" w:fill="auto"/>
            <w:noWrap/>
            <w:vAlign w:val="center"/>
            <w:hideMark/>
          </w:tcPr>
          <w:p w14:paraId="45E5B50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2.26</w:t>
            </w:r>
          </w:p>
        </w:tc>
        <w:tc>
          <w:tcPr>
            <w:tcW w:w="766" w:type="dxa"/>
            <w:shd w:val="clear" w:color="auto" w:fill="auto"/>
            <w:noWrap/>
            <w:vAlign w:val="center"/>
            <w:hideMark/>
          </w:tcPr>
          <w:p w14:paraId="185E178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r>
      <w:tr w:rsidR="00B17157" w:rsidRPr="008F1C79" w14:paraId="1B534871" w14:textId="77777777" w:rsidTr="00396BA8">
        <w:trPr>
          <w:trHeight w:val="280"/>
          <w:jc w:val="center"/>
        </w:trPr>
        <w:tc>
          <w:tcPr>
            <w:tcW w:w="816" w:type="dxa"/>
            <w:shd w:val="clear" w:color="auto" w:fill="auto"/>
            <w:noWrap/>
            <w:vAlign w:val="center"/>
            <w:hideMark/>
          </w:tcPr>
          <w:p w14:paraId="15BD24C0"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Tl</w:t>
            </w:r>
          </w:p>
        </w:tc>
        <w:tc>
          <w:tcPr>
            <w:tcW w:w="766" w:type="dxa"/>
            <w:shd w:val="clear" w:color="auto" w:fill="auto"/>
            <w:noWrap/>
            <w:vAlign w:val="center"/>
            <w:hideMark/>
          </w:tcPr>
          <w:p w14:paraId="14378B4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1.27</w:t>
            </w:r>
          </w:p>
        </w:tc>
        <w:tc>
          <w:tcPr>
            <w:tcW w:w="706" w:type="dxa"/>
            <w:shd w:val="clear" w:color="auto" w:fill="auto"/>
            <w:noWrap/>
            <w:vAlign w:val="center"/>
            <w:hideMark/>
          </w:tcPr>
          <w:p w14:paraId="31E6FF1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2.09</w:t>
            </w:r>
          </w:p>
        </w:tc>
        <w:tc>
          <w:tcPr>
            <w:tcW w:w="706" w:type="dxa"/>
            <w:shd w:val="clear" w:color="auto" w:fill="auto"/>
            <w:noWrap/>
            <w:vAlign w:val="center"/>
            <w:hideMark/>
          </w:tcPr>
          <w:p w14:paraId="05D5804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2.54</w:t>
            </w:r>
          </w:p>
        </w:tc>
        <w:tc>
          <w:tcPr>
            <w:tcW w:w="766" w:type="dxa"/>
            <w:shd w:val="clear" w:color="auto" w:fill="auto"/>
            <w:noWrap/>
            <w:vAlign w:val="center"/>
            <w:hideMark/>
          </w:tcPr>
          <w:p w14:paraId="6AA6287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1.08</w:t>
            </w:r>
          </w:p>
        </w:tc>
        <w:tc>
          <w:tcPr>
            <w:tcW w:w="706" w:type="dxa"/>
            <w:shd w:val="clear" w:color="auto" w:fill="auto"/>
            <w:noWrap/>
            <w:vAlign w:val="center"/>
            <w:hideMark/>
          </w:tcPr>
          <w:p w14:paraId="036B117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w:t>
            </w:r>
          </w:p>
        </w:tc>
        <w:tc>
          <w:tcPr>
            <w:tcW w:w="766" w:type="dxa"/>
            <w:shd w:val="clear" w:color="auto" w:fill="auto"/>
            <w:noWrap/>
            <w:vAlign w:val="center"/>
            <w:hideMark/>
          </w:tcPr>
          <w:p w14:paraId="3D89802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c>
          <w:tcPr>
            <w:tcW w:w="766" w:type="dxa"/>
            <w:shd w:val="clear" w:color="auto" w:fill="auto"/>
            <w:noWrap/>
            <w:vAlign w:val="center"/>
            <w:hideMark/>
          </w:tcPr>
          <w:p w14:paraId="5F056EE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1.01</w:t>
            </w:r>
          </w:p>
        </w:tc>
        <w:tc>
          <w:tcPr>
            <w:tcW w:w="766" w:type="dxa"/>
            <w:shd w:val="clear" w:color="auto" w:fill="auto"/>
            <w:noWrap/>
            <w:vAlign w:val="center"/>
            <w:hideMark/>
          </w:tcPr>
          <w:p w14:paraId="6E7C192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1.43</w:t>
            </w:r>
          </w:p>
        </w:tc>
        <w:tc>
          <w:tcPr>
            <w:tcW w:w="706" w:type="dxa"/>
            <w:shd w:val="clear" w:color="auto" w:fill="auto"/>
            <w:noWrap/>
            <w:vAlign w:val="center"/>
            <w:hideMark/>
          </w:tcPr>
          <w:p w14:paraId="29DE2F2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1.32</w:t>
            </w:r>
          </w:p>
        </w:tc>
        <w:tc>
          <w:tcPr>
            <w:tcW w:w="766" w:type="dxa"/>
            <w:shd w:val="clear" w:color="auto" w:fill="auto"/>
            <w:noWrap/>
            <w:vAlign w:val="center"/>
            <w:hideMark/>
          </w:tcPr>
          <w:p w14:paraId="4BC3F5B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1.27</w:t>
            </w:r>
          </w:p>
        </w:tc>
        <w:tc>
          <w:tcPr>
            <w:tcW w:w="706" w:type="dxa"/>
            <w:shd w:val="clear" w:color="auto" w:fill="auto"/>
            <w:noWrap/>
            <w:vAlign w:val="center"/>
            <w:hideMark/>
          </w:tcPr>
          <w:p w14:paraId="37B61B5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1.28</w:t>
            </w:r>
          </w:p>
        </w:tc>
        <w:tc>
          <w:tcPr>
            <w:tcW w:w="766" w:type="dxa"/>
            <w:shd w:val="clear" w:color="auto" w:fill="auto"/>
            <w:noWrap/>
            <w:vAlign w:val="center"/>
            <w:hideMark/>
          </w:tcPr>
          <w:p w14:paraId="6043926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r>
      <w:tr w:rsidR="00B17157" w:rsidRPr="008F1C79" w14:paraId="7654B472" w14:textId="77777777" w:rsidTr="00396BA8">
        <w:trPr>
          <w:trHeight w:val="280"/>
          <w:jc w:val="center"/>
        </w:trPr>
        <w:tc>
          <w:tcPr>
            <w:tcW w:w="816" w:type="dxa"/>
            <w:shd w:val="clear" w:color="auto" w:fill="auto"/>
            <w:noWrap/>
            <w:vAlign w:val="center"/>
            <w:hideMark/>
          </w:tcPr>
          <w:p w14:paraId="650EC92D"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lastRenderedPageBreak/>
              <w:t>Pb</w:t>
            </w:r>
          </w:p>
        </w:tc>
        <w:tc>
          <w:tcPr>
            <w:tcW w:w="766" w:type="dxa"/>
            <w:shd w:val="clear" w:color="auto" w:fill="auto"/>
            <w:noWrap/>
            <w:vAlign w:val="center"/>
            <w:hideMark/>
          </w:tcPr>
          <w:p w14:paraId="0348B10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111.88</w:t>
            </w:r>
          </w:p>
        </w:tc>
        <w:tc>
          <w:tcPr>
            <w:tcW w:w="706" w:type="dxa"/>
            <w:shd w:val="clear" w:color="auto" w:fill="auto"/>
            <w:noWrap/>
            <w:vAlign w:val="center"/>
            <w:hideMark/>
          </w:tcPr>
          <w:p w14:paraId="16BCC9D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70.33</w:t>
            </w:r>
          </w:p>
        </w:tc>
        <w:tc>
          <w:tcPr>
            <w:tcW w:w="706" w:type="dxa"/>
            <w:shd w:val="clear" w:color="auto" w:fill="auto"/>
            <w:noWrap/>
            <w:vAlign w:val="center"/>
            <w:hideMark/>
          </w:tcPr>
          <w:p w14:paraId="6398049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80.61</w:t>
            </w:r>
          </w:p>
        </w:tc>
        <w:tc>
          <w:tcPr>
            <w:tcW w:w="766" w:type="dxa"/>
            <w:shd w:val="clear" w:color="auto" w:fill="auto"/>
            <w:noWrap/>
            <w:vAlign w:val="center"/>
            <w:hideMark/>
          </w:tcPr>
          <w:p w14:paraId="59F4EA4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143.38</w:t>
            </w:r>
          </w:p>
        </w:tc>
        <w:tc>
          <w:tcPr>
            <w:tcW w:w="706" w:type="dxa"/>
            <w:shd w:val="clear" w:color="auto" w:fill="auto"/>
            <w:noWrap/>
            <w:vAlign w:val="center"/>
            <w:hideMark/>
          </w:tcPr>
          <w:p w14:paraId="23CC5BF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84.56</w:t>
            </w:r>
          </w:p>
        </w:tc>
        <w:tc>
          <w:tcPr>
            <w:tcW w:w="766" w:type="dxa"/>
            <w:shd w:val="clear" w:color="auto" w:fill="auto"/>
            <w:noWrap/>
            <w:vAlign w:val="center"/>
            <w:hideMark/>
          </w:tcPr>
          <w:p w14:paraId="71F0F91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111.54</w:t>
            </w:r>
          </w:p>
        </w:tc>
        <w:tc>
          <w:tcPr>
            <w:tcW w:w="766" w:type="dxa"/>
            <w:shd w:val="clear" w:color="auto" w:fill="auto"/>
            <w:noWrap/>
            <w:vAlign w:val="center"/>
            <w:hideMark/>
          </w:tcPr>
          <w:p w14:paraId="4490791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136.60</w:t>
            </w:r>
          </w:p>
        </w:tc>
        <w:tc>
          <w:tcPr>
            <w:tcW w:w="766" w:type="dxa"/>
            <w:shd w:val="clear" w:color="auto" w:fill="auto"/>
            <w:noWrap/>
            <w:vAlign w:val="center"/>
            <w:hideMark/>
          </w:tcPr>
          <w:p w14:paraId="7583295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127.57</w:t>
            </w:r>
          </w:p>
        </w:tc>
        <w:tc>
          <w:tcPr>
            <w:tcW w:w="706" w:type="dxa"/>
            <w:shd w:val="clear" w:color="auto" w:fill="auto"/>
            <w:noWrap/>
            <w:vAlign w:val="center"/>
            <w:hideMark/>
          </w:tcPr>
          <w:p w14:paraId="43D51C2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82.87</w:t>
            </w:r>
          </w:p>
        </w:tc>
        <w:tc>
          <w:tcPr>
            <w:tcW w:w="766" w:type="dxa"/>
            <w:shd w:val="clear" w:color="auto" w:fill="auto"/>
            <w:noWrap/>
            <w:vAlign w:val="center"/>
            <w:hideMark/>
          </w:tcPr>
          <w:p w14:paraId="61A7186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142.25</w:t>
            </w:r>
          </w:p>
        </w:tc>
        <w:tc>
          <w:tcPr>
            <w:tcW w:w="706" w:type="dxa"/>
            <w:shd w:val="clear" w:color="auto" w:fill="auto"/>
            <w:noWrap/>
            <w:vAlign w:val="center"/>
            <w:hideMark/>
          </w:tcPr>
          <w:p w14:paraId="626025B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77.33</w:t>
            </w:r>
          </w:p>
        </w:tc>
        <w:tc>
          <w:tcPr>
            <w:tcW w:w="766" w:type="dxa"/>
            <w:shd w:val="clear" w:color="auto" w:fill="auto"/>
            <w:noWrap/>
            <w:vAlign w:val="center"/>
            <w:hideMark/>
          </w:tcPr>
          <w:p w14:paraId="1D94F3A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102.40</w:t>
            </w:r>
          </w:p>
        </w:tc>
      </w:tr>
      <w:tr w:rsidR="00B17157" w:rsidRPr="008F1C79" w14:paraId="32CC1217" w14:textId="77777777" w:rsidTr="00396BA8">
        <w:trPr>
          <w:trHeight w:val="280"/>
          <w:jc w:val="center"/>
        </w:trPr>
        <w:tc>
          <w:tcPr>
            <w:tcW w:w="816" w:type="dxa"/>
            <w:shd w:val="clear" w:color="auto" w:fill="auto"/>
            <w:noWrap/>
            <w:vAlign w:val="center"/>
            <w:hideMark/>
          </w:tcPr>
          <w:p w14:paraId="2A9B64A3"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Bi</w:t>
            </w:r>
          </w:p>
        </w:tc>
        <w:tc>
          <w:tcPr>
            <w:tcW w:w="766" w:type="dxa"/>
            <w:shd w:val="clear" w:color="auto" w:fill="auto"/>
            <w:noWrap/>
            <w:vAlign w:val="center"/>
            <w:hideMark/>
          </w:tcPr>
          <w:p w14:paraId="2670985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06" w:type="dxa"/>
            <w:shd w:val="clear" w:color="auto" w:fill="auto"/>
            <w:noWrap/>
            <w:vAlign w:val="center"/>
            <w:hideMark/>
          </w:tcPr>
          <w:p w14:paraId="4891BE6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06" w:type="dxa"/>
            <w:shd w:val="clear" w:color="auto" w:fill="auto"/>
            <w:noWrap/>
            <w:vAlign w:val="center"/>
            <w:hideMark/>
          </w:tcPr>
          <w:p w14:paraId="1A42BCC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66" w:type="dxa"/>
            <w:shd w:val="clear" w:color="auto" w:fill="auto"/>
            <w:noWrap/>
            <w:vAlign w:val="center"/>
            <w:hideMark/>
          </w:tcPr>
          <w:p w14:paraId="0D51EB9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06" w:type="dxa"/>
            <w:shd w:val="clear" w:color="auto" w:fill="auto"/>
            <w:noWrap/>
            <w:vAlign w:val="center"/>
            <w:hideMark/>
          </w:tcPr>
          <w:p w14:paraId="1AC73DD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66" w:type="dxa"/>
            <w:shd w:val="clear" w:color="auto" w:fill="auto"/>
            <w:noWrap/>
            <w:vAlign w:val="center"/>
            <w:hideMark/>
          </w:tcPr>
          <w:p w14:paraId="689C60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66" w:type="dxa"/>
            <w:shd w:val="clear" w:color="auto" w:fill="auto"/>
            <w:noWrap/>
            <w:vAlign w:val="center"/>
            <w:hideMark/>
          </w:tcPr>
          <w:p w14:paraId="5228870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66" w:type="dxa"/>
            <w:shd w:val="clear" w:color="auto" w:fill="auto"/>
            <w:noWrap/>
            <w:vAlign w:val="center"/>
            <w:hideMark/>
          </w:tcPr>
          <w:p w14:paraId="77D1E65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06" w:type="dxa"/>
            <w:shd w:val="clear" w:color="auto" w:fill="auto"/>
            <w:noWrap/>
            <w:vAlign w:val="center"/>
            <w:hideMark/>
          </w:tcPr>
          <w:p w14:paraId="4A7DC78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c>
          <w:tcPr>
            <w:tcW w:w="766" w:type="dxa"/>
            <w:shd w:val="clear" w:color="auto" w:fill="auto"/>
            <w:noWrap/>
            <w:vAlign w:val="center"/>
            <w:hideMark/>
          </w:tcPr>
          <w:p w14:paraId="565B997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06" w:type="dxa"/>
            <w:shd w:val="clear" w:color="auto" w:fill="auto"/>
            <w:noWrap/>
            <w:vAlign w:val="center"/>
            <w:hideMark/>
          </w:tcPr>
          <w:p w14:paraId="131B893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c>
          <w:tcPr>
            <w:tcW w:w="766" w:type="dxa"/>
            <w:shd w:val="clear" w:color="auto" w:fill="auto"/>
            <w:noWrap/>
            <w:vAlign w:val="center"/>
            <w:hideMark/>
          </w:tcPr>
          <w:p w14:paraId="226C60D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r>
      <w:tr w:rsidR="00B17157" w:rsidRPr="008F1C79" w14:paraId="418A38C3" w14:textId="77777777" w:rsidTr="00396BA8">
        <w:trPr>
          <w:trHeight w:val="280"/>
          <w:jc w:val="center"/>
        </w:trPr>
        <w:tc>
          <w:tcPr>
            <w:tcW w:w="816" w:type="dxa"/>
            <w:shd w:val="clear" w:color="auto" w:fill="auto"/>
            <w:noWrap/>
            <w:vAlign w:val="center"/>
            <w:hideMark/>
          </w:tcPr>
          <w:p w14:paraId="59DECB1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Th</w:t>
            </w:r>
          </w:p>
        </w:tc>
        <w:tc>
          <w:tcPr>
            <w:tcW w:w="766" w:type="dxa"/>
            <w:shd w:val="clear" w:color="auto" w:fill="auto"/>
            <w:noWrap/>
            <w:vAlign w:val="center"/>
            <w:hideMark/>
          </w:tcPr>
          <w:p w14:paraId="5322A0F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73.1</w:t>
            </w:r>
          </w:p>
        </w:tc>
        <w:tc>
          <w:tcPr>
            <w:tcW w:w="706" w:type="dxa"/>
            <w:shd w:val="clear" w:color="auto" w:fill="auto"/>
            <w:noWrap/>
            <w:vAlign w:val="center"/>
            <w:hideMark/>
          </w:tcPr>
          <w:p w14:paraId="72866C5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108</w:t>
            </w:r>
          </w:p>
        </w:tc>
        <w:tc>
          <w:tcPr>
            <w:tcW w:w="706" w:type="dxa"/>
            <w:shd w:val="clear" w:color="auto" w:fill="auto"/>
            <w:noWrap/>
            <w:vAlign w:val="center"/>
            <w:hideMark/>
          </w:tcPr>
          <w:p w14:paraId="29F61C9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77.1</w:t>
            </w:r>
          </w:p>
        </w:tc>
        <w:tc>
          <w:tcPr>
            <w:tcW w:w="766" w:type="dxa"/>
            <w:shd w:val="clear" w:color="auto" w:fill="auto"/>
            <w:noWrap/>
            <w:vAlign w:val="center"/>
            <w:hideMark/>
          </w:tcPr>
          <w:p w14:paraId="61B2C8E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34</w:t>
            </w:r>
          </w:p>
        </w:tc>
        <w:tc>
          <w:tcPr>
            <w:tcW w:w="706" w:type="dxa"/>
            <w:shd w:val="clear" w:color="auto" w:fill="auto"/>
            <w:noWrap/>
            <w:vAlign w:val="center"/>
            <w:hideMark/>
          </w:tcPr>
          <w:p w14:paraId="22D24B2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36.5</w:t>
            </w:r>
          </w:p>
        </w:tc>
        <w:tc>
          <w:tcPr>
            <w:tcW w:w="766" w:type="dxa"/>
            <w:shd w:val="clear" w:color="auto" w:fill="auto"/>
            <w:noWrap/>
            <w:vAlign w:val="center"/>
            <w:hideMark/>
          </w:tcPr>
          <w:p w14:paraId="78997C4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95.6</w:t>
            </w:r>
          </w:p>
        </w:tc>
        <w:tc>
          <w:tcPr>
            <w:tcW w:w="766" w:type="dxa"/>
            <w:shd w:val="clear" w:color="auto" w:fill="auto"/>
            <w:noWrap/>
            <w:vAlign w:val="center"/>
            <w:hideMark/>
          </w:tcPr>
          <w:p w14:paraId="334134E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29.7</w:t>
            </w:r>
          </w:p>
        </w:tc>
        <w:tc>
          <w:tcPr>
            <w:tcW w:w="766" w:type="dxa"/>
            <w:shd w:val="clear" w:color="auto" w:fill="auto"/>
            <w:noWrap/>
            <w:vAlign w:val="center"/>
            <w:hideMark/>
          </w:tcPr>
          <w:p w14:paraId="6796CFC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55.8</w:t>
            </w:r>
          </w:p>
        </w:tc>
        <w:tc>
          <w:tcPr>
            <w:tcW w:w="706" w:type="dxa"/>
            <w:shd w:val="clear" w:color="auto" w:fill="auto"/>
            <w:noWrap/>
            <w:vAlign w:val="center"/>
            <w:hideMark/>
          </w:tcPr>
          <w:p w14:paraId="1FAE64B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44.3</w:t>
            </w:r>
          </w:p>
        </w:tc>
        <w:tc>
          <w:tcPr>
            <w:tcW w:w="766" w:type="dxa"/>
            <w:shd w:val="clear" w:color="auto" w:fill="auto"/>
            <w:noWrap/>
            <w:vAlign w:val="center"/>
            <w:hideMark/>
          </w:tcPr>
          <w:p w14:paraId="005B267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62.9</w:t>
            </w:r>
          </w:p>
        </w:tc>
        <w:tc>
          <w:tcPr>
            <w:tcW w:w="706" w:type="dxa"/>
            <w:shd w:val="clear" w:color="auto" w:fill="auto"/>
            <w:noWrap/>
            <w:vAlign w:val="center"/>
            <w:hideMark/>
          </w:tcPr>
          <w:p w14:paraId="43DE5B9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93.1</w:t>
            </w:r>
          </w:p>
        </w:tc>
        <w:tc>
          <w:tcPr>
            <w:tcW w:w="766" w:type="dxa"/>
            <w:shd w:val="clear" w:color="auto" w:fill="auto"/>
            <w:noWrap/>
            <w:vAlign w:val="center"/>
            <w:hideMark/>
          </w:tcPr>
          <w:p w14:paraId="446DC0C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82</w:t>
            </w:r>
          </w:p>
        </w:tc>
      </w:tr>
      <w:tr w:rsidR="00B17157" w:rsidRPr="008F1C79" w14:paraId="1C86D1EA" w14:textId="77777777" w:rsidTr="00396BA8">
        <w:trPr>
          <w:trHeight w:val="280"/>
          <w:jc w:val="center"/>
        </w:trPr>
        <w:tc>
          <w:tcPr>
            <w:tcW w:w="816" w:type="dxa"/>
            <w:shd w:val="clear" w:color="auto" w:fill="auto"/>
            <w:noWrap/>
            <w:vAlign w:val="center"/>
            <w:hideMark/>
          </w:tcPr>
          <w:p w14:paraId="6EB064D5"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U</w:t>
            </w:r>
          </w:p>
        </w:tc>
        <w:tc>
          <w:tcPr>
            <w:tcW w:w="766" w:type="dxa"/>
            <w:shd w:val="clear" w:color="auto" w:fill="auto"/>
            <w:noWrap/>
            <w:vAlign w:val="center"/>
            <w:hideMark/>
          </w:tcPr>
          <w:p w14:paraId="001930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20.3</w:t>
            </w:r>
          </w:p>
        </w:tc>
        <w:tc>
          <w:tcPr>
            <w:tcW w:w="706" w:type="dxa"/>
            <w:shd w:val="clear" w:color="auto" w:fill="auto"/>
            <w:noWrap/>
            <w:vAlign w:val="center"/>
            <w:hideMark/>
          </w:tcPr>
          <w:p w14:paraId="6178820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20.4</w:t>
            </w:r>
          </w:p>
        </w:tc>
        <w:tc>
          <w:tcPr>
            <w:tcW w:w="706" w:type="dxa"/>
            <w:shd w:val="clear" w:color="auto" w:fill="auto"/>
            <w:noWrap/>
            <w:vAlign w:val="center"/>
            <w:hideMark/>
          </w:tcPr>
          <w:p w14:paraId="6720D12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15.1</w:t>
            </w:r>
          </w:p>
        </w:tc>
        <w:tc>
          <w:tcPr>
            <w:tcW w:w="766" w:type="dxa"/>
            <w:shd w:val="clear" w:color="auto" w:fill="auto"/>
            <w:noWrap/>
            <w:vAlign w:val="center"/>
            <w:hideMark/>
          </w:tcPr>
          <w:p w14:paraId="7105D79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7.21</w:t>
            </w:r>
          </w:p>
        </w:tc>
        <w:tc>
          <w:tcPr>
            <w:tcW w:w="706" w:type="dxa"/>
            <w:shd w:val="clear" w:color="auto" w:fill="auto"/>
            <w:noWrap/>
            <w:vAlign w:val="center"/>
            <w:hideMark/>
          </w:tcPr>
          <w:p w14:paraId="082D45D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w:t>
            </w:r>
          </w:p>
        </w:tc>
        <w:tc>
          <w:tcPr>
            <w:tcW w:w="766" w:type="dxa"/>
            <w:shd w:val="clear" w:color="auto" w:fill="auto"/>
            <w:noWrap/>
            <w:vAlign w:val="center"/>
            <w:hideMark/>
          </w:tcPr>
          <w:p w14:paraId="4BDD8F7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21.7</w:t>
            </w:r>
          </w:p>
        </w:tc>
        <w:tc>
          <w:tcPr>
            <w:tcW w:w="766" w:type="dxa"/>
            <w:shd w:val="clear" w:color="auto" w:fill="auto"/>
            <w:noWrap/>
            <w:vAlign w:val="center"/>
            <w:hideMark/>
          </w:tcPr>
          <w:p w14:paraId="0DD4B45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8.08</w:t>
            </w:r>
          </w:p>
        </w:tc>
        <w:tc>
          <w:tcPr>
            <w:tcW w:w="766" w:type="dxa"/>
            <w:shd w:val="clear" w:color="auto" w:fill="auto"/>
            <w:noWrap/>
            <w:vAlign w:val="center"/>
            <w:hideMark/>
          </w:tcPr>
          <w:p w14:paraId="3416989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13.1</w:t>
            </w:r>
          </w:p>
        </w:tc>
        <w:tc>
          <w:tcPr>
            <w:tcW w:w="706" w:type="dxa"/>
            <w:shd w:val="clear" w:color="auto" w:fill="auto"/>
            <w:noWrap/>
            <w:vAlign w:val="center"/>
            <w:hideMark/>
          </w:tcPr>
          <w:p w14:paraId="61E79FE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w:t>
            </w:r>
          </w:p>
        </w:tc>
        <w:tc>
          <w:tcPr>
            <w:tcW w:w="766" w:type="dxa"/>
            <w:shd w:val="clear" w:color="auto" w:fill="auto"/>
            <w:noWrap/>
            <w:vAlign w:val="center"/>
            <w:hideMark/>
          </w:tcPr>
          <w:p w14:paraId="0DEF629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13.9</w:t>
            </w:r>
          </w:p>
        </w:tc>
        <w:tc>
          <w:tcPr>
            <w:tcW w:w="706" w:type="dxa"/>
            <w:shd w:val="clear" w:color="auto" w:fill="auto"/>
            <w:noWrap/>
            <w:vAlign w:val="center"/>
            <w:hideMark/>
          </w:tcPr>
          <w:p w14:paraId="33A5779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20.1</w:t>
            </w:r>
          </w:p>
        </w:tc>
        <w:tc>
          <w:tcPr>
            <w:tcW w:w="766" w:type="dxa"/>
            <w:shd w:val="clear" w:color="auto" w:fill="auto"/>
            <w:noWrap/>
            <w:vAlign w:val="center"/>
            <w:hideMark/>
          </w:tcPr>
          <w:p w14:paraId="6DE8F18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18.6</w:t>
            </w:r>
          </w:p>
        </w:tc>
      </w:tr>
    </w:tbl>
    <w:p w14:paraId="7B2FB9DF" w14:textId="77777777" w:rsidR="00B17157" w:rsidRPr="007404C3" w:rsidRDefault="00B17157" w:rsidP="007F34FD">
      <w:pPr>
        <w:widowControl w:val="0"/>
        <w:spacing w:line="360" w:lineRule="auto"/>
        <w:ind w:firstLineChars="200" w:firstLine="480"/>
        <w:rPr>
          <w:rFonts w:ascii="Myriad Pro" w:eastAsia="等线" w:hAnsi="Myriad Pro"/>
          <w:kern w:val="2"/>
          <w:szCs w:val="22"/>
          <w:lang w:eastAsia="zh-CN"/>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766"/>
        <w:gridCol w:w="783"/>
        <w:gridCol w:w="783"/>
        <w:gridCol w:w="783"/>
        <w:gridCol w:w="783"/>
        <w:gridCol w:w="783"/>
        <w:gridCol w:w="720"/>
        <w:gridCol w:w="783"/>
        <w:gridCol w:w="783"/>
        <w:gridCol w:w="783"/>
        <w:gridCol w:w="927"/>
        <w:gridCol w:w="927"/>
      </w:tblGrid>
      <w:tr w:rsidR="00B17157" w:rsidRPr="008F1C79" w14:paraId="1AB24A42" w14:textId="77777777" w:rsidTr="00D83AD1">
        <w:trPr>
          <w:trHeight w:val="295"/>
          <w:jc w:val="center"/>
        </w:trPr>
        <w:tc>
          <w:tcPr>
            <w:tcW w:w="852" w:type="dxa"/>
            <w:shd w:val="clear" w:color="auto" w:fill="D0CECE" w:themeFill="background2" w:themeFillShade="E6"/>
            <w:vAlign w:val="center"/>
          </w:tcPr>
          <w:p w14:paraId="70FAA53B" w14:textId="77777777" w:rsidR="00B17157" w:rsidRPr="00D83AD1" w:rsidRDefault="00B17157" w:rsidP="008F1C79">
            <w:pPr>
              <w:spacing w:line="360" w:lineRule="auto"/>
              <w:jc w:val="center"/>
              <w:rPr>
                <w:rFonts w:ascii="Times New Roman" w:hAnsi="Times New Roman"/>
                <w:sz w:val="20"/>
                <w:lang w:eastAsia="zh-CN"/>
              </w:rPr>
            </w:pPr>
            <w:r w:rsidRPr="00D83AD1">
              <w:rPr>
                <w:rFonts w:ascii="Times New Roman" w:hAnsi="Times New Roman"/>
                <w:sz w:val="20"/>
                <w:lang w:eastAsia="zh-CN"/>
              </w:rPr>
              <w:t>Sample</w:t>
            </w:r>
          </w:p>
        </w:tc>
        <w:tc>
          <w:tcPr>
            <w:tcW w:w="766" w:type="dxa"/>
            <w:shd w:val="clear" w:color="auto" w:fill="D0CECE" w:themeFill="background2" w:themeFillShade="E6"/>
            <w:noWrap/>
            <w:vAlign w:val="center"/>
            <w:hideMark/>
          </w:tcPr>
          <w:p w14:paraId="5AA1C723"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SM20</w:t>
            </w:r>
          </w:p>
        </w:tc>
        <w:tc>
          <w:tcPr>
            <w:tcW w:w="783" w:type="dxa"/>
            <w:shd w:val="clear" w:color="auto" w:fill="D0CECE" w:themeFill="background2" w:themeFillShade="E6"/>
            <w:noWrap/>
            <w:vAlign w:val="center"/>
            <w:hideMark/>
          </w:tcPr>
          <w:p w14:paraId="0B61698D"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SM21</w:t>
            </w:r>
          </w:p>
        </w:tc>
        <w:tc>
          <w:tcPr>
            <w:tcW w:w="783" w:type="dxa"/>
            <w:shd w:val="clear" w:color="auto" w:fill="D0CECE" w:themeFill="background2" w:themeFillShade="E6"/>
            <w:noWrap/>
            <w:vAlign w:val="center"/>
            <w:hideMark/>
          </w:tcPr>
          <w:p w14:paraId="331B05EA"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SM22</w:t>
            </w:r>
          </w:p>
        </w:tc>
        <w:tc>
          <w:tcPr>
            <w:tcW w:w="783" w:type="dxa"/>
            <w:shd w:val="clear" w:color="auto" w:fill="D0CECE" w:themeFill="background2" w:themeFillShade="E6"/>
            <w:noWrap/>
            <w:vAlign w:val="center"/>
            <w:hideMark/>
          </w:tcPr>
          <w:p w14:paraId="2EBEA49F"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SM23</w:t>
            </w:r>
          </w:p>
        </w:tc>
        <w:tc>
          <w:tcPr>
            <w:tcW w:w="783" w:type="dxa"/>
            <w:shd w:val="clear" w:color="auto" w:fill="D0CECE" w:themeFill="background2" w:themeFillShade="E6"/>
            <w:noWrap/>
            <w:vAlign w:val="center"/>
            <w:hideMark/>
          </w:tcPr>
          <w:p w14:paraId="62BE2D98"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SM24</w:t>
            </w:r>
          </w:p>
        </w:tc>
        <w:tc>
          <w:tcPr>
            <w:tcW w:w="783" w:type="dxa"/>
            <w:shd w:val="clear" w:color="auto" w:fill="D0CECE" w:themeFill="background2" w:themeFillShade="E6"/>
            <w:noWrap/>
            <w:vAlign w:val="center"/>
            <w:hideMark/>
          </w:tcPr>
          <w:p w14:paraId="34E80526"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SM25</w:t>
            </w:r>
          </w:p>
        </w:tc>
        <w:tc>
          <w:tcPr>
            <w:tcW w:w="720" w:type="dxa"/>
            <w:shd w:val="clear" w:color="auto" w:fill="D0CECE" w:themeFill="background2" w:themeFillShade="E6"/>
            <w:noWrap/>
            <w:vAlign w:val="center"/>
            <w:hideMark/>
          </w:tcPr>
          <w:p w14:paraId="441A4FFB"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SM26</w:t>
            </w:r>
          </w:p>
        </w:tc>
        <w:tc>
          <w:tcPr>
            <w:tcW w:w="783" w:type="dxa"/>
            <w:shd w:val="clear" w:color="auto" w:fill="D0CECE" w:themeFill="background2" w:themeFillShade="E6"/>
            <w:noWrap/>
            <w:vAlign w:val="center"/>
            <w:hideMark/>
          </w:tcPr>
          <w:p w14:paraId="407B2D78"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SM27</w:t>
            </w:r>
          </w:p>
        </w:tc>
        <w:tc>
          <w:tcPr>
            <w:tcW w:w="783" w:type="dxa"/>
            <w:shd w:val="clear" w:color="auto" w:fill="D0CECE" w:themeFill="background2" w:themeFillShade="E6"/>
            <w:noWrap/>
            <w:vAlign w:val="center"/>
            <w:hideMark/>
          </w:tcPr>
          <w:p w14:paraId="508C33E7"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SM28</w:t>
            </w:r>
          </w:p>
        </w:tc>
        <w:tc>
          <w:tcPr>
            <w:tcW w:w="783" w:type="dxa"/>
            <w:shd w:val="clear" w:color="auto" w:fill="D0CECE" w:themeFill="background2" w:themeFillShade="E6"/>
            <w:noWrap/>
            <w:vAlign w:val="center"/>
            <w:hideMark/>
          </w:tcPr>
          <w:p w14:paraId="2DB0008F"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SM29</w:t>
            </w:r>
          </w:p>
        </w:tc>
        <w:tc>
          <w:tcPr>
            <w:tcW w:w="927" w:type="dxa"/>
            <w:shd w:val="clear" w:color="auto" w:fill="D0CECE" w:themeFill="background2" w:themeFillShade="E6"/>
            <w:noWrap/>
            <w:vAlign w:val="center"/>
            <w:hideMark/>
          </w:tcPr>
          <w:p w14:paraId="5412270B"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17SM21</w:t>
            </w:r>
          </w:p>
        </w:tc>
        <w:tc>
          <w:tcPr>
            <w:tcW w:w="927" w:type="dxa"/>
            <w:shd w:val="clear" w:color="auto" w:fill="D0CECE" w:themeFill="background2" w:themeFillShade="E6"/>
            <w:noWrap/>
            <w:vAlign w:val="center"/>
            <w:hideMark/>
          </w:tcPr>
          <w:p w14:paraId="5770BA92" w14:textId="77777777" w:rsidR="00B17157" w:rsidRPr="00D83AD1" w:rsidRDefault="00B17157" w:rsidP="00C76AD3">
            <w:pPr>
              <w:spacing w:line="360" w:lineRule="auto"/>
              <w:jc w:val="center"/>
              <w:rPr>
                <w:rFonts w:ascii="Times New Roman" w:hAnsi="Times New Roman"/>
                <w:sz w:val="20"/>
                <w:lang w:eastAsia="zh-CN"/>
              </w:rPr>
            </w:pPr>
            <w:r w:rsidRPr="00D83AD1">
              <w:rPr>
                <w:rFonts w:ascii="Times New Roman" w:hAnsi="Times New Roman"/>
                <w:sz w:val="20"/>
                <w:lang w:eastAsia="zh-CN"/>
              </w:rPr>
              <w:t>17SM22</w:t>
            </w:r>
          </w:p>
        </w:tc>
      </w:tr>
      <w:tr w:rsidR="00B17157" w:rsidRPr="008F1C79" w14:paraId="1BD38C5D" w14:textId="77777777" w:rsidTr="00D83AD1">
        <w:trPr>
          <w:trHeight w:val="295"/>
          <w:jc w:val="center"/>
        </w:trPr>
        <w:tc>
          <w:tcPr>
            <w:tcW w:w="10456" w:type="dxa"/>
            <w:gridSpan w:val="13"/>
            <w:vAlign w:val="center"/>
          </w:tcPr>
          <w:p w14:paraId="44D789F0" w14:textId="77777777" w:rsidR="00B17157" w:rsidRPr="008F1C79" w:rsidRDefault="00B17157" w:rsidP="00D83AD1">
            <w:pPr>
              <w:spacing w:line="360" w:lineRule="auto"/>
              <w:rPr>
                <w:rFonts w:ascii="Times New Roman" w:eastAsia="等线" w:hAnsi="Times New Roman"/>
                <w:sz w:val="20"/>
                <w:lang w:eastAsia="zh-CN"/>
              </w:rPr>
            </w:pPr>
            <w:r w:rsidRPr="008F1C79">
              <w:rPr>
                <w:rFonts w:ascii="Times New Roman" w:hAnsi="Times New Roman"/>
                <w:color w:val="000000"/>
                <w:sz w:val="20"/>
                <w:lang w:eastAsia="zh-CN"/>
              </w:rPr>
              <w:t>wt.%</w:t>
            </w:r>
          </w:p>
        </w:tc>
      </w:tr>
      <w:tr w:rsidR="00B17157" w:rsidRPr="008F1C79" w14:paraId="57A0ED68" w14:textId="77777777" w:rsidTr="00D83AD1">
        <w:trPr>
          <w:trHeight w:val="280"/>
          <w:jc w:val="center"/>
        </w:trPr>
        <w:tc>
          <w:tcPr>
            <w:tcW w:w="852" w:type="dxa"/>
            <w:vAlign w:val="center"/>
          </w:tcPr>
          <w:p w14:paraId="1DBC8CE6"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SiO</w:t>
            </w:r>
            <w:r w:rsidRPr="008F1C79">
              <w:rPr>
                <w:rFonts w:ascii="Times New Roman" w:hAnsi="Times New Roman"/>
                <w:color w:val="000000"/>
                <w:sz w:val="20"/>
                <w:vertAlign w:val="subscript"/>
                <w:lang w:eastAsia="zh-CN"/>
              </w:rPr>
              <w:t>2</w:t>
            </w:r>
          </w:p>
        </w:tc>
        <w:tc>
          <w:tcPr>
            <w:tcW w:w="766" w:type="dxa"/>
            <w:shd w:val="clear" w:color="auto" w:fill="auto"/>
            <w:noWrap/>
            <w:vAlign w:val="center"/>
            <w:hideMark/>
          </w:tcPr>
          <w:p w14:paraId="6576277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54.53</w:t>
            </w:r>
          </w:p>
        </w:tc>
        <w:tc>
          <w:tcPr>
            <w:tcW w:w="783" w:type="dxa"/>
            <w:shd w:val="clear" w:color="auto" w:fill="auto"/>
            <w:noWrap/>
            <w:vAlign w:val="center"/>
            <w:hideMark/>
          </w:tcPr>
          <w:p w14:paraId="00D5379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55.57</w:t>
            </w:r>
          </w:p>
        </w:tc>
        <w:tc>
          <w:tcPr>
            <w:tcW w:w="783" w:type="dxa"/>
            <w:shd w:val="clear" w:color="auto" w:fill="auto"/>
            <w:noWrap/>
            <w:vAlign w:val="center"/>
            <w:hideMark/>
          </w:tcPr>
          <w:p w14:paraId="0EC214D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55.85</w:t>
            </w:r>
          </w:p>
        </w:tc>
        <w:tc>
          <w:tcPr>
            <w:tcW w:w="783" w:type="dxa"/>
            <w:shd w:val="clear" w:color="auto" w:fill="auto"/>
            <w:noWrap/>
            <w:vAlign w:val="center"/>
            <w:hideMark/>
          </w:tcPr>
          <w:p w14:paraId="46A5468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55.12</w:t>
            </w:r>
          </w:p>
        </w:tc>
        <w:tc>
          <w:tcPr>
            <w:tcW w:w="783" w:type="dxa"/>
            <w:shd w:val="clear" w:color="auto" w:fill="auto"/>
            <w:noWrap/>
            <w:vAlign w:val="center"/>
            <w:hideMark/>
          </w:tcPr>
          <w:p w14:paraId="4D90968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54.7</w:t>
            </w:r>
          </w:p>
        </w:tc>
        <w:tc>
          <w:tcPr>
            <w:tcW w:w="783" w:type="dxa"/>
            <w:shd w:val="clear" w:color="auto" w:fill="auto"/>
            <w:noWrap/>
            <w:vAlign w:val="center"/>
            <w:hideMark/>
          </w:tcPr>
          <w:p w14:paraId="3EEABE0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55.1</w:t>
            </w:r>
          </w:p>
        </w:tc>
        <w:tc>
          <w:tcPr>
            <w:tcW w:w="720" w:type="dxa"/>
            <w:shd w:val="clear" w:color="auto" w:fill="auto"/>
            <w:noWrap/>
            <w:vAlign w:val="center"/>
            <w:hideMark/>
          </w:tcPr>
          <w:p w14:paraId="4E88493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54.5</w:t>
            </w:r>
          </w:p>
        </w:tc>
        <w:tc>
          <w:tcPr>
            <w:tcW w:w="783" w:type="dxa"/>
            <w:shd w:val="clear" w:color="auto" w:fill="auto"/>
            <w:noWrap/>
            <w:vAlign w:val="center"/>
            <w:hideMark/>
          </w:tcPr>
          <w:p w14:paraId="5D6C96F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56.29</w:t>
            </w:r>
          </w:p>
        </w:tc>
        <w:tc>
          <w:tcPr>
            <w:tcW w:w="783" w:type="dxa"/>
            <w:shd w:val="clear" w:color="auto" w:fill="auto"/>
            <w:noWrap/>
            <w:vAlign w:val="center"/>
            <w:hideMark/>
          </w:tcPr>
          <w:p w14:paraId="29E799F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55.41</w:t>
            </w:r>
          </w:p>
        </w:tc>
        <w:tc>
          <w:tcPr>
            <w:tcW w:w="783" w:type="dxa"/>
            <w:shd w:val="clear" w:color="auto" w:fill="auto"/>
            <w:noWrap/>
            <w:vAlign w:val="center"/>
            <w:hideMark/>
          </w:tcPr>
          <w:p w14:paraId="350A0FE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55.26</w:t>
            </w:r>
          </w:p>
        </w:tc>
        <w:tc>
          <w:tcPr>
            <w:tcW w:w="927" w:type="dxa"/>
            <w:shd w:val="clear" w:color="auto" w:fill="auto"/>
            <w:noWrap/>
            <w:vAlign w:val="center"/>
            <w:hideMark/>
          </w:tcPr>
          <w:p w14:paraId="5E10670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55.87</w:t>
            </w:r>
          </w:p>
        </w:tc>
        <w:tc>
          <w:tcPr>
            <w:tcW w:w="927" w:type="dxa"/>
            <w:shd w:val="clear" w:color="auto" w:fill="auto"/>
            <w:noWrap/>
            <w:vAlign w:val="center"/>
            <w:hideMark/>
          </w:tcPr>
          <w:p w14:paraId="364D898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57.39</w:t>
            </w:r>
          </w:p>
        </w:tc>
      </w:tr>
      <w:tr w:rsidR="00B17157" w:rsidRPr="008F1C79" w14:paraId="731DC6DD" w14:textId="77777777" w:rsidTr="00D83AD1">
        <w:trPr>
          <w:trHeight w:val="280"/>
          <w:jc w:val="center"/>
        </w:trPr>
        <w:tc>
          <w:tcPr>
            <w:tcW w:w="852" w:type="dxa"/>
            <w:vAlign w:val="center"/>
          </w:tcPr>
          <w:p w14:paraId="53C09CED"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TiO</w:t>
            </w:r>
            <w:r w:rsidRPr="008F1C79">
              <w:rPr>
                <w:rFonts w:ascii="Times New Roman" w:hAnsi="Times New Roman"/>
                <w:color w:val="000000"/>
                <w:sz w:val="20"/>
                <w:vertAlign w:val="subscript"/>
                <w:lang w:eastAsia="zh-CN"/>
              </w:rPr>
              <w:t>2</w:t>
            </w:r>
          </w:p>
        </w:tc>
        <w:tc>
          <w:tcPr>
            <w:tcW w:w="766" w:type="dxa"/>
            <w:shd w:val="clear" w:color="auto" w:fill="auto"/>
            <w:noWrap/>
            <w:vAlign w:val="center"/>
            <w:hideMark/>
          </w:tcPr>
          <w:p w14:paraId="1F510A6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0.48</w:t>
            </w:r>
          </w:p>
        </w:tc>
        <w:tc>
          <w:tcPr>
            <w:tcW w:w="783" w:type="dxa"/>
            <w:shd w:val="clear" w:color="auto" w:fill="auto"/>
            <w:noWrap/>
            <w:vAlign w:val="center"/>
            <w:hideMark/>
          </w:tcPr>
          <w:p w14:paraId="03084D1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0.46</w:t>
            </w:r>
          </w:p>
        </w:tc>
        <w:tc>
          <w:tcPr>
            <w:tcW w:w="783" w:type="dxa"/>
            <w:shd w:val="clear" w:color="auto" w:fill="auto"/>
            <w:noWrap/>
            <w:vAlign w:val="center"/>
            <w:hideMark/>
          </w:tcPr>
          <w:p w14:paraId="708205A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0.56</w:t>
            </w:r>
          </w:p>
        </w:tc>
        <w:tc>
          <w:tcPr>
            <w:tcW w:w="783" w:type="dxa"/>
            <w:shd w:val="clear" w:color="auto" w:fill="auto"/>
            <w:noWrap/>
            <w:vAlign w:val="center"/>
            <w:hideMark/>
          </w:tcPr>
          <w:p w14:paraId="471FCE8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0.44</w:t>
            </w:r>
          </w:p>
        </w:tc>
        <w:tc>
          <w:tcPr>
            <w:tcW w:w="783" w:type="dxa"/>
            <w:shd w:val="clear" w:color="auto" w:fill="auto"/>
            <w:noWrap/>
            <w:vAlign w:val="center"/>
            <w:hideMark/>
          </w:tcPr>
          <w:p w14:paraId="2A421EE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0.59</w:t>
            </w:r>
          </w:p>
        </w:tc>
        <w:tc>
          <w:tcPr>
            <w:tcW w:w="783" w:type="dxa"/>
            <w:shd w:val="clear" w:color="auto" w:fill="auto"/>
            <w:noWrap/>
            <w:vAlign w:val="center"/>
            <w:hideMark/>
          </w:tcPr>
          <w:p w14:paraId="45A951C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2.36</w:t>
            </w:r>
          </w:p>
        </w:tc>
        <w:tc>
          <w:tcPr>
            <w:tcW w:w="720" w:type="dxa"/>
            <w:shd w:val="clear" w:color="auto" w:fill="auto"/>
            <w:noWrap/>
            <w:vAlign w:val="center"/>
            <w:hideMark/>
          </w:tcPr>
          <w:p w14:paraId="0BB3E7F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0.58</w:t>
            </w:r>
          </w:p>
        </w:tc>
        <w:tc>
          <w:tcPr>
            <w:tcW w:w="783" w:type="dxa"/>
            <w:shd w:val="clear" w:color="auto" w:fill="auto"/>
            <w:noWrap/>
            <w:vAlign w:val="center"/>
            <w:hideMark/>
          </w:tcPr>
          <w:p w14:paraId="0FD59A1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0.52</w:t>
            </w:r>
          </w:p>
        </w:tc>
        <w:tc>
          <w:tcPr>
            <w:tcW w:w="783" w:type="dxa"/>
            <w:shd w:val="clear" w:color="auto" w:fill="auto"/>
            <w:noWrap/>
            <w:vAlign w:val="center"/>
            <w:hideMark/>
          </w:tcPr>
          <w:p w14:paraId="108504C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0.46</w:t>
            </w:r>
          </w:p>
        </w:tc>
        <w:tc>
          <w:tcPr>
            <w:tcW w:w="783" w:type="dxa"/>
            <w:shd w:val="clear" w:color="auto" w:fill="auto"/>
            <w:noWrap/>
            <w:vAlign w:val="center"/>
            <w:hideMark/>
          </w:tcPr>
          <w:p w14:paraId="5A15F8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0.55</w:t>
            </w:r>
          </w:p>
        </w:tc>
        <w:tc>
          <w:tcPr>
            <w:tcW w:w="927" w:type="dxa"/>
            <w:shd w:val="clear" w:color="auto" w:fill="auto"/>
            <w:noWrap/>
            <w:vAlign w:val="center"/>
            <w:hideMark/>
          </w:tcPr>
          <w:p w14:paraId="17FA73E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0.62</w:t>
            </w:r>
          </w:p>
        </w:tc>
        <w:tc>
          <w:tcPr>
            <w:tcW w:w="927" w:type="dxa"/>
            <w:shd w:val="clear" w:color="auto" w:fill="auto"/>
            <w:noWrap/>
            <w:vAlign w:val="center"/>
            <w:hideMark/>
          </w:tcPr>
          <w:p w14:paraId="7E3C874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0.37</w:t>
            </w:r>
          </w:p>
        </w:tc>
      </w:tr>
      <w:tr w:rsidR="00B17157" w:rsidRPr="008F1C79" w14:paraId="56ACD103" w14:textId="77777777" w:rsidTr="00D83AD1">
        <w:trPr>
          <w:trHeight w:val="280"/>
          <w:jc w:val="center"/>
        </w:trPr>
        <w:tc>
          <w:tcPr>
            <w:tcW w:w="852" w:type="dxa"/>
            <w:vAlign w:val="center"/>
          </w:tcPr>
          <w:p w14:paraId="58630F0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Al</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r w:rsidRPr="008F1C79">
              <w:rPr>
                <w:rFonts w:ascii="Times New Roman" w:hAnsi="Times New Roman"/>
                <w:color w:val="000000"/>
                <w:sz w:val="20"/>
                <w:vertAlign w:val="subscript"/>
                <w:lang w:eastAsia="zh-CN"/>
              </w:rPr>
              <w:t>3</w:t>
            </w:r>
          </w:p>
        </w:tc>
        <w:tc>
          <w:tcPr>
            <w:tcW w:w="766" w:type="dxa"/>
            <w:shd w:val="clear" w:color="auto" w:fill="auto"/>
            <w:noWrap/>
            <w:vAlign w:val="center"/>
            <w:hideMark/>
          </w:tcPr>
          <w:p w14:paraId="6B44A4C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18.9</w:t>
            </w:r>
          </w:p>
        </w:tc>
        <w:tc>
          <w:tcPr>
            <w:tcW w:w="783" w:type="dxa"/>
            <w:shd w:val="clear" w:color="auto" w:fill="auto"/>
            <w:noWrap/>
            <w:vAlign w:val="center"/>
            <w:hideMark/>
          </w:tcPr>
          <w:p w14:paraId="4371942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19.19</w:t>
            </w:r>
          </w:p>
        </w:tc>
        <w:tc>
          <w:tcPr>
            <w:tcW w:w="783" w:type="dxa"/>
            <w:shd w:val="clear" w:color="auto" w:fill="auto"/>
            <w:noWrap/>
            <w:vAlign w:val="center"/>
            <w:hideMark/>
          </w:tcPr>
          <w:p w14:paraId="774E32D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18.85</w:t>
            </w:r>
          </w:p>
        </w:tc>
        <w:tc>
          <w:tcPr>
            <w:tcW w:w="783" w:type="dxa"/>
            <w:shd w:val="clear" w:color="auto" w:fill="auto"/>
            <w:noWrap/>
            <w:vAlign w:val="center"/>
            <w:hideMark/>
          </w:tcPr>
          <w:p w14:paraId="0E00B6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19.48</w:t>
            </w:r>
          </w:p>
        </w:tc>
        <w:tc>
          <w:tcPr>
            <w:tcW w:w="783" w:type="dxa"/>
            <w:shd w:val="clear" w:color="auto" w:fill="auto"/>
            <w:noWrap/>
            <w:vAlign w:val="center"/>
            <w:hideMark/>
          </w:tcPr>
          <w:p w14:paraId="4C660B1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18.4</w:t>
            </w:r>
          </w:p>
        </w:tc>
        <w:tc>
          <w:tcPr>
            <w:tcW w:w="783" w:type="dxa"/>
            <w:shd w:val="clear" w:color="auto" w:fill="auto"/>
            <w:noWrap/>
            <w:vAlign w:val="center"/>
            <w:hideMark/>
          </w:tcPr>
          <w:p w14:paraId="01C3585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17.86</w:t>
            </w:r>
          </w:p>
        </w:tc>
        <w:tc>
          <w:tcPr>
            <w:tcW w:w="720" w:type="dxa"/>
            <w:shd w:val="clear" w:color="auto" w:fill="auto"/>
            <w:noWrap/>
            <w:vAlign w:val="center"/>
            <w:hideMark/>
          </w:tcPr>
          <w:p w14:paraId="3E2151F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19.9</w:t>
            </w:r>
          </w:p>
        </w:tc>
        <w:tc>
          <w:tcPr>
            <w:tcW w:w="783" w:type="dxa"/>
            <w:shd w:val="clear" w:color="auto" w:fill="auto"/>
            <w:noWrap/>
            <w:vAlign w:val="center"/>
            <w:hideMark/>
          </w:tcPr>
          <w:p w14:paraId="1F52E97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w:t>
            </w:r>
          </w:p>
        </w:tc>
        <w:tc>
          <w:tcPr>
            <w:tcW w:w="783" w:type="dxa"/>
            <w:shd w:val="clear" w:color="auto" w:fill="auto"/>
            <w:noWrap/>
            <w:vAlign w:val="center"/>
            <w:hideMark/>
          </w:tcPr>
          <w:p w14:paraId="4AD4796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19.89</w:t>
            </w:r>
          </w:p>
        </w:tc>
        <w:tc>
          <w:tcPr>
            <w:tcW w:w="783" w:type="dxa"/>
            <w:shd w:val="clear" w:color="auto" w:fill="auto"/>
            <w:noWrap/>
            <w:vAlign w:val="center"/>
            <w:hideMark/>
          </w:tcPr>
          <w:p w14:paraId="5442AD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19.04</w:t>
            </w:r>
          </w:p>
        </w:tc>
        <w:tc>
          <w:tcPr>
            <w:tcW w:w="927" w:type="dxa"/>
            <w:shd w:val="clear" w:color="auto" w:fill="auto"/>
            <w:noWrap/>
            <w:vAlign w:val="center"/>
            <w:hideMark/>
          </w:tcPr>
          <w:p w14:paraId="1D163AF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19.48</w:t>
            </w:r>
          </w:p>
        </w:tc>
        <w:tc>
          <w:tcPr>
            <w:tcW w:w="927" w:type="dxa"/>
            <w:shd w:val="clear" w:color="auto" w:fill="auto"/>
            <w:noWrap/>
            <w:vAlign w:val="center"/>
            <w:hideMark/>
          </w:tcPr>
          <w:p w14:paraId="78E079C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19.58</w:t>
            </w:r>
          </w:p>
        </w:tc>
      </w:tr>
      <w:tr w:rsidR="00B17157" w:rsidRPr="008F1C79" w14:paraId="5F5D0302" w14:textId="77777777" w:rsidTr="00D83AD1">
        <w:trPr>
          <w:trHeight w:val="280"/>
          <w:jc w:val="center"/>
        </w:trPr>
        <w:tc>
          <w:tcPr>
            <w:tcW w:w="852" w:type="dxa"/>
            <w:vAlign w:val="center"/>
          </w:tcPr>
          <w:p w14:paraId="3EDB348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TFe</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r w:rsidRPr="008F1C79">
              <w:rPr>
                <w:rFonts w:ascii="Times New Roman" w:hAnsi="Times New Roman"/>
                <w:color w:val="000000"/>
                <w:sz w:val="20"/>
                <w:vertAlign w:val="subscript"/>
                <w:lang w:eastAsia="zh-CN"/>
              </w:rPr>
              <w:t>3</w:t>
            </w:r>
          </w:p>
        </w:tc>
        <w:tc>
          <w:tcPr>
            <w:tcW w:w="766" w:type="dxa"/>
            <w:shd w:val="clear" w:color="auto" w:fill="auto"/>
            <w:noWrap/>
            <w:vAlign w:val="center"/>
            <w:hideMark/>
          </w:tcPr>
          <w:p w14:paraId="7A7B3A7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4.92</w:t>
            </w:r>
          </w:p>
        </w:tc>
        <w:tc>
          <w:tcPr>
            <w:tcW w:w="783" w:type="dxa"/>
            <w:shd w:val="clear" w:color="auto" w:fill="auto"/>
            <w:noWrap/>
            <w:vAlign w:val="center"/>
            <w:hideMark/>
          </w:tcPr>
          <w:p w14:paraId="647DF69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w:t>
            </w:r>
          </w:p>
        </w:tc>
        <w:tc>
          <w:tcPr>
            <w:tcW w:w="783" w:type="dxa"/>
            <w:shd w:val="clear" w:color="auto" w:fill="auto"/>
            <w:noWrap/>
            <w:vAlign w:val="center"/>
            <w:hideMark/>
          </w:tcPr>
          <w:p w14:paraId="4F6ABEB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4.25</w:t>
            </w:r>
          </w:p>
        </w:tc>
        <w:tc>
          <w:tcPr>
            <w:tcW w:w="783" w:type="dxa"/>
            <w:shd w:val="clear" w:color="auto" w:fill="auto"/>
            <w:noWrap/>
            <w:vAlign w:val="center"/>
            <w:hideMark/>
          </w:tcPr>
          <w:p w14:paraId="4D23A94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4.01</w:t>
            </w:r>
          </w:p>
        </w:tc>
        <w:tc>
          <w:tcPr>
            <w:tcW w:w="783" w:type="dxa"/>
            <w:shd w:val="clear" w:color="auto" w:fill="auto"/>
            <w:noWrap/>
            <w:vAlign w:val="center"/>
            <w:hideMark/>
          </w:tcPr>
          <w:p w14:paraId="6C22F6F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4.74</w:t>
            </w:r>
          </w:p>
        </w:tc>
        <w:tc>
          <w:tcPr>
            <w:tcW w:w="783" w:type="dxa"/>
            <w:shd w:val="clear" w:color="auto" w:fill="auto"/>
            <w:noWrap/>
            <w:vAlign w:val="center"/>
            <w:hideMark/>
          </w:tcPr>
          <w:p w14:paraId="1469559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3.87</w:t>
            </w:r>
          </w:p>
        </w:tc>
        <w:tc>
          <w:tcPr>
            <w:tcW w:w="720" w:type="dxa"/>
            <w:shd w:val="clear" w:color="auto" w:fill="auto"/>
            <w:noWrap/>
            <w:vAlign w:val="center"/>
            <w:hideMark/>
          </w:tcPr>
          <w:p w14:paraId="280494F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3.85</w:t>
            </w:r>
          </w:p>
        </w:tc>
        <w:tc>
          <w:tcPr>
            <w:tcW w:w="783" w:type="dxa"/>
            <w:shd w:val="clear" w:color="auto" w:fill="auto"/>
            <w:noWrap/>
            <w:vAlign w:val="center"/>
            <w:hideMark/>
          </w:tcPr>
          <w:p w14:paraId="52D4644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3.97</w:t>
            </w:r>
          </w:p>
        </w:tc>
        <w:tc>
          <w:tcPr>
            <w:tcW w:w="783" w:type="dxa"/>
            <w:shd w:val="clear" w:color="auto" w:fill="auto"/>
            <w:noWrap/>
            <w:vAlign w:val="center"/>
            <w:hideMark/>
          </w:tcPr>
          <w:p w14:paraId="3918FF9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4.12</w:t>
            </w:r>
          </w:p>
        </w:tc>
        <w:tc>
          <w:tcPr>
            <w:tcW w:w="783" w:type="dxa"/>
            <w:shd w:val="clear" w:color="auto" w:fill="auto"/>
            <w:noWrap/>
            <w:vAlign w:val="center"/>
            <w:hideMark/>
          </w:tcPr>
          <w:p w14:paraId="0F123C5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4.19</w:t>
            </w:r>
          </w:p>
        </w:tc>
        <w:tc>
          <w:tcPr>
            <w:tcW w:w="927" w:type="dxa"/>
            <w:shd w:val="clear" w:color="auto" w:fill="auto"/>
            <w:noWrap/>
            <w:vAlign w:val="center"/>
            <w:hideMark/>
          </w:tcPr>
          <w:p w14:paraId="49A1B27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3.73</w:t>
            </w:r>
          </w:p>
        </w:tc>
        <w:tc>
          <w:tcPr>
            <w:tcW w:w="927" w:type="dxa"/>
            <w:shd w:val="clear" w:color="auto" w:fill="auto"/>
            <w:noWrap/>
            <w:vAlign w:val="center"/>
            <w:hideMark/>
          </w:tcPr>
          <w:p w14:paraId="5B4774E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2.82</w:t>
            </w:r>
          </w:p>
        </w:tc>
      </w:tr>
      <w:tr w:rsidR="00B17157" w:rsidRPr="008F1C79" w14:paraId="3196A201" w14:textId="77777777" w:rsidTr="00D83AD1">
        <w:trPr>
          <w:trHeight w:val="280"/>
          <w:jc w:val="center"/>
        </w:trPr>
        <w:tc>
          <w:tcPr>
            <w:tcW w:w="852" w:type="dxa"/>
            <w:vAlign w:val="center"/>
          </w:tcPr>
          <w:p w14:paraId="0E4940F1"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MnO</w:t>
            </w:r>
          </w:p>
        </w:tc>
        <w:tc>
          <w:tcPr>
            <w:tcW w:w="766" w:type="dxa"/>
            <w:shd w:val="clear" w:color="auto" w:fill="auto"/>
            <w:noWrap/>
            <w:vAlign w:val="center"/>
            <w:hideMark/>
          </w:tcPr>
          <w:p w14:paraId="2B4D0F8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0.14</w:t>
            </w:r>
          </w:p>
        </w:tc>
        <w:tc>
          <w:tcPr>
            <w:tcW w:w="783" w:type="dxa"/>
            <w:shd w:val="clear" w:color="auto" w:fill="auto"/>
            <w:noWrap/>
            <w:vAlign w:val="center"/>
            <w:hideMark/>
          </w:tcPr>
          <w:p w14:paraId="46598DC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83" w:type="dxa"/>
            <w:shd w:val="clear" w:color="auto" w:fill="auto"/>
            <w:noWrap/>
            <w:vAlign w:val="center"/>
            <w:hideMark/>
          </w:tcPr>
          <w:p w14:paraId="74A1D08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0.11</w:t>
            </w:r>
          </w:p>
        </w:tc>
        <w:tc>
          <w:tcPr>
            <w:tcW w:w="783" w:type="dxa"/>
            <w:shd w:val="clear" w:color="auto" w:fill="auto"/>
            <w:noWrap/>
            <w:vAlign w:val="center"/>
            <w:hideMark/>
          </w:tcPr>
          <w:p w14:paraId="7ECAC4A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0.14</w:t>
            </w:r>
          </w:p>
        </w:tc>
        <w:tc>
          <w:tcPr>
            <w:tcW w:w="783" w:type="dxa"/>
            <w:shd w:val="clear" w:color="auto" w:fill="auto"/>
            <w:noWrap/>
            <w:vAlign w:val="center"/>
            <w:hideMark/>
          </w:tcPr>
          <w:p w14:paraId="43E8330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0.12</w:t>
            </w:r>
          </w:p>
        </w:tc>
        <w:tc>
          <w:tcPr>
            <w:tcW w:w="783" w:type="dxa"/>
            <w:shd w:val="clear" w:color="auto" w:fill="auto"/>
            <w:noWrap/>
            <w:vAlign w:val="center"/>
            <w:hideMark/>
          </w:tcPr>
          <w:p w14:paraId="3DFAA26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20" w:type="dxa"/>
            <w:shd w:val="clear" w:color="auto" w:fill="auto"/>
            <w:noWrap/>
            <w:vAlign w:val="center"/>
            <w:hideMark/>
          </w:tcPr>
          <w:p w14:paraId="53363EB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w:t>
            </w:r>
          </w:p>
        </w:tc>
        <w:tc>
          <w:tcPr>
            <w:tcW w:w="783" w:type="dxa"/>
            <w:shd w:val="clear" w:color="auto" w:fill="auto"/>
            <w:noWrap/>
            <w:vAlign w:val="center"/>
            <w:hideMark/>
          </w:tcPr>
          <w:p w14:paraId="6310A36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0.11</w:t>
            </w:r>
          </w:p>
        </w:tc>
        <w:tc>
          <w:tcPr>
            <w:tcW w:w="783" w:type="dxa"/>
            <w:shd w:val="clear" w:color="auto" w:fill="auto"/>
            <w:noWrap/>
            <w:vAlign w:val="center"/>
            <w:hideMark/>
          </w:tcPr>
          <w:p w14:paraId="1059BE1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w:t>
            </w:r>
          </w:p>
        </w:tc>
        <w:tc>
          <w:tcPr>
            <w:tcW w:w="783" w:type="dxa"/>
            <w:shd w:val="clear" w:color="auto" w:fill="auto"/>
            <w:noWrap/>
            <w:vAlign w:val="center"/>
            <w:hideMark/>
          </w:tcPr>
          <w:p w14:paraId="5DDDAAF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w:t>
            </w:r>
          </w:p>
        </w:tc>
        <w:tc>
          <w:tcPr>
            <w:tcW w:w="927" w:type="dxa"/>
            <w:shd w:val="clear" w:color="auto" w:fill="auto"/>
            <w:noWrap/>
            <w:vAlign w:val="center"/>
            <w:hideMark/>
          </w:tcPr>
          <w:p w14:paraId="1BF43A7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w:t>
            </w:r>
          </w:p>
        </w:tc>
        <w:tc>
          <w:tcPr>
            <w:tcW w:w="927" w:type="dxa"/>
            <w:shd w:val="clear" w:color="auto" w:fill="auto"/>
            <w:noWrap/>
            <w:vAlign w:val="center"/>
            <w:hideMark/>
          </w:tcPr>
          <w:p w14:paraId="0374C42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r>
      <w:tr w:rsidR="00B17157" w:rsidRPr="008F1C79" w14:paraId="7DC53467" w14:textId="77777777" w:rsidTr="00D83AD1">
        <w:trPr>
          <w:trHeight w:val="280"/>
          <w:jc w:val="center"/>
        </w:trPr>
        <w:tc>
          <w:tcPr>
            <w:tcW w:w="852" w:type="dxa"/>
            <w:vAlign w:val="center"/>
          </w:tcPr>
          <w:p w14:paraId="7AD1C7E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MgO</w:t>
            </w:r>
          </w:p>
        </w:tc>
        <w:tc>
          <w:tcPr>
            <w:tcW w:w="766" w:type="dxa"/>
            <w:shd w:val="clear" w:color="auto" w:fill="auto"/>
            <w:noWrap/>
            <w:vAlign w:val="center"/>
            <w:hideMark/>
          </w:tcPr>
          <w:p w14:paraId="5CEF6E1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0.73</w:t>
            </w:r>
          </w:p>
        </w:tc>
        <w:tc>
          <w:tcPr>
            <w:tcW w:w="783" w:type="dxa"/>
            <w:shd w:val="clear" w:color="auto" w:fill="auto"/>
            <w:noWrap/>
            <w:vAlign w:val="center"/>
            <w:hideMark/>
          </w:tcPr>
          <w:p w14:paraId="6860568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0.56</w:t>
            </w:r>
          </w:p>
        </w:tc>
        <w:tc>
          <w:tcPr>
            <w:tcW w:w="783" w:type="dxa"/>
            <w:shd w:val="clear" w:color="auto" w:fill="auto"/>
            <w:noWrap/>
            <w:vAlign w:val="center"/>
            <w:hideMark/>
          </w:tcPr>
          <w:p w14:paraId="52E46CE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0.66</w:t>
            </w:r>
          </w:p>
        </w:tc>
        <w:tc>
          <w:tcPr>
            <w:tcW w:w="783" w:type="dxa"/>
            <w:shd w:val="clear" w:color="auto" w:fill="auto"/>
            <w:noWrap/>
            <w:vAlign w:val="center"/>
            <w:hideMark/>
          </w:tcPr>
          <w:p w14:paraId="2031EC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0.62</w:t>
            </w:r>
          </w:p>
        </w:tc>
        <w:tc>
          <w:tcPr>
            <w:tcW w:w="783" w:type="dxa"/>
            <w:shd w:val="clear" w:color="auto" w:fill="auto"/>
            <w:noWrap/>
            <w:vAlign w:val="center"/>
            <w:hideMark/>
          </w:tcPr>
          <w:p w14:paraId="365A026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w:t>
            </w:r>
          </w:p>
        </w:tc>
        <w:tc>
          <w:tcPr>
            <w:tcW w:w="783" w:type="dxa"/>
            <w:shd w:val="clear" w:color="auto" w:fill="auto"/>
            <w:noWrap/>
            <w:vAlign w:val="center"/>
            <w:hideMark/>
          </w:tcPr>
          <w:p w14:paraId="361A206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0.57</w:t>
            </w:r>
          </w:p>
        </w:tc>
        <w:tc>
          <w:tcPr>
            <w:tcW w:w="720" w:type="dxa"/>
            <w:shd w:val="clear" w:color="auto" w:fill="auto"/>
            <w:noWrap/>
            <w:vAlign w:val="center"/>
            <w:hideMark/>
          </w:tcPr>
          <w:p w14:paraId="2358D44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0.58</w:t>
            </w:r>
          </w:p>
        </w:tc>
        <w:tc>
          <w:tcPr>
            <w:tcW w:w="783" w:type="dxa"/>
            <w:shd w:val="clear" w:color="auto" w:fill="auto"/>
            <w:noWrap/>
            <w:vAlign w:val="center"/>
            <w:hideMark/>
          </w:tcPr>
          <w:p w14:paraId="21D358C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0.61</w:t>
            </w:r>
          </w:p>
        </w:tc>
        <w:tc>
          <w:tcPr>
            <w:tcW w:w="783" w:type="dxa"/>
            <w:shd w:val="clear" w:color="auto" w:fill="auto"/>
            <w:noWrap/>
            <w:vAlign w:val="center"/>
            <w:hideMark/>
          </w:tcPr>
          <w:p w14:paraId="440135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w:t>
            </w:r>
          </w:p>
        </w:tc>
        <w:tc>
          <w:tcPr>
            <w:tcW w:w="783" w:type="dxa"/>
            <w:shd w:val="clear" w:color="auto" w:fill="auto"/>
            <w:noWrap/>
            <w:vAlign w:val="center"/>
            <w:hideMark/>
          </w:tcPr>
          <w:p w14:paraId="7D7E1C4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w:t>
            </w:r>
          </w:p>
        </w:tc>
        <w:tc>
          <w:tcPr>
            <w:tcW w:w="927" w:type="dxa"/>
            <w:shd w:val="clear" w:color="auto" w:fill="auto"/>
            <w:noWrap/>
            <w:vAlign w:val="center"/>
            <w:hideMark/>
          </w:tcPr>
          <w:p w14:paraId="6A0F106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0.73</w:t>
            </w:r>
          </w:p>
        </w:tc>
        <w:tc>
          <w:tcPr>
            <w:tcW w:w="927" w:type="dxa"/>
            <w:shd w:val="clear" w:color="auto" w:fill="auto"/>
            <w:noWrap/>
            <w:vAlign w:val="center"/>
            <w:hideMark/>
          </w:tcPr>
          <w:p w14:paraId="5EF5262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0.37</w:t>
            </w:r>
          </w:p>
        </w:tc>
      </w:tr>
      <w:tr w:rsidR="00B17157" w:rsidRPr="008F1C79" w14:paraId="3D193E06" w14:textId="77777777" w:rsidTr="00D83AD1">
        <w:trPr>
          <w:trHeight w:val="280"/>
          <w:jc w:val="center"/>
        </w:trPr>
        <w:tc>
          <w:tcPr>
            <w:tcW w:w="852" w:type="dxa"/>
            <w:vAlign w:val="center"/>
          </w:tcPr>
          <w:p w14:paraId="117840E4"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CaO</w:t>
            </w:r>
          </w:p>
        </w:tc>
        <w:tc>
          <w:tcPr>
            <w:tcW w:w="766" w:type="dxa"/>
            <w:shd w:val="clear" w:color="auto" w:fill="auto"/>
            <w:noWrap/>
            <w:vAlign w:val="center"/>
            <w:hideMark/>
          </w:tcPr>
          <w:p w14:paraId="4D5E2CD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1.32</w:t>
            </w:r>
          </w:p>
        </w:tc>
        <w:tc>
          <w:tcPr>
            <w:tcW w:w="783" w:type="dxa"/>
            <w:shd w:val="clear" w:color="auto" w:fill="auto"/>
            <w:noWrap/>
            <w:vAlign w:val="center"/>
            <w:hideMark/>
          </w:tcPr>
          <w:p w14:paraId="30EB0E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w:t>
            </w:r>
          </w:p>
        </w:tc>
        <w:tc>
          <w:tcPr>
            <w:tcW w:w="783" w:type="dxa"/>
            <w:shd w:val="clear" w:color="auto" w:fill="auto"/>
            <w:noWrap/>
            <w:vAlign w:val="center"/>
            <w:hideMark/>
          </w:tcPr>
          <w:p w14:paraId="44A82CE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1.28</w:t>
            </w:r>
          </w:p>
        </w:tc>
        <w:tc>
          <w:tcPr>
            <w:tcW w:w="783" w:type="dxa"/>
            <w:shd w:val="clear" w:color="auto" w:fill="auto"/>
            <w:noWrap/>
            <w:vAlign w:val="center"/>
            <w:hideMark/>
          </w:tcPr>
          <w:p w14:paraId="02CF8A7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1.49</w:t>
            </w:r>
          </w:p>
        </w:tc>
        <w:tc>
          <w:tcPr>
            <w:tcW w:w="783" w:type="dxa"/>
            <w:shd w:val="clear" w:color="auto" w:fill="auto"/>
            <w:noWrap/>
            <w:vAlign w:val="center"/>
            <w:hideMark/>
          </w:tcPr>
          <w:p w14:paraId="6EFFA3F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1.93</w:t>
            </w:r>
          </w:p>
        </w:tc>
        <w:tc>
          <w:tcPr>
            <w:tcW w:w="783" w:type="dxa"/>
            <w:shd w:val="clear" w:color="auto" w:fill="auto"/>
            <w:noWrap/>
            <w:vAlign w:val="center"/>
            <w:hideMark/>
          </w:tcPr>
          <w:p w14:paraId="6041FF1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2.39</w:t>
            </w:r>
          </w:p>
        </w:tc>
        <w:tc>
          <w:tcPr>
            <w:tcW w:w="720" w:type="dxa"/>
            <w:shd w:val="clear" w:color="auto" w:fill="auto"/>
            <w:noWrap/>
            <w:vAlign w:val="center"/>
            <w:hideMark/>
          </w:tcPr>
          <w:p w14:paraId="5EE312E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c>
          <w:tcPr>
            <w:tcW w:w="783" w:type="dxa"/>
            <w:shd w:val="clear" w:color="auto" w:fill="auto"/>
            <w:noWrap/>
            <w:vAlign w:val="center"/>
            <w:hideMark/>
          </w:tcPr>
          <w:p w14:paraId="48591F0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c>
          <w:tcPr>
            <w:tcW w:w="783" w:type="dxa"/>
            <w:shd w:val="clear" w:color="auto" w:fill="auto"/>
            <w:noWrap/>
            <w:vAlign w:val="center"/>
            <w:hideMark/>
          </w:tcPr>
          <w:p w14:paraId="1E092E9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c>
          <w:tcPr>
            <w:tcW w:w="783" w:type="dxa"/>
            <w:shd w:val="clear" w:color="auto" w:fill="auto"/>
            <w:noWrap/>
            <w:vAlign w:val="center"/>
            <w:hideMark/>
          </w:tcPr>
          <w:p w14:paraId="614CE37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w:t>
            </w:r>
          </w:p>
        </w:tc>
        <w:tc>
          <w:tcPr>
            <w:tcW w:w="927" w:type="dxa"/>
            <w:shd w:val="clear" w:color="auto" w:fill="auto"/>
            <w:noWrap/>
            <w:vAlign w:val="center"/>
            <w:hideMark/>
          </w:tcPr>
          <w:p w14:paraId="5DBE53A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w:t>
            </w:r>
          </w:p>
        </w:tc>
        <w:tc>
          <w:tcPr>
            <w:tcW w:w="927" w:type="dxa"/>
            <w:shd w:val="clear" w:color="auto" w:fill="auto"/>
            <w:noWrap/>
            <w:vAlign w:val="center"/>
            <w:hideMark/>
          </w:tcPr>
          <w:p w14:paraId="699CBD5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0.93</w:t>
            </w:r>
          </w:p>
        </w:tc>
      </w:tr>
      <w:tr w:rsidR="00B17157" w:rsidRPr="008F1C79" w14:paraId="7899F549" w14:textId="77777777" w:rsidTr="00D83AD1">
        <w:trPr>
          <w:trHeight w:val="280"/>
          <w:jc w:val="center"/>
        </w:trPr>
        <w:tc>
          <w:tcPr>
            <w:tcW w:w="852" w:type="dxa"/>
            <w:vAlign w:val="center"/>
          </w:tcPr>
          <w:p w14:paraId="0C6D5096"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Na</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p>
        </w:tc>
        <w:tc>
          <w:tcPr>
            <w:tcW w:w="766" w:type="dxa"/>
            <w:shd w:val="clear" w:color="auto" w:fill="auto"/>
            <w:noWrap/>
            <w:vAlign w:val="center"/>
            <w:hideMark/>
          </w:tcPr>
          <w:p w14:paraId="58B94D4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4.88</w:t>
            </w:r>
          </w:p>
        </w:tc>
        <w:tc>
          <w:tcPr>
            <w:tcW w:w="783" w:type="dxa"/>
            <w:shd w:val="clear" w:color="auto" w:fill="auto"/>
            <w:noWrap/>
            <w:vAlign w:val="center"/>
            <w:hideMark/>
          </w:tcPr>
          <w:p w14:paraId="57D58A6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3.55</w:t>
            </w:r>
          </w:p>
        </w:tc>
        <w:tc>
          <w:tcPr>
            <w:tcW w:w="783" w:type="dxa"/>
            <w:shd w:val="clear" w:color="auto" w:fill="auto"/>
            <w:noWrap/>
            <w:vAlign w:val="center"/>
            <w:hideMark/>
          </w:tcPr>
          <w:p w14:paraId="362AAE4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3.22</w:t>
            </w:r>
          </w:p>
        </w:tc>
        <w:tc>
          <w:tcPr>
            <w:tcW w:w="783" w:type="dxa"/>
            <w:shd w:val="clear" w:color="auto" w:fill="auto"/>
            <w:noWrap/>
            <w:vAlign w:val="center"/>
            <w:hideMark/>
          </w:tcPr>
          <w:p w14:paraId="1E6D1A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4.67</w:t>
            </w:r>
          </w:p>
        </w:tc>
        <w:tc>
          <w:tcPr>
            <w:tcW w:w="783" w:type="dxa"/>
            <w:shd w:val="clear" w:color="auto" w:fill="auto"/>
            <w:noWrap/>
            <w:vAlign w:val="center"/>
            <w:hideMark/>
          </w:tcPr>
          <w:p w14:paraId="5AAA4D7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4.07</w:t>
            </w:r>
          </w:p>
        </w:tc>
        <w:tc>
          <w:tcPr>
            <w:tcW w:w="783" w:type="dxa"/>
            <w:shd w:val="clear" w:color="auto" w:fill="auto"/>
            <w:noWrap/>
            <w:vAlign w:val="center"/>
            <w:hideMark/>
          </w:tcPr>
          <w:p w14:paraId="5269C48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3.79</w:t>
            </w:r>
          </w:p>
        </w:tc>
        <w:tc>
          <w:tcPr>
            <w:tcW w:w="720" w:type="dxa"/>
            <w:shd w:val="clear" w:color="auto" w:fill="auto"/>
            <w:noWrap/>
            <w:vAlign w:val="center"/>
            <w:hideMark/>
          </w:tcPr>
          <w:p w14:paraId="3EA4B4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4.82</w:t>
            </w:r>
          </w:p>
        </w:tc>
        <w:tc>
          <w:tcPr>
            <w:tcW w:w="783" w:type="dxa"/>
            <w:shd w:val="clear" w:color="auto" w:fill="auto"/>
            <w:noWrap/>
            <w:vAlign w:val="center"/>
            <w:hideMark/>
          </w:tcPr>
          <w:p w14:paraId="4FBF971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3.56</w:t>
            </w:r>
          </w:p>
        </w:tc>
        <w:tc>
          <w:tcPr>
            <w:tcW w:w="783" w:type="dxa"/>
            <w:shd w:val="clear" w:color="auto" w:fill="auto"/>
            <w:noWrap/>
            <w:vAlign w:val="center"/>
            <w:hideMark/>
          </w:tcPr>
          <w:p w14:paraId="04131C2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5.05</w:t>
            </w:r>
          </w:p>
        </w:tc>
        <w:tc>
          <w:tcPr>
            <w:tcW w:w="783" w:type="dxa"/>
            <w:shd w:val="clear" w:color="auto" w:fill="auto"/>
            <w:noWrap/>
            <w:vAlign w:val="center"/>
            <w:hideMark/>
          </w:tcPr>
          <w:p w14:paraId="6C2BC7C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4.48</w:t>
            </w:r>
          </w:p>
        </w:tc>
        <w:tc>
          <w:tcPr>
            <w:tcW w:w="927" w:type="dxa"/>
            <w:shd w:val="clear" w:color="auto" w:fill="auto"/>
            <w:noWrap/>
            <w:vAlign w:val="center"/>
            <w:hideMark/>
          </w:tcPr>
          <w:p w14:paraId="669B0AC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3.68</w:t>
            </w:r>
          </w:p>
        </w:tc>
        <w:tc>
          <w:tcPr>
            <w:tcW w:w="927" w:type="dxa"/>
            <w:shd w:val="clear" w:color="auto" w:fill="auto"/>
            <w:noWrap/>
            <w:vAlign w:val="center"/>
            <w:hideMark/>
          </w:tcPr>
          <w:p w14:paraId="64FA7CF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w:t>
            </w:r>
          </w:p>
        </w:tc>
      </w:tr>
      <w:tr w:rsidR="00B17157" w:rsidRPr="008F1C79" w14:paraId="3964FF7A" w14:textId="77777777" w:rsidTr="00D83AD1">
        <w:trPr>
          <w:trHeight w:val="280"/>
          <w:jc w:val="center"/>
        </w:trPr>
        <w:tc>
          <w:tcPr>
            <w:tcW w:w="852" w:type="dxa"/>
            <w:vAlign w:val="center"/>
          </w:tcPr>
          <w:p w14:paraId="4563E9A1"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K</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p>
        </w:tc>
        <w:tc>
          <w:tcPr>
            <w:tcW w:w="766" w:type="dxa"/>
            <w:shd w:val="clear" w:color="auto" w:fill="auto"/>
            <w:noWrap/>
            <w:vAlign w:val="center"/>
            <w:hideMark/>
          </w:tcPr>
          <w:p w14:paraId="2506A5E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11.45</w:t>
            </w:r>
          </w:p>
        </w:tc>
        <w:tc>
          <w:tcPr>
            <w:tcW w:w="783" w:type="dxa"/>
            <w:shd w:val="clear" w:color="auto" w:fill="auto"/>
            <w:noWrap/>
            <w:vAlign w:val="center"/>
            <w:hideMark/>
          </w:tcPr>
          <w:p w14:paraId="0B181FC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12.55</w:t>
            </w:r>
          </w:p>
        </w:tc>
        <w:tc>
          <w:tcPr>
            <w:tcW w:w="783" w:type="dxa"/>
            <w:shd w:val="clear" w:color="auto" w:fill="auto"/>
            <w:noWrap/>
            <w:vAlign w:val="center"/>
            <w:hideMark/>
          </w:tcPr>
          <w:p w14:paraId="3789103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12.7</w:t>
            </w:r>
          </w:p>
        </w:tc>
        <w:tc>
          <w:tcPr>
            <w:tcW w:w="783" w:type="dxa"/>
            <w:shd w:val="clear" w:color="auto" w:fill="auto"/>
            <w:noWrap/>
            <w:vAlign w:val="center"/>
            <w:hideMark/>
          </w:tcPr>
          <w:p w14:paraId="203F8A1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11.9</w:t>
            </w:r>
          </w:p>
        </w:tc>
        <w:tc>
          <w:tcPr>
            <w:tcW w:w="783" w:type="dxa"/>
            <w:shd w:val="clear" w:color="auto" w:fill="auto"/>
            <w:noWrap/>
            <w:vAlign w:val="center"/>
            <w:hideMark/>
          </w:tcPr>
          <w:p w14:paraId="40A136B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11.55</w:t>
            </w:r>
          </w:p>
        </w:tc>
        <w:tc>
          <w:tcPr>
            <w:tcW w:w="783" w:type="dxa"/>
            <w:shd w:val="clear" w:color="auto" w:fill="auto"/>
            <w:noWrap/>
            <w:vAlign w:val="center"/>
            <w:hideMark/>
          </w:tcPr>
          <w:p w14:paraId="03BE258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11.9</w:t>
            </w:r>
          </w:p>
        </w:tc>
        <w:tc>
          <w:tcPr>
            <w:tcW w:w="720" w:type="dxa"/>
            <w:shd w:val="clear" w:color="auto" w:fill="auto"/>
            <w:noWrap/>
            <w:vAlign w:val="center"/>
            <w:hideMark/>
          </w:tcPr>
          <w:p w14:paraId="30B2E50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11.9</w:t>
            </w:r>
          </w:p>
        </w:tc>
        <w:tc>
          <w:tcPr>
            <w:tcW w:w="783" w:type="dxa"/>
            <w:shd w:val="clear" w:color="auto" w:fill="auto"/>
            <w:noWrap/>
            <w:vAlign w:val="center"/>
            <w:hideMark/>
          </w:tcPr>
          <w:p w14:paraId="5A099C8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12.6</w:t>
            </w:r>
          </w:p>
        </w:tc>
        <w:tc>
          <w:tcPr>
            <w:tcW w:w="783" w:type="dxa"/>
            <w:shd w:val="clear" w:color="auto" w:fill="auto"/>
            <w:noWrap/>
            <w:vAlign w:val="center"/>
            <w:hideMark/>
          </w:tcPr>
          <w:p w14:paraId="3DC6D67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11.85</w:t>
            </w:r>
          </w:p>
        </w:tc>
        <w:tc>
          <w:tcPr>
            <w:tcW w:w="783" w:type="dxa"/>
            <w:shd w:val="clear" w:color="auto" w:fill="auto"/>
            <w:noWrap/>
            <w:vAlign w:val="center"/>
            <w:hideMark/>
          </w:tcPr>
          <w:p w14:paraId="101E4A8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w:t>
            </w:r>
          </w:p>
        </w:tc>
        <w:tc>
          <w:tcPr>
            <w:tcW w:w="927" w:type="dxa"/>
            <w:shd w:val="clear" w:color="auto" w:fill="auto"/>
            <w:noWrap/>
            <w:vAlign w:val="center"/>
            <w:hideMark/>
          </w:tcPr>
          <w:p w14:paraId="751DF8D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11.75</w:t>
            </w:r>
          </w:p>
        </w:tc>
        <w:tc>
          <w:tcPr>
            <w:tcW w:w="927" w:type="dxa"/>
            <w:shd w:val="clear" w:color="auto" w:fill="auto"/>
            <w:noWrap/>
            <w:vAlign w:val="center"/>
            <w:hideMark/>
          </w:tcPr>
          <w:p w14:paraId="19DFCA6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12.6</w:t>
            </w:r>
          </w:p>
        </w:tc>
      </w:tr>
      <w:tr w:rsidR="00B17157" w:rsidRPr="008F1C79" w14:paraId="37F8D478" w14:textId="77777777" w:rsidTr="00D83AD1">
        <w:trPr>
          <w:trHeight w:val="280"/>
          <w:jc w:val="center"/>
        </w:trPr>
        <w:tc>
          <w:tcPr>
            <w:tcW w:w="852" w:type="dxa"/>
            <w:vAlign w:val="center"/>
          </w:tcPr>
          <w:p w14:paraId="72A9C34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P</w:t>
            </w:r>
            <w:r w:rsidRPr="008F1C79">
              <w:rPr>
                <w:rFonts w:ascii="Times New Roman" w:hAnsi="Times New Roman"/>
                <w:color w:val="000000"/>
                <w:sz w:val="20"/>
                <w:vertAlign w:val="subscript"/>
                <w:lang w:eastAsia="zh-CN"/>
              </w:rPr>
              <w:t>2</w:t>
            </w:r>
            <w:r w:rsidRPr="008F1C79">
              <w:rPr>
                <w:rFonts w:ascii="Times New Roman" w:hAnsi="Times New Roman"/>
                <w:color w:val="000000"/>
                <w:sz w:val="20"/>
                <w:lang w:eastAsia="zh-CN"/>
              </w:rPr>
              <w:t>O</w:t>
            </w:r>
            <w:r w:rsidRPr="008F1C79">
              <w:rPr>
                <w:rFonts w:ascii="Times New Roman" w:hAnsi="Times New Roman"/>
                <w:color w:val="000000"/>
                <w:sz w:val="20"/>
                <w:vertAlign w:val="subscript"/>
                <w:lang w:eastAsia="zh-CN"/>
              </w:rPr>
              <w:t>3</w:t>
            </w:r>
          </w:p>
        </w:tc>
        <w:tc>
          <w:tcPr>
            <w:tcW w:w="766" w:type="dxa"/>
            <w:shd w:val="clear" w:color="auto" w:fill="auto"/>
            <w:noWrap/>
            <w:vAlign w:val="center"/>
            <w:hideMark/>
          </w:tcPr>
          <w:p w14:paraId="75B5AAC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w:t>
            </w:r>
          </w:p>
        </w:tc>
        <w:tc>
          <w:tcPr>
            <w:tcW w:w="783" w:type="dxa"/>
            <w:shd w:val="clear" w:color="auto" w:fill="auto"/>
            <w:noWrap/>
            <w:vAlign w:val="center"/>
            <w:hideMark/>
          </w:tcPr>
          <w:p w14:paraId="556647D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0.14</w:t>
            </w:r>
          </w:p>
        </w:tc>
        <w:tc>
          <w:tcPr>
            <w:tcW w:w="783" w:type="dxa"/>
            <w:shd w:val="clear" w:color="auto" w:fill="auto"/>
            <w:noWrap/>
            <w:vAlign w:val="center"/>
            <w:hideMark/>
          </w:tcPr>
          <w:p w14:paraId="4FE0284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w:t>
            </w:r>
          </w:p>
        </w:tc>
        <w:tc>
          <w:tcPr>
            <w:tcW w:w="783" w:type="dxa"/>
            <w:shd w:val="clear" w:color="auto" w:fill="auto"/>
            <w:noWrap/>
            <w:vAlign w:val="center"/>
            <w:hideMark/>
          </w:tcPr>
          <w:p w14:paraId="657605B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0.17</w:t>
            </w:r>
          </w:p>
        </w:tc>
        <w:tc>
          <w:tcPr>
            <w:tcW w:w="783" w:type="dxa"/>
            <w:shd w:val="clear" w:color="auto" w:fill="auto"/>
            <w:noWrap/>
            <w:vAlign w:val="center"/>
            <w:hideMark/>
          </w:tcPr>
          <w:p w14:paraId="7BC5C96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0.17</w:t>
            </w:r>
          </w:p>
        </w:tc>
        <w:tc>
          <w:tcPr>
            <w:tcW w:w="783" w:type="dxa"/>
            <w:shd w:val="clear" w:color="auto" w:fill="auto"/>
            <w:noWrap/>
            <w:vAlign w:val="center"/>
            <w:hideMark/>
          </w:tcPr>
          <w:p w14:paraId="6DCBFCF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0.15</w:t>
            </w:r>
          </w:p>
        </w:tc>
        <w:tc>
          <w:tcPr>
            <w:tcW w:w="720" w:type="dxa"/>
            <w:shd w:val="clear" w:color="auto" w:fill="auto"/>
            <w:noWrap/>
            <w:vAlign w:val="center"/>
            <w:hideMark/>
          </w:tcPr>
          <w:p w14:paraId="45B4381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0.15</w:t>
            </w:r>
          </w:p>
        </w:tc>
        <w:tc>
          <w:tcPr>
            <w:tcW w:w="783" w:type="dxa"/>
            <w:shd w:val="clear" w:color="auto" w:fill="auto"/>
            <w:noWrap/>
            <w:vAlign w:val="center"/>
            <w:hideMark/>
          </w:tcPr>
          <w:p w14:paraId="2DD9AD2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0.16</w:t>
            </w:r>
          </w:p>
        </w:tc>
        <w:tc>
          <w:tcPr>
            <w:tcW w:w="783" w:type="dxa"/>
            <w:shd w:val="clear" w:color="auto" w:fill="auto"/>
            <w:noWrap/>
            <w:vAlign w:val="center"/>
            <w:hideMark/>
          </w:tcPr>
          <w:p w14:paraId="12D41A8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0.15</w:t>
            </w:r>
          </w:p>
        </w:tc>
        <w:tc>
          <w:tcPr>
            <w:tcW w:w="783" w:type="dxa"/>
            <w:shd w:val="clear" w:color="auto" w:fill="auto"/>
            <w:noWrap/>
            <w:vAlign w:val="center"/>
            <w:hideMark/>
          </w:tcPr>
          <w:p w14:paraId="6E0AFF8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0.18</w:t>
            </w:r>
          </w:p>
        </w:tc>
        <w:tc>
          <w:tcPr>
            <w:tcW w:w="927" w:type="dxa"/>
            <w:shd w:val="clear" w:color="auto" w:fill="auto"/>
            <w:noWrap/>
            <w:vAlign w:val="center"/>
            <w:hideMark/>
          </w:tcPr>
          <w:p w14:paraId="36F94D8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0.14</w:t>
            </w:r>
          </w:p>
        </w:tc>
        <w:tc>
          <w:tcPr>
            <w:tcW w:w="927" w:type="dxa"/>
            <w:shd w:val="clear" w:color="auto" w:fill="auto"/>
            <w:noWrap/>
            <w:vAlign w:val="center"/>
            <w:hideMark/>
          </w:tcPr>
          <w:p w14:paraId="1521424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r>
      <w:tr w:rsidR="00B17157" w:rsidRPr="008F1C79" w14:paraId="70A5268F" w14:textId="77777777" w:rsidTr="00D83AD1">
        <w:trPr>
          <w:trHeight w:val="280"/>
          <w:jc w:val="center"/>
        </w:trPr>
        <w:tc>
          <w:tcPr>
            <w:tcW w:w="852" w:type="dxa"/>
            <w:vAlign w:val="center"/>
          </w:tcPr>
          <w:p w14:paraId="5FFBD34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LOI</w:t>
            </w:r>
          </w:p>
        </w:tc>
        <w:tc>
          <w:tcPr>
            <w:tcW w:w="766" w:type="dxa"/>
            <w:shd w:val="clear" w:color="auto" w:fill="auto"/>
            <w:noWrap/>
            <w:vAlign w:val="center"/>
            <w:hideMark/>
          </w:tcPr>
          <w:p w14:paraId="5AE5939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1.65</w:t>
            </w:r>
          </w:p>
        </w:tc>
        <w:tc>
          <w:tcPr>
            <w:tcW w:w="783" w:type="dxa"/>
            <w:shd w:val="clear" w:color="auto" w:fill="auto"/>
            <w:noWrap/>
            <w:vAlign w:val="center"/>
            <w:hideMark/>
          </w:tcPr>
          <w:p w14:paraId="345C4CF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1.57</w:t>
            </w:r>
          </w:p>
        </w:tc>
        <w:tc>
          <w:tcPr>
            <w:tcW w:w="783" w:type="dxa"/>
            <w:shd w:val="clear" w:color="auto" w:fill="auto"/>
            <w:noWrap/>
            <w:vAlign w:val="center"/>
            <w:hideMark/>
          </w:tcPr>
          <w:p w14:paraId="5402822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1.67</w:t>
            </w:r>
          </w:p>
        </w:tc>
        <w:tc>
          <w:tcPr>
            <w:tcW w:w="783" w:type="dxa"/>
            <w:shd w:val="clear" w:color="auto" w:fill="auto"/>
            <w:noWrap/>
            <w:vAlign w:val="center"/>
            <w:hideMark/>
          </w:tcPr>
          <w:p w14:paraId="7F477F0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1.43</w:t>
            </w:r>
          </w:p>
        </w:tc>
        <w:tc>
          <w:tcPr>
            <w:tcW w:w="783" w:type="dxa"/>
            <w:shd w:val="clear" w:color="auto" w:fill="auto"/>
            <w:noWrap/>
            <w:vAlign w:val="center"/>
            <w:hideMark/>
          </w:tcPr>
          <w:p w14:paraId="74E2566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2.07</w:t>
            </w:r>
          </w:p>
        </w:tc>
        <w:tc>
          <w:tcPr>
            <w:tcW w:w="783" w:type="dxa"/>
            <w:shd w:val="clear" w:color="auto" w:fill="auto"/>
            <w:noWrap/>
            <w:vAlign w:val="center"/>
            <w:hideMark/>
          </w:tcPr>
          <w:p w14:paraId="2A1AE76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c>
          <w:tcPr>
            <w:tcW w:w="720" w:type="dxa"/>
            <w:shd w:val="clear" w:color="auto" w:fill="auto"/>
            <w:noWrap/>
            <w:vAlign w:val="center"/>
            <w:hideMark/>
          </w:tcPr>
          <w:p w14:paraId="652CE0E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1.47</w:t>
            </w:r>
          </w:p>
        </w:tc>
        <w:tc>
          <w:tcPr>
            <w:tcW w:w="783" w:type="dxa"/>
            <w:shd w:val="clear" w:color="auto" w:fill="auto"/>
            <w:noWrap/>
            <w:vAlign w:val="center"/>
            <w:hideMark/>
          </w:tcPr>
          <w:p w14:paraId="05BC6FA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w:t>
            </w:r>
          </w:p>
        </w:tc>
        <w:tc>
          <w:tcPr>
            <w:tcW w:w="783" w:type="dxa"/>
            <w:shd w:val="clear" w:color="auto" w:fill="auto"/>
            <w:noWrap/>
            <w:vAlign w:val="center"/>
            <w:hideMark/>
          </w:tcPr>
          <w:p w14:paraId="291552C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1.49</w:t>
            </w:r>
          </w:p>
        </w:tc>
        <w:tc>
          <w:tcPr>
            <w:tcW w:w="783" w:type="dxa"/>
            <w:shd w:val="clear" w:color="auto" w:fill="auto"/>
            <w:noWrap/>
            <w:vAlign w:val="center"/>
            <w:hideMark/>
          </w:tcPr>
          <w:p w14:paraId="3215A41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1.87</w:t>
            </w:r>
          </w:p>
        </w:tc>
        <w:tc>
          <w:tcPr>
            <w:tcW w:w="927" w:type="dxa"/>
            <w:shd w:val="clear" w:color="auto" w:fill="auto"/>
            <w:noWrap/>
            <w:vAlign w:val="center"/>
            <w:hideMark/>
          </w:tcPr>
          <w:p w14:paraId="0343D8C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2.08</w:t>
            </w:r>
          </w:p>
        </w:tc>
        <w:tc>
          <w:tcPr>
            <w:tcW w:w="927" w:type="dxa"/>
            <w:shd w:val="clear" w:color="auto" w:fill="auto"/>
            <w:noWrap/>
            <w:vAlign w:val="center"/>
            <w:hideMark/>
          </w:tcPr>
          <w:p w14:paraId="5CDEF68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2.22</w:t>
            </w:r>
          </w:p>
        </w:tc>
      </w:tr>
      <w:tr w:rsidR="00B17157" w:rsidRPr="008F1C79" w14:paraId="0C301461" w14:textId="77777777" w:rsidTr="00D83AD1">
        <w:trPr>
          <w:trHeight w:val="280"/>
          <w:jc w:val="center"/>
        </w:trPr>
        <w:tc>
          <w:tcPr>
            <w:tcW w:w="852" w:type="dxa"/>
            <w:vAlign w:val="center"/>
          </w:tcPr>
          <w:p w14:paraId="0AC53AA8"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Total</w:t>
            </w:r>
          </w:p>
        </w:tc>
        <w:tc>
          <w:tcPr>
            <w:tcW w:w="766" w:type="dxa"/>
            <w:shd w:val="clear" w:color="auto" w:fill="auto"/>
            <w:noWrap/>
            <w:vAlign w:val="center"/>
            <w:hideMark/>
          </w:tcPr>
          <w:p w14:paraId="4B67F8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99.2</w:t>
            </w:r>
          </w:p>
        </w:tc>
        <w:tc>
          <w:tcPr>
            <w:tcW w:w="783" w:type="dxa"/>
            <w:shd w:val="clear" w:color="auto" w:fill="auto"/>
            <w:noWrap/>
            <w:vAlign w:val="center"/>
            <w:hideMark/>
          </w:tcPr>
          <w:p w14:paraId="6EB52C8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98.48</w:t>
            </w:r>
          </w:p>
        </w:tc>
        <w:tc>
          <w:tcPr>
            <w:tcW w:w="783" w:type="dxa"/>
            <w:shd w:val="clear" w:color="auto" w:fill="auto"/>
            <w:noWrap/>
            <w:vAlign w:val="center"/>
            <w:hideMark/>
          </w:tcPr>
          <w:p w14:paraId="377B063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99.35</w:t>
            </w:r>
          </w:p>
        </w:tc>
        <w:tc>
          <w:tcPr>
            <w:tcW w:w="783" w:type="dxa"/>
            <w:shd w:val="clear" w:color="auto" w:fill="auto"/>
            <w:noWrap/>
            <w:vAlign w:val="center"/>
            <w:hideMark/>
          </w:tcPr>
          <w:p w14:paraId="05A9987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99.47</w:t>
            </w:r>
          </w:p>
        </w:tc>
        <w:tc>
          <w:tcPr>
            <w:tcW w:w="783" w:type="dxa"/>
            <w:shd w:val="clear" w:color="auto" w:fill="auto"/>
            <w:noWrap/>
            <w:vAlign w:val="center"/>
            <w:hideMark/>
          </w:tcPr>
          <w:p w14:paraId="5649C63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99.14</w:t>
            </w:r>
          </w:p>
        </w:tc>
        <w:tc>
          <w:tcPr>
            <w:tcW w:w="783" w:type="dxa"/>
            <w:shd w:val="clear" w:color="auto" w:fill="auto"/>
            <w:noWrap/>
            <w:vAlign w:val="center"/>
            <w:hideMark/>
          </w:tcPr>
          <w:p w14:paraId="674641C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99.2</w:t>
            </w:r>
          </w:p>
        </w:tc>
        <w:tc>
          <w:tcPr>
            <w:tcW w:w="720" w:type="dxa"/>
            <w:shd w:val="clear" w:color="auto" w:fill="auto"/>
            <w:noWrap/>
            <w:vAlign w:val="center"/>
            <w:hideMark/>
          </w:tcPr>
          <w:p w14:paraId="0D55B38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98.97</w:t>
            </w:r>
          </w:p>
        </w:tc>
        <w:tc>
          <w:tcPr>
            <w:tcW w:w="783" w:type="dxa"/>
            <w:shd w:val="clear" w:color="auto" w:fill="auto"/>
            <w:noWrap/>
            <w:vAlign w:val="center"/>
            <w:hideMark/>
          </w:tcPr>
          <w:p w14:paraId="2BD4114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99.66</w:t>
            </w:r>
          </w:p>
        </w:tc>
        <w:tc>
          <w:tcPr>
            <w:tcW w:w="783" w:type="dxa"/>
            <w:shd w:val="clear" w:color="auto" w:fill="auto"/>
            <w:noWrap/>
            <w:vAlign w:val="center"/>
            <w:hideMark/>
          </w:tcPr>
          <w:p w14:paraId="01A80A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100.11</w:t>
            </w:r>
          </w:p>
        </w:tc>
        <w:tc>
          <w:tcPr>
            <w:tcW w:w="783" w:type="dxa"/>
            <w:shd w:val="clear" w:color="auto" w:fill="auto"/>
            <w:noWrap/>
            <w:vAlign w:val="center"/>
            <w:hideMark/>
          </w:tcPr>
          <w:p w14:paraId="26B7945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99.27</w:t>
            </w:r>
          </w:p>
        </w:tc>
        <w:tc>
          <w:tcPr>
            <w:tcW w:w="927" w:type="dxa"/>
            <w:shd w:val="clear" w:color="auto" w:fill="auto"/>
            <w:noWrap/>
            <w:vAlign w:val="center"/>
            <w:hideMark/>
          </w:tcPr>
          <w:p w14:paraId="6BC2A59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98.88</w:t>
            </w:r>
          </w:p>
        </w:tc>
        <w:tc>
          <w:tcPr>
            <w:tcW w:w="927" w:type="dxa"/>
            <w:shd w:val="clear" w:color="auto" w:fill="auto"/>
            <w:noWrap/>
            <w:vAlign w:val="center"/>
            <w:hideMark/>
          </w:tcPr>
          <w:p w14:paraId="2556C0D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98.92</w:t>
            </w:r>
          </w:p>
        </w:tc>
      </w:tr>
      <w:tr w:rsidR="00B17157" w:rsidRPr="008F1C79" w14:paraId="4BD562D6" w14:textId="77777777" w:rsidTr="00D83AD1">
        <w:trPr>
          <w:trHeight w:val="280"/>
          <w:jc w:val="center"/>
        </w:trPr>
        <w:tc>
          <w:tcPr>
            <w:tcW w:w="852" w:type="dxa"/>
            <w:vAlign w:val="center"/>
          </w:tcPr>
          <w:p w14:paraId="2B8A89C8"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Mg#</w:t>
            </w:r>
          </w:p>
        </w:tc>
        <w:tc>
          <w:tcPr>
            <w:tcW w:w="766" w:type="dxa"/>
            <w:shd w:val="clear" w:color="auto" w:fill="auto"/>
            <w:noWrap/>
            <w:vAlign w:val="center"/>
            <w:hideMark/>
          </w:tcPr>
          <w:p w14:paraId="7CD48E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w:t>
            </w:r>
          </w:p>
        </w:tc>
        <w:tc>
          <w:tcPr>
            <w:tcW w:w="783" w:type="dxa"/>
            <w:shd w:val="clear" w:color="auto" w:fill="auto"/>
            <w:noWrap/>
            <w:vAlign w:val="center"/>
            <w:hideMark/>
          </w:tcPr>
          <w:p w14:paraId="016BC4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w:t>
            </w:r>
          </w:p>
        </w:tc>
        <w:tc>
          <w:tcPr>
            <w:tcW w:w="783" w:type="dxa"/>
            <w:shd w:val="clear" w:color="auto" w:fill="auto"/>
            <w:noWrap/>
            <w:vAlign w:val="center"/>
            <w:hideMark/>
          </w:tcPr>
          <w:p w14:paraId="1E579FD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w:t>
            </w:r>
          </w:p>
        </w:tc>
        <w:tc>
          <w:tcPr>
            <w:tcW w:w="783" w:type="dxa"/>
            <w:shd w:val="clear" w:color="auto" w:fill="auto"/>
            <w:noWrap/>
            <w:vAlign w:val="center"/>
            <w:hideMark/>
          </w:tcPr>
          <w:p w14:paraId="229C907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w:t>
            </w:r>
          </w:p>
        </w:tc>
        <w:tc>
          <w:tcPr>
            <w:tcW w:w="783" w:type="dxa"/>
            <w:shd w:val="clear" w:color="auto" w:fill="auto"/>
            <w:noWrap/>
            <w:vAlign w:val="center"/>
            <w:hideMark/>
          </w:tcPr>
          <w:p w14:paraId="6B60016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w:t>
            </w:r>
          </w:p>
        </w:tc>
        <w:tc>
          <w:tcPr>
            <w:tcW w:w="783" w:type="dxa"/>
            <w:shd w:val="clear" w:color="auto" w:fill="auto"/>
            <w:noWrap/>
            <w:vAlign w:val="center"/>
            <w:hideMark/>
          </w:tcPr>
          <w:p w14:paraId="5D21F95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w:t>
            </w:r>
          </w:p>
        </w:tc>
        <w:tc>
          <w:tcPr>
            <w:tcW w:w="720" w:type="dxa"/>
            <w:shd w:val="clear" w:color="auto" w:fill="auto"/>
            <w:noWrap/>
            <w:vAlign w:val="center"/>
            <w:hideMark/>
          </w:tcPr>
          <w:p w14:paraId="7B681E1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w:t>
            </w:r>
          </w:p>
        </w:tc>
        <w:tc>
          <w:tcPr>
            <w:tcW w:w="783" w:type="dxa"/>
            <w:shd w:val="clear" w:color="auto" w:fill="auto"/>
            <w:noWrap/>
            <w:vAlign w:val="center"/>
            <w:hideMark/>
          </w:tcPr>
          <w:p w14:paraId="6457C9E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w:t>
            </w:r>
          </w:p>
        </w:tc>
        <w:tc>
          <w:tcPr>
            <w:tcW w:w="783" w:type="dxa"/>
            <w:shd w:val="clear" w:color="auto" w:fill="auto"/>
            <w:noWrap/>
            <w:vAlign w:val="center"/>
            <w:hideMark/>
          </w:tcPr>
          <w:p w14:paraId="16EA53F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w:t>
            </w:r>
          </w:p>
        </w:tc>
        <w:tc>
          <w:tcPr>
            <w:tcW w:w="783" w:type="dxa"/>
            <w:shd w:val="clear" w:color="auto" w:fill="auto"/>
            <w:noWrap/>
            <w:vAlign w:val="center"/>
            <w:hideMark/>
          </w:tcPr>
          <w:p w14:paraId="36A37CB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w:t>
            </w:r>
          </w:p>
        </w:tc>
        <w:tc>
          <w:tcPr>
            <w:tcW w:w="927" w:type="dxa"/>
            <w:shd w:val="clear" w:color="auto" w:fill="auto"/>
            <w:noWrap/>
            <w:vAlign w:val="center"/>
            <w:hideMark/>
          </w:tcPr>
          <w:p w14:paraId="38F4B12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w:t>
            </w:r>
          </w:p>
        </w:tc>
        <w:tc>
          <w:tcPr>
            <w:tcW w:w="927" w:type="dxa"/>
            <w:shd w:val="clear" w:color="auto" w:fill="auto"/>
            <w:noWrap/>
            <w:vAlign w:val="center"/>
            <w:hideMark/>
          </w:tcPr>
          <w:p w14:paraId="1E3E01B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w:t>
            </w:r>
          </w:p>
        </w:tc>
      </w:tr>
      <w:tr w:rsidR="00B17157" w:rsidRPr="008F1C79" w14:paraId="579392CA" w14:textId="77777777" w:rsidTr="00B17157">
        <w:trPr>
          <w:trHeight w:val="280"/>
          <w:jc w:val="center"/>
        </w:trPr>
        <w:tc>
          <w:tcPr>
            <w:tcW w:w="10456" w:type="dxa"/>
            <w:gridSpan w:val="13"/>
            <w:shd w:val="clear" w:color="auto" w:fill="auto"/>
            <w:vAlign w:val="center"/>
          </w:tcPr>
          <w:p w14:paraId="543D87E7" w14:textId="77777777" w:rsidR="00B17157" w:rsidRPr="008F1C79" w:rsidRDefault="00B17157" w:rsidP="00D83AD1">
            <w:pPr>
              <w:spacing w:line="360" w:lineRule="auto"/>
              <w:rPr>
                <w:rFonts w:ascii="Times New Roman" w:eastAsia="等线" w:hAnsi="Times New Roman"/>
                <w:sz w:val="20"/>
                <w:lang w:eastAsia="zh-CN"/>
              </w:rPr>
            </w:pPr>
            <w:r w:rsidRPr="008F1C79">
              <w:rPr>
                <w:rFonts w:ascii="Times New Roman" w:hAnsi="Times New Roman"/>
                <w:color w:val="000000"/>
                <w:sz w:val="20"/>
                <w:lang w:eastAsia="zh-CN"/>
              </w:rPr>
              <w:t>ppm</w:t>
            </w:r>
          </w:p>
        </w:tc>
      </w:tr>
      <w:tr w:rsidR="00B17157" w:rsidRPr="008F1C79" w14:paraId="52F7F8F7" w14:textId="77777777" w:rsidTr="00D83AD1">
        <w:trPr>
          <w:trHeight w:val="280"/>
          <w:jc w:val="center"/>
        </w:trPr>
        <w:tc>
          <w:tcPr>
            <w:tcW w:w="852" w:type="dxa"/>
            <w:vAlign w:val="center"/>
          </w:tcPr>
          <w:p w14:paraId="5373427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Li</w:t>
            </w:r>
          </w:p>
        </w:tc>
        <w:tc>
          <w:tcPr>
            <w:tcW w:w="766" w:type="dxa"/>
            <w:shd w:val="clear" w:color="auto" w:fill="auto"/>
            <w:noWrap/>
            <w:vAlign w:val="center"/>
            <w:hideMark/>
          </w:tcPr>
          <w:p w14:paraId="07C9F5C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60.9</w:t>
            </w:r>
          </w:p>
        </w:tc>
        <w:tc>
          <w:tcPr>
            <w:tcW w:w="783" w:type="dxa"/>
            <w:shd w:val="clear" w:color="auto" w:fill="auto"/>
            <w:noWrap/>
            <w:vAlign w:val="center"/>
            <w:hideMark/>
          </w:tcPr>
          <w:p w14:paraId="69E764C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56.4</w:t>
            </w:r>
          </w:p>
        </w:tc>
        <w:tc>
          <w:tcPr>
            <w:tcW w:w="783" w:type="dxa"/>
            <w:shd w:val="clear" w:color="auto" w:fill="auto"/>
            <w:noWrap/>
            <w:vAlign w:val="center"/>
            <w:hideMark/>
          </w:tcPr>
          <w:p w14:paraId="6D12260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69.5</w:t>
            </w:r>
          </w:p>
        </w:tc>
        <w:tc>
          <w:tcPr>
            <w:tcW w:w="783" w:type="dxa"/>
            <w:shd w:val="clear" w:color="auto" w:fill="auto"/>
            <w:noWrap/>
            <w:vAlign w:val="center"/>
            <w:hideMark/>
          </w:tcPr>
          <w:p w14:paraId="6C4A68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48.6</w:t>
            </w:r>
          </w:p>
        </w:tc>
        <w:tc>
          <w:tcPr>
            <w:tcW w:w="783" w:type="dxa"/>
            <w:shd w:val="clear" w:color="auto" w:fill="auto"/>
            <w:noWrap/>
            <w:vAlign w:val="center"/>
            <w:hideMark/>
          </w:tcPr>
          <w:p w14:paraId="7D9B0E3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58.1</w:t>
            </w:r>
          </w:p>
        </w:tc>
        <w:tc>
          <w:tcPr>
            <w:tcW w:w="783" w:type="dxa"/>
            <w:shd w:val="clear" w:color="auto" w:fill="auto"/>
            <w:noWrap/>
            <w:vAlign w:val="center"/>
            <w:hideMark/>
          </w:tcPr>
          <w:p w14:paraId="407E52F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42.2</w:t>
            </w:r>
          </w:p>
        </w:tc>
        <w:tc>
          <w:tcPr>
            <w:tcW w:w="720" w:type="dxa"/>
            <w:shd w:val="clear" w:color="auto" w:fill="auto"/>
            <w:noWrap/>
            <w:vAlign w:val="center"/>
            <w:hideMark/>
          </w:tcPr>
          <w:p w14:paraId="4940A91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43.4</w:t>
            </w:r>
          </w:p>
        </w:tc>
        <w:tc>
          <w:tcPr>
            <w:tcW w:w="783" w:type="dxa"/>
            <w:shd w:val="clear" w:color="auto" w:fill="auto"/>
            <w:noWrap/>
            <w:vAlign w:val="center"/>
            <w:hideMark/>
          </w:tcPr>
          <w:p w14:paraId="50A494E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49.6</w:t>
            </w:r>
          </w:p>
        </w:tc>
        <w:tc>
          <w:tcPr>
            <w:tcW w:w="783" w:type="dxa"/>
            <w:shd w:val="clear" w:color="auto" w:fill="auto"/>
            <w:noWrap/>
            <w:vAlign w:val="center"/>
            <w:hideMark/>
          </w:tcPr>
          <w:p w14:paraId="54F133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47.1</w:t>
            </w:r>
          </w:p>
        </w:tc>
        <w:tc>
          <w:tcPr>
            <w:tcW w:w="783" w:type="dxa"/>
            <w:shd w:val="clear" w:color="auto" w:fill="auto"/>
            <w:noWrap/>
            <w:vAlign w:val="center"/>
            <w:hideMark/>
          </w:tcPr>
          <w:p w14:paraId="445DA0D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45.4</w:t>
            </w:r>
          </w:p>
        </w:tc>
        <w:tc>
          <w:tcPr>
            <w:tcW w:w="927" w:type="dxa"/>
            <w:shd w:val="clear" w:color="auto" w:fill="auto"/>
            <w:noWrap/>
            <w:vAlign w:val="center"/>
            <w:hideMark/>
          </w:tcPr>
          <w:p w14:paraId="56F0D9C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58.4</w:t>
            </w:r>
          </w:p>
        </w:tc>
        <w:tc>
          <w:tcPr>
            <w:tcW w:w="927" w:type="dxa"/>
            <w:shd w:val="clear" w:color="auto" w:fill="auto"/>
            <w:noWrap/>
            <w:vAlign w:val="center"/>
            <w:hideMark/>
          </w:tcPr>
          <w:p w14:paraId="70DFC0E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76.1</w:t>
            </w:r>
          </w:p>
        </w:tc>
      </w:tr>
      <w:tr w:rsidR="00B17157" w:rsidRPr="008F1C79" w14:paraId="4CA04E28" w14:textId="77777777" w:rsidTr="00D83AD1">
        <w:trPr>
          <w:trHeight w:val="280"/>
          <w:jc w:val="center"/>
        </w:trPr>
        <w:tc>
          <w:tcPr>
            <w:tcW w:w="852" w:type="dxa"/>
            <w:vAlign w:val="center"/>
          </w:tcPr>
          <w:p w14:paraId="0E170B9A"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Be</w:t>
            </w:r>
          </w:p>
        </w:tc>
        <w:tc>
          <w:tcPr>
            <w:tcW w:w="766" w:type="dxa"/>
            <w:shd w:val="clear" w:color="auto" w:fill="auto"/>
            <w:noWrap/>
            <w:vAlign w:val="center"/>
            <w:hideMark/>
          </w:tcPr>
          <w:p w14:paraId="2524CDB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17.96</w:t>
            </w:r>
          </w:p>
        </w:tc>
        <w:tc>
          <w:tcPr>
            <w:tcW w:w="783" w:type="dxa"/>
            <w:shd w:val="clear" w:color="auto" w:fill="auto"/>
            <w:noWrap/>
            <w:vAlign w:val="center"/>
            <w:hideMark/>
          </w:tcPr>
          <w:p w14:paraId="0FF3C25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18.07</w:t>
            </w:r>
          </w:p>
        </w:tc>
        <w:tc>
          <w:tcPr>
            <w:tcW w:w="783" w:type="dxa"/>
            <w:shd w:val="clear" w:color="auto" w:fill="auto"/>
            <w:noWrap/>
            <w:vAlign w:val="center"/>
            <w:hideMark/>
          </w:tcPr>
          <w:p w14:paraId="1574331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93.32</w:t>
            </w:r>
          </w:p>
        </w:tc>
        <w:tc>
          <w:tcPr>
            <w:tcW w:w="783" w:type="dxa"/>
            <w:shd w:val="clear" w:color="auto" w:fill="auto"/>
            <w:noWrap/>
            <w:vAlign w:val="center"/>
            <w:hideMark/>
          </w:tcPr>
          <w:p w14:paraId="25D7DF6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18.30</w:t>
            </w:r>
          </w:p>
        </w:tc>
        <w:tc>
          <w:tcPr>
            <w:tcW w:w="783" w:type="dxa"/>
            <w:shd w:val="clear" w:color="auto" w:fill="auto"/>
            <w:noWrap/>
            <w:vAlign w:val="center"/>
            <w:hideMark/>
          </w:tcPr>
          <w:p w14:paraId="65A15BA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15.23</w:t>
            </w:r>
          </w:p>
        </w:tc>
        <w:tc>
          <w:tcPr>
            <w:tcW w:w="783" w:type="dxa"/>
            <w:shd w:val="clear" w:color="auto" w:fill="auto"/>
            <w:noWrap/>
            <w:vAlign w:val="center"/>
            <w:hideMark/>
          </w:tcPr>
          <w:p w14:paraId="7A4650E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17.85</w:t>
            </w:r>
          </w:p>
        </w:tc>
        <w:tc>
          <w:tcPr>
            <w:tcW w:w="720" w:type="dxa"/>
            <w:shd w:val="clear" w:color="auto" w:fill="auto"/>
            <w:noWrap/>
            <w:vAlign w:val="center"/>
            <w:hideMark/>
          </w:tcPr>
          <w:p w14:paraId="769AF7C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58.88</w:t>
            </w:r>
          </w:p>
        </w:tc>
        <w:tc>
          <w:tcPr>
            <w:tcW w:w="783" w:type="dxa"/>
            <w:shd w:val="clear" w:color="auto" w:fill="auto"/>
            <w:noWrap/>
            <w:vAlign w:val="center"/>
            <w:hideMark/>
          </w:tcPr>
          <w:p w14:paraId="32204DF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10.48</w:t>
            </w:r>
          </w:p>
        </w:tc>
        <w:tc>
          <w:tcPr>
            <w:tcW w:w="783" w:type="dxa"/>
            <w:shd w:val="clear" w:color="auto" w:fill="auto"/>
            <w:noWrap/>
            <w:vAlign w:val="center"/>
            <w:hideMark/>
          </w:tcPr>
          <w:p w14:paraId="1C5B808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73.09</w:t>
            </w:r>
          </w:p>
        </w:tc>
        <w:tc>
          <w:tcPr>
            <w:tcW w:w="783" w:type="dxa"/>
            <w:shd w:val="clear" w:color="auto" w:fill="auto"/>
            <w:noWrap/>
            <w:vAlign w:val="center"/>
            <w:hideMark/>
          </w:tcPr>
          <w:p w14:paraId="7D5F852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25.35</w:t>
            </w:r>
          </w:p>
        </w:tc>
        <w:tc>
          <w:tcPr>
            <w:tcW w:w="927" w:type="dxa"/>
            <w:shd w:val="clear" w:color="auto" w:fill="auto"/>
            <w:noWrap/>
            <w:vAlign w:val="center"/>
            <w:hideMark/>
          </w:tcPr>
          <w:p w14:paraId="5484F50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11.48</w:t>
            </w:r>
          </w:p>
        </w:tc>
        <w:tc>
          <w:tcPr>
            <w:tcW w:w="927" w:type="dxa"/>
            <w:shd w:val="clear" w:color="auto" w:fill="auto"/>
            <w:noWrap/>
            <w:vAlign w:val="center"/>
            <w:hideMark/>
          </w:tcPr>
          <w:p w14:paraId="0BB8D3C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8.75</w:t>
            </w:r>
          </w:p>
        </w:tc>
      </w:tr>
      <w:tr w:rsidR="00B17157" w:rsidRPr="008F1C79" w14:paraId="38F0B72D" w14:textId="77777777" w:rsidTr="00D83AD1">
        <w:trPr>
          <w:trHeight w:val="280"/>
          <w:jc w:val="center"/>
        </w:trPr>
        <w:tc>
          <w:tcPr>
            <w:tcW w:w="852" w:type="dxa"/>
            <w:vAlign w:val="center"/>
          </w:tcPr>
          <w:p w14:paraId="3CE33377"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Sc</w:t>
            </w:r>
          </w:p>
        </w:tc>
        <w:tc>
          <w:tcPr>
            <w:tcW w:w="766" w:type="dxa"/>
            <w:shd w:val="clear" w:color="auto" w:fill="auto"/>
            <w:noWrap/>
            <w:vAlign w:val="center"/>
            <w:hideMark/>
          </w:tcPr>
          <w:p w14:paraId="733A3B6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6.27</w:t>
            </w:r>
          </w:p>
        </w:tc>
        <w:tc>
          <w:tcPr>
            <w:tcW w:w="783" w:type="dxa"/>
            <w:shd w:val="clear" w:color="auto" w:fill="auto"/>
            <w:noWrap/>
            <w:vAlign w:val="center"/>
            <w:hideMark/>
          </w:tcPr>
          <w:p w14:paraId="1C05390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4.31</w:t>
            </w:r>
          </w:p>
        </w:tc>
        <w:tc>
          <w:tcPr>
            <w:tcW w:w="783" w:type="dxa"/>
            <w:shd w:val="clear" w:color="auto" w:fill="auto"/>
            <w:noWrap/>
            <w:vAlign w:val="center"/>
            <w:hideMark/>
          </w:tcPr>
          <w:p w14:paraId="0F69A95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5.23</w:t>
            </w:r>
          </w:p>
        </w:tc>
        <w:tc>
          <w:tcPr>
            <w:tcW w:w="783" w:type="dxa"/>
            <w:shd w:val="clear" w:color="auto" w:fill="auto"/>
            <w:noWrap/>
            <w:vAlign w:val="center"/>
            <w:hideMark/>
          </w:tcPr>
          <w:p w14:paraId="6391783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6.04</w:t>
            </w:r>
          </w:p>
        </w:tc>
        <w:tc>
          <w:tcPr>
            <w:tcW w:w="783" w:type="dxa"/>
            <w:shd w:val="clear" w:color="auto" w:fill="auto"/>
            <w:noWrap/>
            <w:vAlign w:val="center"/>
            <w:hideMark/>
          </w:tcPr>
          <w:p w14:paraId="5EBDD67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6.06</w:t>
            </w:r>
          </w:p>
        </w:tc>
        <w:tc>
          <w:tcPr>
            <w:tcW w:w="783" w:type="dxa"/>
            <w:shd w:val="clear" w:color="auto" w:fill="auto"/>
            <w:noWrap/>
            <w:vAlign w:val="center"/>
            <w:hideMark/>
          </w:tcPr>
          <w:p w14:paraId="33DA1A3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5.47</w:t>
            </w:r>
          </w:p>
        </w:tc>
        <w:tc>
          <w:tcPr>
            <w:tcW w:w="720" w:type="dxa"/>
            <w:shd w:val="clear" w:color="auto" w:fill="auto"/>
            <w:noWrap/>
            <w:vAlign w:val="center"/>
            <w:hideMark/>
          </w:tcPr>
          <w:p w14:paraId="512D125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6.09</w:t>
            </w:r>
          </w:p>
        </w:tc>
        <w:tc>
          <w:tcPr>
            <w:tcW w:w="783" w:type="dxa"/>
            <w:shd w:val="clear" w:color="auto" w:fill="auto"/>
            <w:noWrap/>
            <w:vAlign w:val="center"/>
            <w:hideMark/>
          </w:tcPr>
          <w:p w14:paraId="4925635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5.67</w:t>
            </w:r>
          </w:p>
        </w:tc>
        <w:tc>
          <w:tcPr>
            <w:tcW w:w="783" w:type="dxa"/>
            <w:shd w:val="clear" w:color="auto" w:fill="auto"/>
            <w:noWrap/>
            <w:vAlign w:val="center"/>
            <w:hideMark/>
          </w:tcPr>
          <w:p w14:paraId="3A60718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6.23</w:t>
            </w:r>
          </w:p>
        </w:tc>
        <w:tc>
          <w:tcPr>
            <w:tcW w:w="783" w:type="dxa"/>
            <w:shd w:val="clear" w:color="auto" w:fill="auto"/>
            <w:noWrap/>
            <w:vAlign w:val="center"/>
            <w:hideMark/>
          </w:tcPr>
          <w:p w14:paraId="20F0CE2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6.41</w:t>
            </w:r>
          </w:p>
        </w:tc>
        <w:tc>
          <w:tcPr>
            <w:tcW w:w="927" w:type="dxa"/>
            <w:shd w:val="clear" w:color="auto" w:fill="auto"/>
            <w:noWrap/>
            <w:vAlign w:val="center"/>
            <w:hideMark/>
          </w:tcPr>
          <w:p w14:paraId="5121237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5.25</w:t>
            </w:r>
          </w:p>
        </w:tc>
        <w:tc>
          <w:tcPr>
            <w:tcW w:w="927" w:type="dxa"/>
            <w:shd w:val="clear" w:color="auto" w:fill="auto"/>
            <w:noWrap/>
            <w:vAlign w:val="center"/>
            <w:hideMark/>
          </w:tcPr>
          <w:p w14:paraId="7F59F3F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4.22</w:t>
            </w:r>
          </w:p>
        </w:tc>
      </w:tr>
      <w:tr w:rsidR="00B17157" w:rsidRPr="008F1C79" w14:paraId="37EF3470" w14:textId="77777777" w:rsidTr="00D83AD1">
        <w:trPr>
          <w:trHeight w:val="280"/>
          <w:jc w:val="center"/>
        </w:trPr>
        <w:tc>
          <w:tcPr>
            <w:tcW w:w="852" w:type="dxa"/>
            <w:vAlign w:val="center"/>
          </w:tcPr>
          <w:p w14:paraId="05B0039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V</w:t>
            </w:r>
          </w:p>
        </w:tc>
        <w:tc>
          <w:tcPr>
            <w:tcW w:w="766" w:type="dxa"/>
            <w:shd w:val="clear" w:color="auto" w:fill="auto"/>
            <w:noWrap/>
            <w:vAlign w:val="center"/>
            <w:hideMark/>
          </w:tcPr>
          <w:p w14:paraId="4C87050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92.78</w:t>
            </w:r>
          </w:p>
        </w:tc>
        <w:tc>
          <w:tcPr>
            <w:tcW w:w="783" w:type="dxa"/>
            <w:shd w:val="clear" w:color="auto" w:fill="auto"/>
            <w:noWrap/>
            <w:vAlign w:val="center"/>
            <w:hideMark/>
          </w:tcPr>
          <w:p w14:paraId="72D8044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59.1</w:t>
            </w:r>
          </w:p>
        </w:tc>
        <w:tc>
          <w:tcPr>
            <w:tcW w:w="783" w:type="dxa"/>
            <w:shd w:val="clear" w:color="auto" w:fill="auto"/>
            <w:noWrap/>
            <w:vAlign w:val="center"/>
            <w:hideMark/>
          </w:tcPr>
          <w:p w14:paraId="6429F15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59</w:t>
            </w:r>
          </w:p>
        </w:tc>
        <w:tc>
          <w:tcPr>
            <w:tcW w:w="783" w:type="dxa"/>
            <w:shd w:val="clear" w:color="auto" w:fill="auto"/>
            <w:noWrap/>
            <w:vAlign w:val="center"/>
            <w:hideMark/>
          </w:tcPr>
          <w:p w14:paraId="381D4C2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75.11</w:t>
            </w:r>
          </w:p>
        </w:tc>
        <w:tc>
          <w:tcPr>
            <w:tcW w:w="783" w:type="dxa"/>
            <w:shd w:val="clear" w:color="auto" w:fill="auto"/>
            <w:noWrap/>
            <w:vAlign w:val="center"/>
            <w:hideMark/>
          </w:tcPr>
          <w:p w14:paraId="56FE9BE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81.41</w:t>
            </w:r>
          </w:p>
        </w:tc>
        <w:tc>
          <w:tcPr>
            <w:tcW w:w="783" w:type="dxa"/>
            <w:shd w:val="clear" w:color="auto" w:fill="auto"/>
            <w:noWrap/>
            <w:vAlign w:val="center"/>
            <w:hideMark/>
          </w:tcPr>
          <w:p w14:paraId="00AFC7C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101.24</w:t>
            </w:r>
          </w:p>
        </w:tc>
        <w:tc>
          <w:tcPr>
            <w:tcW w:w="720" w:type="dxa"/>
            <w:shd w:val="clear" w:color="auto" w:fill="auto"/>
            <w:noWrap/>
            <w:vAlign w:val="center"/>
            <w:hideMark/>
          </w:tcPr>
          <w:p w14:paraId="7291105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67.98</w:t>
            </w:r>
          </w:p>
        </w:tc>
        <w:tc>
          <w:tcPr>
            <w:tcW w:w="783" w:type="dxa"/>
            <w:shd w:val="clear" w:color="auto" w:fill="auto"/>
            <w:noWrap/>
            <w:vAlign w:val="center"/>
            <w:hideMark/>
          </w:tcPr>
          <w:p w14:paraId="422C9FA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69.39</w:t>
            </w:r>
          </w:p>
        </w:tc>
        <w:tc>
          <w:tcPr>
            <w:tcW w:w="783" w:type="dxa"/>
            <w:shd w:val="clear" w:color="auto" w:fill="auto"/>
            <w:noWrap/>
            <w:vAlign w:val="center"/>
            <w:hideMark/>
          </w:tcPr>
          <w:p w14:paraId="44F61BD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72.87</w:t>
            </w:r>
          </w:p>
        </w:tc>
        <w:tc>
          <w:tcPr>
            <w:tcW w:w="783" w:type="dxa"/>
            <w:shd w:val="clear" w:color="auto" w:fill="auto"/>
            <w:noWrap/>
            <w:vAlign w:val="center"/>
            <w:hideMark/>
          </w:tcPr>
          <w:p w14:paraId="3096F43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81.41</w:t>
            </w:r>
          </w:p>
        </w:tc>
        <w:tc>
          <w:tcPr>
            <w:tcW w:w="927" w:type="dxa"/>
            <w:shd w:val="clear" w:color="auto" w:fill="auto"/>
            <w:noWrap/>
            <w:vAlign w:val="center"/>
            <w:hideMark/>
          </w:tcPr>
          <w:p w14:paraId="2A23345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59.22</w:t>
            </w:r>
          </w:p>
        </w:tc>
        <w:tc>
          <w:tcPr>
            <w:tcW w:w="927" w:type="dxa"/>
            <w:shd w:val="clear" w:color="auto" w:fill="auto"/>
            <w:noWrap/>
            <w:vAlign w:val="center"/>
            <w:hideMark/>
          </w:tcPr>
          <w:p w14:paraId="239C22C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53.27</w:t>
            </w:r>
          </w:p>
        </w:tc>
      </w:tr>
      <w:tr w:rsidR="00B17157" w:rsidRPr="008F1C79" w14:paraId="027B61FC" w14:textId="77777777" w:rsidTr="00D83AD1">
        <w:trPr>
          <w:trHeight w:val="280"/>
          <w:jc w:val="center"/>
        </w:trPr>
        <w:tc>
          <w:tcPr>
            <w:tcW w:w="852" w:type="dxa"/>
            <w:shd w:val="clear" w:color="auto" w:fill="auto"/>
            <w:vAlign w:val="center"/>
          </w:tcPr>
          <w:p w14:paraId="6EBB881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Cr</w:t>
            </w:r>
          </w:p>
        </w:tc>
        <w:tc>
          <w:tcPr>
            <w:tcW w:w="766" w:type="dxa"/>
            <w:shd w:val="clear" w:color="auto" w:fill="auto"/>
            <w:noWrap/>
            <w:vAlign w:val="center"/>
            <w:hideMark/>
          </w:tcPr>
          <w:p w14:paraId="2B61180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bdl</w:t>
            </w:r>
          </w:p>
        </w:tc>
        <w:tc>
          <w:tcPr>
            <w:tcW w:w="783" w:type="dxa"/>
            <w:shd w:val="clear" w:color="auto" w:fill="auto"/>
            <w:noWrap/>
            <w:vAlign w:val="center"/>
            <w:hideMark/>
          </w:tcPr>
          <w:p w14:paraId="46E287A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1.77</w:t>
            </w:r>
          </w:p>
        </w:tc>
        <w:tc>
          <w:tcPr>
            <w:tcW w:w="783" w:type="dxa"/>
            <w:shd w:val="clear" w:color="auto" w:fill="auto"/>
            <w:noWrap/>
            <w:vAlign w:val="center"/>
            <w:hideMark/>
          </w:tcPr>
          <w:p w14:paraId="7B7AC85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bdl</w:t>
            </w:r>
          </w:p>
        </w:tc>
        <w:tc>
          <w:tcPr>
            <w:tcW w:w="783" w:type="dxa"/>
            <w:shd w:val="clear" w:color="auto" w:fill="auto"/>
            <w:noWrap/>
            <w:vAlign w:val="center"/>
            <w:hideMark/>
          </w:tcPr>
          <w:p w14:paraId="3065888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w:t>
            </w:r>
          </w:p>
        </w:tc>
        <w:tc>
          <w:tcPr>
            <w:tcW w:w="783" w:type="dxa"/>
            <w:shd w:val="clear" w:color="auto" w:fill="auto"/>
            <w:noWrap/>
            <w:vAlign w:val="center"/>
            <w:hideMark/>
          </w:tcPr>
          <w:p w14:paraId="4234714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2.24</w:t>
            </w:r>
          </w:p>
        </w:tc>
        <w:tc>
          <w:tcPr>
            <w:tcW w:w="783" w:type="dxa"/>
            <w:shd w:val="clear" w:color="auto" w:fill="auto"/>
            <w:noWrap/>
            <w:vAlign w:val="center"/>
            <w:hideMark/>
          </w:tcPr>
          <w:p w14:paraId="70EB55E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20" w:type="dxa"/>
            <w:shd w:val="clear" w:color="auto" w:fill="auto"/>
            <w:noWrap/>
            <w:vAlign w:val="center"/>
            <w:hideMark/>
          </w:tcPr>
          <w:p w14:paraId="0F4BBBA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0.84</w:t>
            </w:r>
          </w:p>
        </w:tc>
        <w:tc>
          <w:tcPr>
            <w:tcW w:w="783" w:type="dxa"/>
            <w:shd w:val="clear" w:color="auto" w:fill="auto"/>
            <w:noWrap/>
            <w:vAlign w:val="center"/>
            <w:hideMark/>
          </w:tcPr>
          <w:p w14:paraId="676B318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w:t>
            </w:r>
          </w:p>
        </w:tc>
        <w:tc>
          <w:tcPr>
            <w:tcW w:w="783" w:type="dxa"/>
            <w:shd w:val="clear" w:color="auto" w:fill="auto"/>
            <w:noWrap/>
            <w:vAlign w:val="center"/>
            <w:hideMark/>
          </w:tcPr>
          <w:p w14:paraId="165756B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0.37</w:t>
            </w:r>
          </w:p>
        </w:tc>
        <w:tc>
          <w:tcPr>
            <w:tcW w:w="783" w:type="dxa"/>
            <w:shd w:val="clear" w:color="auto" w:fill="auto"/>
            <w:noWrap/>
            <w:vAlign w:val="center"/>
            <w:hideMark/>
          </w:tcPr>
          <w:p w14:paraId="2FA77CE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0.56</w:t>
            </w:r>
          </w:p>
        </w:tc>
        <w:tc>
          <w:tcPr>
            <w:tcW w:w="927" w:type="dxa"/>
            <w:shd w:val="clear" w:color="auto" w:fill="auto"/>
            <w:noWrap/>
            <w:vAlign w:val="center"/>
            <w:hideMark/>
          </w:tcPr>
          <w:p w14:paraId="4770A25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1.86</w:t>
            </w:r>
          </w:p>
        </w:tc>
        <w:tc>
          <w:tcPr>
            <w:tcW w:w="927" w:type="dxa"/>
            <w:shd w:val="clear" w:color="auto" w:fill="auto"/>
            <w:noWrap/>
            <w:vAlign w:val="center"/>
            <w:hideMark/>
          </w:tcPr>
          <w:p w14:paraId="47116C7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w:t>
            </w:r>
          </w:p>
        </w:tc>
      </w:tr>
      <w:tr w:rsidR="00B17157" w:rsidRPr="008F1C79" w14:paraId="3D3C2993" w14:textId="77777777" w:rsidTr="00D83AD1">
        <w:trPr>
          <w:trHeight w:val="280"/>
          <w:jc w:val="center"/>
        </w:trPr>
        <w:tc>
          <w:tcPr>
            <w:tcW w:w="852" w:type="dxa"/>
            <w:vAlign w:val="center"/>
          </w:tcPr>
          <w:p w14:paraId="526AB5F8"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Co</w:t>
            </w:r>
          </w:p>
        </w:tc>
        <w:tc>
          <w:tcPr>
            <w:tcW w:w="766" w:type="dxa"/>
            <w:shd w:val="clear" w:color="auto" w:fill="auto"/>
            <w:noWrap/>
            <w:vAlign w:val="center"/>
            <w:hideMark/>
          </w:tcPr>
          <w:p w14:paraId="62D3D87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5.44</w:t>
            </w:r>
          </w:p>
        </w:tc>
        <w:tc>
          <w:tcPr>
            <w:tcW w:w="783" w:type="dxa"/>
            <w:shd w:val="clear" w:color="auto" w:fill="auto"/>
            <w:noWrap/>
            <w:vAlign w:val="center"/>
            <w:hideMark/>
          </w:tcPr>
          <w:p w14:paraId="74252BB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7.75</w:t>
            </w:r>
          </w:p>
        </w:tc>
        <w:tc>
          <w:tcPr>
            <w:tcW w:w="783" w:type="dxa"/>
            <w:shd w:val="clear" w:color="auto" w:fill="auto"/>
            <w:noWrap/>
            <w:vAlign w:val="center"/>
            <w:hideMark/>
          </w:tcPr>
          <w:p w14:paraId="510C0D4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13.8</w:t>
            </w:r>
          </w:p>
        </w:tc>
        <w:tc>
          <w:tcPr>
            <w:tcW w:w="783" w:type="dxa"/>
            <w:shd w:val="clear" w:color="auto" w:fill="auto"/>
            <w:noWrap/>
            <w:vAlign w:val="center"/>
            <w:hideMark/>
          </w:tcPr>
          <w:p w14:paraId="56668DB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5.72</w:t>
            </w:r>
          </w:p>
        </w:tc>
        <w:tc>
          <w:tcPr>
            <w:tcW w:w="783" w:type="dxa"/>
            <w:shd w:val="clear" w:color="auto" w:fill="auto"/>
            <w:noWrap/>
            <w:vAlign w:val="center"/>
            <w:hideMark/>
          </w:tcPr>
          <w:p w14:paraId="3756E03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5.61</w:t>
            </w:r>
          </w:p>
        </w:tc>
        <w:tc>
          <w:tcPr>
            <w:tcW w:w="783" w:type="dxa"/>
            <w:shd w:val="clear" w:color="auto" w:fill="auto"/>
            <w:noWrap/>
            <w:vAlign w:val="center"/>
            <w:hideMark/>
          </w:tcPr>
          <w:p w14:paraId="1AE5B10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4.03</w:t>
            </w:r>
          </w:p>
        </w:tc>
        <w:tc>
          <w:tcPr>
            <w:tcW w:w="720" w:type="dxa"/>
            <w:shd w:val="clear" w:color="auto" w:fill="auto"/>
            <w:noWrap/>
            <w:vAlign w:val="center"/>
            <w:hideMark/>
          </w:tcPr>
          <w:p w14:paraId="78C4E86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3.79</w:t>
            </w:r>
          </w:p>
        </w:tc>
        <w:tc>
          <w:tcPr>
            <w:tcW w:w="783" w:type="dxa"/>
            <w:shd w:val="clear" w:color="auto" w:fill="auto"/>
            <w:noWrap/>
            <w:vAlign w:val="center"/>
            <w:hideMark/>
          </w:tcPr>
          <w:p w14:paraId="3513A9B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7.63</w:t>
            </w:r>
          </w:p>
        </w:tc>
        <w:tc>
          <w:tcPr>
            <w:tcW w:w="783" w:type="dxa"/>
            <w:shd w:val="clear" w:color="auto" w:fill="auto"/>
            <w:noWrap/>
            <w:vAlign w:val="center"/>
            <w:hideMark/>
          </w:tcPr>
          <w:p w14:paraId="4E63325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4.55</w:t>
            </w:r>
          </w:p>
        </w:tc>
        <w:tc>
          <w:tcPr>
            <w:tcW w:w="783" w:type="dxa"/>
            <w:shd w:val="clear" w:color="auto" w:fill="auto"/>
            <w:noWrap/>
            <w:vAlign w:val="center"/>
            <w:hideMark/>
          </w:tcPr>
          <w:p w14:paraId="4E8F116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3.94</w:t>
            </w:r>
          </w:p>
        </w:tc>
        <w:tc>
          <w:tcPr>
            <w:tcW w:w="927" w:type="dxa"/>
            <w:shd w:val="clear" w:color="auto" w:fill="auto"/>
            <w:noWrap/>
            <w:vAlign w:val="center"/>
            <w:hideMark/>
          </w:tcPr>
          <w:p w14:paraId="619BF93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5.17</w:t>
            </w:r>
          </w:p>
        </w:tc>
        <w:tc>
          <w:tcPr>
            <w:tcW w:w="927" w:type="dxa"/>
            <w:shd w:val="clear" w:color="auto" w:fill="auto"/>
            <w:noWrap/>
            <w:vAlign w:val="center"/>
            <w:hideMark/>
          </w:tcPr>
          <w:p w14:paraId="37B5319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4.96</w:t>
            </w:r>
          </w:p>
        </w:tc>
      </w:tr>
      <w:tr w:rsidR="00B17157" w:rsidRPr="008F1C79" w14:paraId="142B44BC" w14:textId="77777777" w:rsidTr="00D83AD1">
        <w:trPr>
          <w:trHeight w:val="280"/>
          <w:jc w:val="center"/>
        </w:trPr>
        <w:tc>
          <w:tcPr>
            <w:tcW w:w="852" w:type="dxa"/>
            <w:vAlign w:val="center"/>
          </w:tcPr>
          <w:p w14:paraId="4813BD53"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Ni</w:t>
            </w:r>
          </w:p>
        </w:tc>
        <w:tc>
          <w:tcPr>
            <w:tcW w:w="766" w:type="dxa"/>
            <w:shd w:val="clear" w:color="auto" w:fill="auto"/>
            <w:noWrap/>
            <w:vAlign w:val="center"/>
            <w:hideMark/>
          </w:tcPr>
          <w:p w14:paraId="3852F99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w:t>
            </w:r>
          </w:p>
        </w:tc>
        <w:tc>
          <w:tcPr>
            <w:tcW w:w="783" w:type="dxa"/>
            <w:shd w:val="clear" w:color="auto" w:fill="auto"/>
            <w:noWrap/>
            <w:vAlign w:val="center"/>
            <w:hideMark/>
          </w:tcPr>
          <w:p w14:paraId="623DC09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2.01</w:t>
            </w:r>
          </w:p>
        </w:tc>
        <w:tc>
          <w:tcPr>
            <w:tcW w:w="783" w:type="dxa"/>
            <w:shd w:val="clear" w:color="auto" w:fill="auto"/>
            <w:noWrap/>
            <w:vAlign w:val="center"/>
            <w:hideMark/>
          </w:tcPr>
          <w:p w14:paraId="761142A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1.41</w:t>
            </w:r>
          </w:p>
        </w:tc>
        <w:tc>
          <w:tcPr>
            <w:tcW w:w="783" w:type="dxa"/>
            <w:shd w:val="clear" w:color="auto" w:fill="auto"/>
            <w:noWrap/>
            <w:vAlign w:val="center"/>
            <w:hideMark/>
          </w:tcPr>
          <w:p w14:paraId="0F37FC6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2.17</w:t>
            </w:r>
          </w:p>
        </w:tc>
        <w:tc>
          <w:tcPr>
            <w:tcW w:w="783" w:type="dxa"/>
            <w:shd w:val="clear" w:color="auto" w:fill="auto"/>
            <w:noWrap/>
            <w:vAlign w:val="center"/>
            <w:hideMark/>
          </w:tcPr>
          <w:p w14:paraId="71DAEA8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2.02</w:t>
            </w:r>
          </w:p>
        </w:tc>
        <w:tc>
          <w:tcPr>
            <w:tcW w:w="783" w:type="dxa"/>
            <w:shd w:val="clear" w:color="auto" w:fill="auto"/>
            <w:noWrap/>
            <w:vAlign w:val="center"/>
            <w:hideMark/>
          </w:tcPr>
          <w:p w14:paraId="766471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w:t>
            </w:r>
          </w:p>
        </w:tc>
        <w:tc>
          <w:tcPr>
            <w:tcW w:w="720" w:type="dxa"/>
            <w:shd w:val="clear" w:color="auto" w:fill="auto"/>
            <w:noWrap/>
            <w:vAlign w:val="center"/>
            <w:hideMark/>
          </w:tcPr>
          <w:p w14:paraId="067330C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0.51</w:t>
            </w:r>
          </w:p>
        </w:tc>
        <w:tc>
          <w:tcPr>
            <w:tcW w:w="783" w:type="dxa"/>
            <w:shd w:val="clear" w:color="auto" w:fill="auto"/>
            <w:noWrap/>
            <w:vAlign w:val="center"/>
            <w:hideMark/>
          </w:tcPr>
          <w:p w14:paraId="0C23AF4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1.25</w:t>
            </w:r>
          </w:p>
        </w:tc>
        <w:tc>
          <w:tcPr>
            <w:tcW w:w="783" w:type="dxa"/>
            <w:shd w:val="clear" w:color="auto" w:fill="auto"/>
            <w:noWrap/>
            <w:vAlign w:val="center"/>
            <w:hideMark/>
          </w:tcPr>
          <w:p w14:paraId="5008980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0.34</w:t>
            </w:r>
          </w:p>
        </w:tc>
        <w:tc>
          <w:tcPr>
            <w:tcW w:w="783" w:type="dxa"/>
            <w:shd w:val="clear" w:color="auto" w:fill="auto"/>
            <w:noWrap/>
            <w:vAlign w:val="center"/>
            <w:hideMark/>
          </w:tcPr>
          <w:p w14:paraId="74BD1ED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1.42</w:t>
            </w:r>
          </w:p>
        </w:tc>
        <w:tc>
          <w:tcPr>
            <w:tcW w:w="927" w:type="dxa"/>
            <w:shd w:val="clear" w:color="auto" w:fill="auto"/>
            <w:noWrap/>
            <w:vAlign w:val="center"/>
            <w:hideMark/>
          </w:tcPr>
          <w:p w14:paraId="1654A6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1.76</w:t>
            </w:r>
          </w:p>
        </w:tc>
        <w:tc>
          <w:tcPr>
            <w:tcW w:w="927" w:type="dxa"/>
            <w:shd w:val="clear" w:color="auto" w:fill="auto"/>
            <w:noWrap/>
            <w:vAlign w:val="center"/>
            <w:hideMark/>
          </w:tcPr>
          <w:p w14:paraId="48843D2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9.34</w:t>
            </w:r>
          </w:p>
        </w:tc>
      </w:tr>
      <w:tr w:rsidR="00B17157" w:rsidRPr="008F1C79" w14:paraId="15526362" w14:textId="77777777" w:rsidTr="00D83AD1">
        <w:trPr>
          <w:trHeight w:val="280"/>
          <w:jc w:val="center"/>
        </w:trPr>
        <w:tc>
          <w:tcPr>
            <w:tcW w:w="852" w:type="dxa"/>
            <w:vAlign w:val="center"/>
          </w:tcPr>
          <w:p w14:paraId="5AF896E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lastRenderedPageBreak/>
              <w:t>Cu</w:t>
            </w:r>
          </w:p>
        </w:tc>
        <w:tc>
          <w:tcPr>
            <w:tcW w:w="766" w:type="dxa"/>
            <w:shd w:val="clear" w:color="auto" w:fill="auto"/>
            <w:noWrap/>
            <w:vAlign w:val="center"/>
            <w:hideMark/>
          </w:tcPr>
          <w:p w14:paraId="0DC29F2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22.4</w:t>
            </w:r>
          </w:p>
        </w:tc>
        <w:tc>
          <w:tcPr>
            <w:tcW w:w="783" w:type="dxa"/>
            <w:shd w:val="clear" w:color="auto" w:fill="auto"/>
            <w:noWrap/>
            <w:vAlign w:val="center"/>
            <w:hideMark/>
          </w:tcPr>
          <w:p w14:paraId="7E6120B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28.1</w:t>
            </w:r>
          </w:p>
        </w:tc>
        <w:tc>
          <w:tcPr>
            <w:tcW w:w="783" w:type="dxa"/>
            <w:shd w:val="clear" w:color="auto" w:fill="auto"/>
            <w:noWrap/>
            <w:vAlign w:val="center"/>
            <w:hideMark/>
          </w:tcPr>
          <w:p w14:paraId="6F31F6F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48.1</w:t>
            </w:r>
          </w:p>
        </w:tc>
        <w:tc>
          <w:tcPr>
            <w:tcW w:w="783" w:type="dxa"/>
            <w:shd w:val="clear" w:color="auto" w:fill="auto"/>
            <w:noWrap/>
            <w:vAlign w:val="center"/>
            <w:hideMark/>
          </w:tcPr>
          <w:p w14:paraId="6ADCF2F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w:t>
            </w:r>
          </w:p>
        </w:tc>
        <w:tc>
          <w:tcPr>
            <w:tcW w:w="783" w:type="dxa"/>
            <w:shd w:val="clear" w:color="auto" w:fill="auto"/>
            <w:noWrap/>
            <w:vAlign w:val="center"/>
            <w:hideMark/>
          </w:tcPr>
          <w:p w14:paraId="3962E53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27.5</w:t>
            </w:r>
          </w:p>
        </w:tc>
        <w:tc>
          <w:tcPr>
            <w:tcW w:w="783" w:type="dxa"/>
            <w:shd w:val="clear" w:color="auto" w:fill="auto"/>
            <w:noWrap/>
            <w:vAlign w:val="center"/>
            <w:hideMark/>
          </w:tcPr>
          <w:p w14:paraId="21FF90C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31.7</w:t>
            </w:r>
          </w:p>
        </w:tc>
        <w:tc>
          <w:tcPr>
            <w:tcW w:w="720" w:type="dxa"/>
            <w:shd w:val="clear" w:color="auto" w:fill="auto"/>
            <w:noWrap/>
            <w:vAlign w:val="center"/>
            <w:hideMark/>
          </w:tcPr>
          <w:p w14:paraId="6462AF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22.2</w:t>
            </w:r>
          </w:p>
        </w:tc>
        <w:tc>
          <w:tcPr>
            <w:tcW w:w="783" w:type="dxa"/>
            <w:shd w:val="clear" w:color="auto" w:fill="auto"/>
            <w:noWrap/>
            <w:vAlign w:val="center"/>
            <w:hideMark/>
          </w:tcPr>
          <w:p w14:paraId="38F6E04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27.1</w:t>
            </w:r>
          </w:p>
        </w:tc>
        <w:tc>
          <w:tcPr>
            <w:tcW w:w="783" w:type="dxa"/>
            <w:shd w:val="clear" w:color="auto" w:fill="auto"/>
            <w:noWrap/>
            <w:vAlign w:val="center"/>
            <w:hideMark/>
          </w:tcPr>
          <w:p w14:paraId="720745B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16.9</w:t>
            </w:r>
          </w:p>
        </w:tc>
        <w:tc>
          <w:tcPr>
            <w:tcW w:w="783" w:type="dxa"/>
            <w:shd w:val="clear" w:color="auto" w:fill="auto"/>
            <w:noWrap/>
            <w:vAlign w:val="center"/>
            <w:hideMark/>
          </w:tcPr>
          <w:p w14:paraId="1C0A0DE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22.8</w:t>
            </w:r>
          </w:p>
        </w:tc>
        <w:tc>
          <w:tcPr>
            <w:tcW w:w="927" w:type="dxa"/>
            <w:shd w:val="clear" w:color="auto" w:fill="auto"/>
            <w:noWrap/>
            <w:vAlign w:val="center"/>
            <w:hideMark/>
          </w:tcPr>
          <w:p w14:paraId="48C3B54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22.5</w:t>
            </w:r>
          </w:p>
        </w:tc>
        <w:tc>
          <w:tcPr>
            <w:tcW w:w="927" w:type="dxa"/>
            <w:shd w:val="clear" w:color="auto" w:fill="auto"/>
            <w:noWrap/>
            <w:vAlign w:val="center"/>
            <w:hideMark/>
          </w:tcPr>
          <w:p w14:paraId="170E294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w:t>
            </w:r>
          </w:p>
        </w:tc>
      </w:tr>
      <w:tr w:rsidR="00B17157" w:rsidRPr="008F1C79" w14:paraId="2803A87A" w14:textId="77777777" w:rsidTr="00D83AD1">
        <w:trPr>
          <w:trHeight w:val="280"/>
          <w:jc w:val="center"/>
        </w:trPr>
        <w:tc>
          <w:tcPr>
            <w:tcW w:w="852" w:type="dxa"/>
            <w:vAlign w:val="center"/>
          </w:tcPr>
          <w:p w14:paraId="14BB713C"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Zn</w:t>
            </w:r>
          </w:p>
        </w:tc>
        <w:tc>
          <w:tcPr>
            <w:tcW w:w="766" w:type="dxa"/>
            <w:shd w:val="clear" w:color="auto" w:fill="auto"/>
            <w:noWrap/>
            <w:vAlign w:val="center"/>
            <w:hideMark/>
          </w:tcPr>
          <w:p w14:paraId="75F3BA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122</w:t>
            </w:r>
          </w:p>
        </w:tc>
        <w:tc>
          <w:tcPr>
            <w:tcW w:w="783" w:type="dxa"/>
            <w:shd w:val="clear" w:color="auto" w:fill="auto"/>
            <w:noWrap/>
            <w:vAlign w:val="center"/>
            <w:hideMark/>
          </w:tcPr>
          <w:p w14:paraId="2258DA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72.3</w:t>
            </w:r>
          </w:p>
        </w:tc>
        <w:tc>
          <w:tcPr>
            <w:tcW w:w="783" w:type="dxa"/>
            <w:shd w:val="clear" w:color="auto" w:fill="auto"/>
            <w:noWrap/>
            <w:vAlign w:val="center"/>
            <w:hideMark/>
          </w:tcPr>
          <w:p w14:paraId="45CE6CC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89.2</w:t>
            </w:r>
          </w:p>
        </w:tc>
        <w:tc>
          <w:tcPr>
            <w:tcW w:w="783" w:type="dxa"/>
            <w:shd w:val="clear" w:color="auto" w:fill="auto"/>
            <w:noWrap/>
            <w:vAlign w:val="center"/>
            <w:hideMark/>
          </w:tcPr>
          <w:p w14:paraId="1B3099C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123</w:t>
            </w:r>
          </w:p>
        </w:tc>
        <w:tc>
          <w:tcPr>
            <w:tcW w:w="783" w:type="dxa"/>
            <w:shd w:val="clear" w:color="auto" w:fill="auto"/>
            <w:noWrap/>
            <w:vAlign w:val="center"/>
            <w:hideMark/>
          </w:tcPr>
          <w:p w14:paraId="32889F6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89.3</w:t>
            </w:r>
          </w:p>
        </w:tc>
        <w:tc>
          <w:tcPr>
            <w:tcW w:w="783" w:type="dxa"/>
            <w:shd w:val="clear" w:color="auto" w:fill="auto"/>
            <w:noWrap/>
            <w:vAlign w:val="center"/>
            <w:hideMark/>
          </w:tcPr>
          <w:p w14:paraId="3E57A4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c>
          <w:tcPr>
            <w:tcW w:w="720" w:type="dxa"/>
            <w:shd w:val="clear" w:color="auto" w:fill="auto"/>
            <w:noWrap/>
            <w:vAlign w:val="center"/>
            <w:hideMark/>
          </w:tcPr>
          <w:p w14:paraId="4348250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67.8</w:t>
            </w:r>
          </w:p>
        </w:tc>
        <w:tc>
          <w:tcPr>
            <w:tcW w:w="783" w:type="dxa"/>
            <w:shd w:val="clear" w:color="auto" w:fill="auto"/>
            <w:noWrap/>
            <w:vAlign w:val="center"/>
            <w:hideMark/>
          </w:tcPr>
          <w:p w14:paraId="41C1305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79.6</w:t>
            </w:r>
          </w:p>
        </w:tc>
        <w:tc>
          <w:tcPr>
            <w:tcW w:w="783" w:type="dxa"/>
            <w:shd w:val="clear" w:color="auto" w:fill="auto"/>
            <w:noWrap/>
            <w:vAlign w:val="center"/>
            <w:hideMark/>
          </w:tcPr>
          <w:p w14:paraId="2B687FA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c>
          <w:tcPr>
            <w:tcW w:w="783" w:type="dxa"/>
            <w:shd w:val="clear" w:color="auto" w:fill="auto"/>
            <w:noWrap/>
            <w:vAlign w:val="center"/>
            <w:hideMark/>
          </w:tcPr>
          <w:p w14:paraId="62F601C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116</w:t>
            </w:r>
          </w:p>
        </w:tc>
        <w:tc>
          <w:tcPr>
            <w:tcW w:w="927" w:type="dxa"/>
            <w:shd w:val="clear" w:color="auto" w:fill="auto"/>
            <w:noWrap/>
            <w:vAlign w:val="center"/>
            <w:hideMark/>
          </w:tcPr>
          <w:p w14:paraId="12AF46E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72.9</w:t>
            </w:r>
          </w:p>
        </w:tc>
        <w:tc>
          <w:tcPr>
            <w:tcW w:w="927" w:type="dxa"/>
            <w:shd w:val="clear" w:color="auto" w:fill="auto"/>
            <w:noWrap/>
            <w:vAlign w:val="center"/>
            <w:hideMark/>
          </w:tcPr>
          <w:p w14:paraId="693EC47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145</w:t>
            </w:r>
          </w:p>
        </w:tc>
      </w:tr>
      <w:tr w:rsidR="00B17157" w:rsidRPr="008F1C79" w14:paraId="3D8BC68D" w14:textId="77777777" w:rsidTr="00D83AD1">
        <w:trPr>
          <w:trHeight w:val="280"/>
          <w:jc w:val="center"/>
        </w:trPr>
        <w:tc>
          <w:tcPr>
            <w:tcW w:w="852" w:type="dxa"/>
            <w:vAlign w:val="center"/>
          </w:tcPr>
          <w:p w14:paraId="2F632058"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Ga</w:t>
            </w:r>
          </w:p>
        </w:tc>
        <w:tc>
          <w:tcPr>
            <w:tcW w:w="766" w:type="dxa"/>
            <w:shd w:val="clear" w:color="auto" w:fill="auto"/>
            <w:noWrap/>
            <w:vAlign w:val="center"/>
            <w:hideMark/>
          </w:tcPr>
          <w:p w14:paraId="08DCA98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27.9</w:t>
            </w:r>
          </w:p>
        </w:tc>
        <w:tc>
          <w:tcPr>
            <w:tcW w:w="783" w:type="dxa"/>
            <w:shd w:val="clear" w:color="auto" w:fill="auto"/>
            <w:noWrap/>
            <w:vAlign w:val="center"/>
            <w:hideMark/>
          </w:tcPr>
          <w:p w14:paraId="145FBC6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28.1</w:t>
            </w:r>
          </w:p>
        </w:tc>
        <w:tc>
          <w:tcPr>
            <w:tcW w:w="783" w:type="dxa"/>
            <w:shd w:val="clear" w:color="auto" w:fill="auto"/>
            <w:noWrap/>
            <w:vAlign w:val="center"/>
            <w:hideMark/>
          </w:tcPr>
          <w:p w14:paraId="37CB0BD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29.3</w:t>
            </w:r>
          </w:p>
        </w:tc>
        <w:tc>
          <w:tcPr>
            <w:tcW w:w="783" w:type="dxa"/>
            <w:shd w:val="clear" w:color="auto" w:fill="auto"/>
            <w:noWrap/>
            <w:vAlign w:val="center"/>
            <w:hideMark/>
          </w:tcPr>
          <w:p w14:paraId="039203D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w:t>
            </w:r>
          </w:p>
        </w:tc>
        <w:tc>
          <w:tcPr>
            <w:tcW w:w="783" w:type="dxa"/>
            <w:shd w:val="clear" w:color="auto" w:fill="auto"/>
            <w:noWrap/>
            <w:vAlign w:val="center"/>
            <w:hideMark/>
          </w:tcPr>
          <w:p w14:paraId="13A9DC3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28.7</w:t>
            </w:r>
          </w:p>
        </w:tc>
        <w:tc>
          <w:tcPr>
            <w:tcW w:w="783" w:type="dxa"/>
            <w:shd w:val="clear" w:color="auto" w:fill="auto"/>
            <w:noWrap/>
            <w:vAlign w:val="center"/>
            <w:hideMark/>
          </w:tcPr>
          <w:p w14:paraId="7672220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32.2</w:t>
            </w:r>
          </w:p>
        </w:tc>
        <w:tc>
          <w:tcPr>
            <w:tcW w:w="720" w:type="dxa"/>
            <w:shd w:val="clear" w:color="auto" w:fill="auto"/>
            <w:noWrap/>
            <w:vAlign w:val="center"/>
            <w:hideMark/>
          </w:tcPr>
          <w:p w14:paraId="138FCCD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27.9</w:t>
            </w:r>
          </w:p>
        </w:tc>
        <w:tc>
          <w:tcPr>
            <w:tcW w:w="783" w:type="dxa"/>
            <w:shd w:val="clear" w:color="auto" w:fill="auto"/>
            <w:noWrap/>
            <w:vAlign w:val="center"/>
            <w:hideMark/>
          </w:tcPr>
          <w:p w14:paraId="0EB248C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32.1</w:t>
            </w:r>
          </w:p>
        </w:tc>
        <w:tc>
          <w:tcPr>
            <w:tcW w:w="783" w:type="dxa"/>
            <w:shd w:val="clear" w:color="auto" w:fill="auto"/>
            <w:noWrap/>
            <w:vAlign w:val="center"/>
            <w:hideMark/>
          </w:tcPr>
          <w:p w14:paraId="689E804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w:t>
            </w:r>
          </w:p>
        </w:tc>
        <w:tc>
          <w:tcPr>
            <w:tcW w:w="783" w:type="dxa"/>
            <w:shd w:val="clear" w:color="auto" w:fill="auto"/>
            <w:noWrap/>
            <w:vAlign w:val="center"/>
            <w:hideMark/>
          </w:tcPr>
          <w:p w14:paraId="23AC5EB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27.7</w:t>
            </w:r>
          </w:p>
        </w:tc>
        <w:tc>
          <w:tcPr>
            <w:tcW w:w="927" w:type="dxa"/>
            <w:shd w:val="clear" w:color="auto" w:fill="auto"/>
            <w:noWrap/>
            <w:vAlign w:val="center"/>
            <w:hideMark/>
          </w:tcPr>
          <w:p w14:paraId="26BB59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w:t>
            </w:r>
          </w:p>
        </w:tc>
        <w:tc>
          <w:tcPr>
            <w:tcW w:w="927" w:type="dxa"/>
            <w:shd w:val="clear" w:color="auto" w:fill="auto"/>
            <w:noWrap/>
            <w:vAlign w:val="center"/>
            <w:hideMark/>
          </w:tcPr>
          <w:p w14:paraId="7C755D5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26.8</w:t>
            </w:r>
          </w:p>
        </w:tc>
      </w:tr>
      <w:tr w:rsidR="00B17157" w:rsidRPr="008F1C79" w14:paraId="49AB0631" w14:textId="77777777" w:rsidTr="00D83AD1">
        <w:trPr>
          <w:trHeight w:val="280"/>
          <w:jc w:val="center"/>
        </w:trPr>
        <w:tc>
          <w:tcPr>
            <w:tcW w:w="852" w:type="dxa"/>
            <w:vAlign w:val="center"/>
          </w:tcPr>
          <w:p w14:paraId="364CDC2D"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Ge</w:t>
            </w:r>
          </w:p>
        </w:tc>
        <w:tc>
          <w:tcPr>
            <w:tcW w:w="766" w:type="dxa"/>
            <w:shd w:val="clear" w:color="auto" w:fill="auto"/>
            <w:noWrap/>
            <w:vAlign w:val="center"/>
            <w:hideMark/>
          </w:tcPr>
          <w:p w14:paraId="3DA772B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0.79</w:t>
            </w:r>
          </w:p>
        </w:tc>
        <w:tc>
          <w:tcPr>
            <w:tcW w:w="783" w:type="dxa"/>
            <w:shd w:val="clear" w:color="auto" w:fill="auto"/>
            <w:noWrap/>
            <w:vAlign w:val="center"/>
            <w:hideMark/>
          </w:tcPr>
          <w:p w14:paraId="5BE9353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w:t>
            </w:r>
          </w:p>
        </w:tc>
        <w:tc>
          <w:tcPr>
            <w:tcW w:w="783" w:type="dxa"/>
            <w:shd w:val="clear" w:color="auto" w:fill="auto"/>
            <w:noWrap/>
            <w:vAlign w:val="center"/>
            <w:hideMark/>
          </w:tcPr>
          <w:p w14:paraId="1CAC660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1.34</w:t>
            </w:r>
          </w:p>
        </w:tc>
        <w:tc>
          <w:tcPr>
            <w:tcW w:w="783" w:type="dxa"/>
            <w:shd w:val="clear" w:color="auto" w:fill="auto"/>
            <w:noWrap/>
            <w:vAlign w:val="center"/>
            <w:hideMark/>
          </w:tcPr>
          <w:p w14:paraId="1CD3514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1.28</w:t>
            </w:r>
          </w:p>
        </w:tc>
        <w:tc>
          <w:tcPr>
            <w:tcW w:w="783" w:type="dxa"/>
            <w:shd w:val="clear" w:color="auto" w:fill="auto"/>
            <w:noWrap/>
            <w:vAlign w:val="center"/>
            <w:hideMark/>
          </w:tcPr>
          <w:p w14:paraId="71E284E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w:t>
            </w:r>
          </w:p>
        </w:tc>
        <w:tc>
          <w:tcPr>
            <w:tcW w:w="783" w:type="dxa"/>
            <w:shd w:val="clear" w:color="auto" w:fill="auto"/>
            <w:noWrap/>
            <w:vAlign w:val="center"/>
            <w:hideMark/>
          </w:tcPr>
          <w:p w14:paraId="1A11B03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1.97</w:t>
            </w:r>
          </w:p>
        </w:tc>
        <w:tc>
          <w:tcPr>
            <w:tcW w:w="720" w:type="dxa"/>
            <w:shd w:val="clear" w:color="auto" w:fill="auto"/>
            <w:noWrap/>
            <w:vAlign w:val="center"/>
            <w:hideMark/>
          </w:tcPr>
          <w:p w14:paraId="33A30D0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0.97</w:t>
            </w:r>
          </w:p>
        </w:tc>
        <w:tc>
          <w:tcPr>
            <w:tcW w:w="783" w:type="dxa"/>
            <w:shd w:val="clear" w:color="auto" w:fill="auto"/>
            <w:noWrap/>
            <w:vAlign w:val="center"/>
            <w:hideMark/>
          </w:tcPr>
          <w:p w14:paraId="1137522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1.34</w:t>
            </w:r>
          </w:p>
        </w:tc>
        <w:tc>
          <w:tcPr>
            <w:tcW w:w="783" w:type="dxa"/>
            <w:shd w:val="clear" w:color="auto" w:fill="auto"/>
            <w:noWrap/>
            <w:vAlign w:val="center"/>
            <w:hideMark/>
          </w:tcPr>
          <w:p w14:paraId="1256A99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1.06</w:t>
            </w:r>
          </w:p>
        </w:tc>
        <w:tc>
          <w:tcPr>
            <w:tcW w:w="783" w:type="dxa"/>
            <w:shd w:val="clear" w:color="auto" w:fill="auto"/>
            <w:noWrap/>
            <w:vAlign w:val="center"/>
            <w:hideMark/>
          </w:tcPr>
          <w:p w14:paraId="21B5958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1.07</w:t>
            </w:r>
          </w:p>
        </w:tc>
        <w:tc>
          <w:tcPr>
            <w:tcW w:w="927" w:type="dxa"/>
            <w:shd w:val="clear" w:color="auto" w:fill="auto"/>
            <w:noWrap/>
            <w:vAlign w:val="center"/>
            <w:hideMark/>
          </w:tcPr>
          <w:p w14:paraId="4E36E77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c>
          <w:tcPr>
            <w:tcW w:w="927" w:type="dxa"/>
            <w:shd w:val="clear" w:color="auto" w:fill="auto"/>
            <w:noWrap/>
            <w:vAlign w:val="center"/>
            <w:hideMark/>
          </w:tcPr>
          <w:p w14:paraId="2B5A7E4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0.973</w:t>
            </w:r>
          </w:p>
        </w:tc>
      </w:tr>
      <w:tr w:rsidR="00B17157" w:rsidRPr="008F1C79" w14:paraId="2E093D89" w14:textId="77777777" w:rsidTr="00D83AD1">
        <w:trPr>
          <w:trHeight w:val="280"/>
          <w:jc w:val="center"/>
        </w:trPr>
        <w:tc>
          <w:tcPr>
            <w:tcW w:w="852" w:type="dxa"/>
            <w:vAlign w:val="center"/>
          </w:tcPr>
          <w:p w14:paraId="4119599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As</w:t>
            </w:r>
          </w:p>
        </w:tc>
        <w:tc>
          <w:tcPr>
            <w:tcW w:w="766" w:type="dxa"/>
            <w:shd w:val="clear" w:color="auto" w:fill="auto"/>
            <w:noWrap/>
            <w:vAlign w:val="center"/>
            <w:hideMark/>
          </w:tcPr>
          <w:p w14:paraId="048E12B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6.35</w:t>
            </w:r>
          </w:p>
        </w:tc>
        <w:tc>
          <w:tcPr>
            <w:tcW w:w="783" w:type="dxa"/>
            <w:shd w:val="clear" w:color="auto" w:fill="auto"/>
            <w:noWrap/>
            <w:vAlign w:val="center"/>
            <w:hideMark/>
          </w:tcPr>
          <w:p w14:paraId="5971377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7.71</w:t>
            </w:r>
          </w:p>
        </w:tc>
        <w:tc>
          <w:tcPr>
            <w:tcW w:w="783" w:type="dxa"/>
            <w:shd w:val="clear" w:color="auto" w:fill="auto"/>
            <w:noWrap/>
            <w:vAlign w:val="center"/>
            <w:hideMark/>
          </w:tcPr>
          <w:p w14:paraId="676AD96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10.19</w:t>
            </w:r>
          </w:p>
        </w:tc>
        <w:tc>
          <w:tcPr>
            <w:tcW w:w="783" w:type="dxa"/>
            <w:shd w:val="clear" w:color="auto" w:fill="auto"/>
            <w:noWrap/>
            <w:vAlign w:val="center"/>
            <w:hideMark/>
          </w:tcPr>
          <w:p w14:paraId="09223AB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13.37</w:t>
            </w:r>
          </w:p>
        </w:tc>
        <w:tc>
          <w:tcPr>
            <w:tcW w:w="783" w:type="dxa"/>
            <w:shd w:val="clear" w:color="auto" w:fill="auto"/>
            <w:noWrap/>
            <w:vAlign w:val="center"/>
            <w:hideMark/>
          </w:tcPr>
          <w:p w14:paraId="0132C46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6.46</w:t>
            </w:r>
          </w:p>
        </w:tc>
        <w:tc>
          <w:tcPr>
            <w:tcW w:w="783" w:type="dxa"/>
            <w:shd w:val="clear" w:color="auto" w:fill="auto"/>
            <w:noWrap/>
            <w:vAlign w:val="center"/>
            <w:hideMark/>
          </w:tcPr>
          <w:p w14:paraId="13A5D2C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7.68</w:t>
            </w:r>
          </w:p>
        </w:tc>
        <w:tc>
          <w:tcPr>
            <w:tcW w:w="720" w:type="dxa"/>
            <w:shd w:val="clear" w:color="auto" w:fill="auto"/>
            <w:noWrap/>
            <w:vAlign w:val="center"/>
            <w:hideMark/>
          </w:tcPr>
          <w:p w14:paraId="5B92EB1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4.05</w:t>
            </w:r>
          </w:p>
        </w:tc>
        <w:tc>
          <w:tcPr>
            <w:tcW w:w="783" w:type="dxa"/>
            <w:shd w:val="clear" w:color="auto" w:fill="auto"/>
            <w:noWrap/>
            <w:vAlign w:val="center"/>
            <w:hideMark/>
          </w:tcPr>
          <w:p w14:paraId="2E51A07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10.43</w:t>
            </w:r>
          </w:p>
        </w:tc>
        <w:tc>
          <w:tcPr>
            <w:tcW w:w="783" w:type="dxa"/>
            <w:shd w:val="clear" w:color="auto" w:fill="auto"/>
            <w:noWrap/>
            <w:vAlign w:val="center"/>
            <w:hideMark/>
          </w:tcPr>
          <w:p w14:paraId="0C84F15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4.91</w:t>
            </w:r>
          </w:p>
        </w:tc>
        <w:tc>
          <w:tcPr>
            <w:tcW w:w="783" w:type="dxa"/>
            <w:shd w:val="clear" w:color="auto" w:fill="auto"/>
            <w:noWrap/>
            <w:vAlign w:val="center"/>
            <w:hideMark/>
          </w:tcPr>
          <w:p w14:paraId="632C15E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4.83</w:t>
            </w:r>
          </w:p>
        </w:tc>
        <w:tc>
          <w:tcPr>
            <w:tcW w:w="927" w:type="dxa"/>
            <w:shd w:val="clear" w:color="auto" w:fill="auto"/>
            <w:noWrap/>
            <w:vAlign w:val="center"/>
            <w:hideMark/>
          </w:tcPr>
          <w:p w14:paraId="2D50798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6.1</w:t>
            </w:r>
          </w:p>
        </w:tc>
        <w:tc>
          <w:tcPr>
            <w:tcW w:w="927" w:type="dxa"/>
            <w:shd w:val="clear" w:color="auto" w:fill="auto"/>
            <w:noWrap/>
            <w:vAlign w:val="center"/>
            <w:hideMark/>
          </w:tcPr>
          <w:p w14:paraId="03534EF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18.74</w:t>
            </w:r>
          </w:p>
        </w:tc>
      </w:tr>
      <w:tr w:rsidR="00B17157" w:rsidRPr="008F1C79" w14:paraId="6CBCFAF3" w14:textId="77777777" w:rsidTr="00D83AD1">
        <w:trPr>
          <w:trHeight w:val="280"/>
          <w:jc w:val="center"/>
        </w:trPr>
        <w:tc>
          <w:tcPr>
            <w:tcW w:w="852" w:type="dxa"/>
            <w:vAlign w:val="center"/>
          </w:tcPr>
          <w:p w14:paraId="338A8884"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Rb</w:t>
            </w:r>
          </w:p>
        </w:tc>
        <w:tc>
          <w:tcPr>
            <w:tcW w:w="766" w:type="dxa"/>
            <w:shd w:val="clear" w:color="auto" w:fill="auto"/>
            <w:noWrap/>
            <w:vAlign w:val="center"/>
            <w:hideMark/>
          </w:tcPr>
          <w:p w14:paraId="64A3EEF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338</w:t>
            </w:r>
          </w:p>
        </w:tc>
        <w:tc>
          <w:tcPr>
            <w:tcW w:w="783" w:type="dxa"/>
            <w:shd w:val="clear" w:color="auto" w:fill="auto"/>
            <w:noWrap/>
            <w:vAlign w:val="center"/>
            <w:hideMark/>
          </w:tcPr>
          <w:p w14:paraId="001370B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274</w:t>
            </w:r>
          </w:p>
        </w:tc>
        <w:tc>
          <w:tcPr>
            <w:tcW w:w="783" w:type="dxa"/>
            <w:shd w:val="clear" w:color="auto" w:fill="auto"/>
            <w:noWrap/>
            <w:vAlign w:val="center"/>
            <w:hideMark/>
          </w:tcPr>
          <w:p w14:paraId="04D8076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302</w:t>
            </w:r>
          </w:p>
        </w:tc>
        <w:tc>
          <w:tcPr>
            <w:tcW w:w="783" w:type="dxa"/>
            <w:shd w:val="clear" w:color="auto" w:fill="auto"/>
            <w:noWrap/>
            <w:vAlign w:val="center"/>
            <w:hideMark/>
          </w:tcPr>
          <w:p w14:paraId="6EA0DB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321</w:t>
            </w:r>
          </w:p>
        </w:tc>
        <w:tc>
          <w:tcPr>
            <w:tcW w:w="783" w:type="dxa"/>
            <w:shd w:val="clear" w:color="auto" w:fill="auto"/>
            <w:noWrap/>
            <w:vAlign w:val="center"/>
            <w:hideMark/>
          </w:tcPr>
          <w:p w14:paraId="2C23D9F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298</w:t>
            </w:r>
          </w:p>
        </w:tc>
        <w:tc>
          <w:tcPr>
            <w:tcW w:w="783" w:type="dxa"/>
            <w:shd w:val="clear" w:color="auto" w:fill="auto"/>
            <w:noWrap/>
            <w:vAlign w:val="center"/>
            <w:hideMark/>
          </w:tcPr>
          <w:p w14:paraId="766E69F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258</w:t>
            </w:r>
          </w:p>
        </w:tc>
        <w:tc>
          <w:tcPr>
            <w:tcW w:w="720" w:type="dxa"/>
            <w:shd w:val="clear" w:color="auto" w:fill="auto"/>
            <w:noWrap/>
            <w:vAlign w:val="center"/>
            <w:hideMark/>
          </w:tcPr>
          <w:p w14:paraId="04E5202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292</w:t>
            </w:r>
          </w:p>
        </w:tc>
        <w:tc>
          <w:tcPr>
            <w:tcW w:w="783" w:type="dxa"/>
            <w:shd w:val="clear" w:color="auto" w:fill="auto"/>
            <w:noWrap/>
            <w:vAlign w:val="center"/>
            <w:hideMark/>
          </w:tcPr>
          <w:p w14:paraId="650E1FF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310</w:t>
            </w:r>
          </w:p>
        </w:tc>
        <w:tc>
          <w:tcPr>
            <w:tcW w:w="783" w:type="dxa"/>
            <w:shd w:val="clear" w:color="auto" w:fill="auto"/>
            <w:noWrap/>
            <w:vAlign w:val="center"/>
            <w:hideMark/>
          </w:tcPr>
          <w:p w14:paraId="69EE789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302</w:t>
            </w:r>
          </w:p>
        </w:tc>
        <w:tc>
          <w:tcPr>
            <w:tcW w:w="783" w:type="dxa"/>
            <w:shd w:val="clear" w:color="auto" w:fill="auto"/>
            <w:noWrap/>
            <w:vAlign w:val="center"/>
            <w:hideMark/>
          </w:tcPr>
          <w:p w14:paraId="7C9420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307</w:t>
            </w:r>
          </w:p>
        </w:tc>
        <w:tc>
          <w:tcPr>
            <w:tcW w:w="927" w:type="dxa"/>
            <w:shd w:val="clear" w:color="auto" w:fill="auto"/>
            <w:noWrap/>
            <w:vAlign w:val="center"/>
            <w:hideMark/>
          </w:tcPr>
          <w:p w14:paraId="59C1E98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302</w:t>
            </w:r>
          </w:p>
        </w:tc>
        <w:tc>
          <w:tcPr>
            <w:tcW w:w="927" w:type="dxa"/>
            <w:shd w:val="clear" w:color="auto" w:fill="auto"/>
            <w:noWrap/>
            <w:vAlign w:val="center"/>
            <w:hideMark/>
          </w:tcPr>
          <w:p w14:paraId="7F29415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261</w:t>
            </w:r>
          </w:p>
        </w:tc>
      </w:tr>
      <w:tr w:rsidR="00B17157" w:rsidRPr="008F1C79" w14:paraId="443BB5A9" w14:textId="77777777" w:rsidTr="00D83AD1">
        <w:trPr>
          <w:trHeight w:val="280"/>
          <w:jc w:val="center"/>
        </w:trPr>
        <w:tc>
          <w:tcPr>
            <w:tcW w:w="852" w:type="dxa"/>
            <w:vAlign w:val="center"/>
          </w:tcPr>
          <w:p w14:paraId="28F433CA"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Sr</w:t>
            </w:r>
          </w:p>
        </w:tc>
        <w:tc>
          <w:tcPr>
            <w:tcW w:w="766" w:type="dxa"/>
            <w:shd w:val="clear" w:color="auto" w:fill="auto"/>
            <w:noWrap/>
            <w:vAlign w:val="center"/>
            <w:hideMark/>
          </w:tcPr>
          <w:p w14:paraId="3B739B6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1990</w:t>
            </w:r>
          </w:p>
        </w:tc>
        <w:tc>
          <w:tcPr>
            <w:tcW w:w="783" w:type="dxa"/>
            <w:shd w:val="clear" w:color="auto" w:fill="auto"/>
            <w:noWrap/>
            <w:vAlign w:val="center"/>
            <w:hideMark/>
          </w:tcPr>
          <w:p w14:paraId="5D1EBD0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2380</w:t>
            </w:r>
          </w:p>
        </w:tc>
        <w:tc>
          <w:tcPr>
            <w:tcW w:w="783" w:type="dxa"/>
            <w:shd w:val="clear" w:color="auto" w:fill="auto"/>
            <w:noWrap/>
            <w:vAlign w:val="center"/>
            <w:hideMark/>
          </w:tcPr>
          <w:p w14:paraId="7F45945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2610</w:t>
            </w:r>
          </w:p>
        </w:tc>
        <w:tc>
          <w:tcPr>
            <w:tcW w:w="783" w:type="dxa"/>
            <w:shd w:val="clear" w:color="auto" w:fill="auto"/>
            <w:noWrap/>
            <w:vAlign w:val="center"/>
            <w:hideMark/>
          </w:tcPr>
          <w:p w14:paraId="2B59E58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2240</w:t>
            </w:r>
          </w:p>
        </w:tc>
        <w:tc>
          <w:tcPr>
            <w:tcW w:w="783" w:type="dxa"/>
            <w:shd w:val="clear" w:color="auto" w:fill="auto"/>
            <w:noWrap/>
            <w:vAlign w:val="center"/>
            <w:hideMark/>
          </w:tcPr>
          <w:p w14:paraId="32C6CD1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5120</w:t>
            </w:r>
          </w:p>
        </w:tc>
        <w:tc>
          <w:tcPr>
            <w:tcW w:w="783" w:type="dxa"/>
            <w:shd w:val="clear" w:color="auto" w:fill="auto"/>
            <w:noWrap/>
            <w:vAlign w:val="center"/>
            <w:hideMark/>
          </w:tcPr>
          <w:p w14:paraId="0FB7114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2660</w:t>
            </w:r>
          </w:p>
        </w:tc>
        <w:tc>
          <w:tcPr>
            <w:tcW w:w="720" w:type="dxa"/>
            <w:shd w:val="clear" w:color="auto" w:fill="auto"/>
            <w:noWrap/>
            <w:vAlign w:val="center"/>
            <w:hideMark/>
          </w:tcPr>
          <w:p w14:paraId="7D1D7D9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4830</w:t>
            </w:r>
          </w:p>
        </w:tc>
        <w:tc>
          <w:tcPr>
            <w:tcW w:w="783" w:type="dxa"/>
            <w:shd w:val="clear" w:color="auto" w:fill="auto"/>
            <w:noWrap/>
            <w:vAlign w:val="center"/>
            <w:hideMark/>
          </w:tcPr>
          <w:p w14:paraId="6F67222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2540</w:t>
            </w:r>
          </w:p>
        </w:tc>
        <w:tc>
          <w:tcPr>
            <w:tcW w:w="783" w:type="dxa"/>
            <w:shd w:val="clear" w:color="auto" w:fill="auto"/>
            <w:noWrap/>
            <w:vAlign w:val="center"/>
            <w:hideMark/>
          </w:tcPr>
          <w:p w14:paraId="6296236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1830</w:t>
            </w:r>
          </w:p>
        </w:tc>
        <w:tc>
          <w:tcPr>
            <w:tcW w:w="783" w:type="dxa"/>
            <w:shd w:val="clear" w:color="auto" w:fill="auto"/>
            <w:noWrap/>
            <w:vAlign w:val="center"/>
            <w:hideMark/>
          </w:tcPr>
          <w:p w14:paraId="34D8522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5030</w:t>
            </w:r>
          </w:p>
        </w:tc>
        <w:tc>
          <w:tcPr>
            <w:tcW w:w="927" w:type="dxa"/>
            <w:shd w:val="clear" w:color="auto" w:fill="auto"/>
            <w:noWrap/>
            <w:vAlign w:val="center"/>
            <w:hideMark/>
          </w:tcPr>
          <w:p w14:paraId="69D3623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1900</w:t>
            </w:r>
          </w:p>
        </w:tc>
        <w:tc>
          <w:tcPr>
            <w:tcW w:w="927" w:type="dxa"/>
            <w:shd w:val="clear" w:color="auto" w:fill="auto"/>
            <w:noWrap/>
            <w:vAlign w:val="center"/>
            <w:hideMark/>
          </w:tcPr>
          <w:p w14:paraId="6D6B30C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2260</w:t>
            </w:r>
          </w:p>
        </w:tc>
      </w:tr>
      <w:tr w:rsidR="00B17157" w:rsidRPr="008F1C79" w14:paraId="4FA0BF74" w14:textId="77777777" w:rsidTr="00D83AD1">
        <w:trPr>
          <w:trHeight w:val="280"/>
          <w:jc w:val="center"/>
        </w:trPr>
        <w:tc>
          <w:tcPr>
            <w:tcW w:w="852" w:type="dxa"/>
            <w:vAlign w:val="center"/>
          </w:tcPr>
          <w:p w14:paraId="41B4ED0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Y</w:t>
            </w:r>
          </w:p>
        </w:tc>
        <w:tc>
          <w:tcPr>
            <w:tcW w:w="766" w:type="dxa"/>
            <w:shd w:val="clear" w:color="auto" w:fill="auto"/>
            <w:noWrap/>
            <w:vAlign w:val="center"/>
            <w:hideMark/>
          </w:tcPr>
          <w:p w14:paraId="54F6478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25.2</w:t>
            </w:r>
          </w:p>
        </w:tc>
        <w:tc>
          <w:tcPr>
            <w:tcW w:w="783" w:type="dxa"/>
            <w:shd w:val="clear" w:color="auto" w:fill="auto"/>
            <w:noWrap/>
            <w:vAlign w:val="center"/>
            <w:hideMark/>
          </w:tcPr>
          <w:p w14:paraId="072347B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47.9</w:t>
            </w:r>
          </w:p>
        </w:tc>
        <w:tc>
          <w:tcPr>
            <w:tcW w:w="783" w:type="dxa"/>
            <w:shd w:val="clear" w:color="auto" w:fill="auto"/>
            <w:noWrap/>
            <w:vAlign w:val="center"/>
            <w:hideMark/>
          </w:tcPr>
          <w:p w14:paraId="6F83BF8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46.2</w:t>
            </w:r>
          </w:p>
        </w:tc>
        <w:tc>
          <w:tcPr>
            <w:tcW w:w="783" w:type="dxa"/>
            <w:shd w:val="clear" w:color="auto" w:fill="auto"/>
            <w:noWrap/>
            <w:vAlign w:val="center"/>
            <w:hideMark/>
          </w:tcPr>
          <w:p w14:paraId="2C577BC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40.2</w:t>
            </w:r>
          </w:p>
        </w:tc>
        <w:tc>
          <w:tcPr>
            <w:tcW w:w="783" w:type="dxa"/>
            <w:shd w:val="clear" w:color="auto" w:fill="auto"/>
            <w:noWrap/>
            <w:vAlign w:val="center"/>
            <w:hideMark/>
          </w:tcPr>
          <w:p w14:paraId="3334642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30.6</w:t>
            </w:r>
          </w:p>
        </w:tc>
        <w:tc>
          <w:tcPr>
            <w:tcW w:w="783" w:type="dxa"/>
            <w:shd w:val="clear" w:color="auto" w:fill="auto"/>
            <w:noWrap/>
            <w:vAlign w:val="center"/>
            <w:hideMark/>
          </w:tcPr>
          <w:p w14:paraId="7BF1E9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58.5</w:t>
            </w:r>
          </w:p>
        </w:tc>
        <w:tc>
          <w:tcPr>
            <w:tcW w:w="720" w:type="dxa"/>
            <w:shd w:val="clear" w:color="auto" w:fill="auto"/>
            <w:noWrap/>
            <w:vAlign w:val="center"/>
            <w:hideMark/>
          </w:tcPr>
          <w:p w14:paraId="0A97D77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21.1</w:t>
            </w:r>
          </w:p>
        </w:tc>
        <w:tc>
          <w:tcPr>
            <w:tcW w:w="783" w:type="dxa"/>
            <w:shd w:val="clear" w:color="auto" w:fill="auto"/>
            <w:noWrap/>
            <w:vAlign w:val="center"/>
            <w:hideMark/>
          </w:tcPr>
          <w:p w14:paraId="7E312BA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62.8</w:t>
            </w:r>
          </w:p>
        </w:tc>
        <w:tc>
          <w:tcPr>
            <w:tcW w:w="783" w:type="dxa"/>
            <w:shd w:val="clear" w:color="auto" w:fill="auto"/>
            <w:noWrap/>
            <w:vAlign w:val="center"/>
            <w:hideMark/>
          </w:tcPr>
          <w:p w14:paraId="3F65379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25.3</w:t>
            </w:r>
          </w:p>
        </w:tc>
        <w:tc>
          <w:tcPr>
            <w:tcW w:w="783" w:type="dxa"/>
            <w:shd w:val="clear" w:color="auto" w:fill="auto"/>
            <w:noWrap/>
            <w:vAlign w:val="center"/>
            <w:hideMark/>
          </w:tcPr>
          <w:p w14:paraId="2913122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27.6</w:t>
            </w:r>
          </w:p>
        </w:tc>
        <w:tc>
          <w:tcPr>
            <w:tcW w:w="927" w:type="dxa"/>
            <w:shd w:val="clear" w:color="auto" w:fill="auto"/>
            <w:noWrap/>
            <w:vAlign w:val="center"/>
            <w:hideMark/>
          </w:tcPr>
          <w:p w14:paraId="5BABF14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35.5</w:t>
            </w:r>
          </w:p>
        </w:tc>
        <w:tc>
          <w:tcPr>
            <w:tcW w:w="927" w:type="dxa"/>
            <w:shd w:val="clear" w:color="auto" w:fill="auto"/>
            <w:noWrap/>
            <w:vAlign w:val="center"/>
            <w:hideMark/>
          </w:tcPr>
          <w:p w14:paraId="6E550B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24.8</w:t>
            </w:r>
          </w:p>
        </w:tc>
      </w:tr>
      <w:tr w:rsidR="00B17157" w:rsidRPr="008F1C79" w14:paraId="18519150" w14:textId="77777777" w:rsidTr="00D83AD1">
        <w:trPr>
          <w:trHeight w:val="280"/>
          <w:jc w:val="center"/>
        </w:trPr>
        <w:tc>
          <w:tcPr>
            <w:tcW w:w="852" w:type="dxa"/>
            <w:vAlign w:val="center"/>
          </w:tcPr>
          <w:p w14:paraId="64DD9D7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Zr</w:t>
            </w:r>
          </w:p>
        </w:tc>
        <w:tc>
          <w:tcPr>
            <w:tcW w:w="766" w:type="dxa"/>
            <w:shd w:val="clear" w:color="auto" w:fill="auto"/>
            <w:noWrap/>
            <w:vAlign w:val="center"/>
            <w:hideMark/>
          </w:tcPr>
          <w:p w14:paraId="24EF577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361</w:t>
            </w:r>
          </w:p>
        </w:tc>
        <w:tc>
          <w:tcPr>
            <w:tcW w:w="783" w:type="dxa"/>
            <w:shd w:val="clear" w:color="auto" w:fill="auto"/>
            <w:noWrap/>
            <w:vAlign w:val="center"/>
            <w:hideMark/>
          </w:tcPr>
          <w:p w14:paraId="0CFA692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330</w:t>
            </w:r>
          </w:p>
        </w:tc>
        <w:tc>
          <w:tcPr>
            <w:tcW w:w="783" w:type="dxa"/>
            <w:shd w:val="clear" w:color="auto" w:fill="auto"/>
            <w:noWrap/>
            <w:vAlign w:val="center"/>
            <w:hideMark/>
          </w:tcPr>
          <w:p w14:paraId="7DA02A7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423</w:t>
            </w:r>
          </w:p>
        </w:tc>
        <w:tc>
          <w:tcPr>
            <w:tcW w:w="783" w:type="dxa"/>
            <w:shd w:val="clear" w:color="auto" w:fill="auto"/>
            <w:noWrap/>
            <w:vAlign w:val="center"/>
            <w:hideMark/>
          </w:tcPr>
          <w:p w14:paraId="0489433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406</w:t>
            </w:r>
          </w:p>
        </w:tc>
        <w:tc>
          <w:tcPr>
            <w:tcW w:w="783" w:type="dxa"/>
            <w:shd w:val="clear" w:color="auto" w:fill="auto"/>
            <w:noWrap/>
            <w:vAlign w:val="center"/>
            <w:hideMark/>
          </w:tcPr>
          <w:p w14:paraId="20E53D5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387</w:t>
            </w:r>
          </w:p>
        </w:tc>
        <w:tc>
          <w:tcPr>
            <w:tcW w:w="783" w:type="dxa"/>
            <w:shd w:val="clear" w:color="auto" w:fill="auto"/>
            <w:noWrap/>
            <w:vAlign w:val="center"/>
            <w:hideMark/>
          </w:tcPr>
          <w:p w14:paraId="156E5B8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998</w:t>
            </w:r>
          </w:p>
        </w:tc>
        <w:tc>
          <w:tcPr>
            <w:tcW w:w="720" w:type="dxa"/>
            <w:shd w:val="clear" w:color="auto" w:fill="auto"/>
            <w:noWrap/>
            <w:vAlign w:val="center"/>
            <w:hideMark/>
          </w:tcPr>
          <w:p w14:paraId="45BA946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315</w:t>
            </w:r>
          </w:p>
        </w:tc>
        <w:tc>
          <w:tcPr>
            <w:tcW w:w="783" w:type="dxa"/>
            <w:shd w:val="clear" w:color="auto" w:fill="auto"/>
            <w:noWrap/>
            <w:vAlign w:val="center"/>
            <w:hideMark/>
          </w:tcPr>
          <w:p w14:paraId="21DCE48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437</w:t>
            </w:r>
          </w:p>
        </w:tc>
        <w:tc>
          <w:tcPr>
            <w:tcW w:w="783" w:type="dxa"/>
            <w:shd w:val="clear" w:color="auto" w:fill="auto"/>
            <w:noWrap/>
            <w:vAlign w:val="center"/>
            <w:hideMark/>
          </w:tcPr>
          <w:p w14:paraId="3237DB1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400</w:t>
            </w:r>
          </w:p>
        </w:tc>
        <w:tc>
          <w:tcPr>
            <w:tcW w:w="783" w:type="dxa"/>
            <w:shd w:val="clear" w:color="auto" w:fill="auto"/>
            <w:noWrap/>
            <w:vAlign w:val="center"/>
            <w:hideMark/>
          </w:tcPr>
          <w:p w14:paraId="23DD0F9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373</w:t>
            </w:r>
          </w:p>
        </w:tc>
        <w:tc>
          <w:tcPr>
            <w:tcW w:w="927" w:type="dxa"/>
            <w:shd w:val="clear" w:color="auto" w:fill="auto"/>
            <w:noWrap/>
            <w:vAlign w:val="center"/>
            <w:hideMark/>
          </w:tcPr>
          <w:p w14:paraId="72AB246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597</w:t>
            </w:r>
          </w:p>
        </w:tc>
        <w:tc>
          <w:tcPr>
            <w:tcW w:w="927" w:type="dxa"/>
            <w:shd w:val="clear" w:color="auto" w:fill="auto"/>
            <w:noWrap/>
            <w:vAlign w:val="center"/>
            <w:hideMark/>
          </w:tcPr>
          <w:p w14:paraId="2AA1B2B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265</w:t>
            </w:r>
          </w:p>
        </w:tc>
      </w:tr>
      <w:tr w:rsidR="00B17157" w:rsidRPr="008F1C79" w14:paraId="0611253C" w14:textId="77777777" w:rsidTr="00D83AD1">
        <w:trPr>
          <w:trHeight w:val="280"/>
          <w:jc w:val="center"/>
        </w:trPr>
        <w:tc>
          <w:tcPr>
            <w:tcW w:w="852" w:type="dxa"/>
            <w:vAlign w:val="center"/>
          </w:tcPr>
          <w:p w14:paraId="0C406F73"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Nb</w:t>
            </w:r>
          </w:p>
        </w:tc>
        <w:tc>
          <w:tcPr>
            <w:tcW w:w="766" w:type="dxa"/>
            <w:shd w:val="clear" w:color="auto" w:fill="auto"/>
            <w:noWrap/>
            <w:vAlign w:val="center"/>
            <w:hideMark/>
          </w:tcPr>
          <w:p w14:paraId="1F0049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44.39</w:t>
            </w:r>
          </w:p>
        </w:tc>
        <w:tc>
          <w:tcPr>
            <w:tcW w:w="783" w:type="dxa"/>
            <w:shd w:val="clear" w:color="auto" w:fill="auto"/>
            <w:noWrap/>
            <w:vAlign w:val="center"/>
            <w:hideMark/>
          </w:tcPr>
          <w:p w14:paraId="691FBC1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37.71</w:t>
            </w:r>
          </w:p>
        </w:tc>
        <w:tc>
          <w:tcPr>
            <w:tcW w:w="783" w:type="dxa"/>
            <w:shd w:val="clear" w:color="auto" w:fill="auto"/>
            <w:noWrap/>
            <w:vAlign w:val="center"/>
            <w:hideMark/>
          </w:tcPr>
          <w:p w14:paraId="017FBFC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42.31</w:t>
            </w:r>
          </w:p>
        </w:tc>
        <w:tc>
          <w:tcPr>
            <w:tcW w:w="783" w:type="dxa"/>
            <w:shd w:val="clear" w:color="auto" w:fill="auto"/>
            <w:noWrap/>
            <w:vAlign w:val="center"/>
            <w:hideMark/>
          </w:tcPr>
          <w:p w14:paraId="1CEC438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72.55</w:t>
            </w:r>
          </w:p>
        </w:tc>
        <w:tc>
          <w:tcPr>
            <w:tcW w:w="783" w:type="dxa"/>
            <w:shd w:val="clear" w:color="auto" w:fill="auto"/>
            <w:noWrap/>
            <w:vAlign w:val="center"/>
            <w:hideMark/>
          </w:tcPr>
          <w:p w14:paraId="2EE85C6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45.18</w:t>
            </w:r>
          </w:p>
        </w:tc>
        <w:tc>
          <w:tcPr>
            <w:tcW w:w="783" w:type="dxa"/>
            <w:shd w:val="clear" w:color="auto" w:fill="auto"/>
            <w:noWrap/>
            <w:vAlign w:val="center"/>
            <w:hideMark/>
          </w:tcPr>
          <w:p w14:paraId="232DBB2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111.33</w:t>
            </w:r>
          </w:p>
        </w:tc>
        <w:tc>
          <w:tcPr>
            <w:tcW w:w="720" w:type="dxa"/>
            <w:shd w:val="clear" w:color="auto" w:fill="auto"/>
            <w:noWrap/>
            <w:vAlign w:val="center"/>
            <w:hideMark/>
          </w:tcPr>
          <w:p w14:paraId="2C711C7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34.05</w:t>
            </w:r>
          </w:p>
        </w:tc>
        <w:tc>
          <w:tcPr>
            <w:tcW w:w="783" w:type="dxa"/>
            <w:shd w:val="clear" w:color="auto" w:fill="auto"/>
            <w:noWrap/>
            <w:vAlign w:val="center"/>
            <w:hideMark/>
          </w:tcPr>
          <w:p w14:paraId="0A5F101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49.92</w:t>
            </w:r>
          </w:p>
        </w:tc>
        <w:tc>
          <w:tcPr>
            <w:tcW w:w="783" w:type="dxa"/>
            <w:shd w:val="clear" w:color="auto" w:fill="auto"/>
            <w:noWrap/>
            <w:vAlign w:val="center"/>
            <w:hideMark/>
          </w:tcPr>
          <w:p w14:paraId="7BF9EDC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35.99</w:t>
            </w:r>
          </w:p>
        </w:tc>
        <w:tc>
          <w:tcPr>
            <w:tcW w:w="783" w:type="dxa"/>
            <w:shd w:val="clear" w:color="auto" w:fill="auto"/>
            <w:noWrap/>
            <w:vAlign w:val="center"/>
            <w:hideMark/>
          </w:tcPr>
          <w:p w14:paraId="3E24E20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39.00</w:t>
            </w:r>
          </w:p>
        </w:tc>
        <w:tc>
          <w:tcPr>
            <w:tcW w:w="927" w:type="dxa"/>
            <w:shd w:val="clear" w:color="auto" w:fill="auto"/>
            <w:noWrap/>
            <w:vAlign w:val="center"/>
            <w:hideMark/>
          </w:tcPr>
          <w:p w14:paraId="2800BF4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42.88</w:t>
            </w:r>
          </w:p>
        </w:tc>
        <w:tc>
          <w:tcPr>
            <w:tcW w:w="927" w:type="dxa"/>
            <w:shd w:val="clear" w:color="auto" w:fill="auto"/>
            <w:noWrap/>
            <w:vAlign w:val="center"/>
            <w:hideMark/>
          </w:tcPr>
          <w:p w14:paraId="3FB7B7C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30.02</w:t>
            </w:r>
          </w:p>
        </w:tc>
      </w:tr>
      <w:tr w:rsidR="00B17157" w:rsidRPr="008F1C79" w14:paraId="3977D779" w14:textId="77777777" w:rsidTr="00D83AD1">
        <w:trPr>
          <w:trHeight w:val="280"/>
          <w:jc w:val="center"/>
        </w:trPr>
        <w:tc>
          <w:tcPr>
            <w:tcW w:w="852" w:type="dxa"/>
            <w:vAlign w:val="center"/>
          </w:tcPr>
          <w:p w14:paraId="5ACE122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Mo</w:t>
            </w:r>
          </w:p>
        </w:tc>
        <w:tc>
          <w:tcPr>
            <w:tcW w:w="766" w:type="dxa"/>
            <w:shd w:val="clear" w:color="auto" w:fill="auto"/>
            <w:noWrap/>
            <w:vAlign w:val="center"/>
            <w:hideMark/>
          </w:tcPr>
          <w:p w14:paraId="2E9BA4E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0.82</w:t>
            </w:r>
          </w:p>
        </w:tc>
        <w:tc>
          <w:tcPr>
            <w:tcW w:w="783" w:type="dxa"/>
            <w:shd w:val="clear" w:color="auto" w:fill="auto"/>
            <w:noWrap/>
            <w:vAlign w:val="center"/>
            <w:hideMark/>
          </w:tcPr>
          <w:p w14:paraId="2412355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1.26</w:t>
            </w:r>
          </w:p>
        </w:tc>
        <w:tc>
          <w:tcPr>
            <w:tcW w:w="783" w:type="dxa"/>
            <w:shd w:val="clear" w:color="auto" w:fill="auto"/>
            <w:noWrap/>
            <w:vAlign w:val="center"/>
            <w:hideMark/>
          </w:tcPr>
          <w:p w14:paraId="69953B5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1.44</w:t>
            </w:r>
          </w:p>
        </w:tc>
        <w:tc>
          <w:tcPr>
            <w:tcW w:w="783" w:type="dxa"/>
            <w:shd w:val="clear" w:color="auto" w:fill="auto"/>
            <w:noWrap/>
            <w:vAlign w:val="center"/>
            <w:hideMark/>
          </w:tcPr>
          <w:p w14:paraId="1D13938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0.71</w:t>
            </w:r>
          </w:p>
        </w:tc>
        <w:tc>
          <w:tcPr>
            <w:tcW w:w="783" w:type="dxa"/>
            <w:shd w:val="clear" w:color="auto" w:fill="auto"/>
            <w:noWrap/>
            <w:vAlign w:val="center"/>
            <w:hideMark/>
          </w:tcPr>
          <w:p w14:paraId="130EE6E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0.79</w:t>
            </w:r>
          </w:p>
        </w:tc>
        <w:tc>
          <w:tcPr>
            <w:tcW w:w="783" w:type="dxa"/>
            <w:shd w:val="clear" w:color="auto" w:fill="auto"/>
            <w:noWrap/>
            <w:vAlign w:val="center"/>
            <w:hideMark/>
          </w:tcPr>
          <w:p w14:paraId="3DBDDFE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0.89</w:t>
            </w:r>
          </w:p>
        </w:tc>
        <w:tc>
          <w:tcPr>
            <w:tcW w:w="720" w:type="dxa"/>
            <w:shd w:val="clear" w:color="auto" w:fill="auto"/>
            <w:noWrap/>
            <w:vAlign w:val="center"/>
            <w:hideMark/>
          </w:tcPr>
          <w:p w14:paraId="38425CA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1.05</w:t>
            </w:r>
          </w:p>
        </w:tc>
        <w:tc>
          <w:tcPr>
            <w:tcW w:w="783" w:type="dxa"/>
            <w:shd w:val="clear" w:color="auto" w:fill="auto"/>
            <w:noWrap/>
            <w:vAlign w:val="center"/>
            <w:hideMark/>
          </w:tcPr>
          <w:p w14:paraId="64EA63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1.41</w:t>
            </w:r>
          </w:p>
        </w:tc>
        <w:tc>
          <w:tcPr>
            <w:tcW w:w="783" w:type="dxa"/>
            <w:shd w:val="clear" w:color="auto" w:fill="auto"/>
            <w:noWrap/>
            <w:vAlign w:val="center"/>
            <w:hideMark/>
          </w:tcPr>
          <w:p w14:paraId="0F07E6A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0.89</w:t>
            </w:r>
          </w:p>
        </w:tc>
        <w:tc>
          <w:tcPr>
            <w:tcW w:w="783" w:type="dxa"/>
            <w:shd w:val="clear" w:color="auto" w:fill="auto"/>
            <w:noWrap/>
            <w:vAlign w:val="center"/>
            <w:hideMark/>
          </w:tcPr>
          <w:p w14:paraId="3D280B3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c>
          <w:tcPr>
            <w:tcW w:w="927" w:type="dxa"/>
            <w:shd w:val="clear" w:color="auto" w:fill="auto"/>
            <w:noWrap/>
            <w:vAlign w:val="center"/>
            <w:hideMark/>
          </w:tcPr>
          <w:p w14:paraId="44438E4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0.99</w:t>
            </w:r>
          </w:p>
        </w:tc>
        <w:tc>
          <w:tcPr>
            <w:tcW w:w="927" w:type="dxa"/>
            <w:shd w:val="clear" w:color="auto" w:fill="auto"/>
            <w:noWrap/>
            <w:vAlign w:val="center"/>
            <w:hideMark/>
          </w:tcPr>
          <w:p w14:paraId="6EB539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0.61</w:t>
            </w:r>
          </w:p>
        </w:tc>
      </w:tr>
      <w:tr w:rsidR="00B17157" w:rsidRPr="008F1C79" w14:paraId="0942CE13" w14:textId="77777777" w:rsidTr="00D83AD1">
        <w:trPr>
          <w:trHeight w:val="280"/>
          <w:jc w:val="center"/>
        </w:trPr>
        <w:tc>
          <w:tcPr>
            <w:tcW w:w="852" w:type="dxa"/>
            <w:vAlign w:val="center"/>
          </w:tcPr>
          <w:p w14:paraId="459220FC"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Ag</w:t>
            </w:r>
          </w:p>
        </w:tc>
        <w:tc>
          <w:tcPr>
            <w:tcW w:w="766" w:type="dxa"/>
            <w:shd w:val="clear" w:color="auto" w:fill="auto"/>
            <w:noWrap/>
            <w:vAlign w:val="center"/>
            <w:hideMark/>
          </w:tcPr>
          <w:p w14:paraId="1208503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0.607</w:t>
            </w:r>
          </w:p>
        </w:tc>
        <w:tc>
          <w:tcPr>
            <w:tcW w:w="783" w:type="dxa"/>
            <w:shd w:val="clear" w:color="auto" w:fill="auto"/>
            <w:noWrap/>
            <w:vAlign w:val="center"/>
            <w:hideMark/>
          </w:tcPr>
          <w:p w14:paraId="63F9502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0.569</w:t>
            </w:r>
          </w:p>
        </w:tc>
        <w:tc>
          <w:tcPr>
            <w:tcW w:w="783" w:type="dxa"/>
            <w:shd w:val="clear" w:color="auto" w:fill="auto"/>
            <w:noWrap/>
            <w:vAlign w:val="center"/>
            <w:hideMark/>
          </w:tcPr>
          <w:p w14:paraId="6E85A92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0.686</w:t>
            </w:r>
          </w:p>
        </w:tc>
        <w:tc>
          <w:tcPr>
            <w:tcW w:w="783" w:type="dxa"/>
            <w:shd w:val="clear" w:color="auto" w:fill="auto"/>
            <w:noWrap/>
            <w:vAlign w:val="center"/>
            <w:hideMark/>
          </w:tcPr>
          <w:p w14:paraId="18B7696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0.964</w:t>
            </w:r>
          </w:p>
        </w:tc>
        <w:tc>
          <w:tcPr>
            <w:tcW w:w="783" w:type="dxa"/>
            <w:shd w:val="clear" w:color="auto" w:fill="auto"/>
            <w:noWrap/>
            <w:vAlign w:val="center"/>
            <w:hideMark/>
          </w:tcPr>
          <w:p w14:paraId="4F546B3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0.672</w:t>
            </w:r>
          </w:p>
        </w:tc>
        <w:tc>
          <w:tcPr>
            <w:tcW w:w="783" w:type="dxa"/>
            <w:shd w:val="clear" w:color="auto" w:fill="auto"/>
            <w:noWrap/>
            <w:vAlign w:val="center"/>
            <w:hideMark/>
          </w:tcPr>
          <w:p w14:paraId="74A1F70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1.44</w:t>
            </w:r>
          </w:p>
        </w:tc>
        <w:tc>
          <w:tcPr>
            <w:tcW w:w="720" w:type="dxa"/>
            <w:shd w:val="clear" w:color="auto" w:fill="auto"/>
            <w:noWrap/>
            <w:vAlign w:val="center"/>
            <w:hideMark/>
          </w:tcPr>
          <w:p w14:paraId="048F479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0.481</w:t>
            </w:r>
          </w:p>
        </w:tc>
        <w:tc>
          <w:tcPr>
            <w:tcW w:w="783" w:type="dxa"/>
            <w:shd w:val="clear" w:color="auto" w:fill="auto"/>
            <w:noWrap/>
            <w:vAlign w:val="center"/>
            <w:hideMark/>
          </w:tcPr>
          <w:p w14:paraId="07B99F8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0.59</w:t>
            </w:r>
          </w:p>
        </w:tc>
        <w:tc>
          <w:tcPr>
            <w:tcW w:w="783" w:type="dxa"/>
            <w:shd w:val="clear" w:color="auto" w:fill="auto"/>
            <w:noWrap/>
            <w:vAlign w:val="center"/>
            <w:hideMark/>
          </w:tcPr>
          <w:p w14:paraId="7728EE2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0.536</w:t>
            </w:r>
          </w:p>
        </w:tc>
        <w:tc>
          <w:tcPr>
            <w:tcW w:w="783" w:type="dxa"/>
            <w:shd w:val="clear" w:color="auto" w:fill="auto"/>
            <w:noWrap/>
            <w:vAlign w:val="center"/>
            <w:hideMark/>
          </w:tcPr>
          <w:p w14:paraId="78463E2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0.541</w:t>
            </w:r>
          </w:p>
        </w:tc>
        <w:tc>
          <w:tcPr>
            <w:tcW w:w="927" w:type="dxa"/>
            <w:shd w:val="clear" w:color="auto" w:fill="auto"/>
            <w:noWrap/>
            <w:vAlign w:val="center"/>
            <w:hideMark/>
          </w:tcPr>
          <w:p w14:paraId="39CAC66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0.661</w:t>
            </w:r>
          </w:p>
        </w:tc>
        <w:tc>
          <w:tcPr>
            <w:tcW w:w="927" w:type="dxa"/>
            <w:shd w:val="clear" w:color="auto" w:fill="auto"/>
            <w:noWrap/>
            <w:vAlign w:val="center"/>
            <w:hideMark/>
          </w:tcPr>
          <w:p w14:paraId="332ABA8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0.368</w:t>
            </w:r>
          </w:p>
        </w:tc>
      </w:tr>
      <w:tr w:rsidR="00B17157" w:rsidRPr="008F1C79" w14:paraId="148FB241" w14:textId="77777777" w:rsidTr="00D83AD1">
        <w:trPr>
          <w:trHeight w:val="280"/>
          <w:jc w:val="center"/>
        </w:trPr>
        <w:tc>
          <w:tcPr>
            <w:tcW w:w="852" w:type="dxa"/>
            <w:vAlign w:val="center"/>
          </w:tcPr>
          <w:p w14:paraId="62E85A2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Cd</w:t>
            </w:r>
          </w:p>
        </w:tc>
        <w:tc>
          <w:tcPr>
            <w:tcW w:w="766" w:type="dxa"/>
            <w:shd w:val="clear" w:color="auto" w:fill="auto"/>
            <w:noWrap/>
            <w:vAlign w:val="center"/>
            <w:hideMark/>
          </w:tcPr>
          <w:p w14:paraId="06D6C32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0.10</w:t>
            </w:r>
          </w:p>
        </w:tc>
        <w:tc>
          <w:tcPr>
            <w:tcW w:w="783" w:type="dxa"/>
            <w:shd w:val="clear" w:color="auto" w:fill="auto"/>
            <w:noWrap/>
            <w:vAlign w:val="center"/>
            <w:hideMark/>
          </w:tcPr>
          <w:p w14:paraId="7808E80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0.11</w:t>
            </w:r>
          </w:p>
        </w:tc>
        <w:tc>
          <w:tcPr>
            <w:tcW w:w="783" w:type="dxa"/>
            <w:shd w:val="clear" w:color="auto" w:fill="auto"/>
            <w:noWrap/>
            <w:vAlign w:val="center"/>
            <w:hideMark/>
          </w:tcPr>
          <w:p w14:paraId="08BB793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83" w:type="dxa"/>
            <w:shd w:val="clear" w:color="auto" w:fill="auto"/>
            <w:noWrap/>
            <w:vAlign w:val="center"/>
            <w:hideMark/>
          </w:tcPr>
          <w:p w14:paraId="1B251C7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83" w:type="dxa"/>
            <w:shd w:val="clear" w:color="auto" w:fill="auto"/>
            <w:noWrap/>
            <w:vAlign w:val="center"/>
            <w:hideMark/>
          </w:tcPr>
          <w:p w14:paraId="79C144D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83" w:type="dxa"/>
            <w:shd w:val="clear" w:color="auto" w:fill="auto"/>
            <w:noWrap/>
            <w:vAlign w:val="center"/>
            <w:hideMark/>
          </w:tcPr>
          <w:p w14:paraId="067AB68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0.21</w:t>
            </w:r>
          </w:p>
        </w:tc>
        <w:tc>
          <w:tcPr>
            <w:tcW w:w="720" w:type="dxa"/>
            <w:shd w:val="clear" w:color="auto" w:fill="auto"/>
            <w:noWrap/>
            <w:vAlign w:val="center"/>
            <w:hideMark/>
          </w:tcPr>
          <w:p w14:paraId="2CB8814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0.00</w:t>
            </w:r>
          </w:p>
        </w:tc>
        <w:tc>
          <w:tcPr>
            <w:tcW w:w="783" w:type="dxa"/>
            <w:shd w:val="clear" w:color="auto" w:fill="auto"/>
            <w:noWrap/>
            <w:vAlign w:val="center"/>
            <w:hideMark/>
          </w:tcPr>
          <w:p w14:paraId="3D454C4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0.00</w:t>
            </w:r>
          </w:p>
        </w:tc>
        <w:tc>
          <w:tcPr>
            <w:tcW w:w="783" w:type="dxa"/>
            <w:shd w:val="clear" w:color="auto" w:fill="auto"/>
            <w:noWrap/>
            <w:vAlign w:val="center"/>
            <w:hideMark/>
          </w:tcPr>
          <w:p w14:paraId="268C097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83" w:type="dxa"/>
            <w:shd w:val="clear" w:color="auto" w:fill="auto"/>
            <w:noWrap/>
            <w:vAlign w:val="center"/>
            <w:hideMark/>
          </w:tcPr>
          <w:p w14:paraId="6553497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0.11</w:t>
            </w:r>
          </w:p>
        </w:tc>
        <w:tc>
          <w:tcPr>
            <w:tcW w:w="927" w:type="dxa"/>
            <w:shd w:val="clear" w:color="auto" w:fill="auto"/>
            <w:noWrap/>
            <w:vAlign w:val="center"/>
            <w:hideMark/>
          </w:tcPr>
          <w:p w14:paraId="4735EEB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927" w:type="dxa"/>
            <w:shd w:val="clear" w:color="auto" w:fill="auto"/>
            <w:noWrap/>
            <w:vAlign w:val="center"/>
            <w:hideMark/>
          </w:tcPr>
          <w:p w14:paraId="7B129FF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r>
      <w:tr w:rsidR="00B17157" w:rsidRPr="008F1C79" w14:paraId="47440B96" w14:textId="77777777" w:rsidTr="00D83AD1">
        <w:trPr>
          <w:trHeight w:val="280"/>
          <w:jc w:val="center"/>
        </w:trPr>
        <w:tc>
          <w:tcPr>
            <w:tcW w:w="852" w:type="dxa"/>
            <w:vAlign w:val="center"/>
          </w:tcPr>
          <w:p w14:paraId="67B63443"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In</w:t>
            </w:r>
          </w:p>
        </w:tc>
        <w:tc>
          <w:tcPr>
            <w:tcW w:w="766" w:type="dxa"/>
            <w:shd w:val="clear" w:color="auto" w:fill="auto"/>
            <w:noWrap/>
            <w:vAlign w:val="center"/>
            <w:hideMark/>
          </w:tcPr>
          <w:p w14:paraId="53FFE79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83" w:type="dxa"/>
            <w:shd w:val="clear" w:color="auto" w:fill="auto"/>
            <w:noWrap/>
            <w:vAlign w:val="center"/>
            <w:hideMark/>
          </w:tcPr>
          <w:p w14:paraId="1B63C83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83" w:type="dxa"/>
            <w:shd w:val="clear" w:color="auto" w:fill="auto"/>
            <w:noWrap/>
            <w:vAlign w:val="center"/>
            <w:hideMark/>
          </w:tcPr>
          <w:p w14:paraId="5E03FF2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0.01</w:t>
            </w:r>
          </w:p>
        </w:tc>
        <w:tc>
          <w:tcPr>
            <w:tcW w:w="783" w:type="dxa"/>
            <w:shd w:val="clear" w:color="auto" w:fill="auto"/>
            <w:noWrap/>
            <w:vAlign w:val="center"/>
            <w:hideMark/>
          </w:tcPr>
          <w:p w14:paraId="5A61597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83" w:type="dxa"/>
            <w:shd w:val="clear" w:color="auto" w:fill="auto"/>
            <w:noWrap/>
            <w:vAlign w:val="center"/>
            <w:hideMark/>
          </w:tcPr>
          <w:p w14:paraId="63B1BDD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83" w:type="dxa"/>
            <w:shd w:val="clear" w:color="auto" w:fill="auto"/>
            <w:noWrap/>
            <w:vAlign w:val="center"/>
            <w:hideMark/>
          </w:tcPr>
          <w:p w14:paraId="34CD916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c>
          <w:tcPr>
            <w:tcW w:w="720" w:type="dxa"/>
            <w:shd w:val="clear" w:color="auto" w:fill="auto"/>
            <w:noWrap/>
            <w:vAlign w:val="center"/>
            <w:hideMark/>
          </w:tcPr>
          <w:p w14:paraId="4D4F757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83" w:type="dxa"/>
            <w:shd w:val="clear" w:color="auto" w:fill="auto"/>
            <w:noWrap/>
            <w:vAlign w:val="center"/>
            <w:hideMark/>
          </w:tcPr>
          <w:p w14:paraId="7C59D1F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83" w:type="dxa"/>
            <w:shd w:val="clear" w:color="auto" w:fill="auto"/>
            <w:noWrap/>
            <w:vAlign w:val="center"/>
            <w:hideMark/>
          </w:tcPr>
          <w:p w14:paraId="1CD896A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0.03</w:t>
            </w:r>
          </w:p>
        </w:tc>
        <w:tc>
          <w:tcPr>
            <w:tcW w:w="783" w:type="dxa"/>
            <w:shd w:val="clear" w:color="auto" w:fill="auto"/>
            <w:noWrap/>
            <w:vAlign w:val="center"/>
            <w:hideMark/>
          </w:tcPr>
          <w:p w14:paraId="3C180E7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927" w:type="dxa"/>
            <w:shd w:val="clear" w:color="auto" w:fill="auto"/>
            <w:noWrap/>
            <w:vAlign w:val="center"/>
            <w:hideMark/>
          </w:tcPr>
          <w:p w14:paraId="01F07D0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927" w:type="dxa"/>
            <w:shd w:val="clear" w:color="auto" w:fill="auto"/>
            <w:noWrap/>
            <w:vAlign w:val="center"/>
            <w:hideMark/>
          </w:tcPr>
          <w:p w14:paraId="01F8F7B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r>
      <w:tr w:rsidR="00B17157" w:rsidRPr="008F1C79" w14:paraId="2E41F069" w14:textId="77777777" w:rsidTr="00D83AD1">
        <w:trPr>
          <w:trHeight w:val="280"/>
          <w:jc w:val="center"/>
        </w:trPr>
        <w:tc>
          <w:tcPr>
            <w:tcW w:w="852" w:type="dxa"/>
            <w:vAlign w:val="center"/>
          </w:tcPr>
          <w:p w14:paraId="187D5DBF"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Sn</w:t>
            </w:r>
          </w:p>
        </w:tc>
        <w:tc>
          <w:tcPr>
            <w:tcW w:w="766" w:type="dxa"/>
            <w:shd w:val="clear" w:color="auto" w:fill="auto"/>
            <w:noWrap/>
            <w:vAlign w:val="center"/>
            <w:hideMark/>
          </w:tcPr>
          <w:p w14:paraId="1C82159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0.98</w:t>
            </w:r>
          </w:p>
        </w:tc>
        <w:tc>
          <w:tcPr>
            <w:tcW w:w="783" w:type="dxa"/>
            <w:shd w:val="clear" w:color="auto" w:fill="auto"/>
            <w:noWrap/>
            <w:vAlign w:val="center"/>
            <w:hideMark/>
          </w:tcPr>
          <w:p w14:paraId="458249D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5.89</w:t>
            </w:r>
          </w:p>
        </w:tc>
        <w:tc>
          <w:tcPr>
            <w:tcW w:w="783" w:type="dxa"/>
            <w:shd w:val="clear" w:color="auto" w:fill="auto"/>
            <w:noWrap/>
            <w:vAlign w:val="center"/>
            <w:hideMark/>
          </w:tcPr>
          <w:p w14:paraId="3256D79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-1.91</w:t>
            </w:r>
          </w:p>
        </w:tc>
        <w:tc>
          <w:tcPr>
            <w:tcW w:w="783" w:type="dxa"/>
            <w:shd w:val="clear" w:color="auto" w:fill="auto"/>
            <w:noWrap/>
            <w:vAlign w:val="center"/>
            <w:hideMark/>
          </w:tcPr>
          <w:p w14:paraId="48991DE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5.70</w:t>
            </w:r>
          </w:p>
        </w:tc>
        <w:tc>
          <w:tcPr>
            <w:tcW w:w="783" w:type="dxa"/>
            <w:shd w:val="clear" w:color="auto" w:fill="auto"/>
            <w:noWrap/>
            <w:vAlign w:val="center"/>
            <w:hideMark/>
          </w:tcPr>
          <w:p w14:paraId="351C4E2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2.88</w:t>
            </w:r>
          </w:p>
        </w:tc>
        <w:tc>
          <w:tcPr>
            <w:tcW w:w="783" w:type="dxa"/>
            <w:shd w:val="clear" w:color="auto" w:fill="auto"/>
            <w:noWrap/>
            <w:vAlign w:val="center"/>
            <w:hideMark/>
          </w:tcPr>
          <w:p w14:paraId="19EE187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11.09</w:t>
            </w:r>
          </w:p>
        </w:tc>
        <w:tc>
          <w:tcPr>
            <w:tcW w:w="720" w:type="dxa"/>
            <w:shd w:val="clear" w:color="auto" w:fill="auto"/>
            <w:noWrap/>
            <w:vAlign w:val="center"/>
            <w:hideMark/>
          </w:tcPr>
          <w:p w14:paraId="5E2D43D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0.94</w:t>
            </w:r>
          </w:p>
        </w:tc>
        <w:tc>
          <w:tcPr>
            <w:tcW w:w="783" w:type="dxa"/>
            <w:shd w:val="clear" w:color="auto" w:fill="auto"/>
            <w:noWrap/>
            <w:vAlign w:val="center"/>
            <w:hideMark/>
          </w:tcPr>
          <w:p w14:paraId="0990EBF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1.08</w:t>
            </w:r>
          </w:p>
        </w:tc>
        <w:tc>
          <w:tcPr>
            <w:tcW w:w="783" w:type="dxa"/>
            <w:shd w:val="clear" w:color="auto" w:fill="auto"/>
            <w:noWrap/>
            <w:vAlign w:val="center"/>
            <w:hideMark/>
          </w:tcPr>
          <w:p w14:paraId="17BA5B6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3.72</w:t>
            </w:r>
          </w:p>
        </w:tc>
        <w:tc>
          <w:tcPr>
            <w:tcW w:w="783" w:type="dxa"/>
            <w:shd w:val="clear" w:color="auto" w:fill="auto"/>
            <w:noWrap/>
            <w:vAlign w:val="center"/>
            <w:hideMark/>
          </w:tcPr>
          <w:p w14:paraId="63510FA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5.35</w:t>
            </w:r>
          </w:p>
        </w:tc>
        <w:tc>
          <w:tcPr>
            <w:tcW w:w="927" w:type="dxa"/>
            <w:shd w:val="clear" w:color="auto" w:fill="auto"/>
            <w:noWrap/>
            <w:vAlign w:val="center"/>
            <w:hideMark/>
          </w:tcPr>
          <w:p w14:paraId="37D24AF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2.19</w:t>
            </w:r>
          </w:p>
        </w:tc>
        <w:tc>
          <w:tcPr>
            <w:tcW w:w="927" w:type="dxa"/>
            <w:shd w:val="clear" w:color="auto" w:fill="auto"/>
            <w:noWrap/>
            <w:vAlign w:val="center"/>
            <w:hideMark/>
          </w:tcPr>
          <w:p w14:paraId="1992C2A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1.46</w:t>
            </w:r>
          </w:p>
        </w:tc>
      </w:tr>
      <w:tr w:rsidR="00B17157" w:rsidRPr="008F1C79" w14:paraId="26B238F8" w14:textId="77777777" w:rsidTr="00D83AD1">
        <w:trPr>
          <w:trHeight w:val="280"/>
          <w:jc w:val="center"/>
        </w:trPr>
        <w:tc>
          <w:tcPr>
            <w:tcW w:w="852" w:type="dxa"/>
            <w:vAlign w:val="center"/>
          </w:tcPr>
          <w:p w14:paraId="32B0B606"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Sb</w:t>
            </w:r>
          </w:p>
        </w:tc>
        <w:tc>
          <w:tcPr>
            <w:tcW w:w="766" w:type="dxa"/>
            <w:shd w:val="clear" w:color="auto" w:fill="auto"/>
            <w:noWrap/>
            <w:vAlign w:val="center"/>
            <w:hideMark/>
          </w:tcPr>
          <w:p w14:paraId="4043E1C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0.02</w:t>
            </w:r>
          </w:p>
        </w:tc>
        <w:tc>
          <w:tcPr>
            <w:tcW w:w="783" w:type="dxa"/>
            <w:shd w:val="clear" w:color="auto" w:fill="auto"/>
            <w:noWrap/>
            <w:vAlign w:val="center"/>
            <w:hideMark/>
          </w:tcPr>
          <w:p w14:paraId="0738F10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0.09</w:t>
            </w:r>
          </w:p>
        </w:tc>
        <w:tc>
          <w:tcPr>
            <w:tcW w:w="783" w:type="dxa"/>
            <w:shd w:val="clear" w:color="auto" w:fill="auto"/>
            <w:noWrap/>
            <w:vAlign w:val="center"/>
            <w:hideMark/>
          </w:tcPr>
          <w:p w14:paraId="2E833E5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83" w:type="dxa"/>
            <w:shd w:val="clear" w:color="auto" w:fill="auto"/>
            <w:noWrap/>
            <w:vAlign w:val="center"/>
            <w:hideMark/>
          </w:tcPr>
          <w:p w14:paraId="7BFB23D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0.15</w:t>
            </w:r>
          </w:p>
        </w:tc>
        <w:tc>
          <w:tcPr>
            <w:tcW w:w="783" w:type="dxa"/>
            <w:shd w:val="clear" w:color="auto" w:fill="auto"/>
            <w:noWrap/>
            <w:vAlign w:val="center"/>
            <w:hideMark/>
          </w:tcPr>
          <w:p w14:paraId="6C9AA43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83" w:type="dxa"/>
            <w:shd w:val="clear" w:color="auto" w:fill="auto"/>
            <w:noWrap/>
            <w:vAlign w:val="center"/>
            <w:hideMark/>
          </w:tcPr>
          <w:p w14:paraId="039B3D0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20" w:type="dxa"/>
            <w:shd w:val="clear" w:color="auto" w:fill="auto"/>
            <w:noWrap/>
            <w:vAlign w:val="center"/>
            <w:hideMark/>
          </w:tcPr>
          <w:p w14:paraId="75812E6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83" w:type="dxa"/>
            <w:shd w:val="clear" w:color="auto" w:fill="auto"/>
            <w:noWrap/>
            <w:vAlign w:val="center"/>
            <w:hideMark/>
          </w:tcPr>
          <w:p w14:paraId="77DDFEB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83" w:type="dxa"/>
            <w:shd w:val="clear" w:color="auto" w:fill="auto"/>
            <w:noWrap/>
            <w:vAlign w:val="center"/>
            <w:hideMark/>
          </w:tcPr>
          <w:p w14:paraId="1A82398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83" w:type="dxa"/>
            <w:shd w:val="clear" w:color="auto" w:fill="auto"/>
            <w:noWrap/>
            <w:vAlign w:val="center"/>
            <w:hideMark/>
          </w:tcPr>
          <w:p w14:paraId="10E6CC8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c>
          <w:tcPr>
            <w:tcW w:w="927" w:type="dxa"/>
            <w:shd w:val="clear" w:color="auto" w:fill="auto"/>
            <w:noWrap/>
            <w:vAlign w:val="center"/>
            <w:hideMark/>
          </w:tcPr>
          <w:p w14:paraId="0141765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0.15</w:t>
            </w:r>
          </w:p>
        </w:tc>
        <w:tc>
          <w:tcPr>
            <w:tcW w:w="927" w:type="dxa"/>
            <w:shd w:val="clear" w:color="auto" w:fill="auto"/>
            <w:noWrap/>
            <w:vAlign w:val="center"/>
            <w:hideMark/>
          </w:tcPr>
          <w:p w14:paraId="4765C7E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r>
      <w:tr w:rsidR="00B17157" w:rsidRPr="008F1C79" w14:paraId="134D3D44" w14:textId="77777777" w:rsidTr="00D83AD1">
        <w:trPr>
          <w:trHeight w:val="280"/>
          <w:jc w:val="center"/>
        </w:trPr>
        <w:tc>
          <w:tcPr>
            <w:tcW w:w="852" w:type="dxa"/>
            <w:vAlign w:val="center"/>
          </w:tcPr>
          <w:p w14:paraId="1E40377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Cs</w:t>
            </w:r>
          </w:p>
        </w:tc>
        <w:tc>
          <w:tcPr>
            <w:tcW w:w="766" w:type="dxa"/>
            <w:shd w:val="clear" w:color="auto" w:fill="auto"/>
            <w:noWrap/>
            <w:vAlign w:val="center"/>
            <w:hideMark/>
          </w:tcPr>
          <w:p w14:paraId="209BD07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3.89</w:t>
            </w:r>
          </w:p>
        </w:tc>
        <w:tc>
          <w:tcPr>
            <w:tcW w:w="783" w:type="dxa"/>
            <w:shd w:val="clear" w:color="auto" w:fill="auto"/>
            <w:noWrap/>
            <w:vAlign w:val="center"/>
            <w:hideMark/>
          </w:tcPr>
          <w:p w14:paraId="1499BDC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2.27</w:t>
            </w:r>
          </w:p>
        </w:tc>
        <w:tc>
          <w:tcPr>
            <w:tcW w:w="783" w:type="dxa"/>
            <w:shd w:val="clear" w:color="auto" w:fill="auto"/>
            <w:noWrap/>
            <w:vAlign w:val="center"/>
            <w:hideMark/>
          </w:tcPr>
          <w:p w14:paraId="69122C8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2.98</w:t>
            </w:r>
          </w:p>
        </w:tc>
        <w:tc>
          <w:tcPr>
            <w:tcW w:w="783" w:type="dxa"/>
            <w:shd w:val="clear" w:color="auto" w:fill="auto"/>
            <w:noWrap/>
            <w:vAlign w:val="center"/>
            <w:hideMark/>
          </w:tcPr>
          <w:p w14:paraId="7942D11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4.02</w:t>
            </w:r>
          </w:p>
        </w:tc>
        <w:tc>
          <w:tcPr>
            <w:tcW w:w="783" w:type="dxa"/>
            <w:shd w:val="clear" w:color="auto" w:fill="auto"/>
            <w:noWrap/>
            <w:vAlign w:val="center"/>
            <w:hideMark/>
          </w:tcPr>
          <w:p w14:paraId="135D4DD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3.73</w:t>
            </w:r>
          </w:p>
        </w:tc>
        <w:tc>
          <w:tcPr>
            <w:tcW w:w="783" w:type="dxa"/>
            <w:shd w:val="clear" w:color="auto" w:fill="auto"/>
            <w:noWrap/>
            <w:vAlign w:val="center"/>
            <w:hideMark/>
          </w:tcPr>
          <w:p w14:paraId="7D7FA77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2.28</w:t>
            </w:r>
          </w:p>
        </w:tc>
        <w:tc>
          <w:tcPr>
            <w:tcW w:w="720" w:type="dxa"/>
            <w:shd w:val="clear" w:color="auto" w:fill="auto"/>
            <w:noWrap/>
            <w:vAlign w:val="center"/>
            <w:hideMark/>
          </w:tcPr>
          <w:p w14:paraId="2547635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2.62</w:t>
            </w:r>
          </w:p>
        </w:tc>
        <w:tc>
          <w:tcPr>
            <w:tcW w:w="783" w:type="dxa"/>
            <w:shd w:val="clear" w:color="auto" w:fill="auto"/>
            <w:noWrap/>
            <w:vAlign w:val="center"/>
            <w:hideMark/>
          </w:tcPr>
          <w:p w14:paraId="3EBA803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2.60</w:t>
            </w:r>
          </w:p>
        </w:tc>
        <w:tc>
          <w:tcPr>
            <w:tcW w:w="783" w:type="dxa"/>
            <w:shd w:val="clear" w:color="auto" w:fill="auto"/>
            <w:noWrap/>
            <w:vAlign w:val="center"/>
            <w:hideMark/>
          </w:tcPr>
          <w:p w14:paraId="13D634C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3.17</w:t>
            </w:r>
          </w:p>
        </w:tc>
        <w:tc>
          <w:tcPr>
            <w:tcW w:w="783" w:type="dxa"/>
            <w:shd w:val="clear" w:color="auto" w:fill="auto"/>
            <w:noWrap/>
            <w:vAlign w:val="center"/>
            <w:hideMark/>
          </w:tcPr>
          <w:p w14:paraId="1BB4360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2.67</w:t>
            </w:r>
          </w:p>
        </w:tc>
        <w:tc>
          <w:tcPr>
            <w:tcW w:w="927" w:type="dxa"/>
            <w:shd w:val="clear" w:color="auto" w:fill="auto"/>
            <w:noWrap/>
            <w:vAlign w:val="center"/>
            <w:hideMark/>
          </w:tcPr>
          <w:p w14:paraId="6B895BB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2.08</w:t>
            </w:r>
          </w:p>
        </w:tc>
        <w:tc>
          <w:tcPr>
            <w:tcW w:w="927" w:type="dxa"/>
            <w:shd w:val="clear" w:color="auto" w:fill="auto"/>
            <w:noWrap/>
            <w:vAlign w:val="center"/>
            <w:hideMark/>
          </w:tcPr>
          <w:p w14:paraId="0F8F9B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2.60</w:t>
            </w:r>
          </w:p>
        </w:tc>
      </w:tr>
      <w:tr w:rsidR="00B17157" w:rsidRPr="008F1C79" w14:paraId="20037703" w14:textId="77777777" w:rsidTr="00D83AD1">
        <w:trPr>
          <w:trHeight w:val="280"/>
          <w:jc w:val="center"/>
        </w:trPr>
        <w:tc>
          <w:tcPr>
            <w:tcW w:w="852" w:type="dxa"/>
            <w:vAlign w:val="center"/>
          </w:tcPr>
          <w:p w14:paraId="15342349"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Ba</w:t>
            </w:r>
          </w:p>
        </w:tc>
        <w:tc>
          <w:tcPr>
            <w:tcW w:w="766" w:type="dxa"/>
            <w:shd w:val="clear" w:color="auto" w:fill="auto"/>
            <w:noWrap/>
            <w:vAlign w:val="center"/>
            <w:hideMark/>
          </w:tcPr>
          <w:p w14:paraId="0C3A693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2590</w:t>
            </w:r>
          </w:p>
        </w:tc>
        <w:tc>
          <w:tcPr>
            <w:tcW w:w="783" w:type="dxa"/>
            <w:shd w:val="clear" w:color="auto" w:fill="auto"/>
            <w:noWrap/>
            <w:vAlign w:val="center"/>
            <w:hideMark/>
          </w:tcPr>
          <w:p w14:paraId="37E3E1B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3170</w:t>
            </w:r>
          </w:p>
        </w:tc>
        <w:tc>
          <w:tcPr>
            <w:tcW w:w="783" w:type="dxa"/>
            <w:shd w:val="clear" w:color="auto" w:fill="auto"/>
            <w:noWrap/>
            <w:vAlign w:val="center"/>
            <w:hideMark/>
          </w:tcPr>
          <w:p w14:paraId="3C57D95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3290</w:t>
            </w:r>
          </w:p>
        </w:tc>
        <w:tc>
          <w:tcPr>
            <w:tcW w:w="783" w:type="dxa"/>
            <w:shd w:val="clear" w:color="auto" w:fill="auto"/>
            <w:noWrap/>
            <w:vAlign w:val="center"/>
            <w:hideMark/>
          </w:tcPr>
          <w:p w14:paraId="1138C11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3060</w:t>
            </w:r>
          </w:p>
        </w:tc>
        <w:tc>
          <w:tcPr>
            <w:tcW w:w="783" w:type="dxa"/>
            <w:shd w:val="clear" w:color="auto" w:fill="auto"/>
            <w:noWrap/>
            <w:vAlign w:val="center"/>
            <w:hideMark/>
          </w:tcPr>
          <w:p w14:paraId="495509F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2400</w:t>
            </w:r>
          </w:p>
        </w:tc>
        <w:tc>
          <w:tcPr>
            <w:tcW w:w="783" w:type="dxa"/>
            <w:shd w:val="clear" w:color="auto" w:fill="auto"/>
            <w:noWrap/>
            <w:vAlign w:val="center"/>
            <w:hideMark/>
          </w:tcPr>
          <w:p w14:paraId="5E6D1F4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3290</w:t>
            </w:r>
          </w:p>
        </w:tc>
        <w:tc>
          <w:tcPr>
            <w:tcW w:w="720" w:type="dxa"/>
            <w:shd w:val="clear" w:color="auto" w:fill="auto"/>
            <w:noWrap/>
            <w:vAlign w:val="center"/>
            <w:hideMark/>
          </w:tcPr>
          <w:p w14:paraId="1B56B87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2810</w:t>
            </w:r>
          </w:p>
        </w:tc>
        <w:tc>
          <w:tcPr>
            <w:tcW w:w="783" w:type="dxa"/>
            <w:shd w:val="clear" w:color="auto" w:fill="auto"/>
            <w:noWrap/>
            <w:vAlign w:val="center"/>
            <w:hideMark/>
          </w:tcPr>
          <w:p w14:paraId="68F0ACB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3120</w:t>
            </w:r>
          </w:p>
        </w:tc>
        <w:tc>
          <w:tcPr>
            <w:tcW w:w="783" w:type="dxa"/>
            <w:shd w:val="clear" w:color="auto" w:fill="auto"/>
            <w:noWrap/>
            <w:vAlign w:val="center"/>
            <w:hideMark/>
          </w:tcPr>
          <w:p w14:paraId="741EB46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2300</w:t>
            </w:r>
          </w:p>
        </w:tc>
        <w:tc>
          <w:tcPr>
            <w:tcW w:w="783" w:type="dxa"/>
            <w:shd w:val="clear" w:color="auto" w:fill="auto"/>
            <w:noWrap/>
            <w:vAlign w:val="center"/>
            <w:hideMark/>
          </w:tcPr>
          <w:p w14:paraId="58FAED8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3000</w:t>
            </w:r>
          </w:p>
        </w:tc>
        <w:tc>
          <w:tcPr>
            <w:tcW w:w="927" w:type="dxa"/>
            <w:shd w:val="clear" w:color="auto" w:fill="auto"/>
            <w:noWrap/>
            <w:vAlign w:val="center"/>
            <w:hideMark/>
          </w:tcPr>
          <w:p w14:paraId="2D76B99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2860</w:t>
            </w:r>
          </w:p>
        </w:tc>
        <w:tc>
          <w:tcPr>
            <w:tcW w:w="927" w:type="dxa"/>
            <w:shd w:val="clear" w:color="auto" w:fill="auto"/>
            <w:noWrap/>
            <w:vAlign w:val="center"/>
            <w:hideMark/>
          </w:tcPr>
          <w:p w14:paraId="3EBAD17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3230</w:t>
            </w:r>
          </w:p>
        </w:tc>
      </w:tr>
      <w:tr w:rsidR="00B17157" w:rsidRPr="008F1C79" w14:paraId="5BBD39F4" w14:textId="77777777" w:rsidTr="00D83AD1">
        <w:trPr>
          <w:trHeight w:val="280"/>
          <w:jc w:val="center"/>
        </w:trPr>
        <w:tc>
          <w:tcPr>
            <w:tcW w:w="852" w:type="dxa"/>
            <w:vAlign w:val="center"/>
          </w:tcPr>
          <w:p w14:paraId="3FF9765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La</w:t>
            </w:r>
          </w:p>
        </w:tc>
        <w:tc>
          <w:tcPr>
            <w:tcW w:w="766" w:type="dxa"/>
            <w:shd w:val="clear" w:color="auto" w:fill="auto"/>
            <w:noWrap/>
            <w:vAlign w:val="center"/>
            <w:hideMark/>
          </w:tcPr>
          <w:p w14:paraId="603D058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203</w:t>
            </w:r>
          </w:p>
        </w:tc>
        <w:tc>
          <w:tcPr>
            <w:tcW w:w="783" w:type="dxa"/>
            <w:shd w:val="clear" w:color="auto" w:fill="auto"/>
            <w:noWrap/>
            <w:vAlign w:val="center"/>
            <w:hideMark/>
          </w:tcPr>
          <w:p w14:paraId="2009C87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675</w:t>
            </w:r>
          </w:p>
        </w:tc>
        <w:tc>
          <w:tcPr>
            <w:tcW w:w="783" w:type="dxa"/>
            <w:shd w:val="clear" w:color="auto" w:fill="auto"/>
            <w:noWrap/>
            <w:vAlign w:val="center"/>
            <w:hideMark/>
          </w:tcPr>
          <w:p w14:paraId="325B339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706</w:t>
            </w:r>
          </w:p>
        </w:tc>
        <w:tc>
          <w:tcPr>
            <w:tcW w:w="783" w:type="dxa"/>
            <w:shd w:val="clear" w:color="auto" w:fill="auto"/>
            <w:noWrap/>
            <w:vAlign w:val="center"/>
            <w:hideMark/>
          </w:tcPr>
          <w:p w14:paraId="6FD7564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760</w:t>
            </w:r>
          </w:p>
        </w:tc>
        <w:tc>
          <w:tcPr>
            <w:tcW w:w="783" w:type="dxa"/>
            <w:shd w:val="clear" w:color="auto" w:fill="auto"/>
            <w:noWrap/>
            <w:vAlign w:val="center"/>
            <w:hideMark/>
          </w:tcPr>
          <w:p w14:paraId="3316295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492</w:t>
            </w:r>
          </w:p>
        </w:tc>
        <w:tc>
          <w:tcPr>
            <w:tcW w:w="783" w:type="dxa"/>
            <w:shd w:val="clear" w:color="auto" w:fill="auto"/>
            <w:noWrap/>
            <w:vAlign w:val="center"/>
            <w:hideMark/>
          </w:tcPr>
          <w:p w14:paraId="743C4A4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639</w:t>
            </w:r>
          </w:p>
        </w:tc>
        <w:tc>
          <w:tcPr>
            <w:tcW w:w="720" w:type="dxa"/>
            <w:shd w:val="clear" w:color="auto" w:fill="auto"/>
            <w:noWrap/>
            <w:vAlign w:val="center"/>
            <w:hideMark/>
          </w:tcPr>
          <w:p w14:paraId="47F9E8D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161</w:t>
            </w:r>
          </w:p>
        </w:tc>
        <w:tc>
          <w:tcPr>
            <w:tcW w:w="783" w:type="dxa"/>
            <w:shd w:val="clear" w:color="auto" w:fill="auto"/>
            <w:noWrap/>
            <w:vAlign w:val="center"/>
            <w:hideMark/>
          </w:tcPr>
          <w:p w14:paraId="596788A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820</w:t>
            </w:r>
          </w:p>
        </w:tc>
        <w:tc>
          <w:tcPr>
            <w:tcW w:w="783" w:type="dxa"/>
            <w:shd w:val="clear" w:color="auto" w:fill="auto"/>
            <w:noWrap/>
            <w:vAlign w:val="center"/>
            <w:hideMark/>
          </w:tcPr>
          <w:p w14:paraId="73F2601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173</w:t>
            </w:r>
          </w:p>
        </w:tc>
        <w:tc>
          <w:tcPr>
            <w:tcW w:w="783" w:type="dxa"/>
            <w:shd w:val="clear" w:color="auto" w:fill="auto"/>
            <w:noWrap/>
            <w:vAlign w:val="center"/>
            <w:hideMark/>
          </w:tcPr>
          <w:p w14:paraId="345DEC2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194</w:t>
            </w:r>
          </w:p>
        </w:tc>
        <w:tc>
          <w:tcPr>
            <w:tcW w:w="927" w:type="dxa"/>
            <w:shd w:val="clear" w:color="auto" w:fill="auto"/>
            <w:noWrap/>
            <w:vAlign w:val="center"/>
            <w:hideMark/>
          </w:tcPr>
          <w:p w14:paraId="1239C0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102</w:t>
            </w:r>
          </w:p>
        </w:tc>
        <w:tc>
          <w:tcPr>
            <w:tcW w:w="927" w:type="dxa"/>
            <w:shd w:val="clear" w:color="auto" w:fill="auto"/>
            <w:noWrap/>
            <w:vAlign w:val="center"/>
            <w:hideMark/>
          </w:tcPr>
          <w:p w14:paraId="4C9DC5E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94.3</w:t>
            </w:r>
          </w:p>
        </w:tc>
      </w:tr>
      <w:tr w:rsidR="00B17157" w:rsidRPr="008F1C79" w14:paraId="70E0664E" w14:textId="77777777" w:rsidTr="00D83AD1">
        <w:trPr>
          <w:trHeight w:val="280"/>
          <w:jc w:val="center"/>
        </w:trPr>
        <w:tc>
          <w:tcPr>
            <w:tcW w:w="852" w:type="dxa"/>
            <w:vAlign w:val="center"/>
          </w:tcPr>
          <w:p w14:paraId="05653117"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Ce</w:t>
            </w:r>
          </w:p>
        </w:tc>
        <w:tc>
          <w:tcPr>
            <w:tcW w:w="766" w:type="dxa"/>
            <w:shd w:val="clear" w:color="auto" w:fill="auto"/>
            <w:noWrap/>
            <w:vAlign w:val="center"/>
            <w:hideMark/>
          </w:tcPr>
          <w:p w14:paraId="161904F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627</w:t>
            </w:r>
          </w:p>
        </w:tc>
        <w:tc>
          <w:tcPr>
            <w:tcW w:w="783" w:type="dxa"/>
            <w:shd w:val="clear" w:color="auto" w:fill="auto"/>
            <w:noWrap/>
            <w:vAlign w:val="center"/>
            <w:hideMark/>
          </w:tcPr>
          <w:p w14:paraId="58E047C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1210</w:t>
            </w:r>
          </w:p>
        </w:tc>
        <w:tc>
          <w:tcPr>
            <w:tcW w:w="783" w:type="dxa"/>
            <w:shd w:val="clear" w:color="auto" w:fill="auto"/>
            <w:noWrap/>
            <w:vAlign w:val="center"/>
            <w:hideMark/>
          </w:tcPr>
          <w:p w14:paraId="2F2D90A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1220</w:t>
            </w:r>
          </w:p>
        </w:tc>
        <w:tc>
          <w:tcPr>
            <w:tcW w:w="783" w:type="dxa"/>
            <w:shd w:val="clear" w:color="auto" w:fill="auto"/>
            <w:noWrap/>
            <w:vAlign w:val="center"/>
            <w:hideMark/>
          </w:tcPr>
          <w:p w14:paraId="021332D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1230</w:t>
            </w:r>
          </w:p>
        </w:tc>
        <w:tc>
          <w:tcPr>
            <w:tcW w:w="783" w:type="dxa"/>
            <w:shd w:val="clear" w:color="auto" w:fill="auto"/>
            <w:noWrap/>
            <w:vAlign w:val="center"/>
            <w:hideMark/>
          </w:tcPr>
          <w:p w14:paraId="3591D8E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751</w:t>
            </w:r>
          </w:p>
        </w:tc>
        <w:tc>
          <w:tcPr>
            <w:tcW w:w="783" w:type="dxa"/>
            <w:shd w:val="clear" w:color="auto" w:fill="auto"/>
            <w:noWrap/>
            <w:vAlign w:val="center"/>
            <w:hideMark/>
          </w:tcPr>
          <w:p w14:paraId="373A6F8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1380</w:t>
            </w:r>
          </w:p>
        </w:tc>
        <w:tc>
          <w:tcPr>
            <w:tcW w:w="720" w:type="dxa"/>
            <w:shd w:val="clear" w:color="auto" w:fill="auto"/>
            <w:noWrap/>
            <w:vAlign w:val="center"/>
            <w:hideMark/>
          </w:tcPr>
          <w:p w14:paraId="57D68B6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486</w:t>
            </w:r>
          </w:p>
        </w:tc>
        <w:tc>
          <w:tcPr>
            <w:tcW w:w="783" w:type="dxa"/>
            <w:shd w:val="clear" w:color="auto" w:fill="auto"/>
            <w:noWrap/>
            <w:vAlign w:val="center"/>
            <w:hideMark/>
          </w:tcPr>
          <w:p w14:paraId="5CAFC39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1540</w:t>
            </w:r>
          </w:p>
        </w:tc>
        <w:tc>
          <w:tcPr>
            <w:tcW w:w="783" w:type="dxa"/>
            <w:shd w:val="clear" w:color="auto" w:fill="auto"/>
            <w:noWrap/>
            <w:vAlign w:val="center"/>
            <w:hideMark/>
          </w:tcPr>
          <w:p w14:paraId="5DEE6BE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536</w:t>
            </w:r>
          </w:p>
        </w:tc>
        <w:tc>
          <w:tcPr>
            <w:tcW w:w="783" w:type="dxa"/>
            <w:shd w:val="clear" w:color="auto" w:fill="auto"/>
            <w:noWrap/>
            <w:vAlign w:val="center"/>
            <w:hideMark/>
          </w:tcPr>
          <w:p w14:paraId="1EADD7F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601</w:t>
            </w:r>
          </w:p>
        </w:tc>
        <w:tc>
          <w:tcPr>
            <w:tcW w:w="927" w:type="dxa"/>
            <w:shd w:val="clear" w:color="auto" w:fill="auto"/>
            <w:noWrap/>
            <w:vAlign w:val="center"/>
            <w:hideMark/>
          </w:tcPr>
          <w:p w14:paraId="0E437C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181</w:t>
            </w:r>
          </w:p>
        </w:tc>
        <w:tc>
          <w:tcPr>
            <w:tcW w:w="927" w:type="dxa"/>
            <w:shd w:val="clear" w:color="auto" w:fill="auto"/>
            <w:noWrap/>
            <w:vAlign w:val="center"/>
            <w:hideMark/>
          </w:tcPr>
          <w:p w14:paraId="4E1E063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184</w:t>
            </w:r>
          </w:p>
        </w:tc>
      </w:tr>
      <w:tr w:rsidR="00B17157" w:rsidRPr="008F1C79" w14:paraId="605FB202" w14:textId="77777777" w:rsidTr="00D83AD1">
        <w:trPr>
          <w:trHeight w:val="280"/>
          <w:jc w:val="center"/>
        </w:trPr>
        <w:tc>
          <w:tcPr>
            <w:tcW w:w="852" w:type="dxa"/>
            <w:vAlign w:val="center"/>
          </w:tcPr>
          <w:p w14:paraId="6BC1BCBD"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Pr</w:t>
            </w:r>
          </w:p>
        </w:tc>
        <w:tc>
          <w:tcPr>
            <w:tcW w:w="766" w:type="dxa"/>
            <w:shd w:val="clear" w:color="auto" w:fill="auto"/>
            <w:noWrap/>
            <w:vAlign w:val="center"/>
            <w:hideMark/>
          </w:tcPr>
          <w:p w14:paraId="027288F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31.4</w:t>
            </w:r>
          </w:p>
        </w:tc>
        <w:tc>
          <w:tcPr>
            <w:tcW w:w="783" w:type="dxa"/>
            <w:shd w:val="clear" w:color="auto" w:fill="auto"/>
            <w:noWrap/>
            <w:vAlign w:val="center"/>
            <w:hideMark/>
          </w:tcPr>
          <w:p w14:paraId="7EFDFB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57.8</w:t>
            </w:r>
          </w:p>
        </w:tc>
        <w:tc>
          <w:tcPr>
            <w:tcW w:w="783" w:type="dxa"/>
            <w:shd w:val="clear" w:color="auto" w:fill="auto"/>
            <w:noWrap/>
            <w:vAlign w:val="center"/>
            <w:hideMark/>
          </w:tcPr>
          <w:p w14:paraId="70B1893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57.5</w:t>
            </w:r>
          </w:p>
        </w:tc>
        <w:tc>
          <w:tcPr>
            <w:tcW w:w="783" w:type="dxa"/>
            <w:shd w:val="clear" w:color="auto" w:fill="auto"/>
            <w:noWrap/>
            <w:vAlign w:val="center"/>
            <w:hideMark/>
          </w:tcPr>
          <w:p w14:paraId="65E903A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56.3</w:t>
            </w:r>
          </w:p>
        </w:tc>
        <w:tc>
          <w:tcPr>
            <w:tcW w:w="783" w:type="dxa"/>
            <w:shd w:val="clear" w:color="auto" w:fill="auto"/>
            <w:noWrap/>
            <w:vAlign w:val="center"/>
            <w:hideMark/>
          </w:tcPr>
          <w:p w14:paraId="373EECD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35.7</w:t>
            </w:r>
          </w:p>
        </w:tc>
        <w:tc>
          <w:tcPr>
            <w:tcW w:w="783" w:type="dxa"/>
            <w:shd w:val="clear" w:color="auto" w:fill="auto"/>
            <w:noWrap/>
            <w:vAlign w:val="center"/>
            <w:hideMark/>
          </w:tcPr>
          <w:p w14:paraId="0410207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78</w:t>
            </w:r>
          </w:p>
        </w:tc>
        <w:tc>
          <w:tcPr>
            <w:tcW w:w="720" w:type="dxa"/>
            <w:shd w:val="clear" w:color="auto" w:fill="auto"/>
            <w:noWrap/>
            <w:vAlign w:val="center"/>
            <w:hideMark/>
          </w:tcPr>
          <w:p w14:paraId="79BB19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26.4</w:t>
            </w:r>
          </w:p>
        </w:tc>
        <w:tc>
          <w:tcPr>
            <w:tcW w:w="783" w:type="dxa"/>
            <w:shd w:val="clear" w:color="auto" w:fill="auto"/>
            <w:noWrap/>
            <w:vAlign w:val="center"/>
            <w:hideMark/>
          </w:tcPr>
          <w:p w14:paraId="19E0590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72.5</w:t>
            </w:r>
          </w:p>
        </w:tc>
        <w:tc>
          <w:tcPr>
            <w:tcW w:w="783" w:type="dxa"/>
            <w:shd w:val="clear" w:color="auto" w:fill="auto"/>
            <w:noWrap/>
            <w:vAlign w:val="center"/>
            <w:hideMark/>
          </w:tcPr>
          <w:p w14:paraId="4EC30C1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28.6</w:t>
            </w:r>
          </w:p>
        </w:tc>
        <w:tc>
          <w:tcPr>
            <w:tcW w:w="783" w:type="dxa"/>
            <w:shd w:val="clear" w:color="auto" w:fill="auto"/>
            <w:noWrap/>
            <w:vAlign w:val="center"/>
            <w:hideMark/>
          </w:tcPr>
          <w:p w14:paraId="2BB2FBC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31.8</w:t>
            </w:r>
          </w:p>
        </w:tc>
        <w:tc>
          <w:tcPr>
            <w:tcW w:w="927" w:type="dxa"/>
            <w:shd w:val="clear" w:color="auto" w:fill="auto"/>
            <w:noWrap/>
            <w:vAlign w:val="center"/>
            <w:hideMark/>
          </w:tcPr>
          <w:p w14:paraId="0C72216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21.1</w:t>
            </w:r>
          </w:p>
        </w:tc>
        <w:tc>
          <w:tcPr>
            <w:tcW w:w="927" w:type="dxa"/>
            <w:shd w:val="clear" w:color="auto" w:fill="auto"/>
            <w:noWrap/>
            <w:vAlign w:val="center"/>
            <w:hideMark/>
          </w:tcPr>
          <w:p w14:paraId="1178BFB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19.8</w:t>
            </w:r>
          </w:p>
        </w:tc>
      </w:tr>
      <w:tr w:rsidR="00B17157" w:rsidRPr="008F1C79" w14:paraId="28680BB6" w14:textId="77777777" w:rsidTr="00D83AD1">
        <w:trPr>
          <w:trHeight w:val="280"/>
          <w:jc w:val="center"/>
        </w:trPr>
        <w:tc>
          <w:tcPr>
            <w:tcW w:w="852" w:type="dxa"/>
            <w:vAlign w:val="center"/>
          </w:tcPr>
          <w:p w14:paraId="523CF175"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Nd</w:t>
            </w:r>
          </w:p>
        </w:tc>
        <w:tc>
          <w:tcPr>
            <w:tcW w:w="766" w:type="dxa"/>
            <w:shd w:val="clear" w:color="auto" w:fill="auto"/>
            <w:noWrap/>
            <w:vAlign w:val="center"/>
            <w:hideMark/>
          </w:tcPr>
          <w:p w14:paraId="0708039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95.3</w:t>
            </w:r>
          </w:p>
        </w:tc>
        <w:tc>
          <w:tcPr>
            <w:tcW w:w="783" w:type="dxa"/>
            <w:shd w:val="clear" w:color="auto" w:fill="auto"/>
            <w:noWrap/>
            <w:vAlign w:val="center"/>
            <w:hideMark/>
          </w:tcPr>
          <w:p w14:paraId="597DF1B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176</w:t>
            </w:r>
          </w:p>
        </w:tc>
        <w:tc>
          <w:tcPr>
            <w:tcW w:w="783" w:type="dxa"/>
            <w:shd w:val="clear" w:color="auto" w:fill="auto"/>
            <w:noWrap/>
            <w:vAlign w:val="center"/>
            <w:hideMark/>
          </w:tcPr>
          <w:p w14:paraId="4FAF1F7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173</w:t>
            </w:r>
          </w:p>
        </w:tc>
        <w:tc>
          <w:tcPr>
            <w:tcW w:w="783" w:type="dxa"/>
            <w:shd w:val="clear" w:color="auto" w:fill="auto"/>
            <w:noWrap/>
            <w:vAlign w:val="center"/>
            <w:hideMark/>
          </w:tcPr>
          <w:p w14:paraId="0C563F1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167</w:t>
            </w:r>
          </w:p>
        </w:tc>
        <w:tc>
          <w:tcPr>
            <w:tcW w:w="783" w:type="dxa"/>
            <w:shd w:val="clear" w:color="auto" w:fill="auto"/>
            <w:noWrap/>
            <w:vAlign w:val="center"/>
            <w:hideMark/>
          </w:tcPr>
          <w:p w14:paraId="63BE432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106</w:t>
            </w:r>
          </w:p>
        </w:tc>
        <w:tc>
          <w:tcPr>
            <w:tcW w:w="783" w:type="dxa"/>
            <w:shd w:val="clear" w:color="auto" w:fill="auto"/>
            <w:noWrap/>
            <w:vAlign w:val="center"/>
            <w:hideMark/>
          </w:tcPr>
          <w:p w14:paraId="1523BA3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306</w:t>
            </w:r>
          </w:p>
        </w:tc>
        <w:tc>
          <w:tcPr>
            <w:tcW w:w="720" w:type="dxa"/>
            <w:shd w:val="clear" w:color="auto" w:fill="auto"/>
            <w:noWrap/>
            <w:vAlign w:val="center"/>
            <w:hideMark/>
          </w:tcPr>
          <w:p w14:paraId="16AB918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83.5</w:t>
            </w:r>
          </w:p>
        </w:tc>
        <w:tc>
          <w:tcPr>
            <w:tcW w:w="783" w:type="dxa"/>
            <w:shd w:val="clear" w:color="auto" w:fill="auto"/>
            <w:noWrap/>
            <w:vAlign w:val="center"/>
            <w:hideMark/>
          </w:tcPr>
          <w:p w14:paraId="4EFB58D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214</w:t>
            </w:r>
          </w:p>
        </w:tc>
        <w:tc>
          <w:tcPr>
            <w:tcW w:w="783" w:type="dxa"/>
            <w:shd w:val="clear" w:color="auto" w:fill="auto"/>
            <w:noWrap/>
            <w:vAlign w:val="center"/>
            <w:hideMark/>
          </w:tcPr>
          <w:p w14:paraId="1B8CE82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86.1</w:t>
            </w:r>
          </w:p>
        </w:tc>
        <w:tc>
          <w:tcPr>
            <w:tcW w:w="783" w:type="dxa"/>
            <w:shd w:val="clear" w:color="auto" w:fill="auto"/>
            <w:noWrap/>
            <w:vAlign w:val="center"/>
            <w:hideMark/>
          </w:tcPr>
          <w:p w14:paraId="07B41B0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102</w:t>
            </w:r>
          </w:p>
        </w:tc>
        <w:tc>
          <w:tcPr>
            <w:tcW w:w="927" w:type="dxa"/>
            <w:shd w:val="clear" w:color="auto" w:fill="auto"/>
            <w:noWrap/>
            <w:vAlign w:val="center"/>
            <w:hideMark/>
          </w:tcPr>
          <w:p w14:paraId="237CDD9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72.9</w:t>
            </w:r>
          </w:p>
        </w:tc>
        <w:tc>
          <w:tcPr>
            <w:tcW w:w="927" w:type="dxa"/>
            <w:shd w:val="clear" w:color="auto" w:fill="auto"/>
            <w:noWrap/>
            <w:vAlign w:val="center"/>
            <w:hideMark/>
          </w:tcPr>
          <w:p w14:paraId="084DB6B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66.7</w:t>
            </w:r>
          </w:p>
        </w:tc>
      </w:tr>
      <w:tr w:rsidR="00B17157" w:rsidRPr="008F1C79" w14:paraId="4FE6645E" w14:textId="77777777" w:rsidTr="00D83AD1">
        <w:trPr>
          <w:trHeight w:val="280"/>
          <w:jc w:val="center"/>
        </w:trPr>
        <w:tc>
          <w:tcPr>
            <w:tcW w:w="852" w:type="dxa"/>
            <w:vAlign w:val="center"/>
          </w:tcPr>
          <w:p w14:paraId="3A960E8C"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Sm</w:t>
            </w:r>
          </w:p>
        </w:tc>
        <w:tc>
          <w:tcPr>
            <w:tcW w:w="766" w:type="dxa"/>
            <w:shd w:val="clear" w:color="auto" w:fill="auto"/>
            <w:noWrap/>
            <w:vAlign w:val="center"/>
            <w:hideMark/>
          </w:tcPr>
          <w:p w14:paraId="29B8EB0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783" w:type="dxa"/>
            <w:shd w:val="clear" w:color="auto" w:fill="auto"/>
            <w:noWrap/>
            <w:vAlign w:val="center"/>
            <w:hideMark/>
          </w:tcPr>
          <w:p w14:paraId="361C262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21.7</w:t>
            </w:r>
          </w:p>
        </w:tc>
        <w:tc>
          <w:tcPr>
            <w:tcW w:w="783" w:type="dxa"/>
            <w:shd w:val="clear" w:color="auto" w:fill="auto"/>
            <w:noWrap/>
            <w:vAlign w:val="center"/>
            <w:hideMark/>
          </w:tcPr>
          <w:p w14:paraId="70F1A1F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20.7</w:t>
            </w:r>
          </w:p>
        </w:tc>
        <w:tc>
          <w:tcPr>
            <w:tcW w:w="783" w:type="dxa"/>
            <w:shd w:val="clear" w:color="auto" w:fill="auto"/>
            <w:noWrap/>
            <w:vAlign w:val="center"/>
            <w:hideMark/>
          </w:tcPr>
          <w:p w14:paraId="00DFE9E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18.3</w:t>
            </w:r>
          </w:p>
        </w:tc>
        <w:tc>
          <w:tcPr>
            <w:tcW w:w="783" w:type="dxa"/>
            <w:shd w:val="clear" w:color="auto" w:fill="auto"/>
            <w:noWrap/>
            <w:vAlign w:val="center"/>
            <w:hideMark/>
          </w:tcPr>
          <w:p w14:paraId="291D4D5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13.4</w:t>
            </w:r>
          </w:p>
        </w:tc>
        <w:tc>
          <w:tcPr>
            <w:tcW w:w="783" w:type="dxa"/>
            <w:shd w:val="clear" w:color="auto" w:fill="auto"/>
            <w:noWrap/>
            <w:vAlign w:val="center"/>
            <w:hideMark/>
          </w:tcPr>
          <w:p w14:paraId="642BBC5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44.7</w:t>
            </w:r>
          </w:p>
        </w:tc>
        <w:tc>
          <w:tcPr>
            <w:tcW w:w="720" w:type="dxa"/>
            <w:shd w:val="clear" w:color="auto" w:fill="auto"/>
            <w:noWrap/>
            <w:vAlign w:val="center"/>
            <w:hideMark/>
          </w:tcPr>
          <w:p w14:paraId="7CE56FD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c>
          <w:tcPr>
            <w:tcW w:w="783" w:type="dxa"/>
            <w:shd w:val="clear" w:color="auto" w:fill="auto"/>
            <w:noWrap/>
            <w:vAlign w:val="center"/>
            <w:hideMark/>
          </w:tcPr>
          <w:p w14:paraId="09009AF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26.4</w:t>
            </w:r>
          </w:p>
        </w:tc>
        <w:tc>
          <w:tcPr>
            <w:tcW w:w="783" w:type="dxa"/>
            <w:shd w:val="clear" w:color="auto" w:fill="auto"/>
            <w:noWrap/>
            <w:vAlign w:val="center"/>
            <w:hideMark/>
          </w:tcPr>
          <w:p w14:paraId="7745EC5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10.9</w:t>
            </w:r>
          </w:p>
        </w:tc>
        <w:tc>
          <w:tcPr>
            <w:tcW w:w="783" w:type="dxa"/>
            <w:shd w:val="clear" w:color="auto" w:fill="auto"/>
            <w:noWrap/>
            <w:vAlign w:val="center"/>
            <w:hideMark/>
          </w:tcPr>
          <w:p w14:paraId="5088B40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13.6</w:t>
            </w:r>
          </w:p>
        </w:tc>
        <w:tc>
          <w:tcPr>
            <w:tcW w:w="927" w:type="dxa"/>
            <w:shd w:val="clear" w:color="auto" w:fill="auto"/>
            <w:noWrap/>
            <w:vAlign w:val="center"/>
            <w:hideMark/>
          </w:tcPr>
          <w:p w14:paraId="277026A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w:t>
            </w:r>
          </w:p>
        </w:tc>
        <w:tc>
          <w:tcPr>
            <w:tcW w:w="927" w:type="dxa"/>
            <w:shd w:val="clear" w:color="auto" w:fill="auto"/>
            <w:noWrap/>
            <w:vAlign w:val="center"/>
            <w:hideMark/>
          </w:tcPr>
          <w:p w14:paraId="1488670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10.4</w:t>
            </w:r>
          </w:p>
        </w:tc>
      </w:tr>
      <w:tr w:rsidR="00B17157" w:rsidRPr="008F1C79" w14:paraId="3846EE58" w14:textId="77777777" w:rsidTr="00D83AD1">
        <w:trPr>
          <w:trHeight w:val="280"/>
          <w:jc w:val="center"/>
        </w:trPr>
        <w:tc>
          <w:tcPr>
            <w:tcW w:w="852" w:type="dxa"/>
            <w:vAlign w:val="center"/>
          </w:tcPr>
          <w:p w14:paraId="54A553A6"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Eu</w:t>
            </w:r>
          </w:p>
        </w:tc>
        <w:tc>
          <w:tcPr>
            <w:tcW w:w="766" w:type="dxa"/>
            <w:shd w:val="clear" w:color="auto" w:fill="auto"/>
            <w:noWrap/>
            <w:vAlign w:val="center"/>
            <w:hideMark/>
          </w:tcPr>
          <w:p w14:paraId="6586D78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2.90</w:t>
            </w:r>
          </w:p>
        </w:tc>
        <w:tc>
          <w:tcPr>
            <w:tcW w:w="783" w:type="dxa"/>
            <w:shd w:val="clear" w:color="auto" w:fill="auto"/>
            <w:noWrap/>
            <w:vAlign w:val="center"/>
            <w:hideMark/>
          </w:tcPr>
          <w:p w14:paraId="01082AA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5.14</w:t>
            </w:r>
          </w:p>
        </w:tc>
        <w:tc>
          <w:tcPr>
            <w:tcW w:w="783" w:type="dxa"/>
            <w:shd w:val="clear" w:color="auto" w:fill="auto"/>
            <w:noWrap/>
            <w:vAlign w:val="center"/>
            <w:hideMark/>
          </w:tcPr>
          <w:p w14:paraId="3159B1E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4.94</w:t>
            </w:r>
          </w:p>
        </w:tc>
        <w:tc>
          <w:tcPr>
            <w:tcW w:w="783" w:type="dxa"/>
            <w:shd w:val="clear" w:color="auto" w:fill="auto"/>
            <w:noWrap/>
            <w:vAlign w:val="center"/>
            <w:hideMark/>
          </w:tcPr>
          <w:p w14:paraId="590B6F5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4.76</w:t>
            </w:r>
          </w:p>
        </w:tc>
        <w:tc>
          <w:tcPr>
            <w:tcW w:w="783" w:type="dxa"/>
            <w:shd w:val="clear" w:color="auto" w:fill="auto"/>
            <w:noWrap/>
            <w:vAlign w:val="center"/>
            <w:hideMark/>
          </w:tcPr>
          <w:p w14:paraId="26BC5D2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3.82</w:t>
            </w:r>
          </w:p>
        </w:tc>
        <w:tc>
          <w:tcPr>
            <w:tcW w:w="783" w:type="dxa"/>
            <w:shd w:val="clear" w:color="auto" w:fill="auto"/>
            <w:noWrap/>
            <w:vAlign w:val="center"/>
            <w:hideMark/>
          </w:tcPr>
          <w:p w14:paraId="234F586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12.61</w:t>
            </w:r>
          </w:p>
        </w:tc>
        <w:tc>
          <w:tcPr>
            <w:tcW w:w="720" w:type="dxa"/>
            <w:shd w:val="clear" w:color="auto" w:fill="auto"/>
            <w:noWrap/>
            <w:vAlign w:val="center"/>
            <w:hideMark/>
          </w:tcPr>
          <w:p w14:paraId="35FFEF3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3.03</w:t>
            </w:r>
          </w:p>
        </w:tc>
        <w:tc>
          <w:tcPr>
            <w:tcW w:w="783" w:type="dxa"/>
            <w:shd w:val="clear" w:color="auto" w:fill="auto"/>
            <w:noWrap/>
            <w:vAlign w:val="center"/>
            <w:hideMark/>
          </w:tcPr>
          <w:p w14:paraId="3689E65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6.65</w:t>
            </w:r>
          </w:p>
        </w:tc>
        <w:tc>
          <w:tcPr>
            <w:tcW w:w="783" w:type="dxa"/>
            <w:shd w:val="clear" w:color="auto" w:fill="auto"/>
            <w:noWrap/>
            <w:vAlign w:val="center"/>
            <w:hideMark/>
          </w:tcPr>
          <w:p w14:paraId="6356F9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2.93</w:t>
            </w:r>
          </w:p>
        </w:tc>
        <w:tc>
          <w:tcPr>
            <w:tcW w:w="783" w:type="dxa"/>
            <w:shd w:val="clear" w:color="auto" w:fill="auto"/>
            <w:noWrap/>
            <w:vAlign w:val="center"/>
            <w:hideMark/>
          </w:tcPr>
          <w:p w14:paraId="1ABA88B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3.65</w:t>
            </w:r>
          </w:p>
        </w:tc>
        <w:tc>
          <w:tcPr>
            <w:tcW w:w="927" w:type="dxa"/>
            <w:shd w:val="clear" w:color="auto" w:fill="auto"/>
            <w:noWrap/>
            <w:vAlign w:val="center"/>
            <w:hideMark/>
          </w:tcPr>
          <w:p w14:paraId="011B9A6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3.47</w:t>
            </w:r>
          </w:p>
        </w:tc>
        <w:tc>
          <w:tcPr>
            <w:tcW w:w="927" w:type="dxa"/>
            <w:shd w:val="clear" w:color="auto" w:fill="auto"/>
            <w:noWrap/>
            <w:vAlign w:val="center"/>
            <w:hideMark/>
          </w:tcPr>
          <w:p w14:paraId="1AFEB3D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2.88</w:t>
            </w:r>
          </w:p>
        </w:tc>
      </w:tr>
      <w:tr w:rsidR="00B17157" w:rsidRPr="008F1C79" w14:paraId="5DED56CC" w14:textId="77777777" w:rsidTr="00D83AD1">
        <w:trPr>
          <w:trHeight w:val="280"/>
          <w:jc w:val="center"/>
        </w:trPr>
        <w:tc>
          <w:tcPr>
            <w:tcW w:w="852" w:type="dxa"/>
            <w:vAlign w:val="center"/>
          </w:tcPr>
          <w:p w14:paraId="143268C5"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Gd</w:t>
            </w:r>
          </w:p>
        </w:tc>
        <w:tc>
          <w:tcPr>
            <w:tcW w:w="766" w:type="dxa"/>
            <w:shd w:val="clear" w:color="auto" w:fill="auto"/>
            <w:noWrap/>
            <w:vAlign w:val="center"/>
            <w:hideMark/>
          </w:tcPr>
          <w:p w14:paraId="6CEA119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7.25</w:t>
            </w:r>
          </w:p>
        </w:tc>
        <w:tc>
          <w:tcPr>
            <w:tcW w:w="783" w:type="dxa"/>
            <w:shd w:val="clear" w:color="auto" w:fill="auto"/>
            <w:noWrap/>
            <w:vAlign w:val="center"/>
            <w:hideMark/>
          </w:tcPr>
          <w:p w14:paraId="6AB2181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13.91</w:t>
            </w:r>
          </w:p>
        </w:tc>
        <w:tc>
          <w:tcPr>
            <w:tcW w:w="783" w:type="dxa"/>
            <w:shd w:val="clear" w:color="auto" w:fill="auto"/>
            <w:noWrap/>
            <w:vAlign w:val="center"/>
            <w:hideMark/>
          </w:tcPr>
          <w:p w14:paraId="4D52E76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13.47</w:t>
            </w:r>
          </w:p>
        </w:tc>
        <w:tc>
          <w:tcPr>
            <w:tcW w:w="783" w:type="dxa"/>
            <w:shd w:val="clear" w:color="auto" w:fill="auto"/>
            <w:noWrap/>
            <w:vAlign w:val="center"/>
            <w:hideMark/>
          </w:tcPr>
          <w:p w14:paraId="0084F58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12.21</w:t>
            </w:r>
          </w:p>
        </w:tc>
        <w:tc>
          <w:tcPr>
            <w:tcW w:w="783" w:type="dxa"/>
            <w:shd w:val="clear" w:color="auto" w:fill="auto"/>
            <w:noWrap/>
            <w:vAlign w:val="center"/>
            <w:hideMark/>
          </w:tcPr>
          <w:p w14:paraId="07CAEC1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9.92</w:t>
            </w:r>
          </w:p>
        </w:tc>
        <w:tc>
          <w:tcPr>
            <w:tcW w:w="783" w:type="dxa"/>
            <w:shd w:val="clear" w:color="auto" w:fill="auto"/>
            <w:noWrap/>
            <w:vAlign w:val="center"/>
            <w:hideMark/>
          </w:tcPr>
          <w:p w14:paraId="0ED112B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29.62</w:t>
            </w:r>
          </w:p>
        </w:tc>
        <w:tc>
          <w:tcPr>
            <w:tcW w:w="720" w:type="dxa"/>
            <w:shd w:val="clear" w:color="auto" w:fill="auto"/>
            <w:noWrap/>
            <w:vAlign w:val="center"/>
            <w:hideMark/>
          </w:tcPr>
          <w:p w14:paraId="05C7D75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7.60</w:t>
            </w:r>
          </w:p>
        </w:tc>
        <w:tc>
          <w:tcPr>
            <w:tcW w:w="783" w:type="dxa"/>
            <w:shd w:val="clear" w:color="auto" w:fill="auto"/>
            <w:noWrap/>
            <w:vAlign w:val="center"/>
            <w:hideMark/>
          </w:tcPr>
          <w:p w14:paraId="5E9C6F5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17.31</w:t>
            </w:r>
          </w:p>
        </w:tc>
        <w:tc>
          <w:tcPr>
            <w:tcW w:w="783" w:type="dxa"/>
            <w:shd w:val="clear" w:color="auto" w:fill="auto"/>
            <w:noWrap/>
            <w:vAlign w:val="center"/>
            <w:hideMark/>
          </w:tcPr>
          <w:p w14:paraId="3269540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6.99</w:t>
            </w:r>
          </w:p>
        </w:tc>
        <w:tc>
          <w:tcPr>
            <w:tcW w:w="783" w:type="dxa"/>
            <w:shd w:val="clear" w:color="auto" w:fill="auto"/>
            <w:noWrap/>
            <w:vAlign w:val="center"/>
            <w:hideMark/>
          </w:tcPr>
          <w:p w14:paraId="0DC9A83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9.19</w:t>
            </w:r>
          </w:p>
        </w:tc>
        <w:tc>
          <w:tcPr>
            <w:tcW w:w="927" w:type="dxa"/>
            <w:shd w:val="clear" w:color="auto" w:fill="auto"/>
            <w:noWrap/>
            <w:vAlign w:val="center"/>
            <w:hideMark/>
          </w:tcPr>
          <w:p w14:paraId="0C4678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8.90</w:t>
            </w:r>
          </w:p>
        </w:tc>
        <w:tc>
          <w:tcPr>
            <w:tcW w:w="927" w:type="dxa"/>
            <w:shd w:val="clear" w:color="auto" w:fill="auto"/>
            <w:noWrap/>
            <w:vAlign w:val="center"/>
            <w:hideMark/>
          </w:tcPr>
          <w:p w14:paraId="068CAD9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7.51</w:t>
            </w:r>
          </w:p>
        </w:tc>
      </w:tr>
      <w:tr w:rsidR="00B17157" w:rsidRPr="008F1C79" w14:paraId="0A8340BA" w14:textId="77777777" w:rsidTr="00D83AD1">
        <w:trPr>
          <w:trHeight w:val="280"/>
          <w:jc w:val="center"/>
        </w:trPr>
        <w:tc>
          <w:tcPr>
            <w:tcW w:w="852" w:type="dxa"/>
            <w:vAlign w:val="center"/>
          </w:tcPr>
          <w:p w14:paraId="7527A620"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Tb</w:t>
            </w:r>
          </w:p>
        </w:tc>
        <w:tc>
          <w:tcPr>
            <w:tcW w:w="766" w:type="dxa"/>
            <w:shd w:val="clear" w:color="auto" w:fill="auto"/>
            <w:noWrap/>
            <w:vAlign w:val="center"/>
            <w:hideMark/>
          </w:tcPr>
          <w:p w14:paraId="0D1D078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0.973</w:t>
            </w:r>
          </w:p>
        </w:tc>
        <w:tc>
          <w:tcPr>
            <w:tcW w:w="783" w:type="dxa"/>
            <w:shd w:val="clear" w:color="auto" w:fill="auto"/>
            <w:noWrap/>
            <w:vAlign w:val="center"/>
            <w:hideMark/>
          </w:tcPr>
          <w:p w14:paraId="2DB74B5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1.88</w:t>
            </w:r>
          </w:p>
        </w:tc>
        <w:tc>
          <w:tcPr>
            <w:tcW w:w="783" w:type="dxa"/>
            <w:shd w:val="clear" w:color="auto" w:fill="auto"/>
            <w:noWrap/>
            <w:vAlign w:val="center"/>
            <w:hideMark/>
          </w:tcPr>
          <w:p w14:paraId="6BD14AE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1.77</w:t>
            </w:r>
          </w:p>
        </w:tc>
        <w:tc>
          <w:tcPr>
            <w:tcW w:w="783" w:type="dxa"/>
            <w:shd w:val="clear" w:color="auto" w:fill="auto"/>
            <w:noWrap/>
            <w:vAlign w:val="center"/>
            <w:hideMark/>
          </w:tcPr>
          <w:p w14:paraId="5732552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1.48</w:t>
            </w:r>
          </w:p>
        </w:tc>
        <w:tc>
          <w:tcPr>
            <w:tcW w:w="783" w:type="dxa"/>
            <w:shd w:val="clear" w:color="auto" w:fill="auto"/>
            <w:noWrap/>
            <w:vAlign w:val="center"/>
            <w:hideMark/>
          </w:tcPr>
          <w:p w14:paraId="40F9BB0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1.18</w:t>
            </w:r>
          </w:p>
        </w:tc>
        <w:tc>
          <w:tcPr>
            <w:tcW w:w="783" w:type="dxa"/>
            <w:shd w:val="clear" w:color="auto" w:fill="auto"/>
            <w:noWrap/>
            <w:vAlign w:val="center"/>
            <w:hideMark/>
          </w:tcPr>
          <w:p w14:paraId="4788805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3.44</w:t>
            </w:r>
          </w:p>
        </w:tc>
        <w:tc>
          <w:tcPr>
            <w:tcW w:w="720" w:type="dxa"/>
            <w:shd w:val="clear" w:color="auto" w:fill="auto"/>
            <w:noWrap/>
            <w:vAlign w:val="center"/>
            <w:hideMark/>
          </w:tcPr>
          <w:p w14:paraId="5AB0550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0.875</w:t>
            </w:r>
          </w:p>
        </w:tc>
        <w:tc>
          <w:tcPr>
            <w:tcW w:w="783" w:type="dxa"/>
            <w:shd w:val="clear" w:color="auto" w:fill="auto"/>
            <w:noWrap/>
            <w:vAlign w:val="center"/>
            <w:hideMark/>
          </w:tcPr>
          <w:p w14:paraId="39BBF6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2.25</w:t>
            </w:r>
          </w:p>
        </w:tc>
        <w:tc>
          <w:tcPr>
            <w:tcW w:w="783" w:type="dxa"/>
            <w:shd w:val="clear" w:color="auto" w:fill="auto"/>
            <w:noWrap/>
            <w:vAlign w:val="center"/>
            <w:hideMark/>
          </w:tcPr>
          <w:p w14:paraId="7AFC605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0.884</w:t>
            </w:r>
          </w:p>
        </w:tc>
        <w:tc>
          <w:tcPr>
            <w:tcW w:w="783" w:type="dxa"/>
            <w:shd w:val="clear" w:color="auto" w:fill="auto"/>
            <w:noWrap/>
            <w:vAlign w:val="center"/>
            <w:hideMark/>
          </w:tcPr>
          <w:p w14:paraId="3F0A15E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1.15</w:t>
            </w:r>
          </w:p>
        </w:tc>
        <w:tc>
          <w:tcPr>
            <w:tcW w:w="927" w:type="dxa"/>
            <w:shd w:val="clear" w:color="auto" w:fill="auto"/>
            <w:noWrap/>
            <w:vAlign w:val="center"/>
            <w:hideMark/>
          </w:tcPr>
          <w:p w14:paraId="00F6D5E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c>
          <w:tcPr>
            <w:tcW w:w="927" w:type="dxa"/>
            <w:shd w:val="clear" w:color="auto" w:fill="auto"/>
            <w:noWrap/>
            <w:vAlign w:val="center"/>
            <w:hideMark/>
          </w:tcPr>
          <w:p w14:paraId="18798F8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1.01</w:t>
            </w:r>
          </w:p>
        </w:tc>
      </w:tr>
      <w:tr w:rsidR="00B17157" w:rsidRPr="008F1C79" w14:paraId="59748373" w14:textId="77777777" w:rsidTr="00D83AD1">
        <w:trPr>
          <w:trHeight w:val="280"/>
          <w:jc w:val="center"/>
        </w:trPr>
        <w:tc>
          <w:tcPr>
            <w:tcW w:w="852" w:type="dxa"/>
            <w:vAlign w:val="center"/>
          </w:tcPr>
          <w:p w14:paraId="6856DE05"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Dy</w:t>
            </w:r>
          </w:p>
        </w:tc>
        <w:tc>
          <w:tcPr>
            <w:tcW w:w="766" w:type="dxa"/>
            <w:shd w:val="clear" w:color="auto" w:fill="auto"/>
            <w:noWrap/>
            <w:vAlign w:val="center"/>
            <w:hideMark/>
          </w:tcPr>
          <w:p w14:paraId="6790621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4.57</w:t>
            </w:r>
          </w:p>
        </w:tc>
        <w:tc>
          <w:tcPr>
            <w:tcW w:w="783" w:type="dxa"/>
            <w:shd w:val="clear" w:color="auto" w:fill="auto"/>
            <w:noWrap/>
            <w:vAlign w:val="center"/>
            <w:hideMark/>
          </w:tcPr>
          <w:p w14:paraId="290FB65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7.95</w:t>
            </w:r>
          </w:p>
        </w:tc>
        <w:tc>
          <w:tcPr>
            <w:tcW w:w="783" w:type="dxa"/>
            <w:shd w:val="clear" w:color="auto" w:fill="auto"/>
            <w:noWrap/>
            <w:vAlign w:val="center"/>
            <w:hideMark/>
          </w:tcPr>
          <w:p w14:paraId="5AD2107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7.39</w:t>
            </w:r>
          </w:p>
        </w:tc>
        <w:tc>
          <w:tcPr>
            <w:tcW w:w="783" w:type="dxa"/>
            <w:shd w:val="clear" w:color="auto" w:fill="auto"/>
            <w:noWrap/>
            <w:vAlign w:val="center"/>
            <w:hideMark/>
          </w:tcPr>
          <w:p w14:paraId="47CEE3F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6.04</w:t>
            </w:r>
          </w:p>
        </w:tc>
        <w:tc>
          <w:tcPr>
            <w:tcW w:w="783" w:type="dxa"/>
            <w:shd w:val="clear" w:color="auto" w:fill="auto"/>
            <w:noWrap/>
            <w:vAlign w:val="center"/>
            <w:hideMark/>
          </w:tcPr>
          <w:p w14:paraId="670D990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5.23</w:t>
            </w:r>
          </w:p>
        </w:tc>
        <w:tc>
          <w:tcPr>
            <w:tcW w:w="783" w:type="dxa"/>
            <w:shd w:val="clear" w:color="auto" w:fill="auto"/>
            <w:noWrap/>
            <w:vAlign w:val="center"/>
            <w:hideMark/>
          </w:tcPr>
          <w:p w14:paraId="0FB3C6B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w:t>
            </w:r>
          </w:p>
        </w:tc>
        <w:tc>
          <w:tcPr>
            <w:tcW w:w="720" w:type="dxa"/>
            <w:shd w:val="clear" w:color="auto" w:fill="auto"/>
            <w:noWrap/>
            <w:vAlign w:val="center"/>
            <w:hideMark/>
          </w:tcPr>
          <w:p w14:paraId="7EDBC81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3.75</w:t>
            </w:r>
          </w:p>
        </w:tc>
        <w:tc>
          <w:tcPr>
            <w:tcW w:w="783" w:type="dxa"/>
            <w:shd w:val="clear" w:color="auto" w:fill="auto"/>
            <w:noWrap/>
            <w:vAlign w:val="center"/>
            <w:hideMark/>
          </w:tcPr>
          <w:p w14:paraId="5097806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9.28</w:t>
            </w:r>
          </w:p>
        </w:tc>
        <w:tc>
          <w:tcPr>
            <w:tcW w:w="783" w:type="dxa"/>
            <w:shd w:val="clear" w:color="auto" w:fill="auto"/>
            <w:noWrap/>
            <w:vAlign w:val="center"/>
            <w:hideMark/>
          </w:tcPr>
          <w:p w14:paraId="5F26DB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3.85</w:t>
            </w:r>
          </w:p>
        </w:tc>
        <w:tc>
          <w:tcPr>
            <w:tcW w:w="783" w:type="dxa"/>
            <w:shd w:val="clear" w:color="auto" w:fill="auto"/>
            <w:noWrap/>
            <w:vAlign w:val="center"/>
            <w:hideMark/>
          </w:tcPr>
          <w:p w14:paraId="70CAE0C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4.82</w:t>
            </w:r>
          </w:p>
        </w:tc>
        <w:tc>
          <w:tcPr>
            <w:tcW w:w="927" w:type="dxa"/>
            <w:shd w:val="clear" w:color="auto" w:fill="auto"/>
            <w:noWrap/>
            <w:vAlign w:val="center"/>
            <w:hideMark/>
          </w:tcPr>
          <w:p w14:paraId="321EDB1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w:t>
            </w:r>
          </w:p>
        </w:tc>
        <w:tc>
          <w:tcPr>
            <w:tcW w:w="927" w:type="dxa"/>
            <w:shd w:val="clear" w:color="auto" w:fill="auto"/>
            <w:noWrap/>
            <w:vAlign w:val="center"/>
            <w:hideMark/>
          </w:tcPr>
          <w:p w14:paraId="64C7A0E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4.71</w:t>
            </w:r>
          </w:p>
        </w:tc>
      </w:tr>
      <w:tr w:rsidR="00B17157" w:rsidRPr="008F1C79" w14:paraId="02A99210" w14:textId="77777777" w:rsidTr="00D83AD1">
        <w:trPr>
          <w:trHeight w:val="280"/>
          <w:jc w:val="center"/>
        </w:trPr>
        <w:tc>
          <w:tcPr>
            <w:tcW w:w="852" w:type="dxa"/>
            <w:vAlign w:val="center"/>
          </w:tcPr>
          <w:p w14:paraId="65E3C232"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Ho</w:t>
            </w:r>
          </w:p>
        </w:tc>
        <w:tc>
          <w:tcPr>
            <w:tcW w:w="766" w:type="dxa"/>
            <w:shd w:val="clear" w:color="auto" w:fill="auto"/>
            <w:noWrap/>
            <w:vAlign w:val="center"/>
            <w:hideMark/>
          </w:tcPr>
          <w:p w14:paraId="6D9DD5D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0.792</w:t>
            </w:r>
          </w:p>
        </w:tc>
        <w:tc>
          <w:tcPr>
            <w:tcW w:w="783" w:type="dxa"/>
            <w:shd w:val="clear" w:color="auto" w:fill="auto"/>
            <w:noWrap/>
            <w:vAlign w:val="center"/>
            <w:hideMark/>
          </w:tcPr>
          <w:p w14:paraId="5B20DB7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1.38</w:t>
            </w:r>
          </w:p>
        </w:tc>
        <w:tc>
          <w:tcPr>
            <w:tcW w:w="783" w:type="dxa"/>
            <w:shd w:val="clear" w:color="auto" w:fill="auto"/>
            <w:noWrap/>
            <w:vAlign w:val="center"/>
            <w:hideMark/>
          </w:tcPr>
          <w:p w14:paraId="168F452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1.33</w:t>
            </w:r>
          </w:p>
        </w:tc>
        <w:tc>
          <w:tcPr>
            <w:tcW w:w="783" w:type="dxa"/>
            <w:shd w:val="clear" w:color="auto" w:fill="auto"/>
            <w:noWrap/>
            <w:vAlign w:val="center"/>
            <w:hideMark/>
          </w:tcPr>
          <w:p w14:paraId="115CF7D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1.07</w:t>
            </w:r>
          </w:p>
        </w:tc>
        <w:tc>
          <w:tcPr>
            <w:tcW w:w="783" w:type="dxa"/>
            <w:shd w:val="clear" w:color="auto" w:fill="auto"/>
            <w:noWrap/>
            <w:vAlign w:val="center"/>
            <w:hideMark/>
          </w:tcPr>
          <w:p w14:paraId="369C7A3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0.928</w:t>
            </w:r>
          </w:p>
        </w:tc>
        <w:tc>
          <w:tcPr>
            <w:tcW w:w="783" w:type="dxa"/>
            <w:shd w:val="clear" w:color="auto" w:fill="auto"/>
            <w:noWrap/>
            <w:vAlign w:val="center"/>
            <w:hideMark/>
          </w:tcPr>
          <w:p w14:paraId="2C09C05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w:t>
            </w:r>
          </w:p>
        </w:tc>
        <w:tc>
          <w:tcPr>
            <w:tcW w:w="720" w:type="dxa"/>
            <w:shd w:val="clear" w:color="auto" w:fill="auto"/>
            <w:noWrap/>
            <w:vAlign w:val="center"/>
            <w:hideMark/>
          </w:tcPr>
          <w:p w14:paraId="0D25799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0.647</w:t>
            </w:r>
          </w:p>
        </w:tc>
        <w:tc>
          <w:tcPr>
            <w:tcW w:w="783" w:type="dxa"/>
            <w:shd w:val="clear" w:color="auto" w:fill="auto"/>
            <w:noWrap/>
            <w:vAlign w:val="center"/>
            <w:hideMark/>
          </w:tcPr>
          <w:p w14:paraId="71B66C7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1.69</w:t>
            </w:r>
          </w:p>
        </w:tc>
        <w:tc>
          <w:tcPr>
            <w:tcW w:w="783" w:type="dxa"/>
            <w:shd w:val="clear" w:color="auto" w:fill="auto"/>
            <w:noWrap/>
            <w:vAlign w:val="center"/>
            <w:hideMark/>
          </w:tcPr>
          <w:p w14:paraId="7E6C36E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0.698</w:t>
            </w:r>
          </w:p>
        </w:tc>
        <w:tc>
          <w:tcPr>
            <w:tcW w:w="783" w:type="dxa"/>
            <w:shd w:val="clear" w:color="auto" w:fill="auto"/>
            <w:noWrap/>
            <w:vAlign w:val="center"/>
            <w:hideMark/>
          </w:tcPr>
          <w:p w14:paraId="1882E06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0.825</w:t>
            </w:r>
          </w:p>
        </w:tc>
        <w:tc>
          <w:tcPr>
            <w:tcW w:w="927" w:type="dxa"/>
            <w:shd w:val="clear" w:color="auto" w:fill="auto"/>
            <w:noWrap/>
            <w:vAlign w:val="center"/>
            <w:hideMark/>
          </w:tcPr>
          <w:p w14:paraId="6FE7E14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1.13</w:t>
            </w:r>
          </w:p>
        </w:tc>
        <w:tc>
          <w:tcPr>
            <w:tcW w:w="927" w:type="dxa"/>
            <w:shd w:val="clear" w:color="auto" w:fill="auto"/>
            <w:noWrap/>
            <w:vAlign w:val="center"/>
            <w:hideMark/>
          </w:tcPr>
          <w:p w14:paraId="2DBB39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0.803</w:t>
            </w:r>
          </w:p>
        </w:tc>
      </w:tr>
      <w:tr w:rsidR="00B17157" w:rsidRPr="008F1C79" w14:paraId="09053D9C" w14:textId="77777777" w:rsidTr="00D83AD1">
        <w:trPr>
          <w:trHeight w:val="280"/>
          <w:jc w:val="center"/>
        </w:trPr>
        <w:tc>
          <w:tcPr>
            <w:tcW w:w="852" w:type="dxa"/>
            <w:vAlign w:val="center"/>
          </w:tcPr>
          <w:p w14:paraId="3E55314D"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lastRenderedPageBreak/>
              <w:t>Er</w:t>
            </w:r>
          </w:p>
        </w:tc>
        <w:tc>
          <w:tcPr>
            <w:tcW w:w="766" w:type="dxa"/>
            <w:shd w:val="clear" w:color="auto" w:fill="auto"/>
            <w:noWrap/>
            <w:vAlign w:val="center"/>
            <w:hideMark/>
          </w:tcPr>
          <w:p w14:paraId="6551275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2.29</w:t>
            </w:r>
          </w:p>
        </w:tc>
        <w:tc>
          <w:tcPr>
            <w:tcW w:w="783" w:type="dxa"/>
            <w:shd w:val="clear" w:color="auto" w:fill="auto"/>
            <w:noWrap/>
            <w:vAlign w:val="center"/>
            <w:hideMark/>
          </w:tcPr>
          <w:p w14:paraId="7560548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4.16</w:t>
            </w:r>
          </w:p>
        </w:tc>
        <w:tc>
          <w:tcPr>
            <w:tcW w:w="783" w:type="dxa"/>
            <w:shd w:val="clear" w:color="auto" w:fill="auto"/>
            <w:noWrap/>
            <w:vAlign w:val="center"/>
            <w:hideMark/>
          </w:tcPr>
          <w:p w14:paraId="0B97CA4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4.25</w:t>
            </w:r>
          </w:p>
        </w:tc>
        <w:tc>
          <w:tcPr>
            <w:tcW w:w="783" w:type="dxa"/>
            <w:shd w:val="clear" w:color="auto" w:fill="auto"/>
            <w:noWrap/>
            <w:vAlign w:val="center"/>
            <w:hideMark/>
          </w:tcPr>
          <w:p w14:paraId="593732B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3.37</w:t>
            </w:r>
          </w:p>
        </w:tc>
        <w:tc>
          <w:tcPr>
            <w:tcW w:w="783" w:type="dxa"/>
            <w:shd w:val="clear" w:color="auto" w:fill="auto"/>
            <w:noWrap/>
            <w:vAlign w:val="center"/>
            <w:hideMark/>
          </w:tcPr>
          <w:p w14:paraId="35A0C60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2.86</w:t>
            </w:r>
          </w:p>
        </w:tc>
        <w:tc>
          <w:tcPr>
            <w:tcW w:w="783" w:type="dxa"/>
            <w:shd w:val="clear" w:color="auto" w:fill="auto"/>
            <w:noWrap/>
            <w:vAlign w:val="center"/>
            <w:hideMark/>
          </w:tcPr>
          <w:p w14:paraId="73D9116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5.52</w:t>
            </w:r>
          </w:p>
        </w:tc>
        <w:tc>
          <w:tcPr>
            <w:tcW w:w="720" w:type="dxa"/>
            <w:shd w:val="clear" w:color="auto" w:fill="auto"/>
            <w:noWrap/>
            <w:vAlign w:val="center"/>
            <w:hideMark/>
          </w:tcPr>
          <w:p w14:paraId="697E15C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1.86</w:t>
            </w:r>
          </w:p>
        </w:tc>
        <w:tc>
          <w:tcPr>
            <w:tcW w:w="783" w:type="dxa"/>
            <w:shd w:val="clear" w:color="auto" w:fill="auto"/>
            <w:noWrap/>
            <w:vAlign w:val="center"/>
            <w:hideMark/>
          </w:tcPr>
          <w:p w14:paraId="2516605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5.12</w:t>
            </w:r>
          </w:p>
        </w:tc>
        <w:tc>
          <w:tcPr>
            <w:tcW w:w="783" w:type="dxa"/>
            <w:shd w:val="clear" w:color="auto" w:fill="auto"/>
            <w:noWrap/>
            <w:vAlign w:val="center"/>
            <w:hideMark/>
          </w:tcPr>
          <w:p w14:paraId="6679C1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2.14</w:t>
            </w:r>
          </w:p>
        </w:tc>
        <w:tc>
          <w:tcPr>
            <w:tcW w:w="783" w:type="dxa"/>
            <w:shd w:val="clear" w:color="auto" w:fill="auto"/>
            <w:noWrap/>
            <w:vAlign w:val="center"/>
            <w:hideMark/>
          </w:tcPr>
          <w:p w14:paraId="68111A9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2.39</w:t>
            </w:r>
          </w:p>
        </w:tc>
        <w:tc>
          <w:tcPr>
            <w:tcW w:w="927" w:type="dxa"/>
            <w:shd w:val="clear" w:color="auto" w:fill="auto"/>
            <w:noWrap/>
            <w:vAlign w:val="center"/>
            <w:hideMark/>
          </w:tcPr>
          <w:p w14:paraId="7335812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3.09</w:t>
            </w:r>
          </w:p>
        </w:tc>
        <w:tc>
          <w:tcPr>
            <w:tcW w:w="927" w:type="dxa"/>
            <w:shd w:val="clear" w:color="auto" w:fill="auto"/>
            <w:noWrap/>
            <w:vAlign w:val="center"/>
            <w:hideMark/>
          </w:tcPr>
          <w:p w14:paraId="66A953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2.43</w:t>
            </w:r>
          </w:p>
        </w:tc>
      </w:tr>
      <w:tr w:rsidR="00B17157" w:rsidRPr="008F1C79" w14:paraId="66821F39" w14:textId="77777777" w:rsidTr="00D83AD1">
        <w:trPr>
          <w:trHeight w:val="280"/>
          <w:jc w:val="center"/>
        </w:trPr>
        <w:tc>
          <w:tcPr>
            <w:tcW w:w="852" w:type="dxa"/>
            <w:vAlign w:val="center"/>
          </w:tcPr>
          <w:p w14:paraId="291937F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Tm</w:t>
            </w:r>
          </w:p>
        </w:tc>
        <w:tc>
          <w:tcPr>
            <w:tcW w:w="766" w:type="dxa"/>
            <w:shd w:val="clear" w:color="auto" w:fill="auto"/>
            <w:noWrap/>
            <w:vAlign w:val="center"/>
            <w:hideMark/>
          </w:tcPr>
          <w:p w14:paraId="4785556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0.30</w:t>
            </w:r>
          </w:p>
        </w:tc>
        <w:tc>
          <w:tcPr>
            <w:tcW w:w="783" w:type="dxa"/>
            <w:shd w:val="clear" w:color="auto" w:fill="auto"/>
            <w:noWrap/>
            <w:vAlign w:val="center"/>
            <w:hideMark/>
          </w:tcPr>
          <w:p w14:paraId="612A134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0.54</w:t>
            </w:r>
          </w:p>
        </w:tc>
        <w:tc>
          <w:tcPr>
            <w:tcW w:w="783" w:type="dxa"/>
            <w:shd w:val="clear" w:color="auto" w:fill="auto"/>
            <w:noWrap/>
            <w:vAlign w:val="center"/>
            <w:hideMark/>
          </w:tcPr>
          <w:p w14:paraId="26317F5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0.47</w:t>
            </w:r>
          </w:p>
        </w:tc>
        <w:tc>
          <w:tcPr>
            <w:tcW w:w="783" w:type="dxa"/>
            <w:shd w:val="clear" w:color="auto" w:fill="auto"/>
            <w:noWrap/>
            <w:vAlign w:val="center"/>
            <w:hideMark/>
          </w:tcPr>
          <w:p w14:paraId="53EF784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0.38</w:t>
            </w:r>
          </w:p>
        </w:tc>
        <w:tc>
          <w:tcPr>
            <w:tcW w:w="783" w:type="dxa"/>
            <w:shd w:val="clear" w:color="auto" w:fill="auto"/>
            <w:noWrap/>
            <w:vAlign w:val="center"/>
            <w:hideMark/>
          </w:tcPr>
          <w:p w14:paraId="24E570A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0.32</w:t>
            </w:r>
          </w:p>
        </w:tc>
        <w:tc>
          <w:tcPr>
            <w:tcW w:w="783" w:type="dxa"/>
            <w:shd w:val="clear" w:color="auto" w:fill="auto"/>
            <w:noWrap/>
            <w:vAlign w:val="center"/>
            <w:hideMark/>
          </w:tcPr>
          <w:p w14:paraId="111F164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0.56</w:t>
            </w:r>
          </w:p>
        </w:tc>
        <w:tc>
          <w:tcPr>
            <w:tcW w:w="720" w:type="dxa"/>
            <w:shd w:val="clear" w:color="auto" w:fill="auto"/>
            <w:noWrap/>
            <w:vAlign w:val="center"/>
            <w:hideMark/>
          </w:tcPr>
          <w:p w14:paraId="70A74FD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0.22</w:t>
            </w:r>
          </w:p>
        </w:tc>
        <w:tc>
          <w:tcPr>
            <w:tcW w:w="783" w:type="dxa"/>
            <w:shd w:val="clear" w:color="auto" w:fill="auto"/>
            <w:noWrap/>
            <w:vAlign w:val="center"/>
            <w:hideMark/>
          </w:tcPr>
          <w:p w14:paraId="5DAE594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0.60</w:t>
            </w:r>
          </w:p>
        </w:tc>
        <w:tc>
          <w:tcPr>
            <w:tcW w:w="783" w:type="dxa"/>
            <w:shd w:val="clear" w:color="auto" w:fill="auto"/>
            <w:noWrap/>
            <w:vAlign w:val="center"/>
            <w:hideMark/>
          </w:tcPr>
          <w:p w14:paraId="04A3A3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0.29</w:t>
            </w:r>
          </w:p>
        </w:tc>
        <w:tc>
          <w:tcPr>
            <w:tcW w:w="783" w:type="dxa"/>
            <w:shd w:val="clear" w:color="auto" w:fill="auto"/>
            <w:noWrap/>
            <w:vAlign w:val="center"/>
            <w:hideMark/>
          </w:tcPr>
          <w:p w14:paraId="14C733B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0.31</w:t>
            </w:r>
          </w:p>
        </w:tc>
        <w:tc>
          <w:tcPr>
            <w:tcW w:w="927" w:type="dxa"/>
            <w:shd w:val="clear" w:color="auto" w:fill="auto"/>
            <w:noWrap/>
            <w:vAlign w:val="center"/>
            <w:hideMark/>
          </w:tcPr>
          <w:p w14:paraId="3918C4B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0.40</w:t>
            </w:r>
          </w:p>
        </w:tc>
        <w:tc>
          <w:tcPr>
            <w:tcW w:w="927" w:type="dxa"/>
            <w:shd w:val="clear" w:color="auto" w:fill="auto"/>
            <w:noWrap/>
            <w:vAlign w:val="center"/>
            <w:hideMark/>
          </w:tcPr>
          <w:p w14:paraId="0640296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0.30</w:t>
            </w:r>
          </w:p>
        </w:tc>
      </w:tr>
      <w:tr w:rsidR="00B17157" w:rsidRPr="008F1C79" w14:paraId="6DF77CBE" w14:textId="77777777" w:rsidTr="00D83AD1">
        <w:trPr>
          <w:trHeight w:val="280"/>
          <w:jc w:val="center"/>
        </w:trPr>
        <w:tc>
          <w:tcPr>
            <w:tcW w:w="852" w:type="dxa"/>
            <w:vAlign w:val="center"/>
          </w:tcPr>
          <w:p w14:paraId="28F4CBBD"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Yb</w:t>
            </w:r>
          </w:p>
        </w:tc>
        <w:tc>
          <w:tcPr>
            <w:tcW w:w="766" w:type="dxa"/>
            <w:shd w:val="clear" w:color="auto" w:fill="auto"/>
            <w:noWrap/>
            <w:vAlign w:val="center"/>
            <w:hideMark/>
          </w:tcPr>
          <w:p w14:paraId="5238D91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2.01</w:t>
            </w:r>
          </w:p>
        </w:tc>
        <w:tc>
          <w:tcPr>
            <w:tcW w:w="783" w:type="dxa"/>
            <w:shd w:val="clear" w:color="auto" w:fill="auto"/>
            <w:noWrap/>
            <w:vAlign w:val="center"/>
            <w:hideMark/>
          </w:tcPr>
          <w:p w14:paraId="69EC3EF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w:t>
            </w:r>
          </w:p>
        </w:tc>
        <w:tc>
          <w:tcPr>
            <w:tcW w:w="783" w:type="dxa"/>
            <w:shd w:val="clear" w:color="auto" w:fill="auto"/>
            <w:noWrap/>
            <w:vAlign w:val="center"/>
            <w:hideMark/>
          </w:tcPr>
          <w:p w14:paraId="2739334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3.2</w:t>
            </w:r>
          </w:p>
        </w:tc>
        <w:tc>
          <w:tcPr>
            <w:tcW w:w="783" w:type="dxa"/>
            <w:shd w:val="clear" w:color="auto" w:fill="auto"/>
            <w:noWrap/>
            <w:vAlign w:val="center"/>
            <w:hideMark/>
          </w:tcPr>
          <w:p w14:paraId="5870C33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2.63</w:t>
            </w:r>
          </w:p>
        </w:tc>
        <w:tc>
          <w:tcPr>
            <w:tcW w:w="783" w:type="dxa"/>
            <w:shd w:val="clear" w:color="auto" w:fill="auto"/>
            <w:noWrap/>
            <w:vAlign w:val="center"/>
            <w:hideMark/>
          </w:tcPr>
          <w:p w14:paraId="78FE1D6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2.21</w:t>
            </w:r>
          </w:p>
        </w:tc>
        <w:tc>
          <w:tcPr>
            <w:tcW w:w="783" w:type="dxa"/>
            <w:shd w:val="clear" w:color="auto" w:fill="auto"/>
            <w:noWrap/>
            <w:vAlign w:val="center"/>
            <w:hideMark/>
          </w:tcPr>
          <w:p w14:paraId="47BBAF8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3.37</w:t>
            </w:r>
          </w:p>
        </w:tc>
        <w:tc>
          <w:tcPr>
            <w:tcW w:w="720" w:type="dxa"/>
            <w:shd w:val="clear" w:color="auto" w:fill="auto"/>
            <w:noWrap/>
            <w:vAlign w:val="center"/>
            <w:hideMark/>
          </w:tcPr>
          <w:p w14:paraId="064961C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1.47</w:t>
            </w:r>
          </w:p>
        </w:tc>
        <w:tc>
          <w:tcPr>
            <w:tcW w:w="783" w:type="dxa"/>
            <w:shd w:val="clear" w:color="auto" w:fill="auto"/>
            <w:noWrap/>
            <w:vAlign w:val="center"/>
            <w:hideMark/>
          </w:tcPr>
          <w:p w14:paraId="4837D3D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3.8</w:t>
            </w:r>
          </w:p>
        </w:tc>
        <w:tc>
          <w:tcPr>
            <w:tcW w:w="783" w:type="dxa"/>
            <w:shd w:val="clear" w:color="auto" w:fill="auto"/>
            <w:noWrap/>
            <w:vAlign w:val="center"/>
            <w:hideMark/>
          </w:tcPr>
          <w:p w14:paraId="20C60DA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1.85</w:t>
            </w:r>
          </w:p>
        </w:tc>
        <w:tc>
          <w:tcPr>
            <w:tcW w:w="783" w:type="dxa"/>
            <w:shd w:val="clear" w:color="auto" w:fill="auto"/>
            <w:noWrap/>
            <w:vAlign w:val="center"/>
            <w:hideMark/>
          </w:tcPr>
          <w:p w14:paraId="6906D53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1.82</w:t>
            </w:r>
          </w:p>
        </w:tc>
        <w:tc>
          <w:tcPr>
            <w:tcW w:w="927" w:type="dxa"/>
            <w:shd w:val="clear" w:color="auto" w:fill="auto"/>
            <w:noWrap/>
            <w:vAlign w:val="center"/>
            <w:hideMark/>
          </w:tcPr>
          <w:p w14:paraId="462EDAD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2.44</w:t>
            </w:r>
          </w:p>
        </w:tc>
        <w:tc>
          <w:tcPr>
            <w:tcW w:w="927" w:type="dxa"/>
            <w:shd w:val="clear" w:color="auto" w:fill="auto"/>
            <w:noWrap/>
            <w:vAlign w:val="center"/>
            <w:hideMark/>
          </w:tcPr>
          <w:p w14:paraId="0E8DB8C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1.85</w:t>
            </w:r>
          </w:p>
        </w:tc>
      </w:tr>
      <w:tr w:rsidR="00B17157" w:rsidRPr="008F1C79" w14:paraId="0923DA31" w14:textId="77777777" w:rsidTr="00D83AD1">
        <w:trPr>
          <w:trHeight w:val="280"/>
          <w:jc w:val="center"/>
        </w:trPr>
        <w:tc>
          <w:tcPr>
            <w:tcW w:w="852" w:type="dxa"/>
            <w:vAlign w:val="center"/>
          </w:tcPr>
          <w:p w14:paraId="4A7970E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Lu</w:t>
            </w:r>
          </w:p>
        </w:tc>
        <w:tc>
          <w:tcPr>
            <w:tcW w:w="766" w:type="dxa"/>
            <w:shd w:val="clear" w:color="auto" w:fill="auto"/>
            <w:noWrap/>
            <w:vAlign w:val="center"/>
            <w:hideMark/>
          </w:tcPr>
          <w:p w14:paraId="2FEDD6C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0.31</w:t>
            </w:r>
          </w:p>
        </w:tc>
        <w:tc>
          <w:tcPr>
            <w:tcW w:w="783" w:type="dxa"/>
            <w:shd w:val="clear" w:color="auto" w:fill="auto"/>
            <w:noWrap/>
            <w:vAlign w:val="center"/>
            <w:hideMark/>
          </w:tcPr>
          <w:p w14:paraId="5255E10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0.43</w:t>
            </w:r>
          </w:p>
        </w:tc>
        <w:tc>
          <w:tcPr>
            <w:tcW w:w="783" w:type="dxa"/>
            <w:shd w:val="clear" w:color="auto" w:fill="auto"/>
            <w:noWrap/>
            <w:vAlign w:val="center"/>
            <w:hideMark/>
          </w:tcPr>
          <w:p w14:paraId="43A73EC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0.45</w:t>
            </w:r>
          </w:p>
        </w:tc>
        <w:tc>
          <w:tcPr>
            <w:tcW w:w="783" w:type="dxa"/>
            <w:shd w:val="clear" w:color="auto" w:fill="auto"/>
            <w:noWrap/>
            <w:vAlign w:val="center"/>
            <w:hideMark/>
          </w:tcPr>
          <w:p w14:paraId="02206C0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0.35</w:t>
            </w:r>
          </w:p>
        </w:tc>
        <w:tc>
          <w:tcPr>
            <w:tcW w:w="783" w:type="dxa"/>
            <w:shd w:val="clear" w:color="auto" w:fill="auto"/>
            <w:noWrap/>
            <w:vAlign w:val="center"/>
            <w:hideMark/>
          </w:tcPr>
          <w:p w14:paraId="30DE100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0.31</w:t>
            </w:r>
          </w:p>
        </w:tc>
        <w:tc>
          <w:tcPr>
            <w:tcW w:w="783" w:type="dxa"/>
            <w:shd w:val="clear" w:color="auto" w:fill="auto"/>
            <w:noWrap/>
            <w:vAlign w:val="center"/>
            <w:hideMark/>
          </w:tcPr>
          <w:p w14:paraId="521AC10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0.41</w:t>
            </w:r>
          </w:p>
        </w:tc>
        <w:tc>
          <w:tcPr>
            <w:tcW w:w="720" w:type="dxa"/>
            <w:shd w:val="clear" w:color="auto" w:fill="auto"/>
            <w:noWrap/>
            <w:vAlign w:val="center"/>
            <w:hideMark/>
          </w:tcPr>
          <w:p w14:paraId="676D0A0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0.21</w:t>
            </w:r>
          </w:p>
        </w:tc>
        <w:tc>
          <w:tcPr>
            <w:tcW w:w="783" w:type="dxa"/>
            <w:shd w:val="clear" w:color="auto" w:fill="auto"/>
            <w:noWrap/>
            <w:vAlign w:val="center"/>
            <w:hideMark/>
          </w:tcPr>
          <w:p w14:paraId="5D25B2F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0.54</w:t>
            </w:r>
          </w:p>
        </w:tc>
        <w:tc>
          <w:tcPr>
            <w:tcW w:w="783" w:type="dxa"/>
            <w:shd w:val="clear" w:color="auto" w:fill="auto"/>
            <w:noWrap/>
            <w:vAlign w:val="center"/>
            <w:hideMark/>
          </w:tcPr>
          <w:p w14:paraId="0A50599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0.26</w:t>
            </w:r>
          </w:p>
        </w:tc>
        <w:tc>
          <w:tcPr>
            <w:tcW w:w="783" w:type="dxa"/>
            <w:shd w:val="clear" w:color="auto" w:fill="auto"/>
            <w:noWrap/>
            <w:vAlign w:val="center"/>
            <w:hideMark/>
          </w:tcPr>
          <w:p w14:paraId="4789F33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0.27</w:t>
            </w:r>
          </w:p>
        </w:tc>
        <w:tc>
          <w:tcPr>
            <w:tcW w:w="927" w:type="dxa"/>
            <w:shd w:val="clear" w:color="auto" w:fill="auto"/>
            <w:noWrap/>
            <w:vAlign w:val="center"/>
            <w:hideMark/>
          </w:tcPr>
          <w:p w14:paraId="1244340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0.30</w:t>
            </w:r>
          </w:p>
        </w:tc>
        <w:tc>
          <w:tcPr>
            <w:tcW w:w="927" w:type="dxa"/>
            <w:shd w:val="clear" w:color="auto" w:fill="auto"/>
            <w:noWrap/>
            <w:vAlign w:val="center"/>
            <w:hideMark/>
          </w:tcPr>
          <w:p w14:paraId="5D8D19C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0.24</w:t>
            </w:r>
          </w:p>
        </w:tc>
      </w:tr>
      <w:tr w:rsidR="00B17157" w:rsidRPr="008F1C79" w14:paraId="7EE16815" w14:textId="77777777" w:rsidTr="00D83AD1">
        <w:trPr>
          <w:trHeight w:val="280"/>
          <w:jc w:val="center"/>
        </w:trPr>
        <w:tc>
          <w:tcPr>
            <w:tcW w:w="852" w:type="dxa"/>
            <w:vAlign w:val="center"/>
          </w:tcPr>
          <w:p w14:paraId="3F7641EC"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Hf</w:t>
            </w:r>
          </w:p>
        </w:tc>
        <w:tc>
          <w:tcPr>
            <w:tcW w:w="766" w:type="dxa"/>
            <w:shd w:val="clear" w:color="auto" w:fill="auto"/>
            <w:noWrap/>
            <w:vAlign w:val="center"/>
            <w:hideMark/>
          </w:tcPr>
          <w:p w14:paraId="36CBD67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8.45</w:t>
            </w:r>
          </w:p>
        </w:tc>
        <w:tc>
          <w:tcPr>
            <w:tcW w:w="783" w:type="dxa"/>
            <w:shd w:val="clear" w:color="auto" w:fill="auto"/>
            <w:noWrap/>
            <w:vAlign w:val="center"/>
            <w:hideMark/>
          </w:tcPr>
          <w:p w14:paraId="44EEB9D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8.31</w:t>
            </w:r>
          </w:p>
        </w:tc>
        <w:tc>
          <w:tcPr>
            <w:tcW w:w="783" w:type="dxa"/>
            <w:shd w:val="clear" w:color="auto" w:fill="auto"/>
            <w:noWrap/>
            <w:vAlign w:val="center"/>
            <w:hideMark/>
          </w:tcPr>
          <w:p w14:paraId="155C529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11.3</w:t>
            </w:r>
          </w:p>
        </w:tc>
        <w:tc>
          <w:tcPr>
            <w:tcW w:w="783" w:type="dxa"/>
            <w:shd w:val="clear" w:color="auto" w:fill="auto"/>
            <w:noWrap/>
            <w:vAlign w:val="center"/>
            <w:hideMark/>
          </w:tcPr>
          <w:p w14:paraId="11D80F8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9.17</w:t>
            </w:r>
          </w:p>
        </w:tc>
        <w:tc>
          <w:tcPr>
            <w:tcW w:w="783" w:type="dxa"/>
            <w:shd w:val="clear" w:color="auto" w:fill="auto"/>
            <w:noWrap/>
            <w:vAlign w:val="center"/>
            <w:hideMark/>
          </w:tcPr>
          <w:p w14:paraId="28D907F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8.91</w:t>
            </w:r>
          </w:p>
        </w:tc>
        <w:tc>
          <w:tcPr>
            <w:tcW w:w="783" w:type="dxa"/>
            <w:shd w:val="clear" w:color="auto" w:fill="auto"/>
            <w:noWrap/>
            <w:vAlign w:val="center"/>
            <w:hideMark/>
          </w:tcPr>
          <w:p w14:paraId="29123DC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29.3</w:t>
            </w:r>
          </w:p>
        </w:tc>
        <w:tc>
          <w:tcPr>
            <w:tcW w:w="720" w:type="dxa"/>
            <w:shd w:val="clear" w:color="auto" w:fill="auto"/>
            <w:noWrap/>
            <w:vAlign w:val="center"/>
            <w:hideMark/>
          </w:tcPr>
          <w:p w14:paraId="3BD7FE7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7.65</w:t>
            </w:r>
          </w:p>
        </w:tc>
        <w:tc>
          <w:tcPr>
            <w:tcW w:w="783" w:type="dxa"/>
            <w:shd w:val="clear" w:color="auto" w:fill="auto"/>
            <w:noWrap/>
            <w:vAlign w:val="center"/>
            <w:hideMark/>
          </w:tcPr>
          <w:p w14:paraId="6849DD8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11.2</w:t>
            </w:r>
          </w:p>
        </w:tc>
        <w:tc>
          <w:tcPr>
            <w:tcW w:w="783" w:type="dxa"/>
            <w:shd w:val="clear" w:color="auto" w:fill="auto"/>
            <w:noWrap/>
            <w:vAlign w:val="center"/>
            <w:hideMark/>
          </w:tcPr>
          <w:p w14:paraId="74C4EDD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9.15</w:t>
            </w:r>
          </w:p>
        </w:tc>
        <w:tc>
          <w:tcPr>
            <w:tcW w:w="783" w:type="dxa"/>
            <w:shd w:val="clear" w:color="auto" w:fill="auto"/>
            <w:noWrap/>
            <w:vAlign w:val="center"/>
            <w:hideMark/>
          </w:tcPr>
          <w:p w14:paraId="41E4605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8.72</w:t>
            </w:r>
          </w:p>
        </w:tc>
        <w:tc>
          <w:tcPr>
            <w:tcW w:w="927" w:type="dxa"/>
            <w:shd w:val="clear" w:color="auto" w:fill="auto"/>
            <w:noWrap/>
            <w:vAlign w:val="center"/>
            <w:hideMark/>
          </w:tcPr>
          <w:p w14:paraId="7150B55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15.3</w:t>
            </w:r>
          </w:p>
        </w:tc>
        <w:tc>
          <w:tcPr>
            <w:tcW w:w="927" w:type="dxa"/>
            <w:shd w:val="clear" w:color="auto" w:fill="auto"/>
            <w:noWrap/>
            <w:vAlign w:val="center"/>
            <w:hideMark/>
          </w:tcPr>
          <w:p w14:paraId="404A566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6.49</w:t>
            </w:r>
          </w:p>
        </w:tc>
      </w:tr>
      <w:tr w:rsidR="00B17157" w:rsidRPr="008F1C79" w14:paraId="75373BB7" w14:textId="77777777" w:rsidTr="00D83AD1">
        <w:trPr>
          <w:trHeight w:val="280"/>
          <w:jc w:val="center"/>
        </w:trPr>
        <w:tc>
          <w:tcPr>
            <w:tcW w:w="852" w:type="dxa"/>
            <w:vAlign w:val="center"/>
          </w:tcPr>
          <w:p w14:paraId="2862F673"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Ta</w:t>
            </w:r>
          </w:p>
        </w:tc>
        <w:tc>
          <w:tcPr>
            <w:tcW w:w="766" w:type="dxa"/>
            <w:shd w:val="clear" w:color="auto" w:fill="auto"/>
            <w:noWrap/>
            <w:vAlign w:val="center"/>
            <w:hideMark/>
          </w:tcPr>
          <w:p w14:paraId="7795675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1.40</w:t>
            </w:r>
          </w:p>
        </w:tc>
        <w:tc>
          <w:tcPr>
            <w:tcW w:w="783" w:type="dxa"/>
            <w:shd w:val="clear" w:color="auto" w:fill="auto"/>
            <w:noWrap/>
            <w:vAlign w:val="center"/>
            <w:hideMark/>
          </w:tcPr>
          <w:p w14:paraId="39A9DB4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1.60</w:t>
            </w:r>
          </w:p>
        </w:tc>
        <w:tc>
          <w:tcPr>
            <w:tcW w:w="783" w:type="dxa"/>
            <w:shd w:val="clear" w:color="auto" w:fill="auto"/>
            <w:noWrap/>
            <w:vAlign w:val="center"/>
            <w:hideMark/>
          </w:tcPr>
          <w:p w14:paraId="444E240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1.62</w:t>
            </w:r>
          </w:p>
        </w:tc>
        <w:tc>
          <w:tcPr>
            <w:tcW w:w="783" w:type="dxa"/>
            <w:shd w:val="clear" w:color="auto" w:fill="auto"/>
            <w:noWrap/>
            <w:vAlign w:val="center"/>
            <w:hideMark/>
          </w:tcPr>
          <w:p w14:paraId="04C84C2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c>
          <w:tcPr>
            <w:tcW w:w="783" w:type="dxa"/>
            <w:shd w:val="clear" w:color="auto" w:fill="auto"/>
            <w:noWrap/>
            <w:vAlign w:val="center"/>
            <w:hideMark/>
          </w:tcPr>
          <w:p w14:paraId="131F1FF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1.53</w:t>
            </w:r>
          </w:p>
        </w:tc>
        <w:tc>
          <w:tcPr>
            <w:tcW w:w="783" w:type="dxa"/>
            <w:shd w:val="clear" w:color="auto" w:fill="auto"/>
            <w:noWrap/>
            <w:vAlign w:val="center"/>
            <w:hideMark/>
          </w:tcPr>
          <w:p w14:paraId="2C19CA0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9.58</w:t>
            </w:r>
          </w:p>
        </w:tc>
        <w:tc>
          <w:tcPr>
            <w:tcW w:w="720" w:type="dxa"/>
            <w:shd w:val="clear" w:color="auto" w:fill="auto"/>
            <w:noWrap/>
            <w:vAlign w:val="center"/>
            <w:hideMark/>
          </w:tcPr>
          <w:p w14:paraId="7468481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1.85</w:t>
            </w:r>
          </w:p>
        </w:tc>
        <w:tc>
          <w:tcPr>
            <w:tcW w:w="783" w:type="dxa"/>
            <w:shd w:val="clear" w:color="auto" w:fill="auto"/>
            <w:noWrap/>
            <w:vAlign w:val="center"/>
            <w:hideMark/>
          </w:tcPr>
          <w:p w14:paraId="5FA229C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1.78</w:t>
            </w:r>
          </w:p>
        </w:tc>
        <w:tc>
          <w:tcPr>
            <w:tcW w:w="783" w:type="dxa"/>
            <w:shd w:val="clear" w:color="auto" w:fill="auto"/>
            <w:noWrap/>
            <w:vAlign w:val="center"/>
            <w:hideMark/>
          </w:tcPr>
          <w:p w14:paraId="6B2A146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1.21</w:t>
            </w:r>
          </w:p>
        </w:tc>
        <w:tc>
          <w:tcPr>
            <w:tcW w:w="783" w:type="dxa"/>
            <w:shd w:val="clear" w:color="auto" w:fill="auto"/>
            <w:noWrap/>
            <w:vAlign w:val="center"/>
            <w:hideMark/>
          </w:tcPr>
          <w:p w14:paraId="485DB47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1.74</w:t>
            </w:r>
          </w:p>
        </w:tc>
        <w:tc>
          <w:tcPr>
            <w:tcW w:w="927" w:type="dxa"/>
            <w:shd w:val="clear" w:color="auto" w:fill="auto"/>
            <w:noWrap/>
            <w:vAlign w:val="center"/>
            <w:hideMark/>
          </w:tcPr>
          <w:p w14:paraId="4DE04B2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2.11</w:t>
            </w:r>
          </w:p>
        </w:tc>
        <w:tc>
          <w:tcPr>
            <w:tcW w:w="927" w:type="dxa"/>
            <w:shd w:val="clear" w:color="auto" w:fill="auto"/>
            <w:noWrap/>
            <w:vAlign w:val="center"/>
            <w:hideMark/>
          </w:tcPr>
          <w:p w14:paraId="30B0444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1.30</w:t>
            </w:r>
          </w:p>
        </w:tc>
      </w:tr>
      <w:tr w:rsidR="00B17157" w:rsidRPr="008F1C79" w14:paraId="19F34C62" w14:textId="77777777" w:rsidTr="00D83AD1">
        <w:trPr>
          <w:trHeight w:val="280"/>
          <w:jc w:val="center"/>
        </w:trPr>
        <w:tc>
          <w:tcPr>
            <w:tcW w:w="852" w:type="dxa"/>
            <w:vAlign w:val="center"/>
          </w:tcPr>
          <w:p w14:paraId="62FACDF8"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W</w:t>
            </w:r>
          </w:p>
        </w:tc>
        <w:tc>
          <w:tcPr>
            <w:tcW w:w="766" w:type="dxa"/>
            <w:shd w:val="clear" w:color="auto" w:fill="auto"/>
            <w:noWrap/>
            <w:vAlign w:val="center"/>
            <w:hideMark/>
          </w:tcPr>
          <w:p w14:paraId="4ABC91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1.38</w:t>
            </w:r>
          </w:p>
        </w:tc>
        <w:tc>
          <w:tcPr>
            <w:tcW w:w="783" w:type="dxa"/>
            <w:shd w:val="clear" w:color="auto" w:fill="auto"/>
            <w:noWrap/>
            <w:vAlign w:val="center"/>
            <w:hideMark/>
          </w:tcPr>
          <w:p w14:paraId="3F368A4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w:t>
            </w:r>
          </w:p>
        </w:tc>
        <w:tc>
          <w:tcPr>
            <w:tcW w:w="783" w:type="dxa"/>
            <w:shd w:val="clear" w:color="auto" w:fill="auto"/>
            <w:noWrap/>
            <w:vAlign w:val="center"/>
            <w:hideMark/>
          </w:tcPr>
          <w:p w14:paraId="2A63E8E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2.26</w:t>
            </w:r>
          </w:p>
        </w:tc>
        <w:tc>
          <w:tcPr>
            <w:tcW w:w="783" w:type="dxa"/>
            <w:shd w:val="clear" w:color="auto" w:fill="auto"/>
            <w:noWrap/>
            <w:vAlign w:val="center"/>
            <w:hideMark/>
          </w:tcPr>
          <w:p w14:paraId="55EB1D0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1.36</w:t>
            </w:r>
          </w:p>
        </w:tc>
        <w:tc>
          <w:tcPr>
            <w:tcW w:w="783" w:type="dxa"/>
            <w:shd w:val="clear" w:color="auto" w:fill="auto"/>
            <w:noWrap/>
            <w:vAlign w:val="center"/>
            <w:hideMark/>
          </w:tcPr>
          <w:p w14:paraId="37C6062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1.26</w:t>
            </w:r>
          </w:p>
        </w:tc>
        <w:tc>
          <w:tcPr>
            <w:tcW w:w="783" w:type="dxa"/>
            <w:shd w:val="clear" w:color="auto" w:fill="auto"/>
            <w:noWrap/>
            <w:vAlign w:val="center"/>
            <w:hideMark/>
          </w:tcPr>
          <w:p w14:paraId="42E6501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1.23</w:t>
            </w:r>
          </w:p>
        </w:tc>
        <w:tc>
          <w:tcPr>
            <w:tcW w:w="720" w:type="dxa"/>
            <w:shd w:val="clear" w:color="auto" w:fill="auto"/>
            <w:noWrap/>
            <w:vAlign w:val="center"/>
            <w:hideMark/>
          </w:tcPr>
          <w:p w14:paraId="189A96D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1.66</w:t>
            </w:r>
          </w:p>
        </w:tc>
        <w:tc>
          <w:tcPr>
            <w:tcW w:w="783" w:type="dxa"/>
            <w:shd w:val="clear" w:color="auto" w:fill="auto"/>
            <w:noWrap/>
            <w:vAlign w:val="center"/>
            <w:hideMark/>
          </w:tcPr>
          <w:p w14:paraId="7D99507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2.74</w:t>
            </w:r>
          </w:p>
        </w:tc>
        <w:tc>
          <w:tcPr>
            <w:tcW w:w="783" w:type="dxa"/>
            <w:shd w:val="clear" w:color="auto" w:fill="auto"/>
            <w:noWrap/>
            <w:vAlign w:val="center"/>
            <w:hideMark/>
          </w:tcPr>
          <w:p w14:paraId="7DB1561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1.65</w:t>
            </w:r>
          </w:p>
        </w:tc>
        <w:tc>
          <w:tcPr>
            <w:tcW w:w="783" w:type="dxa"/>
            <w:shd w:val="clear" w:color="auto" w:fill="auto"/>
            <w:noWrap/>
            <w:vAlign w:val="center"/>
            <w:hideMark/>
          </w:tcPr>
          <w:p w14:paraId="1741E291"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1.72</w:t>
            </w:r>
          </w:p>
        </w:tc>
        <w:tc>
          <w:tcPr>
            <w:tcW w:w="927" w:type="dxa"/>
            <w:shd w:val="clear" w:color="auto" w:fill="auto"/>
            <w:noWrap/>
            <w:vAlign w:val="center"/>
            <w:hideMark/>
          </w:tcPr>
          <w:p w14:paraId="559D9F8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1.89</w:t>
            </w:r>
          </w:p>
        </w:tc>
        <w:tc>
          <w:tcPr>
            <w:tcW w:w="927" w:type="dxa"/>
            <w:shd w:val="clear" w:color="auto" w:fill="auto"/>
            <w:noWrap/>
            <w:vAlign w:val="center"/>
            <w:hideMark/>
          </w:tcPr>
          <w:p w14:paraId="1AFDE97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1.6</w:t>
            </w:r>
          </w:p>
        </w:tc>
      </w:tr>
      <w:tr w:rsidR="00B17157" w:rsidRPr="008F1C79" w14:paraId="43305AEE" w14:textId="77777777" w:rsidTr="00D83AD1">
        <w:trPr>
          <w:trHeight w:val="280"/>
          <w:jc w:val="center"/>
        </w:trPr>
        <w:tc>
          <w:tcPr>
            <w:tcW w:w="852" w:type="dxa"/>
            <w:vAlign w:val="center"/>
          </w:tcPr>
          <w:p w14:paraId="25C61BA0"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Tl</w:t>
            </w:r>
          </w:p>
        </w:tc>
        <w:tc>
          <w:tcPr>
            <w:tcW w:w="766" w:type="dxa"/>
            <w:shd w:val="clear" w:color="auto" w:fill="auto"/>
            <w:noWrap/>
            <w:vAlign w:val="center"/>
            <w:hideMark/>
          </w:tcPr>
          <w:p w14:paraId="3C1EA2A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1.25</w:t>
            </w:r>
          </w:p>
        </w:tc>
        <w:tc>
          <w:tcPr>
            <w:tcW w:w="783" w:type="dxa"/>
            <w:shd w:val="clear" w:color="auto" w:fill="auto"/>
            <w:noWrap/>
            <w:vAlign w:val="center"/>
            <w:hideMark/>
          </w:tcPr>
          <w:p w14:paraId="7E532FE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0.983</w:t>
            </w:r>
          </w:p>
        </w:tc>
        <w:tc>
          <w:tcPr>
            <w:tcW w:w="783" w:type="dxa"/>
            <w:shd w:val="clear" w:color="auto" w:fill="auto"/>
            <w:noWrap/>
            <w:vAlign w:val="center"/>
            <w:hideMark/>
          </w:tcPr>
          <w:p w14:paraId="5862343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1.13</w:t>
            </w:r>
          </w:p>
        </w:tc>
        <w:tc>
          <w:tcPr>
            <w:tcW w:w="783" w:type="dxa"/>
            <w:shd w:val="clear" w:color="auto" w:fill="auto"/>
            <w:noWrap/>
            <w:vAlign w:val="center"/>
            <w:hideMark/>
          </w:tcPr>
          <w:p w14:paraId="4A7B21B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2.36</w:t>
            </w:r>
          </w:p>
        </w:tc>
        <w:tc>
          <w:tcPr>
            <w:tcW w:w="783" w:type="dxa"/>
            <w:shd w:val="clear" w:color="auto" w:fill="auto"/>
            <w:noWrap/>
            <w:vAlign w:val="center"/>
            <w:hideMark/>
          </w:tcPr>
          <w:p w14:paraId="70C83DB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1.24</w:t>
            </w:r>
          </w:p>
        </w:tc>
        <w:tc>
          <w:tcPr>
            <w:tcW w:w="783" w:type="dxa"/>
            <w:shd w:val="clear" w:color="auto" w:fill="auto"/>
            <w:noWrap/>
            <w:vAlign w:val="center"/>
            <w:hideMark/>
          </w:tcPr>
          <w:p w14:paraId="4CF595F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0.679</w:t>
            </w:r>
          </w:p>
        </w:tc>
        <w:tc>
          <w:tcPr>
            <w:tcW w:w="720" w:type="dxa"/>
            <w:shd w:val="clear" w:color="auto" w:fill="auto"/>
            <w:noWrap/>
            <w:vAlign w:val="center"/>
            <w:hideMark/>
          </w:tcPr>
          <w:p w14:paraId="0485F20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0.893</w:t>
            </w:r>
          </w:p>
        </w:tc>
        <w:tc>
          <w:tcPr>
            <w:tcW w:w="783" w:type="dxa"/>
            <w:shd w:val="clear" w:color="auto" w:fill="auto"/>
            <w:noWrap/>
            <w:vAlign w:val="center"/>
            <w:hideMark/>
          </w:tcPr>
          <w:p w14:paraId="21A2C83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1.03</w:t>
            </w:r>
          </w:p>
        </w:tc>
        <w:tc>
          <w:tcPr>
            <w:tcW w:w="783" w:type="dxa"/>
            <w:shd w:val="clear" w:color="auto" w:fill="auto"/>
            <w:noWrap/>
            <w:vAlign w:val="center"/>
            <w:hideMark/>
          </w:tcPr>
          <w:p w14:paraId="7CE7BF5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1.14</w:t>
            </w:r>
          </w:p>
        </w:tc>
        <w:tc>
          <w:tcPr>
            <w:tcW w:w="783" w:type="dxa"/>
            <w:shd w:val="clear" w:color="auto" w:fill="auto"/>
            <w:noWrap/>
            <w:vAlign w:val="center"/>
            <w:hideMark/>
          </w:tcPr>
          <w:p w14:paraId="61A56DB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0.824</w:t>
            </w:r>
          </w:p>
        </w:tc>
        <w:tc>
          <w:tcPr>
            <w:tcW w:w="927" w:type="dxa"/>
            <w:shd w:val="clear" w:color="auto" w:fill="auto"/>
            <w:noWrap/>
            <w:vAlign w:val="center"/>
            <w:hideMark/>
          </w:tcPr>
          <w:p w14:paraId="226FB76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1.35</w:t>
            </w:r>
          </w:p>
        </w:tc>
        <w:tc>
          <w:tcPr>
            <w:tcW w:w="927" w:type="dxa"/>
            <w:shd w:val="clear" w:color="auto" w:fill="auto"/>
            <w:noWrap/>
            <w:vAlign w:val="center"/>
            <w:hideMark/>
          </w:tcPr>
          <w:p w14:paraId="32DC297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1.58</w:t>
            </w:r>
          </w:p>
        </w:tc>
      </w:tr>
      <w:tr w:rsidR="00B17157" w:rsidRPr="008F1C79" w14:paraId="5D234880" w14:textId="77777777" w:rsidTr="00D83AD1">
        <w:trPr>
          <w:trHeight w:val="280"/>
          <w:jc w:val="center"/>
        </w:trPr>
        <w:tc>
          <w:tcPr>
            <w:tcW w:w="852" w:type="dxa"/>
            <w:vAlign w:val="center"/>
          </w:tcPr>
          <w:p w14:paraId="311D30FB"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Pb</w:t>
            </w:r>
          </w:p>
        </w:tc>
        <w:tc>
          <w:tcPr>
            <w:tcW w:w="766" w:type="dxa"/>
            <w:shd w:val="clear" w:color="auto" w:fill="auto"/>
            <w:noWrap/>
            <w:vAlign w:val="center"/>
            <w:hideMark/>
          </w:tcPr>
          <w:p w14:paraId="47ECE2D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137.73</w:t>
            </w:r>
          </w:p>
        </w:tc>
        <w:tc>
          <w:tcPr>
            <w:tcW w:w="783" w:type="dxa"/>
            <w:shd w:val="clear" w:color="auto" w:fill="auto"/>
            <w:noWrap/>
            <w:vAlign w:val="center"/>
            <w:hideMark/>
          </w:tcPr>
          <w:p w14:paraId="65C6AA1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120.80</w:t>
            </w:r>
          </w:p>
        </w:tc>
        <w:tc>
          <w:tcPr>
            <w:tcW w:w="783" w:type="dxa"/>
            <w:shd w:val="clear" w:color="auto" w:fill="auto"/>
            <w:noWrap/>
            <w:vAlign w:val="center"/>
            <w:hideMark/>
          </w:tcPr>
          <w:p w14:paraId="117834B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104.20</w:t>
            </w:r>
          </w:p>
        </w:tc>
        <w:tc>
          <w:tcPr>
            <w:tcW w:w="783" w:type="dxa"/>
            <w:shd w:val="clear" w:color="auto" w:fill="auto"/>
            <w:noWrap/>
            <w:vAlign w:val="center"/>
            <w:hideMark/>
          </w:tcPr>
          <w:p w14:paraId="4B8AE35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101.72</w:t>
            </w:r>
          </w:p>
        </w:tc>
        <w:tc>
          <w:tcPr>
            <w:tcW w:w="783" w:type="dxa"/>
            <w:shd w:val="clear" w:color="auto" w:fill="auto"/>
            <w:noWrap/>
            <w:vAlign w:val="center"/>
            <w:hideMark/>
          </w:tcPr>
          <w:p w14:paraId="2A4137E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128.70</w:t>
            </w:r>
          </w:p>
        </w:tc>
        <w:tc>
          <w:tcPr>
            <w:tcW w:w="783" w:type="dxa"/>
            <w:shd w:val="clear" w:color="auto" w:fill="auto"/>
            <w:noWrap/>
            <w:vAlign w:val="center"/>
            <w:hideMark/>
          </w:tcPr>
          <w:p w14:paraId="230B9AC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101.94</w:t>
            </w:r>
          </w:p>
        </w:tc>
        <w:tc>
          <w:tcPr>
            <w:tcW w:w="720" w:type="dxa"/>
            <w:shd w:val="clear" w:color="auto" w:fill="auto"/>
            <w:noWrap/>
            <w:vAlign w:val="center"/>
            <w:hideMark/>
          </w:tcPr>
          <w:p w14:paraId="0F3E6F2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73.27</w:t>
            </w:r>
          </w:p>
        </w:tc>
        <w:tc>
          <w:tcPr>
            <w:tcW w:w="783" w:type="dxa"/>
            <w:shd w:val="clear" w:color="auto" w:fill="auto"/>
            <w:noWrap/>
            <w:vAlign w:val="center"/>
            <w:hideMark/>
          </w:tcPr>
          <w:p w14:paraId="693C273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143.38</w:t>
            </w:r>
          </w:p>
        </w:tc>
        <w:tc>
          <w:tcPr>
            <w:tcW w:w="783" w:type="dxa"/>
            <w:shd w:val="clear" w:color="auto" w:fill="auto"/>
            <w:noWrap/>
            <w:vAlign w:val="center"/>
            <w:hideMark/>
          </w:tcPr>
          <w:p w14:paraId="43B8DA8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99.57</w:t>
            </w:r>
          </w:p>
        </w:tc>
        <w:tc>
          <w:tcPr>
            <w:tcW w:w="783" w:type="dxa"/>
            <w:shd w:val="clear" w:color="auto" w:fill="auto"/>
            <w:noWrap/>
            <w:vAlign w:val="center"/>
            <w:hideMark/>
          </w:tcPr>
          <w:p w14:paraId="25A3F7F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109.51</w:t>
            </w:r>
          </w:p>
        </w:tc>
        <w:tc>
          <w:tcPr>
            <w:tcW w:w="927" w:type="dxa"/>
            <w:shd w:val="clear" w:color="auto" w:fill="auto"/>
            <w:noWrap/>
            <w:vAlign w:val="center"/>
            <w:hideMark/>
          </w:tcPr>
          <w:p w14:paraId="1E6D45F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120.80</w:t>
            </w:r>
          </w:p>
        </w:tc>
        <w:tc>
          <w:tcPr>
            <w:tcW w:w="927" w:type="dxa"/>
            <w:shd w:val="clear" w:color="auto" w:fill="auto"/>
            <w:noWrap/>
            <w:vAlign w:val="center"/>
            <w:hideMark/>
          </w:tcPr>
          <w:p w14:paraId="61217F7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137.73</w:t>
            </w:r>
          </w:p>
        </w:tc>
      </w:tr>
      <w:tr w:rsidR="00B17157" w:rsidRPr="008F1C79" w14:paraId="1929BF51" w14:textId="77777777" w:rsidTr="00D83AD1">
        <w:trPr>
          <w:trHeight w:val="280"/>
          <w:jc w:val="center"/>
        </w:trPr>
        <w:tc>
          <w:tcPr>
            <w:tcW w:w="852" w:type="dxa"/>
            <w:vAlign w:val="center"/>
          </w:tcPr>
          <w:p w14:paraId="2DA13BA8"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Bi</w:t>
            </w:r>
          </w:p>
        </w:tc>
        <w:tc>
          <w:tcPr>
            <w:tcW w:w="766" w:type="dxa"/>
            <w:shd w:val="clear" w:color="auto" w:fill="auto"/>
            <w:noWrap/>
            <w:vAlign w:val="center"/>
            <w:hideMark/>
          </w:tcPr>
          <w:p w14:paraId="1D7A57C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83" w:type="dxa"/>
            <w:shd w:val="clear" w:color="auto" w:fill="auto"/>
            <w:noWrap/>
            <w:vAlign w:val="center"/>
            <w:hideMark/>
          </w:tcPr>
          <w:p w14:paraId="798531A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0.07</w:t>
            </w:r>
          </w:p>
        </w:tc>
        <w:tc>
          <w:tcPr>
            <w:tcW w:w="783" w:type="dxa"/>
            <w:shd w:val="clear" w:color="auto" w:fill="auto"/>
            <w:noWrap/>
            <w:vAlign w:val="center"/>
            <w:hideMark/>
          </w:tcPr>
          <w:p w14:paraId="05CF73EC"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783" w:type="dxa"/>
            <w:shd w:val="clear" w:color="auto" w:fill="auto"/>
            <w:noWrap/>
            <w:vAlign w:val="center"/>
            <w:hideMark/>
          </w:tcPr>
          <w:p w14:paraId="029ECF8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83" w:type="dxa"/>
            <w:shd w:val="clear" w:color="auto" w:fill="auto"/>
            <w:noWrap/>
            <w:vAlign w:val="center"/>
            <w:hideMark/>
          </w:tcPr>
          <w:p w14:paraId="218BF04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c>
          <w:tcPr>
            <w:tcW w:w="783" w:type="dxa"/>
            <w:shd w:val="clear" w:color="auto" w:fill="auto"/>
            <w:noWrap/>
            <w:vAlign w:val="center"/>
            <w:hideMark/>
          </w:tcPr>
          <w:p w14:paraId="108E31F6"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0.04</w:t>
            </w:r>
          </w:p>
        </w:tc>
        <w:tc>
          <w:tcPr>
            <w:tcW w:w="720" w:type="dxa"/>
            <w:shd w:val="clear" w:color="auto" w:fill="auto"/>
            <w:noWrap/>
            <w:vAlign w:val="center"/>
            <w:hideMark/>
          </w:tcPr>
          <w:p w14:paraId="3A1F642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c>
          <w:tcPr>
            <w:tcW w:w="783" w:type="dxa"/>
            <w:shd w:val="clear" w:color="auto" w:fill="auto"/>
            <w:noWrap/>
            <w:vAlign w:val="center"/>
            <w:hideMark/>
          </w:tcPr>
          <w:p w14:paraId="61516E4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0.06</w:t>
            </w:r>
          </w:p>
        </w:tc>
        <w:tc>
          <w:tcPr>
            <w:tcW w:w="783" w:type="dxa"/>
            <w:shd w:val="clear" w:color="auto" w:fill="auto"/>
            <w:noWrap/>
            <w:vAlign w:val="center"/>
            <w:hideMark/>
          </w:tcPr>
          <w:p w14:paraId="0C00724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c>
          <w:tcPr>
            <w:tcW w:w="783" w:type="dxa"/>
            <w:shd w:val="clear" w:color="auto" w:fill="auto"/>
            <w:noWrap/>
            <w:vAlign w:val="center"/>
            <w:hideMark/>
          </w:tcPr>
          <w:p w14:paraId="082D21D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0.05</w:t>
            </w:r>
          </w:p>
        </w:tc>
        <w:tc>
          <w:tcPr>
            <w:tcW w:w="927" w:type="dxa"/>
            <w:shd w:val="clear" w:color="auto" w:fill="auto"/>
            <w:noWrap/>
            <w:vAlign w:val="center"/>
            <w:hideMark/>
          </w:tcPr>
          <w:p w14:paraId="46787F0A"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c>
          <w:tcPr>
            <w:tcW w:w="927" w:type="dxa"/>
            <w:shd w:val="clear" w:color="auto" w:fill="auto"/>
            <w:noWrap/>
            <w:vAlign w:val="center"/>
            <w:hideMark/>
          </w:tcPr>
          <w:p w14:paraId="17AE6A1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0.08</w:t>
            </w:r>
          </w:p>
        </w:tc>
      </w:tr>
      <w:tr w:rsidR="00B17157" w:rsidRPr="008F1C79" w14:paraId="4216D6C7" w14:textId="77777777" w:rsidTr="00D83AD1">
        <w:trPr>
          <w:trHeight w:val="280"/>
          <w:jc w:val="center"/>
        </w:trPr>
        <w:tc>
          <w:tcPr>
            <w:tcW w:w="852" w:type="dxa"/>
            <w:vAlign w:val="center"/>
          </w:tcPr>
          <w:p w14:paraId="719D45AA"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Th</w:t>
            </w:r>
          </w:p>
        </w:tc>
        <w:tc>
          <w:tcPr>
            <w:tcW w:w="766" w:type="dxa"/>
            <w:shd w:val="clear" w:color="auto" w:fill="auto"/>
            <w:noWrap/>
            <w:vAlign w:val="center"/>
            <w:hideMark/>
          </w:tcPr>
          <w:p w14:paraId="39867049"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75.5</w:t>
            </w:r>
          </w:p>
        </w:tc>
        <w:tc>
          <w:tcPr>
            <w:tcW w:w="783" w:type="dxa"/>
            <w:shd w:val="clear" w:color="auto" w:fill="auto"/>
            <w:noWrap/>
            <w:vAlign w:val="center"/>
            <w:hideMark/>
          </w:tcPr>
          <w:p w14:paraId="758E7F2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151</w:t>
            </w:r>
          </w:p>
        </w:tc>
        <w:tc>
          <w:tcPr>
            <w:tcW w:w="783" w:type="dxa"/>
            <w:shd w:val="clear" w:color="auto" w:fill="auto"/>
            <w:noWrap/>
            <w:vAlign w:val="center"/>
            <w:hideMark/>
          </w:tcPr>
          <w:p w14:paraId="76B0E4D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152</w:t>
            </w:r>
          </w:p>
        </w:tc>
        <w:tc>
          <w:tcPr>
            <w:tcW w:w="783" w:type="dxa"/>
            <w:shd w:val="clear" w:color="auto" w:fill="auto"/>
            <w:noWrap/>
            <w:vAlign w:val="center"/>
            <w:hideMark/>
          </w:tcPr>
          <w:p w14:paraId="7B47044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171</w:t>
            </w:r>
          </w:p>
        </w:tc>
        <w:tc>
          <w:tcPr>
            <w:tcW w:w="783" w:type="dxa"/>
            <w:shd w:val="clear" w:color="auto" w:fill="auto"/>
            <w:noWrap/>
            <w:vAlign w:val="center"/>
            <w:hideMark/>
          </w:tcPr>
          <w:p w14:paraId="6E7B4C30"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68.7</w:t>
            </w:r>
          </w:p>
        </w:tc>
        <w:tc>
          <w:tcPr>
            <w:tcW w:w="783" w:type="dxa"/>
            <w:shd w:val="clear" w:color="auto" w:fill="auto"/>
            <w:noWrap/>
            <w:vAlign w:val="center"/>
            <w:hideMark/>
          </w:tcPr>
          <w:p w14:paraId="0B26C327"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127</w:t>
            </w:r>
          </w:p>
        </w:tc>
        <w:tc>
          <w:tcPr>
            <w:tcW w:w="720" w:type="dxa"/>
            <w:shd w:val="clear" w:color="auto" w:fill="auto"/>
            <w:noWrap/>
            <w:vAlign w:val="center"/>
            <w:hideMark/>
          </w:tcPr>
          <w:p w14:paraId="6919706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61.7</w:t>
            </w:r>
          </w:p>
        </w:tc>
        <w:tc>
          <w:tcPr>
            <w:tcW w:w="783" w:type="dxa"/>
            <w:shd w:val="clear" w:color="auto" w:fill="auto"/>
            <w:noWrap/>
            <w:vAlign w:val="center"/>
            <w:hideMark/>
          </w:tcPr>
          <w:p w14:paraId="0FFB0DD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198</w:t>
            </w:r>
          </w:p>
        </w:tc>
        <w:tc>
          <w:tcPr>
            <w:tcW w:w="783" w:type="dxa"/>
            <w:shd w:val="clear" w:color="auto" w:fill="auto"/>
            <w:noWrap/>
            <w:vAlign w:val="center"/>
            <w:hideMark/>
          </w:tcPr>
          <w:p w14:paraId="2D4DED4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101</w:t>
            </w:r>
          </w:p>
        </w:tc>
        <w:tc>
          <w:tcPr>
            <w:tcW w:w="783" w:type="dxa"/>
            <w:shd w:val="clear" w:color="auto" w:fill="auto"/>
            <w:noWrap/>
            <w:vAlign w:val="center"/>
            <w:hideMark/>
          </w:tcPr>
          <w:p w14:paraId="2195B622"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77.8</w:t>
            </w:r>
          </w:p>
        </w:tc>
        <w:tc>
          <w:tcPr>
            <w:tcW w:w="927" w:type="dxa"/>
            <w:shd w:val="clear" w:color="auto" w:fill="auto"/>
            <w:noWrap/>
            <w:vAlign w:val="center"/>
            <w:hideMark/>
          </w:tcPr>
          <w:p w14:paraId="0779064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69.9</w:t>
            </w:r>
          </w:p>
        </w:tc>
        <w:tc>
          <w:tcPr>
            <w:tcW w:w="927" w:type="dxa"/>
            <w:shd w:val="clear" w:color="auto" w:fill="auto"/>
            <w:noWrap/>
            <w:vAlign w:val="center"/>
            <w:hideMark/>
          </w:tcPr>
          <w:p w14:paraId="48F38A8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39.4</w:t>
            </w:r>
          </w:p>
        </w:tc>
      </w:tr>
      <w:tr w:rsidR="00B17157" w:rsidRPr="008F1C79" w14:paraId="6EA3028A" w14:textId="77777777" w:rsidTr="00D83AD1">
        <w:trPr>
          <w:trHeight w:val="280"/>
          <w:jc w:val="center"/>
        </w:trPr>
        <w:tc>
          <w:tcPr>
            <w:tcW w:w="852" w:type="dxa"/>
            <w:vAlign w:val="center"/>
          </w:tcPr>
          <w:p w14:paraId="013A79CC" w14:textId="77777777" w:rsidR="00B17157" w:rsidRPr="008F1C79" w:rsidRDefault="00B17157" w:rsidP="00C76AD3">
            <w:pPr>
              <w:spacing w:line="360" w:lineRule="auto"/>
              <w:rPr>
                <w:rFonts w:ascii="Times New Roman" w:hAnsi="Times New Roman"/>
                <w:color w:val="000000"/>
                <w:sz w:val="20"/>
                <w:lang w:eastAsia="zh-CN"/>
              </w:rPr>
            </w:pPr>
            <w:r w:rsidRPr="008F1C79">
              <w:rPr>
                <w:rFonts w:ascii="Times New Roman" w:hAnsi="Times New Roman"/>
                <w:color w:val="000000"/>
                <w:sz w:val="20"/>
                <w:lang w:eastAsia="zh-CN"/>
              </w:rPr>
              <w:t>U</w:t>
            </w:r>
          </w:p>
        </w:tc>
        <w:tc>
          <w:tcPr>
            <w:tcW w:w="766" w:type="dxa"/>
            <w:shd w:val="clear" w:color="auto" w:fill="auto"/>
            <w:noWrap/>
            <w:vAlign w:val="center"/>
            <w:hideMark/>
          </w:tcPr>
          <w:p w14:paraId="3B5F30FF"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22.3</w:t>
            </w:r>
          </w:p>
        </w:tc>
        <w:tc>
          <w:tcPr>
            <w:tcW w:w="783" w:type="dxa"/>
            <w:shd w:val="clear" w:color="auto" w:fill="auto"/>
            <w:noWrap/>
            <w:vAlign w:val="center"/>
            <w:hideMark/>
          </w:tcPr>
          <w:p w14:paraId="4DE76EB8"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24.7</w:t>
            </w:r>
          </w:p>
        </w:tc>
        <w:tc>
          <w:tcPr>
            <w:tcW w:w="783" w:type="dxa"/>
            <w:shd w:val="clear" w:color="auto" w:fill="auto"/>
            <w:noWrap/>
            <w:vAlign w:val="center"/>
            <w:hideMark/>
          </w:tcPr>
          <w:p w14:paraId="428F641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25.3</w:t>
            </w:r>
          </w:p>
        </w:tc>
        <w:tc>
          <w:tcPr>
            <w:tcW w:w="783" w:type="dxa"/>
            <w:shd w:val="clear" w:color="auto" w:fill="auto"/>
            <w:noWrap/>
            <w:vAlign w:val="center"/>
            <w:hideMark/>
          </w:tcPr>
          <w:p w14:paraId="120042CB"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49.6</w:t>
            </w:r>
          </w:p>
        </w:tc>
        <w:tc>
          <w:tcPr>
            <w:tcW w:w="783" w:type="dxa"/>
            <w:shd w:val="clear" w:color="auto" w:fill="auto"/>
            <w:noWrap/>
            <w:vAlign w:val="center"/>
            <w:hideMark/>
          </w:tcPr>
          <w:p w14:paraId="2F0F1733"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19.5</w:t>
            </w:r>
          </w:p>
        </w:tc>
        <w:tc>
          <w:tcPr>
            <w:tcW w:w="783" w:type="dxa"/>
            <w:shd w:val="clear" w:color="auto" w:fill="auto"/>
            <w:noWrap/>
            <w:vAlign w:val="center"/>
            <w:hideMark/>
          </w:tcPr>
          <w:p w14:paraId="70F9D4DE"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27.1</w:t>
            </w:r>
          </w:p>
        </w:tc>
        <w:tc>
          <w:tcPr>
            <w:tcW w:w="720" w:type="dxa"/>
            <w:shd w:val="clear" w:color="auto" w:fill="auto"/>
            <w:noWrap/>
            <w:vAlign w:val="center"/>
            <w:hideMark/>
          </w:tcPr>
          <w:p w14:paraId="3B68449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12.5</w:t>
            </w:r>
          </w:p>
        </w:tc>
        <w:tc>
          <w:tcPr>
            <w:tcW w:w="783" w:type="dxa"/>
            <w:shd w:val="clear" w:color="auto" w:fill="auto"/>
            <w:noWrap/>
            <w:vAlign w:val="center"/>
            <w:hideMark/>
          </w:tcPr>
          <w:p w14:paraId="2A1BCC6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33</w:t>
            </w:r>
          </w:p>
        </w:tc>
        <w:tc>
          <w:tcPr>
            <w:tcW w:w="783" w:type="dxa"/>
            <w:shd w:val="clear" w:color="auto" w:fill="auto"/>
            <w:noWrap/>
            <w:vAlign w:val="center"/>
            <w:hideMark/>
          </w:tcPr>
          <w:p w14:paraId="077CDE04"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20.3</w:t>
            </w:r>
          </w:p>
        </w:tc>
        <w:tc>
          <w:tcPr>
            <w:tcW w:w="783" w:type="dxa"/>
            <w:shd w:val="clear" w:color="auto" w:fill="auto"/>
            <w:noWrap/>
            <w:vAlign w:val="center"/>
            <w:hideMark/>
          </w:tcPr>
          <w:p w14:paraId="5C5DF01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15.5</w:t>
            </w:r>
          </w:p>
        </w:tc>
        <w:tc>
          <w:tcPr>
            <w:tcW w:w="927" w:type="dxa"/>
            <w:shd w:val="clear" w:color="auto" w:fill="auto"/>
            <w:noWrap/>
            <w:vAlign w:val="center"/>
            <w:hideMark/>
          </w:tcPr>
          <w:p w14:paraId="1AD02B0D"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7.83</w:t>
            </w:r>
          </w:p>
        </w:tc>
        <w:tc>
          <w:tcPr>
            <w:tcW w:w="927" w:type="dxa"/>
            <w:shd w:val="clear" w:color="auto" w:fill="auto"/>
            <w:noWrap/>
            <w:vAlign w:val="center"/>
            <w:hideMark/>
          </w:tcPr>
          <w:p w14:paraId="3F1047E5" w14:textId="77777777" w:rsidR="00B17157" w:rsidRPr="008F1C79" w:rsidRDefault="00B17157" w:rsidP="00C76AD3">
            <w:pPr>
              <w:spacing w:line="360" w:lineRule="auto"/>
              <w:jc w:val="center"/>
              <w:rPr>
                <w:rFonts w:ascii="Times New Roman" w:hAnsi="Times New Roman"/>
                <w:color w:val="000000"/>
                <w:sz w:val="20"/>
                <w:lang w:eastAsia="zh-CN"/>
              </w:rPr>
            </w:pPr>
            <w:r w:rsidRPr="008F1C79">
              <w:rPr>
                <w:rFonts w:ascii="Times New Roman" w:hAnsi="Times New Roman"/>
                <w:color w:val="000000"/>
                <w:sz w:val="20"/>
                <w:lang w:eastAsia="zh-CN"/>
              </w:rPr>
              <w:t>8.78</w:t>
            </w:r>
          </w:p>
        </w:tc>
      </w:tr>
    </w:tbl>
    <w:p w14:paraId="7EA56CFA" w14:textId="77777777" w:rsidR="00B17157" w:rsidRPr="00396BA8" w:rsidRDefault="00B17157" w:rsidP="00B17157">
      <w:pPr>
        <w:rPr>
          <w:rFonts w:ascii="Times New Roman" w:hAnsi="Times New Roman"/>
          <w:sz w:val="22"/>
          <w:szCs w:val="22"/>
          <w:lang w:val="en-GB"/>
        </w:rPr>
      </w:pPr>
      <w:r w:rsidRPr="00396BA8">
        <w:rPr>
          <w:rFonts w:ascii="Times New Roman" w:hAnsi="Times New Roman"/>
          <w:b/>
          <w:bCs/>
          <w:sz w:val="22"/>
          <w:szCs w:val="22"/>
          <w:lang w:val="en-GB"/>
        </w:rPr>
        <w:t>Table S-2.</w:t>
      </w:r>
      <w:r>
        <w:rPr>
          <w:rFonts w:ascii="Times New Roman" w:hAnsi="Times New Roman"/>
          <w:sz w:val="22"/>
          <w:szCs w:val="22"/>
          <w:lang w:val="en-GB"/>
        </w:rPr>
        <w:t xml:space="preserve"> </w:t>
      </w:r>
      <w:r w:rsidRPr="00396BA8">
        <w:rPr>
          <w:rFonts w:ascii="Times New Roman" w:hAnsi="Times New Roman"/>
          <w:sz w:val="22"/>
          <w:szCs w:val="22"/>
          <w:lang w:val="en-GB"/>
        </w:rPr>
        <w:t>Major and trace elements for the Saima Nephelite syenites in northeastern China.</w:t>
      </w:r>
      <w:r w:rsidRPr="00396BA8">
        <w:t xml:space="preserve"> </w:t>
      </w:r>
      <w:r>
        <w:rPr>
          <w:rFonts w:ascii="MS Mincho" w:hAnsi="MS Mincho" w:hint="eastAsia"/>
        </w:rPr>
        <w:t>“</w:t>
      </w:r>
      <w:r w:rsidRPr="00396BA8">
        <w:rPr>
          <w:rFonts w:ascii="Times New Roman" w:hAnsi="Times New Roman"/>
          <w:sz w:val="22"/>
          <w:szCs w:val="22"/>
          <w:lang w:val="en-GB"/>
        </w:rPr>
        <w:t>bdl</w:t>
      </w:r>
      <w:r>
        <w:rPr>
          <w:rFonts w:ascii="MS Mincho" w:hAnsi="MS Mincho" w:hint="eastAsia"/>
          <w:sz w:val="22"/>
          <w:szCs w:val="22"/>
          <w:lang w:val="en-GB"/>
        </w:rPr>
        <w:t>”</w:t>
      </w:r>
      <w:r>
        <w:rPr>
          <w:rFonts w:ascii="Times New Roman" w:hAnsi="Times New Roman"/>
          <w:sz w:val="22"/>
          <w:szCs w:val="22"/>
          <w:lang w:val="en-GB"/>
        </w:rPr>
        <w:t xml:space="preserve"> indicates</w:t>
      </w:r>
      <w:r w:rsidRPr="00396BA8">
        <w:rPr>
          <w:rFonts w:ascii="Times New Roman" w:hAnsi="Times New Roman"/>
          <w:sz w:val="22"/>
          <w:szCs w:val="22"/>
          <w:lang w:val="en-GB"/>
        </w:rPr>
        <w:t xml:space="preserve"> </w:t>
      </w:r>
      <w:r>
        <w:rPr>
          <w:rFonts w:ascii="Times New Roman" w:hAnsi="Times New Roman"/>
          <w:sz w:val="22"/>
          <w:szCs w:val="22"/>
          <w:lang w:val="en-GB"/>
        </w:rPr>
        <w:t xml:space="preserve">the </w:t>
      </w:r>
      <w:r w:rsidRPr="00D83AD1">
        <w:rPr>
          <w:rFonts w:ascii="Times New Roman" w:hAnsi="Times New Roman"/>
          <w:sz w:val="22"/>
          <w:szCs w:val="22"/>
          <w:lang w:val="en-GB"/>
        </w:rPr>
        <w:t>concentration</w:t>
      </w:r>
      <w:r>
        <w:rPr>
          <w:rFonts w:ascii="Times New Roman" w:hAnsi="Times New Roman"/>
          <w:sz w:val="22"/>
          <w:szCs w:val="22"/>
          <w:lang w:val="en-GB"/>
        </w:rPr>
        <w:t xml:space="preserve"> of elements </w:t>
      </w:r>
      <w:r w:rsidRPr="00396BA8">
        <w:rPr>
          <w:rFonts w:ascii="Times New Roman" w:hAnsi="Times New Roman"/>
          <w:sz w:val="22"/>
          <w:szCs w:val="22"/>
          <w:lang w:val="en-GB"/>
        </w:rPr>
        <w:t>below detection limit.</w:t>
      </w:r>
    </w:p>
    <w:p w14:paraId="2B52B4F9" w14:textId="77777777" w:rsidR="00B17157" w:rsidRPr="00396BA8" w:rsidRDefault="00B17157" w:rsidP="00B17157">
      <w:pPr>
        <w:rPr>
          <w:rFonts w:ascii="Times New Roman" w:hAnsi="Times New Roman"/>
          <w:sz w:val="22"/>
          <w:szCs w:val="22"/>
          <w:lang w:val="en-GB"/>
        </w:rPr>
      </w:pPr>
    </w:p>
    <w:p w14:paraId="1EF57B91" w14:textId="77777777" w:rsidR="00B17157" w:rsidRPr="00D83AD1" w:rsidRDefault="00B17157" w:rsidP="004D0E24">
      <w:pPr>
        <w:rPr>
          <w:rFonts w:ascii="Times New Roman" w:hAnsi="Times New Roman"/>
          <w:sz w:val="22"/>
          <w:szCs w:val="22"/>
          <w:lang w:val="en-GB"/>
        </w:rPr>
        <w:sectPr w:rsidR="00B17157" w:rsidRPr="00D83AD1" w:rsidSect="00365EE1">
          <w:footerReference w:type="default" r:id="rId7"/>
          <w:pgSz w:w="11906" w:h="16838"/>
          <w:pgMar w:top="1440" w:right="1800" w:bottom="1440" w:left="1800" w:header="851" w:footer="992" w:gutter="0"/>
          <w:cols w:space="425"/>
          <w:docGrid w:type="lines" w:linePitch="312"/>
        </w:sectPr>
      </w:pPr>
    </w:p>
    <w:p w14:paraId="4A922B9D" w14:textId="77777777" w:rsidR="00B17157" w:rsidRDefault="00B17157" w:rsidP="004D0E24">
      <w:pPr>
        <w:rPr>
          <w:rFonts w:ascii="Times New Roman" w:hAnsi="Times New Roman"/>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610"/>
        <w:gridCol w:w="705"/>
        <w:gridCol w:w="705"/>
        <w:gridCol w:w="966"/>
        <w:gridCol w:w="966"/>
        <w:gridCol w:w="966"/>
        <w:gridCol w:w="1057"/>
        <w:gridCol w:w="705"/>
        <w:gridCol w:w="705"/>
        <w:gridCol w:w="1173"/>
        <w:gridCol w:w="1151"/>
        <w:gridCol w:w="1066"/>
        <w:gridCol w:w="733"/>
        <w:gridCol w:w="616"/>
        <w:gridCol w:w="640"/>
      </w:tblGrid>
      <w:tr w:rsidR="00B17157" w:rsidRPr="009664A2" w14:paraId="318D1D59" w14:textId="77777777" w:rsidTr="00D83AD1">
        <w:trPr>
          <w:trHeight w:val="227"/>
          <w:jc w:val="center"/>
        </w:trPr>
        <w:tc>
          <w:tcPr>
            <w:tcW w:w="0" w:type="auto"/>
            <w:shd w:val="clear" w:color="auto" w:fill="D0CECE" w:themeFill="background2" w:themeFillShade="E6"/>
            <w:noWrap/>
            <w:vAlign w:val="center"/>
            <w:hideMark/>
          </w:tcPr>
          <w:p w14:paraId="649FF9E1"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Sample</w:t>
            </w:r>
          </w:p>
        </w:tc>
        <w:tc>
          <w:tcPr>
            <w:tcW w:w="0" w:type="auto"/>
            <w:shd w:val="clear" w:color="auto" w:fill="D0CECE" w:themeFill="background2" w:themeFillShade="E6"/>
            <w:noWrap/>
            <w:vAlign w:val="center"/>
            <w:hideMark/>
          </w:tcPr>
          <w:p w14:paraId="68421064"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Rock type</w:t>
            </w:r>
          </w:p>
        </w:tc>
        <w:tc>
          <w:tcPr>
            <w:tcW w:w="0" w:type="auto"/>
            <w:shd w:val="clear" w:color="auto" w:fill="D0CECE" w:themeFill="background2" w:themeFillShade="E6"/>
            <w:noWrap/>
            <w:vAlign w:val="center"/>
            <w:hideMark/>
          </w:tcPr>
          <w:p w14:paraId="497BBC7F"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Rb</w:t>
            </w:r>
          </w:p>
          <w:p w14:paraId="2AFB2AC1"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(ppm)</w:t>
            </w:r>
          </w:p>
        </w:tc>
        <w:tc>
          <w:tcPr>
            <w:tcW w:w="0" w:type="auto"/>
            <w:shd w:val="clear" w:color="auto" w:fill="D0CECE" w:themeFill="background2" w:themeFillShade="E6"/>
            <w:noWrap/>
            <w:vAlign w:val="center"/>
            <w:hideMark/>
          </w:tcPr>
          <w:p w14:paraId="00A4070F"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Sr</w:t>
            </w:r>
          </w:p>
          <w:p w14:paraId="2FAF6EDE"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(ppm)</w:t>
            </w:r>
          </w:p>
        </w:tc>
        <w:tc>
          <w:tcPr>
            <w:tcW w:w="0" w:type="auto"/>
            <w:shd w:val="clear" w:color="auto" w:fill="D0CECE" w:themeFill="background2" w:themeFillShade="E6"/>
            <w:noWrap/>
            <w:vAlign w:val="center"/>
            <w:hideMark/>
          </w:tcPr>
          <w:p w14:paraId="783CF8C3"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vertAlign w:val="superscript"/>
                <w:lang w:eastAsia="zh-CN"/>
              </w:rPr>
              <w:t>87</w:t>
            </w:r>
            <w:r w:rsidRPr="00D83AD1">
              <w:rPr>
                <w:rFonts w:ascii="Times New Roman" w:hAnsi="Times New Roman"/>
                <w:sz w:val="20"/>
                <w:lang w:eastAsia="zh-CN"/>
              </w:rPr>
              <w:t>Rb/</w:t>
            </w:r>
            <w:r w:rsidRPr="00D83AD1">
              <w:rPr>
                <w:rFonts w:ascii="Times New Roman" w:hAnsi="Times New Roman"/>
                <w:sz w:val="20"/>
                <w:vertAlign w:val="superscript"/>
                <w:lang w:eastAsia="zh-CN"/>
              </w:rPr>
              <w:t>86</w:t>
            </w:r>
            <w:r w:rsidRPr="00D83AD1">
              <w:rPr>
                <w:rFonts w:ascii="Times New Roman" w:hAnsi="Times New Roman"/>
                <w:sz w:val="20"/>
                <w:lang w:eastAsia="zh-CN"/>
              </w:rPr>
              <w:t>Sr</w:t>
            </w:r>
          </w:p>
        </w:tc>
        <w:tc>
          <w:tcPr>
            <w:tcW w:w="0" w:type="auto"/>
            <w:shd w:val="clear" w:color="auto" w:fill="D0CECE" w:themeFill="background2" w:themeFillShade="E6"/>
            <w:noWrap/>
            <w:vAlign w:val="center"/>
            <w:hideMark/>
          </w:tcPr>
          <w:p w14:paraId="56204C6F"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vertAlign w:val="superscript"/>
                <w:lang w:eastAsia="zh-CN"/>
              </w:rPr>
              <w:t>87</w:t>
            </w:r>
            <w:r w:rsidRPr="00D83AD1">
              <w:rPr>
                <w:rFonts w:ascii="Times New Roman" w:hAnsi="Times New Roman"/>
                <w:sz w:val="20"/>
                <w:lang w:eastAsia="zh-CN"/>
              </w:rPr>
              <w:t>Sr/</w:t>
            </w:r>
            <w:r w:rsidRPr="00D83AD1">
              <w:rPr>
                <w:rFonts w:ascii="Times New Roman" w:hAnsi="Times New Roman"/>
                <w:sz w:val="20"/>
                <w:vertAlign w:val="superscript"/>
                <w:lang w:eastAsia="zh-CN"/>
              </w:rPr>
              <w:t>86</w:t>
            </w:r>
            <w:r w:rsidRPr="00D83AD1">
              <w:rPr>
                <w:rFonts w:ascii="Times New Roman" w:hAnsi="Times New Roman"/>
                <w:sz w:val="20"/>
                <w:lang w:eastAsia="zh-CN"/>
              </w:rPr>
              <w:t>Sr</w:t>
            </w:r>
          </w:p>
        </w:tc>
        <w:tc>
          <w:tcPr>
            <w:tcW w:w="0" w:type="auto"/>
            <w:shd w:val="clear" w:color="auto" w:fill="D0CECE" w:themeFill="background2" w:themeFillShade="E6"/>
            <w:noWrap/>
            <w:vAlign w:val="center"/>
            <w:hideMark/>
          </w:tcPr>
          <w:p w14:paraId="30211CA9"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2σ</w:t>
            </w:r>
          </w:p>
        </w:tc>
        <w:tc>
          <w:tcPr>
            <w:tcW w:w="0" w:type="auto"/>
            <w:shd w:val="clear" w:color="auto" w:fill="D0CECE" w:themeFill="background2" w:themeFillShade="E6"/>
            <w:noWrap/>
            <w:vAlign w:val="center"/>
            <w:hideMark/>
          </w:tcPr>
          <w:p w14:paraId="01554D2D"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w:t>
            </w:r>
            <w:r w:rsidRPr="00D83AD1">
              <w:rPr>
                <w:rFonts w:ascii="Times New Roman" w:hAnsi="Times New Roman"/>
                <w:sz w:val="20"/>
                <w:vertAlign w:val="superscript"/>
                <w:lang w:eastAsia="zh-CN"/>
              </w:rPr>
              <w:t>87</w:t>
            </w:r>
            <w:r w:rsidRPr="00D83AD1">
              <w:rPr>
                <w:rFonts w:ascii="Times New Roman" w:hAnsi="Times New Roman"/>
                <w:sz w:val="20"/>
                <w:lang w:eastAsia="zh-CN"/>
              </w:rPr>
              <w:t>Sr/</w:t>
            </w:r>
            <w:r w:rsidRPr="00D83AD1">
              <w:rPr>
                <w:rFonts w:ascii="Times New Roman" w:hAnsi="Times New Roman"/>
                <w:sz w:val="20"/>
                <w:vertAlign w:val="superscript"/>
                <w:lang w:eastAsia="zh-CN"/>
              </w:rPr>
              <w:t>86</w:t>
            </w:r>
            <w:r w:rsidRPr="00D83AD1">
              <w:rPr>
                <w:rFonts w:ascii="Times New Roman" w:hAnsi="Times New Roman"/>
                <w:sz w:val="20"/>
                <w:lang w:eastAsia="zh-CN"/>
              </w:rPr>
              <w:t>Sr)</w:t>
            </w:r>
            <w:r w:rsidRPr="00D83AD1">
              <w:rPr>
                <w:rFonts w:ascii="Times New Roman" w:hAnsi="Times New Roman"/>
                <w:sz w:val="20"/>
                <w:vertAlign w:val="subscript"/>
                <w:lang w:eastAsia="zh-CN"/>
              </w:rPr>
              <w:t>i</w:t>
            </w:r>
          </w:p>
        </w:tc>
        <w:tc>
          <w:tcPr>
            <w:tcW w:w="0" w:type="auto"/>
            <w:shd w:val="clear" w:color="auto" w:fill="D0CECE" w:themeFill="background2" w:themeFillShade="E6"/>
            <w:vAlign w:val="center"/>
          </w:tcPr>
          <w:p w14:paraId="407E594A"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Sm</w:t>
            </w:r>
          </w:p>
          <w:p w14:paraId="4A345096"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(ppm)</w:t>
            </w:r>
          </w:p>
        </w:tc>
        <w:tc>
          <w:tcPr>
            <w:tcW w:w="0" w:type="auto"/>
            <w:shd w:val="clear" w:color="auto" w:fill="D0CECE" w:themeFill="background2" w:themeFillShade="E6"/>
            <w:vAlign w:val="center"/>
          </w:tcPr>
          <w:p w14:paraId="54047497"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Nd</w:t>
            </w:r>
          </w:p>
          <w:p w14:paraId="49F9A67D"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(ppm)</w:t>
            </w:r>
          </w:p>
        </w:tc>
        <w:tc>
          <w:tcPr>
            <w:tcW w:w="0" w:type="auto"/>
            <w:shd w:val="clear" w:color="auto" w:fill="D0CECE" w:themeFill="background2" w:themeFillShade="E6"/>
            <w:noWrap/>
            <w:vAlign w:val="center"/>
            <w:hideMark/>
          </w:tcPr>
          <w:p w14:paraId="0974D6E4"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vertAlign w:val="superscript"/>
                <w:lang w:eastAsia="zh-CN"/>
              </w:rPr>
              <w:t>147</w:t>
            </w:r>
            <w:r w:rsidRPr="00D83AD1">
              <w:rPr>
                <w:rFonts w:ascii="Times New Roman" w:hAnsi="Times New Roman"/>
                <w:sz w:val="20"/>
                <w:lang w:eastAsia="zh-CN"/>
              </w:rPr>
              <w:t>Sm/</w:t>
            </w:r>
            <w:r w:rsidRPr="00D83AD1">
              <w:rPr>
                <w:rFonts w:ascii="Times New Roman" w:hAnsi="Times New Roman"/>
                <w:sz w:val="20"/>
                <w:vertAlign w:val="superscript"/>
                <w:lang w:eastAsia="zh-CN"/>
              </w:rPr>
              <w:t>144</w:t>
            </w:r>
            <w:r w:rsidRPr="00D83AD1">
              <w:rPr>
                <w:rFonts w:ascii="Times New Roman" w:hAnsi="Times New Roman"/>
                <w:sz w:val="20"/>
                <w:lang w:eastAsia="zh-CN"/>
              </w:rPr>
              <w:t>Nd</w:t>
            </w:r>
          </w:p>
        </w:tc>
        <w:tc>
          <w:tcPr>
            <w:tcW w:w="0" w:type="auto"/>
            <w:shd w:val="clear" w:color="auto" w:fill="D0CECE" w:themeFill="background2" w:themeFillShade="E6"/>
            <w:noWrap/>
            <w:vAlign w:val="center"/>
            <w:hideMark/>
          </w:tcPr>
          <w:p w14:paraId="62649542"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vertAlign w:val="superscript"/>
                <w:lang w:eastAsia="zh-CN"/>
              </w:rPr>
              <w:t>143</w:t>
            </w:r>
            <w:r w:rsidRPr="00D83AD1">
              <w:rPr>
                <w:rFonts w:ascii="Times New Roman" w:hAnsi="Times New Roman"/>
                <w:sz w:val="20"/>
                <w:lang w:eastAsia="zh-CN"/>
              </w:rPr>
              <w:t>Nd/</w:t>
            </w:r>
            <w:r w:rsidRPr="00D83AD1">
              <w:rPr>
                <w:rFonts w:ascii="Times New Roman" w:hAnsi="Times New Roman"/>
                <w:sz w:val="20"/>
                <w:vertAlign w:val="superscript"/>
                <w:lang w:eastAsia="zh-CN"/>
              </w:rPr>
              <w:t>144</w:t>
            </w:r>
            <w:r w:rsidRPr="00D83AD1">
              <w:rPr>
                <w:rFonts w:ascii="Times New Roman" w:hAnsi="Times New Roman"/>
                <w:sz w:val="20"/>
                <w:lang w:eastAsia="zh-CN"/>
              </w:rPr>
              <w:t>Nd</w:t>
            </w:r>
          </w:p>
        </w:tc>
        <w:tc>
          <w:tcPr>
            <w:tcW w:w="0" w:type="auto"/>
            <w:shd w:val="clear" w:color="auto" w:fill="D0CECE" w:themeFill="background2" w:themeFillShade="E6"/>
            <w:noWrap/>
            <w:vAlign w:val="center"/>
            <w:hideMark/>
          </w:tcPr>
          <w:p w14:paraId="47BEFA2A"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2σ</w:t>
            </w:r>
          </w:p>
        </w:tc>
        <w:tc>
          <w:tcPr>
            <w:tcW w:w="0" w:type="auto"/>
            <w:shd w:val="clear" w:color="auto" w:fill="D0CECE" w:themeFill="background2" w:themeFillShade="E6"/>
            <w:noWrap/>
            <w:vAlign w:val="center"/>
            <w:hideMark/>
          </w:tcPr>
          <w:p w14:paraId="048FFA66"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ε</w:t>
            </w:r>
            <w:r w:rsidRPr="00D83AD1">
              <w:rPr>
                <w:rFonts w:ascii="Times New Roman" w:hAnsi="Times New Roman"/>
                <w:sz w:val="20"/>
                <w:vertAlign w:val="subscript"/>
                <w:lang w:eastAsia="zh-CN"/>
              </w:rPr>
              <w:t>Nd</w:t>
            </w:r>
            <w:r w:rsidRPr="00D83AD1">
              <w:rPr>
                <w:rFonts w:ascii="Times New Roman" w:hAnsi="Times New Roman"/>
                <w:sz w:val="20"/>
                <w:lang w:eastAsia="zh-CN"/>
              </w:rPr>
              <w:t>(t)</w:t>
            </w:r>
          </w:p>
        </w:tc>
        <w:tc>
          <w:tcPr>
            <w:tcW w:w="0" w:type="auto"/>
            <w:shd w:val="clear" w:color="auto" w:fill="D0CECE" w:themeFill="background2" w:themeFillShade="E6"/>
            <w:noWrap/>
            <w:vAlign w:val="center"/>
            <w:hideMark/>
          </w:tcPr>
          <w:p w14:paraId="2285C611" w14:textId="77777777" w:rsidR="00B17157" w:rsidRPr="00D83AD1" w:rsidRDefault="00B17157" w:rsidP="00C76AD3">
            <w:pPr>
              <w:jc w:val="center"/>
              <w:rPr>
                <w:rFonts w:ascii="Times New Roman" w:hAnsi="Times New Roman"/>
                <w:sz w:val="20"/>
                <w:vertAlign w:val="subscript"/>
                <w:lang w:eastAsia="zh-CN"/>
              </w:rPr>
            </w:pPr>
            <w:r w:rsidRPr="00D83AD1">
              <w:rPr>
                <w:rFonts w:ascii="Times New Roman" w:hAnsi="Times New Roman"/>
                <w:sz w:val="20"/>
                <w:lang w:eastAsia="zh-CN"/>
              </w:rPr>
              <w:t>T</w:t>
            </w:r>
            <w:r w:rsidRPr="00D83AD1">
              <w:rPr>
                <w:rFonts w:ascii="Times New Roman" w:hAnsi="Times New Roman"/>
                <w:sz w:val="20"/>
                <w:vertAlign w:val="subscript"/>
                <w:lang w:eastAsia="zh-CN"/>
              </w:rPr>
              <w:t>DM</w:t>
            </w:r>
          </w:p>
          <w:p w14:paraId="010C37B2" w14:textId="77777777" w:rsidR="00B17157" w:rsidRPr="00D83AD1" w:rsidRDefault="00B17157" w:rsidP="00C76AD3">
            <w:pPr>
              <w:jc w:val="center"/>
              <w:rPr>
                <w:rFonts w:ascii="Times New Roman" w:hAnsi="Times New Roman"/>
                <w:sz w:val="20"/>
                <w:lang w:eastAsia="zh-CN"/>
              </w:rPr>
            </w:pPr>
            <w:r w:rsidRPr="00D83AD1">
              <w:rPr>
                <w:rFonts w:ascii="Times New Roman" w:hAnsi="Times New Roman"/>
                <w:sz w:val="20"/>
                <w:lang w:eastAsia="zh-CN"/>
              </w:rPr>
              <w:t>(Ma)</w:t>
            </w:r>
          </w:p>
        </w:tc>
        <w:tc>
          <w:tcPr>
            <w:tcW w:w="0" w:type="auto"/>
            <w:shd w:val="clear" w:color="auto" w:fill="D0CECE" w:themeFill="background2" w:themeFillShade="E6"/>
            <w:noWrap/>
            <w:vAlign w:val="center"/>
            <w:hideMark/>
          </w:tcPr>
          <w:p w14:paraId="4CC16002" w14:textId="77777777" w:rsidR="00B17157" w:rsidRPr="00D83AD1" w:rsidRDefault="00B17157" w:rsidP="00C76AD3">
            <w:pPr>
              <w:jc w:val="center"/>
              <w:rPr>
                <w:rFonts w:ascii="Times New Roman" w:hAnsi="Times New Roman"/>
                <w:i/>
                <w:iCs/>
                <w:sz w:val="20"/>
                <w:lang w:eastAsia="zh-CN"/>
              </w:rPr>
            </w:pPr>
            <w:r w:rsidRPr="00D83AD1">
              <w:rPr>
                <w:rFonts w:ascii="Times New Roman" w:hAnsi="Times New Roman"/>
                <w:i/>
                <w:iCs/>
                <w:sz w:val="20"/>
                <w:lang w:eastAsia="zh-CN"/>
              </w:rPr>
              <w:t>f</w:t>
            </w:r>
            <w:r w:rsidRPr="00D83AD1">
              <w:rPr>
                <w:rFonts w:ascii="Times New Roman" w:hAnsi="Times New Roman"/>
                <w:sz w:val="20"/>
                <w:vertAlign w:val="subscript"/>
                <w:lang w:eastAsia="zh-CN"/>
              </w:rPr>
              <w:t>Sm/Nd</w:t>
            </w:r>
          </w:p>
        </w:tc>
      </w:tr>
      <w:tr w:rsidR="00B17157" w:rsidRPr="006C408B" w14:paraId="7ED84E5F" w14:textId="77777777" w:rsidTr="00D83AD1">
        <w:trPr>
          <w:trHeight w:val="280"/>
          <w:jc w:val="center"/>
        </w:trPr>
        <w:tc>
          <w:tcPr>
            <w:tcW w:w="0" w:type="auto"/>
            <w:shd w:val="clear" w:color="auto" w:fill="auto"/>
            <w:noWrap/>
            <w:vAlign w:val="center"/>
            <w:hideMark/>
          </w:tcPr>
          <w:p w14:paraId="0DAB9E80"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SM05</w:t>
            </w:r>
          </w:p>
        </w:tc>
        <w:tc>
          <w:tcPr>
            <w:tcW w:w="0" w:type="auto"/>
            <w:shd w:val="clear" w:color="auto" w:fill="auto"/>
            <w:noWrap/>
            <w:vAlign w:val="center"/>
            <w:hideMark/>
          </w:tcPr>
          <w:p w14:paraId="0BEC4CB3"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nepheline syenite</w:t>
            </w:r>
          </w:p>
        </w:tc>
        <w:tc>
          <w:tcPr>
            <w:tcW w:w="0" w:type="auto"/>
            <w:shd w:val="clear" w:color="auto" w:fill="auto"/>
            <w:noWrap/>
            <w:vAlign w:val="center"/>
            <w:hideMark/>
          </w:tcPr>
          <w:p w14:paraId="03472B59"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306</w:t>
            </w:r>
          </w:p>
        </w:tc>
        <w:tc>
          <w:tcPr>
            <w:tcW w:w="0" w:type="auto"/>
            <w:shd w:val="clear" w:color="auto" w:fill="auto"/>
            <w:noWrap/>
            <w:vAlign w:val="center"/>
            <w:hideMark/>
          </w:tcPr>
          <w:p w14:paraId="5C56B146"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2320</w:t>
            </w:r>
          </w:p>
        </w:tc>
        <w:tc>
          <w:tcPr>
            <w:tcW w:w="0" w:type="auto"/>
            <w:shd w:val="clear" w:color="auto" w:fill="auto"/>
            <w:noWrap/>
            <w:vAlign w:val="center"/>
            <w:hideMark/>
          </w:tcPr>
          <w:p w14:paraId="04DBB043"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0.381689</w:t>
            </w:r>
          </w:p>
        </w:tc>
        <w:tc>
          <w:tcPr>
            <w:tcW w:w="0" w:type="auto"/>
            <w:shd w:val="clear" w:color="auto" w:fill="auto"/>
            <w:noWrap/>
            <w:vAlign w:val="center"/>
            <w:hideMark/>
          </w:tcPr>
          <w:p w14:paraId="7B05BF0C"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0.709889</w:t>
            </w:r>
          </w:p>
        </w:tc>
        <w:tc>
          <w:tcPr>
            <w:tcW w:w="0" w:type="auto"/>
            <w:shd w:val="clear" w:color="auto" w:fill="auto"/>
            <w:noWrap/>
            <w:vAlign w:val="center"/>
            <w:hideMark/>
          </w:tcPr>
          <w:p w14:paraId="267F1EDB"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0.000007</w:t>
            </w:r>
          </w:p>
        </w:tc>
        <w:tc>
          <w:tcPr>
            <w:tcW w:w="0" w:type="auto"/>
            <w:shd w:val="clear" w:color="auto" w:fill="auto"/>
            <w:noWrap/>
            <w:vAlign w:val="center"/>
            <w:hideMark/>
          </w:tcPr>
          <w:p w14:paraId="75CF75D2"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0.708640</w:t>
            </w:r>
          </w:p>
        </w:tc>
        <w:tc>
          <w:tcPr>
            <w:tcW w:w="0" w:type="auto"/>
            <w:shd w:val="clear" w:color="auto" w:fill="auto"/>
            <w:vAlign w:val="center"/>
          </w:tcPr>
          <w:p w14:paraId="32E7F752"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9.01</w:t>
            </w:r>
          </w:p>
        </w:tc>
        <w:tc>
          <w:tcPr>
            <w:tcW w:w="0" w:type="auto"/>
            <w:shd w:val="clear" w:color="auto" w:fill="auto"/>
            <w:vAlign w:val="center"/>
          </w:tcPr>
          <w:p w14:paraId="0807CC59"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65.9</w:t>
            </w:r>
          </w:p>
        </w:tc>
        <w:tc>
          <w:tcPr>
            <w:tcW w:w="0" w:type="auto"/>
            <w:shd w:val="clear" w:color="auto" w:fill="auto"/>
            <w:noWrap/>
            <w:vAlign w:val="center"/>
            <w:hideMark/>
          </w:tcPr>
          <w:p w14:paraId="2E3737B8"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0.082657</w:t>
            </w:r>
          </w:p>
        </w:tc>
        <w:tc>
          <w:tcPr>
            <w:tcW w:w="0" w:type="auto"/>
            <w:shd w:val="clear" w:color="auto" w:fill="auto"/>
            <w:noWrap/>
            <w:vAlign w:val="center"/>
            <w:hideMark/>
          </w:tcPr>
          <w:p w14:paraId="176148F7"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0.511834</w:t>
            </w:r>
          </w:p>
        </w:tc>
        <w:tc>
          <w:tcPr>
            <w:tcW w:w="0" w:type="auto"/>
            <w:shd w:val="clear" w:color="auto" w:fill="auto"/>
            <w:noWrap/>
            <w:vAlign w:val="center"/>
            <w:hideMark/>
          </w:tcPr>
          <w:p w14:paraId="0A38EB46"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0.0000074</w:t>
            </w:r>
          </w:p>
        </w:tc>
        <w:tc>
          <w:tcPr>
            <w:tcW w:w="0" w:type="auto"/>
            <w:shd w:val="clear" w:color="auto" w:fill="auto"/>
            <w:noWrap/>
            <w:vAlign w:val="center"/>
            <w:hideMark/>
          </w:tcPr>
          <w:p w14:paraId="44A6911B"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-12.34</w:t>
            </w:r>
          </w:p>
        </w:tc>
        <w:tc>
          <w:tcPr>
            <w:tcW w:w="0" w:type="auto"/>
            <w:shd w:val="clear" w:color="auto" w:fill="auto"/>
            <w:noWrap/>
            <w:vAlign w:val="center"/>
            <w:hideMark/>
          </w:tcPr>
          <w:p w14:paraId="451986E2"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1531</w:t>
            </w:r>
          </w:p>
        </w:tc>
        <w:tc>
          <w:tcPr>
            <w:tcW w:w="0" w:type="auto"/>
            <w:shd w:val="clear" w:color="auto" w:fill="auto"/>
            <w:noWrap/>
            <w:vAlign w:val="center"/>
            <w:hideMark/>
          </w:tcPr>
          <w:p w14:paraId="7F587047"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- 0.6</w:t>
            </w:r>
          </w:p>
        </w:tc>
      </w:tr>
      <w:tr w:rsidR="00B17157" w:rsidRPr="006C408B" w14:paraId="1C1F3994" w14:textId="77777777" w:rsidTr="00D83AD1">
        <w:trPr>
          <w:trHeight w:val="280"/>
          <w:jc w:val="center"/>
        </w:trPr>
        <w:tc>
          <w:tcPr>
            <w:tcW w:w="0" w:type="auto"/>
            <w:shd w:val="clear" w:color="auto" w:fill="auto"/>
            <w:noWrap/>
            <w:vAlign w:val="center"/>
            <w:hideMark/>
          </w:tcPr>
          <w:p w14:paraId="4B439902"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SM10</w:t>
            </w:r>
          </w:p>
        </w:tc>
        <w:tc>
          <w:tcPr>
            <w:tcW w:w="0" w:type="auto"/>
            <w:shd w:val="clear" w:color="auto" w:fill="auto"/>
            <w:noWrap/>
            <w:vAlign w:val="center"/>
            <w:hideMark/>
          </w:tcPr>
          <w:p w14:paraId="7B51BD5C"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nepheline syenite</w:t>
            </w:r>
          </w:p>
        </w:tc>
        <w:tc>
          <w:tcPr>
            <w:tcW w:w="0" w:type="auto"/>
            <w:shd w:val="clear" w:color="auto" w:fill="auto"/>
            <w:noWrap/>
            <w:vAlign w:val="center"/>
            <w:hideMark/>
          </w:tcPr>
          <w:p w14:paraId="09DA783F"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284</w:t>
            </w:r>
          </w:p>
        </w:tc>
        <w:tc>
          <w:tcPr>
            <w:tcW w:w="0" w:type="auto"/>
            <w:shd w:val="clear" w:color="auto" w:fill="auto"/>
            <w:noWrap/>
            <w:vAlign w:val="center"/>
            <w:hideMark/>
          </w:tcPr>
          <w:p w14:paraId="1D43CC40"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2440</w:t>
            </w:r>
          </w:p>
        </w:tc>
        <w:tc>
          <w:tcPr>
            <w:tcW w:w="0" w:type="auto"/>
            <w:shd w:val="clear" w:color="auto" w:fill="auto"/>
            <w:noWrap/>
            <w:vAlign w:val="center"/>
            <w:hideMark/>
          </w:tcPr>
          <w:p w14:paraId="4CFF720A"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0.336819</w:t>
            </w:r>
          </w:p>
        </w:tc>
        <w:tc>
          <w:tcPr>
            <w:tcW w:w="0" w:type="auto"/>
            <w:shd w:val="clear" w:color="auto" w:fill="auto"/>
            <w:noWrap/>
            <w:vAlign w:val="center"/>
            <w:hideMark/>
          </w:tcPr>
          <w:p w14:paraId="7EC6CBB6"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0.709705</w:t>
            </w:r>
          </w:p>
        </w:tc>
        <w:tc>
          <w:tcPr>
            <w:tcW w:w="0" w:type="auto"/>
            <w:shd w:val="clear" w:color="auto" w:fill="auto"/>
            <w:noWrap/>
            <w:vAlign w:val="center"/>
            <w:hideMark/>
          </w:tcPr>
          <w:p w14:paraId="2B81FC68"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0.000006</w:t>
            </w:r>
          </w:p>
        </w:tc>
        <w:tc>
          <w:tcPr>
            <w:tcW w:w="0" w:type="auto"/>
            <w:shd w:val="clear" w:color="auto" w:fill="auto"/>
            <w:noWrap/>
            <w:vAlign w:val="center"/>
            <w:hideMark/>
          </w:tcPr>
          <w:p w14:paraId="34BCDBDA"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0.708603</w:t>
            </w:r>
          </w:p>
        </w:tc>
        <w:tc>
          <w:tcPr>
            <w:tcW w:w="0" w:type="auto"/>
            <w:shd w:val="clear" w:color="auto" w:fill="auto"/>
            <w:vAlign w:val="center"/>
          </w:tcPr>
          <w:p w14:paraId="4C4B0B44"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11.1</w:t>
            </w:r>
          </w:p>
        </w:tc>
        <w:tc>
          <w:tcPr>
            <w:tcW w:w="0" w:type="auto"/>
            <w:shd w:val="clear" w:color="auto" w:fill="auto"/>
            <w:vAlign w:val="center"/>
          </w:tcPr>
          <w:p w14:paraId="75FC1E12"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84.5</w:t>
            </w:r>
          </w:p>
        </w:tc>
        <w:tc>
          <w:tcPr>
            <w:tcW w:w="0" w:type="auto"/>
            <w:shd w:val="clear" w:color="auto" w:fill="auto"/>
            <w:noWrap/>
            <w:vAlign w:val="center"/>
            <w:hideMark/>
          </w:tcPr>
          <w:p w14:paraId="641A87BB"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0.079416</w:t>
            </w:r>
          </w:p>
        </w:tc>
        <w:tc>
          <w:tcPr>
            <w:tcW w:w="0" w:type="auto"/>
            <w:shd w:val="clear" w:color="auto" w:fill="auto"/>
            <w:noWrap/>
            <w:vAlign w:val="center"/>
            <w:hideMark/>
          </w:tcPr>
          <w:p w14:paraId="68D6000D"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0.51183</w:t>
            </w:r>
          </w:p>
        </w:tc>
        <w:tc>
          <w:tcPr>
            <w:tcW w:w="0" w:type="auto"/>
            <w:shd w:val="clear" w:color="auto" w:fill="auto"/>
            <w:noWrap/>
            <w:vAlign w:val="center"/>
            <w:hideMark/>
          </w:tcPr>
          <w:p w14:paraId="74CCDADF"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0.0000053</w:t>
            </w:r>
          </w:p>
        </w:tc>
        <w:tc>
          <w:tcPr>
            <w:tcW w:w="0" w:type="auto"/>
            <w:shd w:val="clear" w:color="auto" w:fill="auto"/>
            <w:noWrap/>
            <w:vAlign w:val="center"/>
            <w:hideMark/>
          </w:tcPr>
          <w:p w14:paraId="71F58948"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-12.32</w:t>
            </w:r>
          </w:p>
        </w:tc>
        <w:tc>
          <w:tcPr>
            <w:tcW w:w="0" w:type="auto"/>
            <w:shd w:val="clear" w:color="auto" w:fill="auto"/>
            <w:noWrap/>
            <w:vAlign w:val="center"/>
            <w:hideMark/>
          </w:tcPr>
          <w:p w14:paraId="73A07B20"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1498</w:t>
            </w:r>
          </w:p>
        </w:tc>
        <w:tc>
          <w:tcPr>
            <w:tcW w:w="0" w:type="auto"/>
            <w:shd w:val="clear" w:color="auto" w:fill="auto"/>
            <w:noWrap/>
            <w:vAlign w:val="center"/>
            <w:hideMark/>
          </w:tcPr>
          <w:p w14:paraId="6EA07116"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- 0.6</w:t>
            </w:r>
          </w:p>
        </w:tc>
      </w:tr>
      <w:tr w:rsidR="00B17157" w:rsidRPr="006C408B" w14:paraId="3C4D5B44" w14:textId="77777777" w:rsidTr="00D83AD1">
        <w:trPr>
          <w:trHeight w:val="280"/>
          <w:jc w:val="center"/>
        </w:trPr>
        <w:tc>
          <w:tcPr>
            <w:tcW w:w="0" w:type="auto"/>
            <w:shd w:val="clear" w:color="auto" w:fill="auto"/>
            <w:noWrap/>
            <w:vAlign w:val="center"/>
            <w:hideMark/>
          </w:tcPr>
          <w:p w14:paraId="74F09B7C"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SM22</w:t>
            </w:r>
          </w:p>
        </w:tc>
        <w:tc>
          <w:tcPr>
            <w:tcW w:w="0" w:type="auto"/>
            <w:shd w:val="clear" w:color="auto" w:fill="auto"/>
            <w:noWrap/>
            <w:vAlign w:val="center"/>
            <w:hideMark/>
          </w:tcPr>
          <w:p w14:paraId="4D89D124"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nepheline syenite</w:t>
            </w:r>
          </w:p>
        </w:tc>
        <w:tc>
          <w:tcPr>
            <w:tcW w:w="0" w:type="auto"/>
            <w:shd w:val="clear" w:color="auto" w:fill="auto"/>
            <w:noWrap/>
            <w:vAlign w:val="center"/>
            <w:hideMark/>
          </w:tcPr>
          <w:p w14:paraId="3B293DE7"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302</w:t>
            </w:r>
          </w:p>
        </w:tc>
        <w:tc>
          <w:tcPr>
            <w:tcW w:w="0" w:type="auto"/>
            <w:shd w:val="clear" w:color="auto" w:fill="auto"/>
            <w:noWrap/>
            <w:vAlign w:val="center"/>
            <w:hideMark/>
          </w:tcPr>
          <w:p w14:paraId="38388901"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2610</w:t>
            </w:r>
          </w:p>
        </w:tc>
        <w:tc>
          <w:tcPr>
            <w:tcW w:w="0" w:type="auto"/>
            <w:shd w:val="clear" w:color="auto" w:fill="auto"/>
            <w:noWrap/>
            <w:vAlign w:val="center"/>
            <w:hideMark/>
          </w:tcPr>
          <w:p w14:paraId="6BECCD24"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0.334835</w:t>
            </w:r>
          </w:p>
        </w:tc>
        <w:tc>
          <w:tcPr>
            <w:tcW w:w="0" w:type="auto"/>
            <w:shd w:val="clear" w:color="auto" w:fill="auto"/>
            <w:noWrap/>
            <w:vAlign w:val="center"/>
            <w:hideMark/>
          </w:tcPr>
          <w:p w14:paraId="7686DFDA"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0.709595</w:t>
            </w:r>
          </w:p>
        </w:tc>
        <w:tc>
          <w:tcPr>
            <w:tcW w:w="0" w:type="auto"/>
            <w:shd w:val="clear" w:color="auto" w:fill="auto"/>
            <w:noWrap/>
            <w:vAlign w:val="center"/>
            <w:hideMark/>
          </w:tcPr>
          <w:p w14:paraId="2F469F1D"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0.000006</w:t>
            </w:r>
          </w:p>
        </w:tc>
        <w:tc>
          <w:tcPr>
            <w:tcW w:w="0" w:type="auto"/>
            <w:shd w:val="clear" w:color="auto" w:fill="auto"/>
            <w:noWrap/>
            <w:vAlign w:val="center"/>
            <w:hideMark/>
          </w:tcPr>
          <w:p w14:paraId="4352EB2F"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0.708500</w:t>
            </w:r>
          </w:p>
        </w:tc>
        <w:tc>
          <w:tcPr>
            <w:tcW w:w="0" w:type="auto"/>
            <w:shd w:val="clear" w:color="auto" w:fill="auto"/>
            <w:vAlign w:val="center"/>
          </w:tcPr>
          <w:p w14:paraId="5F154722"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20.7</w:t>
            </w:r>
          </w:p>
        </w:tc>
        <w:tc>
          <w:tcPr>
            <w:tcW w:w="0" w:type="auto"/>
            <w:shd w:val="clear" w:color="auto" w:fill="auto"/>
            <w:vAlign w:val="center"/>
          </w:tcPr>
          <w:p w14:paraId="4E56D41E"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173</w:t>
            </w:r>
          </w:p>
        </w:tc>
        <w:tc>
          <w:tcPr>
            <w:tcW w:w="0" w:type="auto"/>
            <w:shd w:val="clear" w:color="auto" w:fill="auto"/>
            <w:noWrap/>
            <w:vAlign w:val="center"/>
            <w:hideMark/>
          </w:tcPr>
          <w:p w14:paraId="74146AE5"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0.072338</w:t>
            </w:r>
          </w:p>
        </w:tc>
        <w:tc>
          <w:tcPr>
            <w:tcW w:w="0" w:type="auto"/>
            <w:shd w:val="clear" w:color="auto" w:fill="auto"/>
            <w:noWrap/>
            <w:vAlign w:val="center"/>
            <w:hideMark/>
          </w:tcPr>
          <w:p w14:paraId="4E55D7E4"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0.511823</w:t>
            </w:r>
          </w:p>
        </w:tc>
        <w:tc>
          <w:tcPr>
            <w:tcW w:w="0" w:type="auto"/>
            <w:shd w:val="clear" w:color="auto" w:fill="auto"/>
            <w:noWrap/>
            <w:vAlign w:val="center"/>
            <w:hideMark/>
          </w:tcPr>
          <w:p w14:paraId="4E4813AE"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0.0000061</w:t>
            </w:r>
          </w:p>
        </w:tc>
        <w:tc>
          <w:tcPr>
            <w:tcW w:w="0" w:type="auto"/>
            <w:shd w:val="clear" w:color="auto" w:fill="auto"/>
            <w:noWrap/>
            <w:vAlign w:val="center"/>
            <w:hideMark/>
          </w:tcPr>
          <w:p w14:paraId="3E27C97C"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-12.25</w:t>
            </w:r>
          </w:p>
        </w:tc>
        <w:tc>
          <w:tcPr>
            <w:tcW w:w="0" w:type="auto"/>
            <w:shd w:val="clear" w:color="auto" w:fill="auto"/>
            <w:noWrap/>
            <w:vAlign w:val="center"/>
            <w:hideMark/>
          </w:tcPr>
          <w:p w14:paraId="17697AA2"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1430</w:t>
            </w:r>
          </w:p>
        </w:tc>
        <w:tc>
          <w:tcPr>
            <w:tcW w:w="0" w:type="auto"/>
            <w:shd w:val="clear" w:color="auto" w:fill="auto"/>
            <w:noWrap/>
            <w:vAlign w:val="center"/>
            <w:hideMark/>
          </w:tcPr>
          <w:p w14:paraId="4492517F"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- 0.6</w:t>
            </w:r>
          </w:p>
        </w:tc>
      </w:tr>
      <w:tr w:rsidR="00B17157" w:rsidRPr="006C408B" w14:paraId="7F926228" w14:textId="77777777" w:rsidTr="00D83AD1">
        <w:trPr>
          <w:trHeight w:val="280"/>
          <w:jc w:val="center"/>
        </w:trPr>
        <w:tc>
          <w:tcPr>
            <w:tcW w:w="0" w:type="auto"/>
            <w:shd w:val="clear" w:color="auto" w:fill="auto"/>
            <w:noWrap/>
            <w:vAlign w:val="center"/>
            <w:hideMark/>
          </w:tcPr>
          <w:p w14:paraId="7EB30947"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SM25</w:t>
            </w:r>
          </w:p>
        </w:tc>
        <w:tc>
          <w:tcPr>
            <w:tcW w:w="0" w:type="auto"/>
            <w:shd w:val="clear" w:color="auto" w:fill="auto"/>
            <w:noWrap/>
            <w:vAlign w:val="center"/>
            <w:hideMark/>
          </w:tcPr>
          <w:p w14:paraId="3577F73C"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nepheline syenite</w:t>
            </w:r>
          </w:p>
        </w:tc>
        <w:tc>
          <w:tcPr>
            <w:tcW w:w="0" w:type="auto"/>
            <w:shd w:val="clear" w:color="auto" w:fill="auto"/>
            <w:noWrap/>
            <w:vAlign w:val="center"/>
            <w:hideMark/>
          </w:tcPr>
          <w:p w14:paraId="565477CF"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258</w:t>
            </w:r>
          </w:p>
        </w:tc>
        <w:tc>
          <w:tcPr>
            <w:tcW w:w="0" w:type="auto"/>
            <w:shd w:val="clear" w:color="auto" w:fill="auto"/>
            <w:noWrap/>
            <w:vAlign w:val="center"/>
            <w:hideMark/>
          </w:tcPr>
          <w:p w14:paraId="01853731"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2660</w:t>
            </w:r>
          </w:p>
        </w:tc>
        <w:tc>
          <w:tcPr>
            <w:tcW w:w="0" w:type="auto"/>
            <w:shd w:val="clear" w:color="auto" w:fill="auto"/>
            <w:noWrap/>
            <w:vAlign w:val="center"/>
            <w:hideMark/>
          </w:tcPr>
          <w:p w14:paraId="6EA2F0FF"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0.280670</w:t>
            </w:r>
          </w:p>
        </w:tc>
        <w:tc>
          <w:tcPr>
            <w:tcW w:w="0" w:type="auto"/>
            <w:shd w:val="clear" w:color="auto" w:fill="auto"/>
            <w:noWrap/>
            <w:vAlign w:val="center"/>
            <w:hideMark/>
          </w:tcPr>
          <w:p w14:paraId="7C044831"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0.709454</w:t>
            </w:r>
          </w:p>
        </w:tc>
        <w:tc>
          <w:tcPr>
            <w:tcW w:w="0" w:type="auto"/>
            <w:shd w:val="clear" w:color="auto" w:fill="auto"/>
            <w:noWrap/>
            <w:vAlign w:val="center"/>
            <w:hideMark/>
          </w:tcPr>
          <w:p w14:paraId="4B527836"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0.000006</w:t>
            </w:r>
          </w:p>
        </w:tc>
        <w:tc>
          <w:tcPr>
            <w:tcW w:w="0" w:type="auto"/>
            <w:shd w:val="clear" w:color="auto" w:fill="auto"/>
            <w:noWrap/>
            <w:vAlign w:val="center"/>
            <w:hideMark/>
          </w:tcPr>
          <w:p w14:paraId="35DA8590"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0.708536</w:t>
            </w:r>
          </w:p>
        </w:tc>
        <w:tc>
          <w:tcPr>
            <w:tcW w:w="0" w:type="auto"/>
            <w:shd w:val="clear" w:color="auto" w:fill="auto"/>
            <w:vAlign w:val="center"/>
          </w:tcPr>
          <w:p w14:paraId="1B42A5E7"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44.7</w:t>
            </w:r>
          </w:p>
        </w:tc>
        <w:tc>
          <w:tcPr>
            <w:tcW w:w="0" w:type="auto"/>
            <w:shd w:val="clear" w:color="auto" w:fill="auto"/>
            <w:vAlign w:val="center"/>
          </w:tcPr>
          <w:p w14:paraId="66E3586C"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306</w:t>
            </w:r>
          </w:p>
        </w:tc>
        <w:tc>
          <w:tcPr>
            <w:tcW w:w="0" w:type="auto"/>
            <w:shd w:val="clear" w:color="auto" w:fill="auto"/>
            <w:noWrap/>
            <w:vAlign w:val="center"/>
            <w:hideMark/>
          </w:tcPr>
          <w:p w14:paraId="3AC40858"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0.088313</w:t>
            </w:r>
          </w:p>
        </w:tc>
        <w:tc>
          <w:tcPr>
            <w:tcW w:w="0" w:type="auto"/>
            <w:shd w:val="clear" w:color="auto" w:fill="auto"/>
            <w:noWrap/>
            <w:vAlign w:val="center"/>
            <w:hideMark/>
          </w:tcPr>
          <w:p w14:paraId="0D80DB08"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0.511851</w:t>
            </w:r>
          </w:p>
        </w:tc>
        <w:tc>
          <w:tcPr>
            <w:tcW w:w="0" w:type="auto"/>
            <w:shd w:val="clear" w:color="auto" w:fill="auto"/>
            <w:noWrap/>
            <w:vAlign w:val="center"/>
            <w:hideMark/>
          </w:tcPr>
          <w:p w14:paraId="235F8B30"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0.0000056</w:t>
            </w:r>
          </w:p>
        </w:tc>
        <w:tc>
          <w:tcPr>
            <w:tcW w:w="0" w:type="auto"/>
            <w:shd w:val="clear" w:color="auto" w:fill="auto"/>
            <w:noWrap/>
            <w:vAlign w:val="center"/>
            <w:hideMark/>
          </w:tcPr>
          <w:p w14:paraId="236B7CA4"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eastAsia="等线" w:hAnsi="Times New Roman"/>
                <w:color w:val="000000"/>
                <w:kern w:val="2"/>
                <w:sz w:val="20"/>
                <w:lang w:eastAsia="zh-CN"/>
              </w:rPr>
              <w:t>-12.18</w:t>
            </w:r>
          </w:p>
        </w:tc>
        <w:tc>
          <w:tcPr>
            <w:tcW w:w="0" w:type="auto"/>
            <w:shd w:val="clear" w:color="auto" w:fill="auto"/>
            <w:noWrap/>
            <w:vAlign w:val="center"/>
            <w:hideMark/>
          </w:tcPr>
          <w:p w14:paraId="6D996F00"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1578</w:t>
            </w:r>
          </w:p>
        </w:tc>
        <w:tc>
          <w:tcPr>
            <w:tcW w:w="0" w:type="auto"/>
            <w:shd w:val="clear" w:color="auto" w:fill="auto"/>
            <w:noWrap/>
            <w:vAlign w:val="center"/>
          </w:tcPr>
          <w:p w14:paraId="32444185" w14:textId="77777777" w:rsidR="00B17157" w:rsidRPr="006C408B" w:rsidRDefault="00B17157" w:rsidP="00C76AD3">
            <w:pPr>
              <w:jc w:val="center"/>
              <w:rPr>
                <w:rFonts w:ascii="Times New Roman" w:hAnsi="Times New Roman"/>
                <w:color w:val="000000"/>
                <w:sz w:val="20"/>
                <w:lang w:eastAsia="zh-CN"/>
              </w:rPr>
            </w:pPr>
            <w:r w:rsidRPr="006C408B">
              <w:rPr>
                <w:rFonts w:ascii="Times New Roman" w:hAnsi="Times New Roman"/>
                <w:color w:val="000000"/>
                <w:sz w:val="20"/>
                <w:lang w:eastAsia="zh-CN"/>
              </w:rPr>
              <w:t>- 0.6</w:t>
            </w:r>
          </w:p>
        </w:tc>
      </w:tr>
    </w:tbl>
    <w:p w14:paraId="2DCC8661" w14:textId="77777777" w:rsidR="00B17157" w:rsidRPr="00D83AD1" w:rsidRDefault="00B17157" w:rsidP="00D83AD1">
      <w:pPr>
        <w:rPr>
          <w:rFonts w:ascii="Times New Roman" w:hAnsi="Times New Roman"/>
          <w:sz w:val="22"/>
          <w:szCs w:val="22"/>
        </w:rPr>
      </w:pPr>
      <w:bookmarkStart w:id="45" w:name="_Hlk98927046"/>
      <w:r w:rsidRPr="008F1C79">
        <w:rPr>
          <w:rStyle w:val="GPLtablecaptionChar"/>
        </w:rPr>
        <w:t>Table S-3</w:t>
      </w:r>
      <w:r>
        <w:rPr>
          <w:rStyle w:val="GPLtablecaptionChar"/>
        </w:rPr>
        <w:t xml:space="preserve">. </w:t>
      </w:r>
      <w:r w:rsidRPr="008F1C79">
        <w:rPr>
          <w:rFonts w:ascii="Times New Roman" w:hAnsi="Times New Roman"/>
          <w:sz w:val="22"/>
          <w:szCs w:val="22"/>
          <w:lang w:val="en-GB"/>
        </w:rPr>
        <w:t>Whol</w:t>
      </w:r>
      <w:bookmarkEnd w:id="45"/>
      <w:r w:rsidRPr="008F1C79">
        <w:rPr>
          <w:rFonts w:ascii="Times New Roman" w:hAnsi="Times New Roman"/>
          <w:sz w:val="22"/>
          <w:szCs w:val="22"/>
          <w:lang w:val="en-GB"/>
        </w:rPr>
        <w:t>e-rock Sr and Nd isotope compositions for the Saima Nephelite syenites in northeastern China</w:t>
      </w:r>
      <w:r>
        <w:rPr>
          <w:rFonts w:ascii="Times New Roman" w:hAnsi="Times New Roman"/>
          <w:sz w:val="22"/>
          <w:szCs w:val="22"/>
          <w:lang w:val="en-GB"/>
        </w:rPr>
        <w:t>.</w:t>
      </w:r>
      <w:r w:rsidRPr="00D83AD1">
        <w:rPr>
          <w:rFonts w:ascii="Times New Roman" w:hAnsi="Times New Roman"/>
          <w:color w:val="000000"/>
          <w:sz w:val="20"/>
          <w:lang w:eastAsia="zh-CN"/>
        </w:rPr>
        <w:t xml:space="preserve"> </w:t>
      </w:r>
      <w:r w:rsidRPr="00D83AD1">
        <w:rPr>
          <w:rFonts w:ascii="Times New Roman" w:hAnsi="Times New Roman"/>
          <w:sz w:val="22"/>
          <w:szCs w:val="22"/>
        </w:rPr>
        <w:t xml:space="preserve">The initial ratios of Sr and Nd isotopes were obtained with age of 230 Ma. The </w:t>
      </w:r>
      <w:r w:rsidRPr="00D83AD1">
        <w:rPr>
          <w:rFonts w:ascii="Times New Roman" w:hAnsi="Times New Roman"/>
          <w:sz w:val="22"/>
          <w:szCs w:val="22"/>
          <w:vertAlign w:val="superscript"/>
        </w:rPr>
        <w:t>147</w:t>
      </w:r>
      <w:r w:rsidRPr="00D83AD1">
        <w:rPr>
          <w:rFonts w:ascii="Times New Roman" w:hAnsi="Times New Roman"/>
          <w:sz w:val="22"/>
          <w:szCs w:val="22"/>
        </w:rPr>
        <w:t>Sm/</w:t>
      </w:r>
      <w:r w:rsidRPr="00D83AD1">
        <w:rPr>
          <w:rFonts w:ascii="Times New Roman" w:hAnsi="Times New Roman"/>
          <w:sz w:val="22"/>
          <w:szCs w:val="22"/>
          <w:vertAlign w:val="superscript"/>
        </w:rPr>
        <w:t>144</w:t>
      </w:r>
      <w:r w:rsidRPr="00D83AD1">
        <w:rPr>
          <w:rFonts w:ascii="Times New Roman" w:hAnsi="Times New Roman"/>
          <w:sz w:val="22"/>
          <w:szCs w:val="22"/>
        </w:rPr>
        <w:t xml:space="preserve">Nd and </w:t>
      </w:r>
      <w:r w:rsidRPr="00D83AD1">
        <w:rPr>
          <w:rFonts w:ascii="Times New Roman" w:hAnsi="Times New Roman"/>
          <w:sz w:val="22"/>
          <w:szCs w:val="22"/>
          <w:vertAlign w:val="superscript"/>
        </w:rPr>
        <w:t>143</w:t>
      </w:r>
      <w:r w:rsidRPr="00D83AD1">
        <w:rPr>
          <w:rFonts w:ascii="Times New Roman" w:hAnsi="Times New Roman"/>
          <w:sz w:val="22"/>
          <w:szCs w:val="22"/>
        </w:rPr>
        <w:t>Nd/</w:t>
      </w:r>
      <w:r w:rsidRPr="00D83AD1">
        <w:rPr>
          <w:rFonts w:ascii="Times New Roman" w:hAnsi="Times New Roman"/>
          <w:sz w:val="22"/>
          <w:szCs w:val="22"/>
          <w:vertAlign w:val="superscript"/>
        </w:rPr>
        <w:t>144</w:t>
      </w:r>
      <w:r w:rsidRPr="00D83AD1">
        <w:rPr>
          <w:rFonts w:ascii="Times New Roman" w:hAnsi="Times New Roman"/>
          <w:sz w:val="22"/>
          <w:szCs w:val="22"/>
        </w:rPr>
        <w:t>Nd ratios at the present time are 0.1967 and 0.512638 for chondrite</w:t>
      </w:r>
      <w:r w:rsidRPr="0026607C">
        <w:rPr>
          <w:rFonts w:ascii="Times New Roman" w:hAnsi="Times New Roman"/>
          <w:noProof/>
          <w:sz w:val="22"/>
          <w:szCs w:val="22"/>
          <w:vertAlign w:val="superscript"/>
        </w:rPr>
        <w:t>14,15</w:t>
      </w:r>
      <w:r w:rsidRPr="00D83AD1">
        <w:rPr>
          <w:rFonts w:ascii="Times New Roman" w:hAnsi="Times New Roman"/>
          <w:sz w:val="22"/>
          <w:szCs w:val="22"/>
        </w:rPr>
        <w:t>. λ(</w:t>
      </w:r>
      <w:r w:rsidRPr="00D83AD1">
        <w:rPr>
          <w:rFonts w:ascii="Times New Roman" w:hAnsi="Times New Roman"/>
          <w:sz w:val="22"/>
          <w:szCs w:val="22"/>
          <w:vertAlign w:val="superscript"/>
        </w:rPr>
        <w:t>87</w:t>
      </w:r>
      <w:r w:rsidRPr="00D83AD1">
        <w:rPr>
          <w:rFonts w:ascii="Times New Roman" w:hAnsi="Times New Roman"/>
          <w:sz w:val="22"/>
          <w:szCs w:val="22"/>
        </w:rPr>
        <w:t>Rb) =1.42×10</w:t>
      </w:r>
      <w:r w:rsidRPr="00D83AD1">
        <w:rPr>
          <w:rFonts w:ascii="Times New Roman" w:hAnsi="Times New Roman"/>
          <w:sz w:val="22"/>
          <w:szCs w:val="22"/>
          <w:vertAlign w:val="superscript"/>
        </w:rPr>
        <w:t>-11</w:t>
      </w:r>
      <w:r w:rsidRPr="00D83AD1">
        <w:rPr>
          <w:rFonts w:ascii="Times New Roman" w:hAnsi="Times New Roman"/>
          <w:sz w:val="22"/>
          <w:szCs w:val="22"/>
        </w:rPr>
        <w:t xml:space="preserve"> a</w:t>
      </w:r>
      <w:r w:rsidRPr="00D83AD1">
        <w:rPr>
          <w:rFonts w:ascii="Times New Roman" w:hAnsi="Times New Roman"/>
          <w:sz w:val="22"/>
          <w:szCs w:val="22"/>
          <w:vertAlign w:val="superscript"/>
        </w:rPr>
        <w:t>-1</w:t>
      </w:r>
      <w:r w:rsidRPr="00D83AD1">
        <w:rPr>
          <w:rFonts w:ascii="Times New Roman" w:hAnsi="Times New Roman"/>
          <w:sz w:val="22"/>
          <w:szCs w:val="22"/>
        </w:rPr>
        <w:t>), λ(</w:t>
      </w:r>
      <w:r w:rsidRPr="00D83AD1">
        <w:rPr>
          <w:rFonts w:ascii="Times New Roman" w:hAnsi="Times New Roman"/>
          <w:sz w:val="22"/>
          <w:szCs w:val="22"/>
          <w:vertAlign w:val="superscript"/>
        </w:rPr>
        <w:t>147</w:t>
      </w:r>
      <w:r w:rsidRPr="00D83AD1">
        <w:rPr>
          <w:rFonts w:ascii="Times New Roman" w:hAnsi="Times New Roman"/>
          <w:sz w:val="22"/>
          <w:szCs w:val="22"/>
        </w:rPr>
        <w:t>Sm) = 6.54 × 10</w:t>
      </w:r>
      <w:r w:rsidRPr="00D83AD1">
        <w:rPr>
          <w:rFonts w:ascii="Times New Roman" w:hAnsi="Times New Roman"/>
          <w:sz w:val="22"/>
          <w:szCs w:val="22"/>
          <w:vertAlign w:val="superscript"/>
        </w:rPr>
        <w:t>-12</w:t>
      </w:r>
      <w:r w:rsidRPr="00D83AD1">
        <w:rPr>
          <w:rFonts w:ascii="Times New Roman" w:hAnsi="Times New Roman"/>
          <w:sz w:val="22"/>
          <w:szCs w:val="22"/>
        </w:rPr>
        <w:t xml:space="preserve"> a</w:t>
      </w:r>
      <w:r w:rsidRPr="00D83AD1">
        <w:rPr>
          <w:rFonts w:ascii="Times New Roman" w:hAnsi="Times New Roman"/>
          <w:sz w:val="22"/>
          <w:szCs w:val="22"/>
          <w:vertAlign w:val="superscript"/>
        </w:rPr>
        <w:t>-1</w:t>
      </w:r>
      <w:r>
        <w:rPr>
          <w:rFonts w:ascii="Times New Roman" w:hAnsi="Times New Roman"/>
          <w:sz w:val="22"/>
          <w:szCs w:val="22"/>
          <w:vertAlign w:val="superscript"/>
        </w:rPr>
        <w:t xml:space="preserve"> </w:t>
      </w:r>
      <w:r>
        <w:rPr>
          <w:rFonts w:ascii="Times New Roman" w:hAnsi="Times New Roman"/>
          <w:noProof/>
          <w:sz w:val="22"/>
          <w:szCs w:val="22"/>
          <w:vertAlign w:val="superscript"/>
        </w:rPr>
        <w:t>16</w:t>
      </w:r>
      <w:r w:rsidRPr="00D83AD1">
        <w:rPr>
          <w:rFonts w:ascii="Times New Roman" w:hAnsi="Times New Roman"/>
          <w:sz w:val="22"/>
          <w:szCs w:val="22"/>
        </w:rPr>
        <w:t>.</w:t>
      </w:r>
    </w:p>
    <w:p w14:paraId="1A4BF5CE" w14:textId="77777777" w:rsidR="00B17157" w:rsidRPr="00D83AD1" w:rsidRDefault="00B17157" w:rsidP="00D83AD1">
      <w:pPr>
        <w:rPr>
          <w:rFonts w:ascii="Times New Roman" w:hAnsi="Times New Roman"/>
          <w:sz w:val="22"/>
          <w:szCs w:val="22"/>
        </w:rPr>
      </w:pPr>
    </w:p>
    <w:p w14:paraId="6F21AD02" w14:textId="77777777" w:rsidR="00B17157" w:rsidRPr="00D83AD1" w:rsidRDefault="00B17157">
      <w:pPr>
        <w:rPr>
          <w:lang w:val="en-GB"/>
        </w:rPr>
      </w:pPr>
    </w:p>
    <w:p w14:paraId="79F7295F" w14:textId="77777777" w:rsidR="00B17157" w:rsidRDefault="00B17157" w:rsidP="004D0E24">
      <w:pPr>
        <w:rPr>
          <w:rFonts w:ascii="Times New Roman" w:hAnsi="Times New Roman"/>
          <w:sz w:val="22"/>
          <w:szCs w:val="22"/>
          <w:lang w:val="en-GB"/>
        </w:rPr>
        <w:sectPr w:rsidR="00B17157" w:rsidSect="006C408B">
          <w:pgSz w:w="16838" w:h="11906" w:orient="landscape"/>
          <w:pgMar w:top="720" w:right="720" w:bottom="720" w:left="720" w:header="709" w:footer="709" w:gutter="0"/>
          <w:cols w:space="720"/>
          <w:docGrid w:linePitch="326"/>
        </w:sectPr>
      </w:pPr>
    </w:p>
    <w:p w14:paraId="19FB2743" w14:textId="77777777" w:rsidR="00B17157" w:rsidRPr="00243F56" w:rsidRDefault="00B17157" w:rsidP="00243F56">
      <w:pPr>
        <w:rPr>
          <w:rFonts w:ascii="Times New Roman" w:eastAsia="Calibri" w:hAnsi="Times New Roman"/>
          <w:szCs w:val="24"/>
          <w:lang w:val="en-GB" w:eastAsia="en-US"/>
        </w:rPr>
      </w:pPr>
      <w:bookmarkStart w:id="46" w:name="_Toc501718896"/>
      <w:bookmarkStart w:id="47" w:name="_Toc501714533"/>
    </w:p>
    <w:tbl>
      <w:tblPr>
        <w:tblStyle w:val="111"/>
        <w:tblW w:w="9067" w:type="dxa"/>
        <w:jc w:val="center"/>
        <w:tblLayout w:type="fixed"/>
        <w:tblLook w:val="04A0" w:firstRow="1" w:lastRow="0" w:firstColumn="1" w:lastColumn="0" w:noHBand="0" w:noVBand="1"/>
      </w:tblPr>
      <w:tblGrid>
        <w:gridCol w:w="1272"/>
        <w:gridCol w:w="1559"/>
        <w:gridCol w:w="1700"/>
        <w:gridCol w:w="2200"/>
        <w:gridCol w:w="2336"/>
      </w:tblGrid>
      <w:tr w:rsidR="00B17157" w:rsidRPr="00243F56" w14:paraId="0916079D" w14:textId="77777777" w:rsidTr="00020D2D">
        <w:trPr>
          <w:trHeight w:val="336"/>
          <w:jc w:val="center"/>
        </w:trPr>
        <w:tc>
          <w:tcPr>
            <w:tcW w:w="1272" w:type="dxa"/>
            <w:vMerge w:val="restart"/>
            <w:shd w:val="clear" w:color="auto" w:fill="D0CECE" w:themeFill="background2" w:themeFillShade="E6"/>
            <w:noWrap/>
            <w:vAlign w:val="center"/>
          </w:tcPr>
          <w:p w14:paraId="531DF1A8" w14:textId="77777777" w:rsidR="00B17157" w:rsidRPr="00020D2D" w:rsidRDefault="00B17157" w:rsidP="00243F56">
            <w:pPr>
              <w:widowControl w:val="0"/>
              <w:spacing w:line="276" w:lineRule="auto"/>
              <w:rPr>
                <w:rFonts w:ascii="Times New Roman" w:hAnsi="Times New Roman"/>
                <w:bCs/>
                <w:sz w:val="20"/>
                <w:lang w:val="en-GB" w:eastAsia="zh-CN"/>
              </w:rPr>
            </w:pPr>
          </w:p>
        </w:tc>
        <w:tc>
          <w:tcPr>
            <w:tcW w:w="3259" w:type="dxa"/>
            <w:gridSpan w:val="2"/>
            <w:shd w:val="clear" w:color="auto" w:fill="D0CECE" w:themeFill="background2" w:themeFillShade="E6"/>
            <w:noWrap/>
            <w:vAlign w:val="center"/>
          </w:tcPr>
          <w:p w14:paraId="3ECC9C56" w14:textId="77777777" w:rsidR="00B17157" w:rsidRPr="00020D2D" w:rsidRDefault="00B17157" w:rsidP="00243F56">
            <w:pPr>
              <w:widowControl w:val="0"/>
              <w:spacing w:line="276" w:lineRule="auto"/>
              <w:jc w:val="center"/>
              <w:rPr>
                <w:rFonts w:ascii="Times New Roman" w:hAnsi="Times New Roman"/>
                <w:bCs/>
                <w:sz w:val="20"/>
                <w:lang w:val="en-GB" w:eastAsia="zh-CN"/>
              </w:rPr>
            </w:pPr>
            <w:r w:rsidRPr="00020D2D">
              <w:rPr>
                <w:rFonts w:ascii="Times New Roman" w:hAnsi="Times New Roman"/>
                <w:bCs/>
                <w:sz w:val="20"/>
                <w:lang w:val="en-GB" w:eastAsia="zh-CN"/>
              </w:rPr>
              <w:t>Asthenosphere</w:t>
            </w:r>
          </w:p>
        </w:tc>
        <w:tc>
          <w:tcPr>
            <w:tcW w:w="4536" w:type="dxa"/>
            <w:gridSpan w:val="2"/>
            <w:shd w:val="clear" w:color="auto" w:fill="D0CECE" w:themeFill="background2" w:themeFillShade="E6"/>
            <w:noWrap/>
            <w:vAlign w:val="center"/>
          </w:tcPr>
          <w:p w14:paraId="4A967512" w14:textId="77777777" w:rsidR="00B17157" w:rsidRPr="00020D2D" w:rsidRDefault="00B17157" w:rsidP="00243F56">
            <w:pPr>
              <w:widowControl w:val="0"/>
              <w:spacing w:line="276" w:lineRule="auto"/>
              <w:jc w:val="center"/>
              <w:rPr>
                <w:rFonts w:ascii="Times New Roman" w:hAnsi="Times New Roman"/>
                <w:bCs/>
                <w:sz w:val="20"/>
                <w:lang w:val="en-GB" w:eastAsia="zh-CN"/>
              </w:rPr>
            </w:pPr>
            <w:r w:rsidRPr="00020D2D">
              <w:rPr>
                <w:rFonts w:ascii="Times New Roman" w:hAnsi="Times New Roman"/>
                <w:bCs/>
                <w:sz w:val="20"/>
                <w:lang w:val="en-GB" w:eastAsia="zh-CN"/>
              </w:rPr>
              <w:t>MLMR</w:t>
            </w:r>
          </w:p>
        </w:tc>
      </w:tr>
      <w:tr w:rsidR="00B17157" w:rsidRPr="00243F56" w14:paraId="2246C4B8" w14:textId="77777777" w:rsidTr="00020D2D">
        <w:trPr>
          <w:trHeight w:val="336"/>
          <w:jc w:val="center"/>
        </w:trPr>
        <w:tc>
          <w:tcPr>
            <w:tcW w:w="1272" w:type="dxa"/>
            <w:vMerge/>
            <w:shd w:val="clear" w:color="auto" w:fill="D0CECE" w:themeFill="background2" w:themeFillShade="E6"/>
            <w:noWrap/>
            <w:vAlign w:val="center"/>
          </w:tcPr>
          <w:p w14:paraId="2D2EBDDF" w14:textId="77777777" w:rsidR="00B17157" w:rsidRPr="00020D2D" w:rsidRDefault="00B17157" w:rsidP="00243F56">
            <w:pPr>
              <w:widowControl w:val="0"/>
              <w:spacing w:line="276" w:lineRule="auto"/>
              <w:rPr>
                <w:rFonts w:ascii="Times New Roman" w:hAnsi="Times New Roman"/>
                <w:bCs/>
                <w:sz w:val="20"/>
                <w:lang w:val="en-GB" w:eastAsia="zh-CN"/>
              </w:rPr>
            </w:pPr>
          </w:p>
        </w:tc>
        <w:tc>
          <w:tcPr>
            <w:tcW w:w="1559" w:type="dxa"/>
            <w:shd w:val="clear" w:color="auto" w:fill="D0CECE" w:themeFill="background2" w:themeFillShade="E6"/>
            <w:noWrap/>
            <w:vAlign w:val="center"/>
          </w:tcPr>
          <w:p w14:paraId="7536D173" w14:textId="77777777" w:rsidR="00B17157" w:rsidRPr="00020D2D" w:rsidRDefault="00B17157" w:rsidP="00243F56">
            <w:pPr>
              <w:widowControl w:val="0"/>
              <w:spacing w:line="276" w:lineRule="auto"/>
              <w:jc w:val="center"/>
              <w:rPr>
                <w:rFonts w:ascii="Times New Roman" w:hAnsi="Times New Roman"/>
                <w:bCs/>
                <w:sz w:val="20"/>
                <w:lang w:val="en-GB" w:eastAsia="zh-CN"/>
              </w:rPr>
            </w:pPr>
            <w:r w:rsidRPr="00020D2D">
              <w:rPr>
                <w:rFonts w:ascii="Times New Roman" w:hAnsi="Times New Roman"/>
                <w:bCs/>
                <w:sz w:val="20"/>
                <w:lang w:val="en-GB" w:eastAsia="zh-CN"/>
              </w:rPr>
              <w:t>0 Ma</w:t>
            </w:r>
          </w:p>
        </w:tc>
        <w:tc>
          <w:tcPr>
            <w:tcW w:w="1700" w:type="dxa"/>
            <w:shd w:val="clear" w:color="auto" w:fill="D0CECE" w:themeFill="background2" w:themeFillShade="E6"/>
            <w:noWrap/>
            <w:vAlign w:val="center"/>
          </w:tcPr>
          <w:p w14:paraId="530E26E1" w14:textId="77777777" w:rsidR="00B17157" w:rsidRPr="00020D2D" w:rsidRDefault="00B17157" w:rsidP="00243F56">
            <w:pPr>
              <w:widowControl w:val="0"/>
              <w:spacing w:line="276" w:lineRule="auto"/>
              <w:jc w:val="center"/>
              <w:rPr>
                <w:rFonts w:ascii="Times New Roman" w:hAnsi="Times New Roman"/>
                <w:bCs/>
                <w:sz w:val="20"/>
                <w:lang w:val="en-GB" w:eastAsia="zh-CN"/>
              </w:rPr>
            </w:pPr>
            <w:r w:rsidRPr="00020D2D">
              <w:rPr>
                <w:rFonts w:ascii="Times New Roman" w:hAnsi="Times New Roman"/>
                <w:bCs/>
                <w:sz w:val="20"/>
                <w:lang w:val="en-GB" w:eastAsia="zh-CN"/>
              </w:rPr>
              <w:t>500 Ma</w:t>
            </w:r>
          </w:p>
        </w:tc>
        <w:tc>
          <w:tcPr>
            <w:tcW w:w="2200" w:type="dxa"/>
            <w:shd w:val="clear" w:color="auto" w:fill="D0CECE" w:themeFill="background2" w:themeFillShade="E6"/>
            <w:noWrap/>
            <w:vAlign w:val="center"/>
          </w:tcPr>
          <w:p w14:paraId="60F67A8D" w14:textId="77777777" w:rsidR="00B17157" w:rsidRPr="00020D2D" w:rsidRDefault="00B17157" w:rsidP="00243F56">
            <w:pPr>
              <w:widowControl w:val="0"/>
              <w:spacing w:line="276" w:lineRule="auto"/>
              <w:jc w:val="center"/>
              <w:rPr>
                <w:rFonts w:ascii="Times New Roman" w:hAnsi="Times New Roman"/>
                <w:bCs/>
                <w:sz w:val="20"/>
                <w:lang w:val="en-GB" w:eastAsia="zh-CN"/>
              </w:rPr>
            </w:pPr>
            <w:r w:rsidRPr="00020D2D">
              <w:rPr>
                <w:rFonts w:ascii="Times New Roman" w:hAnsi="Times New Roman"/>
                <w:bCs/>
                <w:sz w:val="20"/>
                <w:lang w:val="en-GB" w:eastAsia="zh-CN"/>
              </w:rPr>
              <w:t>0 Ma</w:t>
            </w:r>
          </w:p>
        </w:tc>
        <w:tc>
          <w:tcPr>
            <w:tcW w:w="2336" w:type="dxa"/>
            <w:shd w:val="clear" w:color="auto" w:fill="D0CECE" w:themeFill="background2" w:themeFillShade="E6"/>
            <w:noWrap/>
            <w:vAlign w:val="center"/>
          </w:tcPr>
          <w:p w14:paraId="6AC853E1" w14:textId="77777777" w:rsidR="00B17157" w:rsidRPr="00020D2D" w:rsidRDefault="00B17157" w:rsidP="00243F56">
            <w:pPr>
              <w:widowControl w:val="0"/>
              <w:spacing w:line="276" w:lineRule="auto"/>
              <w:jc w:val="center"/>
              <w:rPr>
                <w:rFonts w:ascii="Times New Roman" w:hAnsi="Times New Roman"/>
                <w:bCs/>
                <w:sz w:val="20"/>
                <w:lang w:val="en-GB" w:eastAsia="zh-CN"/>
              </w:rPr>
            </w:pPr>
            <w:r w:rsidRPr="00020D2D">
              <w:rPr>
                <w:rFonts w:ascii="Times New Roman" w:hAnsi="Times New Roman"/>
                <w:bCs/>
                <w:sz w:val="20"/>
                <w:lang w:val="en-GB" w:eastAsia="zh-CN"/>
              </w:rPr>
              <w:t>500 Ma</w:t>
            </w:r>
          </w:p>
        </w:tc>
      </w:tr>
      <w:tr w:rsidR="00B17157" w:rsidRPr="00243F56" w14:paraId="7B1F2AA0" w14:textId="77777777" w:rsidTr="00020D2D">
        <w:trPr>
          <w:trHeight w:val="336"/>
          <w:jc w:val="center"/>
        </w:trPr>
        <w:tc>
          <w:tcPr>
            <w:tcW w:w="1272" w:type="dxa"/>
            <w:noWrap/>
            <w:vAlign w:val="center"/>
          </w:tcPr>
          <w:p w14:paraId="0FF58291" w14:textId="77777777" w:rsidR="00B17157" w:rsidRPr="00243F56" w:rsidRDefault="00B17157" w:rsidP="00243F56">
            <w:pPr>
              <w:widowControl w:val="0"/>
              <w:spacing w:line="276" w:lineRule="auto"/>
              <w:rPr>
                <w:rFonts w:ascii="Times New Roman" w:hAnsi="Times New Roman"/>
                <w:sz w:val="20"/>
                <w:lang w:val="en-GB" w:eastAsia="zh-CN"/>
              </w:rPr>
            </w:pPr>
            <w:r w:rsidRPr="00243F56">
              <w:rPr>
                <w:rFonts w:ascii="Times New Roman" w:hAnsi="Times New Roman"/>
                <w:bCs/>
                <w:sz w:val="20"/>
                <w:vertAlign w:val="superscript"/>
                <w:lang w:val="en-GB" w:eastAsia="zh-CN"/>
              </w:rPr>
              <w:t>147</w:t>
            </w:r>
            <w:r w:rsidRPr="00243F56">
              <w:rPr>
                <w:rFonts w:ascii="Times New Roman" w:hAnsi="Times New Roman"/>
                <w:bCs/>
                <w:sz w:val="20"/>
                <w:lang w:val="en-GB" w:eastAsia="zh-CN"/>
              </w:rPr>
              <w:t>Sm/</w:t>
            </w:r>
            <w:r w:rsidRPr="00243F56">
              <w:rPr>
                <w:rFonts w:ascii="Times New Roman" w:hAnsi="Times New Roman"/>
                <w:bCs/>
                <w:sz w:val="20"/>
                <w:vertAlign w:val="superscript"/>
                <w:lang w:val="en-GB" w:eastAsia="zh-CN"/>
              </w:rPr>
              <w:t>144</w:t>
            </w:r>
            <w:r w:rsidRPr="00243F56">
              <w:rPr>
                <w:rFonts w:ascii="Times New Roman" w:hAnsi="Times New Roman"/>
                <w:bCs/>
                <w:sz w:val="20"/>
                <w:lang w:val="en-GB" w:eastAsia="zh-CN"/>
              </w:rPr>
              <w:t>Nd</w:t>
            </w:r>
          </w:p>
        </w:tc>
        <w:tc>
          <w:tcPr>
            <w:tcW w:w="1559" w:type="dxa"/>
            <w:noWrap/>
            <w:vAlign w:val="center"/>
          </w:tcPr>
          <w:p w14:paraId="589E9F3C" w14:textId="77777777" w:rsidR="00B17157" w:rsidRPr="00243F56" w:rsidRDefault="00B17157" w:rsidP="00243F56">
            <w:pPr>
              <w:widowControl w:val="0"/>
              <w:spacing w:line="276" w:lineRule="auto"/>
              <w:jc w:val="center"/>
              <w:rPr>
                <w:rFonts w:ascii="Times New Roman" w:hAnsi="Times New Roman"/>
                <w:bCs/>
                <w:sz w:val="20"/>
                <w:lang w:val="en-GB" w:eastAsia="zh-CN"/>
              </w:rPr>
            </w:pPr>
            <w:r w:rsidRPr="00243F56">
              <w:rPr>
                <w:rFonts w:ascii="Times New Roman" w:hAnsi="Times New Roman"/>
                <w:sz w:val="20"/>
                <w:lang w:val="en-GB" w:eastAsia="zh-CN"/>
              </w:rPr>
              <w:t>0.248542</w:t>
            </w:r>
          </w:p>
        </w:tc>
        <w:tc>
          <w:tcPr>
            <w:tcW w:w="1700" w:type="dxa"/>
            <w:noWrap/>
            <w:vAlign w:val="center"/>
          </w:tcPr>
          <w:p w14:paraId="584FA13A" w14:textId="77777777" w:rsidR="00B17157" w:rsidRPr="00243F56" w:rsidRDefault="00B17157" w:rsidP="00243F56">
            <w:pPr>
              <w:widowControl w:val="0"/>
              <w:spacing w:line="276" w:lineRule="auto"/>
              <w:jc w:val="center"/>
              <w:rPr>
                <w:rFonts w:ascii="Times New Roman" w:hAnsi="Times New Roman"/>
                <w:bCs/>
                <w:sz w:val="20"/>
                <w:lang w:val="en-GB" w:eastAsia="zh-CN"/>
              </w:rPr>
            </w:pPr>
          </w:p>
        </w:tc>
        <w:tc>
          <w:tcPr>
            <w:tcW w:w="2200" w:type="dxa"/>
            <w:noWrap/>
            <w:vAlign w:val="center"/>
          </w:tcPr>
          <w:p w14:paraId="01E92583" w14:textId="77777777" w:rsidR="00B17157" w:rsidRPr="00243F56" w:rsidRDefault="00B17157" w:rsidP="00243F56">
            <w:pPr>
              <w:widowControl w:val="0"/>
              <w:spacing w:line="276" w:lineRule="auto"/>
              <w:jc w:val="center"/>
              <w:rPr>
                <w:rFonts w:ascii="Times New Roman" w:hAnsi="Times New Roman"/>
                <w:bCs/>
                <w:sz w:val="20"/>
                <w:lang w:val="en-GB" w:eastAsia="zh-CN"/>
              </w:rPr>
            </w:pPr>
            <w:r w:rsidRPr="00243F56">
              <w:rPr>
                <w:rFonts w:ascii="Times New Roman" w:hAnsi="Times New Roman"/>
                <w:sz w:val="20"/>
                <w:lang w:val="en-GB" w:eastAsia="zh-CN"/>
              </w:rPr>
              <w:t>0.091688</w:t>
            </w:r>
          </w:p>
        </w:tc>
        <w:tc>
          <w:tcPr>
            <w:tcW w:w="2336" w:type="dxa"/>
            <w:noWrap/>
            <w:vAlign w:val="center"/>
          </w:tcPr>
          <w:p w14:paraId="6850B43B" w14:textId="77777777" w:rsidR="00B17157" w:rsidRPr="00243F56" w:rsidRDefault="00B17157" w:rsidP="00243F56">
            <w:pPr>
              <w:widowControl w:val="0"/>
              <w:spacing w:line="276" w:lineRule="auto"/>
              <w:jc w:val="center"/>
              <w:rPr>
                <w:rFonts w:ascii="Times New Roman" w:hAnsi="Times New Roman"/>
                <w:bCs/>
                <w:sz w:val="20"/>
                <w:lang w:val="en-GB" w:eastAsia="zh-CN"/>
              </w:rPr>
            </w:pPr>
          </w:p>
        </w:tc>
      </w:tr>
      <w:tr w:rsidR="00B17157" w:rsidRPr="00243F56" w14:paraId="20138D36" w14:textId="77777777" w:rsidTr="00020D2D">
        <w:trPr>
          <w:trHeight w:val="276"/>
          <w:jc w:val="center"/>
        </w:trPr>
        <w:tc>
          <w:tcPr>
            <w:tcW w:w="1272" w:type="dxa"/>
            <w:noWrap/>
            <w:vAlign w:val="center"/>
          </w:tcPr>
          <w:p w14:paraId="75B3423E" w14:textId="77777777" w:rsidR="00B17157" w:rsidRPr="00243F56" w:rsidRDefault="00B17157" w:rsidP="00243F56">
            <w:pPr>
              <w:widowControl w:val="0"/>
              <w:spacing w:line="276" w:lineRule="auto"/>
              <w:rPr>
                <w:rFonts w:ascii="Times New Roman" w:hAnsi="Times New Roman"/>
                <w:sz w:val="20"/>
                <w:lang w:val="en-GB" w:eastAsia="zh-CN"/>
              </w:rPr>
            </w:pPr>
            <w:r w:rsidRPr="00243F56">
              <w:rPr>
                <w:rFonts w:ascii="Times New Roman" w:hAnsi="Times New Roman"/>
                <w:bCs/>
                <w:sz w:val="20"/>
                <w:vertAlign w:val="superscript"/>
                <w:lang w:val="en-GB" w:eastAsia="zh-CN"/>
              </w:rPr>
              <w:t>143</w:t>
            </w:r>
            <w:r w:rsidRPr="00243F56">
              <w:rPr>
                <w:rFonts w:ascii="Times New Roman" w:hAnsi="Times New Roman"/>
                <w:bCs/>
                <w:sz w:val="20"/>
                <w:lang w:val="en-GB" w:eastAsia="zh-CN"/>
              </w:rPr>
              <w:t>Nd/</w:t>
            </w:r>
            <w:r w:rsidRPr="00243F56">
              <w:rPr>
                <w:rFonts w:ascii="Times New Roman" w:hAnsi="Times New Roman"/>
                <w:bCs/>
                <w:sz w:val="20"/>
                <w:vertAlign w:val="superscript"/>
                <w:lang w:val="en-GB" w:eastAsia="zh-CN"/>
              </w:rPr>
              <w:t>144</w:t>
            </w:r>
            <w:r w:rsidRPr="00243F56">
              <w:rPr>
                <w:rFonts w:ascii="Times New Roman" w:hAnsi="Times New Roman"/>
                <w:bCs/>
                <w:sz w:val="20"/>
                <w:lang w:val="en-GB" w:eastAsia="zh-CN"/>
              </w:rPr>
              <w:t>Nd</w:t>
            </w:r>
          </w:p>
        </w:tc>
        <w:tc>
          <w:tcPr>
            <w:tcW w:w="1559" w:type="dxa"/>
            <w:noWrap/>
            <w:vAlign w:val="center"/>
            <w:hideMark/>
          </w:tcPr>
          <w:p w14:paraId="79014A1E"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0.51313</w:t>
            </w:r>
          </w:p>
        </w:tc>
        <w:tc>
          <w:tcPr>
            <w:tcW w:w="1700" w:type="dxa"/>
            <w:noWrap/>
            <w:vAlign w:val="center"/>
            <w:hideMark/>
          </w:tcPr>
          <w:p w14:paraId="41855C01"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0.512315</w:t>
            </w:r>
          </w:p>
        </w:tc>
        <w:tc>
          <w:tcPr>
            <w:tcW w:w="2200" w:type="dxa"/>
            <w:noWrap/>
            <w:vAlign w:val="center"/>
            <w:hideMark/>
          </w:tcPr>
          <w:p w14:paraId="34277CFD"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0.511787(a)</w:t>
            </w:r>
          </w:p>
        </w:tc>
        <w:tc>
          <w:tcPr>
            <w:tcW w:w="2336" w:type="dxa"/>
            <w:noWrap/>
            <w:vAlign w:val="center"/>
            <w:hideMark/>
          </w:tcPr>
          <w:p w14:paraId="69F2BB97"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0.511487</w:t>
            </w:r>
          </w:p>
        </w:tc>
      </w:tr>
      <w:tr w:rsidR="00B17157" w:rsidRPr="00243F56" w14:paraId="397EC3D7" w14:textId="77777777" w:rsidTr="00020D2D">
        <w:trPr>
          <w:trHeight w:val="276"/>
          <w:jc w:val="center"/>
        </w:trPr>
        <w:tc>
          <w:tcPr>
            <w:tcW w:w="1272" w:type="dxa"/>
            <w:noWrap/>
            <w:vAlign w:val="center"/>
          </w:tcPr>
          <w:p w14:paraId="291D260A" w14:textId="77777777" w:rsidR="00B17157" w:rsidRPr="00243F56" w:rsidRDefault="00B17157" w:rsidP="00243F56">
            <w:pPr>
              <w:widowControl w:val="0"/>
              <w:spacing w:line="276" w:lineRule="auto"/>
              <w:rPr>
                <w:rFonts w:ascii="Times New Roman" w:hAnsi="Times New Roman"/>
                <w:sz w:val="20"/>
                <w:lang w:val="en-GB" w:eastAsia="zh-CN"/>
              </w:rPr>
            </w:pPr>
            <w:r w:rsidRPr="00243F56">
              <w:rPr>
                <w:rFonts w:ascii="Times New Roman" w:hAnsi="Times New Roman"/>
                <w:sz w:val="20"/>
                <w:vertAlign w:val="superscript"/>
                <w:lang w:val="en-GB" w:eastAsia="zh-CN"/>
              </w:rPr>
              <w:t>87</w:t>
            </w:r>
            <w:r w:rsidRPr="00243F56">
              <w:rPr>
                <w:rFonts w:ascii="Times New Roman" w:hAnsi="Times New Roman"/>
                <w:sz w:val="20"/>
                <w:lang w:val="en-GB" w:eastAsia="zh-CN"/>
              </w:rPr>
              <w:t>Rb/</w:t>
            </w:r>
            <w:r w:rsidRPr="00243F56">
              <w:rPr>
                <w:rFonts w:ascii="Times New Roman" w:hAnsi="Times New Roman"/>
                <w:sz w:val="20"/>
                <w:vertAlign w:val="superscript"/>
                <w:lang w:val="en-GB" w:eastAsia="zh-CN"/>
              </w:rPr>
              <w:t>86</w:t>
            </w:r>
            <w:r w:rsidRPr="00243F56">
              <w:rPr>
                <w:rFonts w:ascii="Times New Roman" w:hAnsi="Times New Roman"/>
                <w:sz w:val="20"/>
                <w:lang w:val="en-GB" w:eastAsia="zh-CN"/>
              </w:rPr>
              <w:t>Sr</w:t>
            </w:r>
          </w:p>
        </w:tc>
        <w:tc>
          <w:tcPr>
            <w:tcW w:w="1559" w:type="dxa"/>
            <w:noWrap/>
            <w:vAlign w:val="center"/>
          </w:tcPr>
          <w:p w14:paraId="5E4903CE"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0.018878</w:t>
            </w:r>
          </w:p>
        </w:tc>
        <w:tc>
          <w:tcPr>
            <w:tcW w:w="1700" w:type="dxa"/>
            <w:noWrap/>
            <w:vAlign w:val="center"/>
          </w:tcPr>
          <w:p w14:paraId="3223DC30" w14:textId="77777777" w:rsidR="00B17157" w:rsidRPr="00243F56" w:rsidRDefault="00B17157" w:rsidP="00243F56">
            <w:pPr>
              <w:widowControl w:val="0"/>
              <w:spacing w:line="276" w:lineRule="auto"/>
              <w:jc w:val="center"/>
              <w:rPr>
                <w:rFonts w:ascii="Times New Roman" w:hAnsi="Times New Roman"/>
                <w:sz w:val="20"/>
                <w:lang w:val="en-GB" w:eastAsia="zh-CN"/>
              </w:rPr>
            </w:pPr>
          </w:p>
        </w:tc>
        <w:tc>
          <w:tcPr>
            <w:tcW w:w="2200" w:type="dxa"/>
            <w:noWrap/>
            <w:vAlign w:val="center"/>
          </w:tcPr>
          <w:p w14:paraId="24C2FBED"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0.333503</w:t>
            </w:r>
          </w:p>
        </w:tc>
        <w:tc>
          <w:tcPr>
            <w:tcW w:w="2336" w:type="dxa"/>
            <w:noWrap/>
            <w:vAlign w:val="center"/>
          </w:tcPr>
          <w:p w14:paraId="67476872" w14:textId="77777777" w:rsidR="00B17157" w:rsidRPr="00243F56" w:rsidRDefault="00B17157" w:rsidP="00243F56">
            <w:pPr>
              <w:widowControl w:val="0"/>
              <w:spacing w:line="276" w:lineRule="auto"/>
              <w:jc w:val="center"/>
              <w:rPr>
                <w:rFonts w:ascii="Times New Roman" w:hAnsi="Times New Roman"/>
                <w:sz w:val="20"/>
                <w:lang w:val="en-GB" w:eastAsia="zh-CN"/>
              </w:rPr>
            </w:pPr>
          </w:p>
        </w:tc>
      </w:tr>
      <w:tr w:rsidR="00B17157" w:rsidRPr="00243F56" w14:paraId="047AD78C" w14:textId="77777777" w:rsidTr="00020D2D">
        <w:trPr>
          <w:trHeight w:val="276"/>
          <w:jc w:val="center"/>
        </w:trPr>
        <w:tc>
          <w:tcPr>
            <w:tcW w:w="1272" w:type="dxa"/>
            <w:noWrap/>
            <w:vAlign w:val="center"/>
          </w:tcPr>
          <w:p w14:paraId="4F2BF48F" w14:textId="77777777" w:rsidR="00B17157" w:rsidRPr="00243F56" w:rsidRDefault="00B17157" w:rsidP="00243F56">
            <w:pPr>
              <w:widowControl w:val="0"/>
              <w:spacing w:line="276" w:lineRule="auto"/>
              <w:rPr>
                <w:rFonts w:ascii="Times New Roman" w:hAnsi="Times New Roman"/>
                <w:sz w:val="20"/>
                <w:lang w:val="en-GB" w:eastAsia="zh-CN"/>
              </w:rPr>
            </w:pPr>
            <w:r w:rsidRPr="00243F56">
              <w:rPr>
                <w:rFonts w:ascii="Times New Roman" w:hAnsi="Times New Roman"/>
                <w:sz w:val="20"/>
                <w:vertAlign w:val="superscript"/>
                <w:lang w:val="en-GB" w:eastAsia="zh-CN"/>
              </w:rPr>
              <w:t>87</w:t>
            </w:r>
            <w:r w:rsidRPr="00243F56">
              <w:rPr>
                <w:rFonts w:ascii="Times New Roman" w:hAnsi="Times New Roman"/>
                <w:sz w:val="20"/>
                <w:lang w:val="en-GB" w:eastAsia="zh-CN"/>
              </w:rPr>
              <w:t>Sr/</w:t>
            </w:r>
            <w:r w:rsidRPr="00243F56">
              <w:rPr>
                <w:rFonts w:ascii="Times New Roman" w:hAnsi="Times New Roman"/>
                <w:sz w:val="20"/>
                <w:vertAlign w:val="superscript"/>
                <w:lang w:val="en-GB" w:eastAsia="zh-CN"/>
              </w:rPr>
              <w:t>86</w:t>
            </w:r>
            <w:r w:rsidRPr="00243F56">
              <w:rPr>
                <w:rFonts w:ascii="Times New Roman" w:hAnsi="Times New Roman"/>
                <w:sz w:val="20"/>
                <w:lang w:val="en-GB" w:eastAsia="zh-CN"/>
              </w:rPr>
              <w:t>Sr</w:t>
            </w:r>
          </w:p>
        </w:tc>
        <w:tc>
          <w:tcPr>
            <w:tcW w:w="1559" w:type="dxa"/>
            <w:noWrap/>
            <w:vAlign w:val="center"/>
          </w:tcPr>
          <w:p w14:paraId="6451E98A"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0.70263</w:t>
            </w:r>
          </w:p>
        </w:tc>
        <w:tc>
          <w:tcPr>
            <w:tcW w:w="1700" w:type="dxa"/>
            <w:noWrap/>
            <w:vAlign w:val="center"/>
          </w:tcPr>
          <w:p w14:paraId="357939EF"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0.702495</w:t>
            </w:r>
          </w:p>
        </w:tc>
        <w:tc>
          <w:tcPr>
            <w:tcW w:w="2200" w:type="dxa"/>
            <w:noWrap/>
            <w:vAlign w:val="center"/>
          </w:tcPr>
          <w:p w14:paraId="06B067C2"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0.709661</w:t>
            </w:r>
          </w:p>
        </w:tc>
        <w:tc>
          <w:tcPr>
            <w:tcW w:w="2336" w:type="dxa"/>
            <w:noWrap/>
            <w:vAlign w:val="center"/>
          </w:tcPr>
          <w:p w14:paraId="38894077"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0.707285</w:t>
            </w:r>
          </w:p>
        </w:tc>
      </w:tr>
      <w:tr w:rsidR="00B17157" w:rsidRPr="00243F56" w14:paraId="1645A0B6" w14:textId="77777777" w:rsidTr="00020D2D">
        <w:trPr>
          <w:trHeight w:val="276"/>
          <w:jc w:val="center"/>
        </w:trPr>
        <w:tc>
          <w:tcPr>
            <w:tcW w:w="1272" w:type="dxa"/>
            <w:noWrap/>
            <w:vAlign w:val="center"/>
          </w:tcPr>
          <w:p w14:paraId="77ABBFD1" w14:textId="77777777" w:rsidR="00B17157" w:rsidRPr="00243F56" w:rsidRDefault="00B17157" w:rsidP="00243F56">
            <w:pPr>
              <w:widowControl w:val="0"/>
              <w:spacing w:line="276" w:lineRule="auto"/>
              <w:rPr>
                <w:rFonts w:ascii="Times New Roman" w:hAnsi="Times New Roman"/>
                <w:sz w:val="20"/>
                <w:lang w:val="en-GB" w:eastAsia="zh-CN"/>
              </w:rPr>
            </w:pPr>
            <w:r w:rsidRPr="00243F56">
              <w:rPr>
                <w:rFonts w:ascii="Times New Roman" w:hAnsi="Times New Roman"/>
                <w:sz w:val="20"/>
                <w:lang w:val="en-GB" w:eastAsia="zh-CN"/>
              </w:rPr>
              <w:t>δ</w:t>
            </w:r>
            <w:r w:rsidRPr="00243F56">
              <w:rPr>
                <w:rFonts w:ascii="Times New Roman" w:hAnsi="Times New Roman"/>
                <w:sz w:val="20"/>
                <w:vertAlign w:val="superscript"/>
                <w:lang w:val="en-GB" w:eastAsia="zh-CN"/>
              </w:rPr>
              <w:t>41</w:t>
            </w:r>
            <w:r w:rsidRPr="00243F56">
              <w:rPr>
                <w:rFonts w:ascii="Times New Roman" w:hAnsi="Times New Roman"/>
                <w:sz w:val="20"/>
                <w:lang w:val="en-GB" w:eastAsia="zh-CN"/>
              </w:rPr>
              <w:t>K, ‰</w:t>
            </w:r>
          </w:p>
        </w:tc>
        <w:tc>
          <w:tcPr>
            <w:tcW w:w="1559" w:type="dxa"/>
            <w:noWrap/>
            <w:vAlign w:val="center"/>
          </w:tcPr>
          <w:p w14:paraId="12EAAA57"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–0.42</w:t>
            </w:r>
          </w:p>
        </w:tc>
        <w:tc>
          <w:tcPr>
            <w:tcW w:w="1700" w:type="dxa"/>
            <w:vAlign w:val="center"/>
          </w:tcPr>
          <w:p w14:paraId="4F95975B"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–0.42</w:t>
            </w:r>
          </w:p>
        </w:tc>
        <w:tc>
          <w:tcPr>
            <w:tcW w:w="2200" w:type="dxa"/>
            <w:noWrap/>
            <w:vAlign w:val="center"/>
          </w:tcPr>
          <w:p w14:paraId="38DC7066"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–0.42</w:t>
            </w:r>
          </w:p>
        </w:tc>
        <w:tc>
          <w:tcPr>
            <w:tcW w:w="2336" w:type="dxa"/>
            <w:noWrap/>
            <w:vAlign w:val="center"/>
          </w:tcPr>
          <w:p w14:paraId="7BD0D9EF" w14:textId="77777777" w:rsidR="00B17157" w:rsidRPr="00243F56" w:rsidRDefault="00B17157" w:rsidP="00243F56">
            <w:pPr>
              <w:widowControl w:val="0"/>
              <w:spacing w:line="276" w:lineRule="auto"/>
              <w:jc w:val="center"/>
              <w:rPr>
                <w:rFonts w:ascii="Times New Roman" w:hAnsi="Times New Roman"/>
                <w:sz w:val="20"/>
                <w:lang w:val="en-GB" w:eastAsia="zh-CN"/>
              </w:rPr>
            </w:pPr>
            <w:r w:rsidRPr="00243F56">
              <w:rPr>
                <w:rFonts w:ascii="Times New Roman" w:hAnsi="Times New Roman"/>
                <w:sz w:val="20"/>
                <w:lang w:val="en-GB" w:eastAsia="zh-CN"/>
              </w:rPr>
              <w:t>b</w:t>
            </w:r>
          </w:p>
        </w:tc>
      </w:tr>
    </w:tbl>
    <w:p w14:paraId="08331567" w14:textId="77777777" w:rsidR="00B17157" w:rsidRPr="00D83AD1" w:rsidRDefault="00B17157" w:rsidP="004D0E24">
      <w:pPr>
        <w:rPr>
          <w:rFonts w:ascii="Times New Roman" w:hAnsi="Times New Roman"/>
          <w:sz w:val="22"/>
          <w:szCs w:val="22"/>
          <w:lang w:val="en-US"/>
        </w:rPr>
      </w:pPr>
      <w:r w:rsidRPr="00D83AD1">
        <w:rPr>
          <w:rFonts w:ascii="Times New Roman" w:hAnsi="Times New Roman"/>
          <w:b/>
          <w:bCs/>
          <w:sz w:val="22"/>
          <w:szCs w:val="22"/>
          <w:lang w:val="en-GB"/>
        </w:rPr>
        <w:t>Table S-4</w:t>
      </w:r>
      <w:r>
        <w:rPr>
          <w:rFonts w:ascii="Times New Roman" w:hAnsi="Times New Roman"/>
          <w:b/>
          <w:bCs/>
          <w:sz w:val="22"/>
          <w:szCs w:val="22"/>
          <w:lang w:val="en-GB"/>
        </w:rPr>
        <w:t xml:space="preserve">. </w:t>
      </w:r>
      <w:r w:rsidRPr="00D83AD1">
        <w:rPr>
          <w:rFonts w:ascii="Times New Roman" w:hAnsi="Times New Roman"/>
          <w:b/>
          <w:bCs/>
          <w:sz w:val="22"/>
          <w:szCs w:val="22"/>
          <w:lang w:val="en-GB"/>
        </w:rPr>
        <w:t>Parameters used for simulations.</w:t>
      </w:r>
      <w:r w:rsidRPr="00D83AD1">
        <w:rPr>
          <w:rFonts w:ascii="Times New Roman" w:hAnsi="Times New Roman"/>
          <w:sz w:val="20"/>
          <w:lang w:val="en-GB" w:eastAsia="zh-CN"/>
        </w:rPr>
        <w:t xml:space="preserve"> </w:t>
      </w:r>
      <w:r w:rsidRPr="00D83AD1">
        <w:rPr>
          <w:rFonts w:ascii="Times New Roman" w:hAnsi="Times New Roman"/>
          <w:sz w:val="22"/>
          <w:szCs w:val="22"/>
          <w:lang w:val="en-GB"/>
        </w:rPr>
        <w:t>MLMR</w:t>
      </w:r>
      <w:r>
        <w:rPr>
          <w:rFonts w:ascii="Times New Roman" w:hAnsi="Times New Roman"/>
          <w:sz w:val="22"/>
          <w:szCs w:val="22"/>
          <w:lang w:val="en-GB"/>
        </w:rPr>
        <w:t xml:space="preserve"> represent </w:t>
      </w:r>
      <w:r w:rsidRPr="00D83AD1">
        <w:rPr>
          <w:rFonts w:ascii="Times New Roman" w:hAnsi="Times New Roman"/>
          <w:sz w:val="22"/>
          <w:szCs w:val="22"/>
          <w:lang w:val="en-GB"/>
        </w:rPr>
        <w:t>metasomatized lithospheric mantle roots</w:t>
      </w:r>
      <w:r>
        <w:rPr>
          <w:rFonts w:ascii="Times New Roman" w:hAnsi="Times New Roman"/>
          <w:sz w:val="22"/>
          <w:szCs w:val="22"/>
          <w:lang w:val="en-GB"/>
        </w:rPr>
        <w:t>.</w:t>
      </w:r>
      <w:r w:rsidRPr="00D83AD1">
        <w:rPr>
          <w:rFonts w:ascii="Times New Roman" w:hAnsi="Times New Roman"/>
          <w:sz w:val="22"/>
          <w:szCs w:val="22"/>
          <w:lang w:val="en-GB"/>
        </w:rPr>
        <w:t xml:space="preserve"> a. Nd isotope data of MLMR (Saima alkaline complex) at present from this study, Zhu </w:t>
      </w:r>
      <w:r w:rsidRPr="00D83AD1">
        <w:rPr>
          <w:rFonts w:ascii="Times New Roman" w:hAnsi="Times New Roman"/>
          <w:i/>
          <w:iCs/>
          <w:sz w:val="22"/>
          <w:szCs w:val="22"/>
          <w:lang w:val="en-GB"/>
        </w:rPr>
        <w:t>et al.</w:t>
      </w:r>
      <w:r w:rsidRPr="00D83AD1">
        <w:rPr>
          <w:rFonts w:ascii="Times New Roman" w:hAnsi="Times New Roman"/>
          <w:sz w:val="22"/>
          <w:szCs w:val="22"/>
          <w:lang w:val="en-GB"/>
        </w:rPr>
        <w:t xml:space="preserve"> (2016) and Yang </w:t>
      </w:r>
      <w:r w:rsidRPr="00D83AD1">
        <w:rPr>
          <w:rFonts w:ascii="Times New Roman" w:hAnsi="Times New Roman"/>
          <w:i/>
          <w:iCs/>
          <w:sz w:val="22"/>
          <w:szCs w:val="22"/>
          <w:lang w:val="en-GB"/>
        </w:rPr>
        <w:t>et al.</w:t>
      </w:r>
      <w:r w:rsidRPr="00D83AD1">
        <w:rPr>
          <w:rFonts w:ascii="Times New Roman" w:hAnsi="Times New Roman"/>
          <w:sz w:val="22"/>
          <w:szCs w:val="22"/>
          <w:lang w:val="en-GB"/>
        </w:rPr>
        <w:t xml:space="preserve"> (2005)</w:t>
      </w:r>
      <w:r w:rsidRPr="0026607C">
        <w:rPr>
          <w:rFonts w:ascii="Times New Roman" w:hAnsi="Times New Roman"/>
          <w:noProof/>
          <w:sz w:val="22"/>
          <w:szCs w:val="22"/>
          <w:vertAlign w:val="superscript"/>
          <w:lang w:val="en-GB"/>
        </w:rPr>
        <w:t>5,17</w:t>
      </w:r>
      <w:r w:rsidRPr="00D83AD1">
        <w:rPr>
          <w:rFonts w:ascii="Times New Roman" w:hAnsi="Times New Roman"/>
          <w:sz w:val="22"/>
          <w:szCs w:val="22"/>
          <w:lang w:val="en-GB"/>
        </w:rPr>
        <w:t>; b. δ</w:t>
      </w:r>
      <w:r w:rsidRPr="00D83AD1">
        <w:rPr>
          <w:rFonts w:ascii="Times New Roman" w:hAnsi="Times New Roman"/>
          <w:sz w:val="22"/>
          <w:szCs w:val="22"/>
          <w:vertAlign w:val="superscript"/>
          <w:lang w:val="en-GB"/>
        </w:rPr>
        <w:t>41</w:t>
      </w:r>
      <w:r w:rsidRPr="00D83AD1">
        <w:rPr>
          <w:rFonts w:ascii="Times New Roman" w:hAnsi="Times New Roman"/>
          <w:sz w:val="22"/>
          <w:szCs w:val="22"/>
          <w:lang w:val="en-GB"/>
        </w:rPr>
        <w:t xml:space="preserve">K of the MLMR is arbitrarily set as –1.55 ‰, –1.2 ‰, –0.8 ‰ and +0.2 ‰ at 500 Ma, respectively, within data ranges from </w:t>
      </w:r>
      <w:r w:rsidRPr="0026607C">
        <w:rPr>
          <w:rFonts w:ascii="Times New Roman" w:hAnsi="Times New Roman"/>
          <w:noProof/>
          <w:sz w:val="22"/>
          <w:szCs w:val="22"/>
          <w:vertAlign w:val="superscript"/>
          <w:lang w:val="en-GB"/>
        </w:rPr>
        <w:t>18-21</w:t>
      </w:r>
      <w:r w:rsidRPr="00D83AD1">
        <w:rPr>
          <w:rFonts w:ascii="Times New Roman" w:hAnsi="Times New Roman"/>
          <w:sz w:val="22"/>
          <w:szCs w:val="22"/>
          <w:lang w:val="en-GB"/>
        </w:rPr>
        <w:t>.</w:t>
      </w:r>
    </w:p>
    <w:p w14:paraId="2AC8B522" w14:textId="77777777" w:rsidR="00B17157" w:rsidRPr="001855FF" w:rsidRDefault="00B17157" w:rsidP="004D0E24">
      <w:pPr>
        <w:rPr>
          <w:rFonts w:ascii="Times New Roman" w:hAnsi="Times New Roman"/>
          <w:b/>
          <w:bCs/>
          <w:sz w:val="22"/>
          <w:szCs w:val="22"/>
          <w:lang w:val="en-US"/>
        </w:rPr>
      </w:pPr>
    </w:p>
    <w:p w14:paraId="70D9B356" w14:textId="77777777" w:rsidR="00B17157" w:rsidRPr="001855FF" w:rsidRDefault="00B17157" w:rsidP="004D0E24">
      <w:pPr>
        <w:rPr>
          <w:rFonts w:ascii="Times New Roman" w:hAnsi="Times New Roman"/>
          <w:b/>
          <w:bCs/>
          <w:sz w:val="22"/>
          <w:szCs w:val="22"/>
          <w:lang w:val="en-GB"/>
        </w:rPr>
      </w:pPr>
      <w:r>
        <w:rPr>
          <w:rFonts w:ascii="Times New Roman" w:hAnsi="Times New Roman"/>
          <w:b/>
          <w:bCs/>
          <w:sz w:val="22"/>
          <w:szCs w:val="22"/>
          <w:lang w:val="en-GB"/>
        </w:rPr>
        <w:br w:type="page"/>
      </w:r>
    </w:p>
    <w:p w14:paraId="6AC1F036" w14:textId="77777777" w:rsidR="00B17157" w:rsidRPr="00020D2D" w:rsidRDefault="00B17157" w:rsidP="00020D2D">
      <w:pPr>
        <w:spacing w:after="120"/>
        <w:rPr>
          <w:rFonts w:ascii="Times New Roman" w:hAnsi="Times New Roman"/>
          <w:b/>
          <w:bCs/>
          <w:sz w:val="22"/>
          <w:szCs w:val="22"/>
          <w:lang w:val="en-GB"/>
        </w:rPr>
      </w:pPr>
      <w:r w:rsidRPr="00020D2D">
        <w:rPr>
          <w:rFonts w:ascii="Times New Roman" w:hAnsi="Times New Roman"/>
          <w:b/>
          <w:bCs/>
          <w:sz w:val="22"/>
          <w:szCs w:val="22"/>
          <w:lang w:val="en-GB"/>
        </w:rPr>
        <w:t>Supplementary Figures</w:t>
      </w:r>
    </w:p>
    <w:bookmarkEnd w:id="46"/>
    <w:bookmarkEnd w:id="47"/>
    <w:p w14:paraId="2D293F21" w14:textId="77777777" w:rsidR="00B17157" w:rsidRDefault="00B17157" w:rsidP="00252DCE">
      <w:pPr>
        <w:rPr>
          <w:noProof/>
          <w:lang w:val="en-GB"/>
        </w:rPr>
      </w:pPr>
      <w:r>
        <w:rPr>
          <w:noProof/>
          <w:lang w:val="en-GB"/>
        </w:rPr>
        <w:drawing>
          <wp:anchor distT="0" distB="0" distL="114300" distR="114300" simplePos="0" relativeHeight="251659264" behindDoc="0" locked="0" layoutInCell="1" allowOverlap="1" wp14:anchorId="1BF60E4E" wp14:editId="498F9875">
            <wp:simplePos x="0" y="0"/>
            <wp:positionH relativeFrom="margin">
              <wp:posOffset>641350</wp:posOffset>
            </wp:positionH>
            <wp:positionV relativeFrom="paragraph">
              <wp:posOffset>209550</wp:posOffset>
            </wp:positionV>
            <wp:extent cx="2529840" cy="2087880"/>
            <wp:effectExtent l="0" t="0" r="3810" b="762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a:stretch>
                      <a:fillRect/>
                    </a:stretch>
                  </pic:blipFill>
                  <pic:spPr>
                    <a:xfrm>
                      <a:off x="0" y="0"/>
                      <a:ext cx="2529840" cy="208788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lang w:val="en-GB"/>
        </w:rPr>
        <w:drawing>
          <wp:anchor distT="0" distB="0" distL="114300" distR="114300" simplePos="0" relativeHeight="251660288" behindDoc="0" locked="0" layoutInCell="1" allowOverlap="1" wp14:anchorId="24D89D58" wp14:editId="2518EE78">
            <wp:simplePos x="0" y="0"/>
            <wp:positionH relativeFrom="column">
              <wp:posOffset>3314700</wp:posOffset>
            </wp:positionH>
            <wp:positionV relativeFrom="paragraph">
              <wp:posOffset>226695</wp:posOffset>
            </wp:positionV>
            <wp:extent cx="2514600" cy="2087880"/>
            <wp:effectExtent l="0" t="0" r="0" b="762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a:stretch>
                      <a:fillRect/>
                    </a:stretch>
                  </pic:blipFill>
                  <pic:spPr>
                    <a:xfrm>
                      <a:off x="0" y="0"/>
                      <a:ext cx="2514600" cy="2087880"/>
                    </a:xfrm>
                    <a:prstGeom prst="rect">
                      <a:avLst/>
                    </a:prstGeom>
                  </pic:spPr>
                </pic:pic>
              </a:graphicData>
            </a:graphic>
            <wp14:sizeRelH relativeFrom="page">
              <wp14:pctWidth>0</wp14:pctWidth>
            </wp14:sizeRelH>
            <wp14:sizeRelV relativeFrom="page">
              <wp14:pctHeight>0</wp14:pctHeight>
            </wp14:sizeRelV>
          </wp:anchor>
        </w:drawing>
      </w:r>
    </w:p>
    <w:p w14:paraId="2267A3F7" w14:textId="77777777" w:rsidR="00B17157" w:rsidRPr="00D55E6C" w:rsidRDefault="00B17157" w:rsidP="00252DCE">
      <w:pPr>
        <w:rPr>
          <w:noProof/>
          <w:lang w:val="en-GB"/>
        </w:rPr>
      </w:pPr>
    </w:p>
    <w:p w14:paraId="7D09FF70" w14:textId="77777777" w:rsidR="00B17157" w:rsidRDefault="00B17157" w:rsidP="004D0E24">
      <w:pPr>
        <w:rPr>
          <w:rFonts w:ascii="Times New Roman" w:hAnsi="Times New Roman"/>
          <w:sz w:val="22"/>
          <w:szCs w:val="22"/>
          <w:lang w:val="en-GB"/>
        </w:rPr>
      </w:pPr>
      <w:r w:rsidRPr="00D55E6C">
        <w:rPr>
          <w:rFonts w:ascii="Times New Roman" w:hAnsi="Times New Roman"/>
          <w:b/>
          <w:sz w:val="22"/>
          <w:szCs w:val="22"/>
          <w:lang w:val="en-GB"/>
        </w:rPr>
        <w:t>Figure S-</w:t>
      </w:r>
      <w:r w:rsidRPr="00020D2D">
        <w:rPr>
          <w:rFonts w:ascii="Times New Roman" w:hAnsi="Times New Roman"/>
          <w:b/>
          <w:sz w:val="22"/>
          <w:szCs w:val="22"/>
          <w:lang w:val="en-GB"/>
        </w:rPr>
        <w:t>1</w:t>
      </w:r>
      <w:r w:rsidRPr="00020D2D">
        <w:rPr>
          <w:rFonts w:asciiTheme="minorEastAsia" w:eastAsiaTheme="minorEastAsia" w:hAnsiTheme="minorEastAsia" w:hint="eastAsia"/>
          <w:b/>
          <w:sz w:val="22"/>
          <w:szCs w:val="22"/>
          <w:lang w:val="en-GB" w:eastAsia="zh-CN"/>
        </w:rPr>
        <w:t>.</w:t>
      </w:r>
      <w:r>
        <w:rPr>
          <w:rFonts w:asciiTheme="minorEastAsia" w:eastAsiaTheme="minorEastAsia" w:hAnsiTheme="minorEastAsia"/>
          <w:sz w:val="22"/>
          <w:szCs w:val="22"/>
          <w:lang w:val="en-GB" w:eastAsia="zh-CN"/>
        </w:rPr>
        <w:t xml:space="preserve"> </w:t>
      </w:r>
      <w:r w:rsidRPr="00D55E6C">
        <w:rPr>
          <w:rFonts w:ascii="Times New Roman" w:hAnsi="Times New Roman"/>
          <w:b/>
          <w:bCs/>
          <w:sz w:val="22"/>
          <w:szCs w:val="22"/>
          <w:lang w:val="en-GB"/>
        </w:rPr>
        <w:t xml:space="preserve">(a) </w:t>
      </w:r>
      <w:r w:rsidRPr="00397437">
        <w:rPr>
          <w:rFonts w:ascii="Times New Roman" w:hAnsi="Times New Roman"/>
          <w:sz w:val="22"/>
          <w:szCs w:val="22"/>
          <w:lang w:val="en-US"/>
        </w:rPr>
        <w:t xml:space="preserve">Cathodoluminescence (CL) images of representative apatite grains that were dated. </w:t>
      </w:r>
      <w:r w:rsidRPr="00397437">
        <w:rPr>
          <w:rFonts w:ascii="Times New Roman" w:hAnsi="Times New Roman"/>
          <w:b/>
          <w:bCs/>
          <w:sz w:val="22"/>
          <w:szCs w:val="22"/>
          <w:lang w:val="en-US"/>
        </w:rPr>
        <w:t>(b)</w:t>
      </w:r>
      <w:r w:rsidRPr="00397437">
        <w:rPr>
          <w:rFonts w:ascii="Times New Roman" w:hAnsi="Times New Roman"/>
          <w:sz w:val="22"/>
          <w:szCs w:val="22"/>
          <w:lang w:val="en-US"/>
        </w:rPr>
        <w:t xml:space="preserve"> Apatite U–Pb Tera and Wasserburg plots for the nepheline syenites in northeastern China. Thirty analyses in sample GJ11 yield a weighted mean </w:t>
      </w:r>
      <w:r w:rsidRPr="00397437">
        <w:rPr>
          <w:rFonts w:ascii="Times New Roman" w:hAnsi="Times New Roman"/>
          <w:sz w:val="22"/>
          <w:szCs w:val="22"/>
          <w:vertAlign w:val="superscript"/>
          <w:lang w:val="en-US"/>
        </w:rPr>
        <w:t>206</w:t>
      </w:r>
      <w:r w:rsidRPr="00397437">
        <w:rPr>
          <w:rFonts w:ascii="Times New Roman" w:hAnsi="Times New Roman"/>
          <w:sz w:val="22"/>
          <w:szCs w:val="22"/>
          <w:lang w:val="en-US"/>
        </w:rPr>
        <w:t>Pb/</w:t>
      </w:r>
      <w:r w:rsidRPr="00397437">
        <w:rPr>
          <w:rFonts w:ascii="Times New Roman" w:hAnsi="Times New Roman"/>
          <w:sz w:val="22"/>
          <w:szCs w:val="22"/>
          <w:vertAlign w:val="superscript"/>
          <w:lang w:val="en-US"/>
        </w:rPr>
        <w:t>238</w:t>
      </w:r>
      <w:r w:rsidRPr="00397437">
        <w:rPr>
          <w:rFonts w:ascii="Times New Roman" w:hAnsi="Times New Roman"/>
          <w:sz w:val="22"/>
          <w:szCs w:val="22"/>
          <w:lang w:val="en-US"/>
        </w:rPr>
        <w:t>U age of 236 ± 55 Ma (MSWD = 1.07)</w:t>
      </w:r>
      <w:r>
        <w:rPr>
          <w:rFonts w:ascii="Times New Roman" w:hAnsi="Times New Roman"/>
          <w:sz w:val="22"/>
          <w:szCs w:val="22"/>
          <w:lang w:val="en-US"/>
        </w:rPr>
        <w:t>.</w:t>
      </w:r>
    </w:p>
    <w:p w14:paraId="03995B2F" w14:textId="77777777" w:rsidR="00B17157" w:rsidRDefault="00B17157" w:rsidP="004D0E24">
      <w:pPr>
        <w:rPr>
          <w:rFonts w:ascii="Times New Roman" w:hAnsi="Times New Roman"/>
          <w:sz w:val="22"/>
          <w:szCs w:val="22"/>
          <w:lang w:val="en-GB"/>
        </w:rPr>
      </w:pPr>
      <w:r>
        <w:rPr>
          <w:rFonts w:ascii="Times New Roman" w:hAnsi="Times New Roman"/>
          <w:noProof/>
          <w:sz w:val="22"/>
          <w:szCs w:val="22"/>
          <w:lang w:val="en-GB"/>
        </w:rPr>
        <w:drawing>
          <wp:anchor distT="0" distB="0" distL="114300" distR="114300" simplePos="0" relativeHeight="251663360" behindDoc="0" locked="0" layoutInCell="1" allowOverlap="1" wp14:anchorId="48813F98" wp14:editId="2171876F">
            <wp:simplePos x="0" y="0"/>
            <wp:positionH relativeFrom="column">
              <wp:posOffset>1536700</wp:posOffset>
            </wp:positionH>
            <wp:positionV relativeFrom="paragraph">
              <wp:posOffset>222250</wp:posOffset>
            </wp:positionV>
            <wp:extent cx="2941320" cy="211836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a:stretch>
                      <a:fillRect/>
                    </a:stretch>
                  </pic:blipFill>
                  <pic:spPr>
                    <a:xfrm>
                      <a:off x="0" y="0"/>
                      <a:ext cx="2941320" cy="2118360"/>
                    </a:xfrm>
                    <a:prstGeom prst="rect">
                      <a:avLst/>
                    </a:prstGeom>
                  </pic:spPr>
                </pic:pic>
              </a:graphicData>
            </a:graphic>
            <wp14:sizeRelH relativeFrom="page">
              <wp14:pctWidth>0</wp14:pctWidth>
            </wp14:sizeRelH>
            <wp14:sizeRelV relativeFrom="page">
              <wp14:pctHeight>0</wp14:pctHeight>
            </wp14:sizeRelV>
          </wp:anchor>
        </w:drawing>
      </w:r>
    </w:p>
    <w:p w14:paraId="2D4BD857" w14:textId="77777777" w:rsidR="00B17157" w:rsidRDefault="00B17157" w:rsidP="004D0E24">
      <w:pPr>
        <w:rPr>
          <w:rFonts w:ascii="Times New Roman" w:hAnsi="Times New Roman"/>
          <w:sz w:val="22"/>
          <w:szCs w:val="22"/>
          <w:lang w:val="en-GB"/>
        </w:rPr>
      </w:pPr>
    </w:p>
    <w:p w14:paraId="51B75945" w14:textId="77777777" w:rsidR="00B17157" w:rsidRPr="00414FC6" w:rsidRDefault="00B17157" w:rsidP="00414FC6">
      <w:pPr>
        <w:rPr>
          <w:rFonts w:ascii="Times New Roman" w:hAnsi="Times New Roman"/>
          <w:sz w:val="22"/>
          <w:szCs w:val="22"/>
          <w:lang w:val="en-US"/>
        </w:rPr>
      </w:pPr>
      <w:bookmarkStart w:id="48" w:name="_Hlk98706067"/>
      <w:r w:rsidRPr="00414FC6">
        <w:rPr>
          <w:rFonts w:ascii="Times New Roman" w:hAnsi="Times New Roman"/>
          <w:b/>
          <w:sz w:val="22"/>
          <w:szCs w:val="22"/>
          <w:lang w:val="en-GB"/>
        </w:rPr>
        <w:t>Figure S-</w:t>
      </w:r>
      <w:r>
        <w:rPr>
          <w:rFonts w:ascii="Times New Roman" w:hAnsi="Times New Roman"/>
          <w:b/>
          <w:sz w:val="22"/>
          <w:szCs w:val="22"/>
          <w:lang w:val="en-GB"/>
        </w:rPr>
        <w:t xml:space="preserve">2. </w:t>
      </w:r>
      <w:r w:rsidRPr="00414FC6">
        <w:rPr>
          <w:rFonts w:ascii="Times New Roman" w:hAnsi="Times New Roman"/>
          <w:sz w:val="22"/>
          <w:szCs w:val="22"/>
          <w:lang w:val="en-US"/>
        </w:rPr>
        <w:t>ε</w:t>
      </w:r>
      <w:r w:rsidRPr="00414FC6">
        <w:rPr>
          <w:rFonts w:ascii="Times New Roman" w:hAnsi="Times New Roman"/>
          <w:sz w:val="22"/>
          <w:szCs w:val="22"/>
          <w:vertAlign w:val="subscript"/>
          <w:lang w:val="en-US"/>
        </w:rPr>
        <w:t>Nd</w:t>
      </w:r>
      <w:r w:rsidRPr="00414FC6">
        <w:rPr>
          <w:rFonts w:ascii="Times New Roman" w:hAnsi="Times New Roman"/>
          <w:sz w:val="22"/>
          <w:szCs w:val="22"/>
          <w:lang w:val="en-US"/>
        </w:rPr>
        <w:t xml:space="preserve">(230 </w:t>
      </w:r>
      <w:bookmarkEnd w:id="48"/>
      <w:r w:rsidRPr="00414FC6">
        <w:rPr>
          <w:rFonts w:ascii="Times New Roman" w:hAnsi="Times New Roman"/>
          <w:sz w:val="22"/>
          <w:szCs w:val="22"/>
          <w:lang w:val="en-US"/>
        </w:rPr>
        <w:t>Ma) versus I</w:t>
      </w:r>
      <w:r w:rsidRPr="00414FC6">
        <w:rPr>
          <w:rFonts w:ascii="Times New Roman" w:hAnsi="Times New Roman"/>
          <w:sz w:val="22"/>
          <w:szCs w:val="22"/>
          <w:vertAlign w:val="subscript"/>
          <w:lang w:val="en-US"/>
        </w:rPr>
        <w:t>Sr</w:t>
      </w:r>
      <w:r w:rsidRPr="00414FC6">
        <w:rPr>
          <w:rFonts w:ascii="Times New Roman" w:hAnsi="Times New Roman"/>
          <w:sz w:val="22"/>
          <w:szCs w:val="22"/>
          <w:lang w:val="en-US"/>
        </w:rPr>
        <w:t xml:space="preserve">(230 Ma) of the Saima alkaline complex in northeastern China. The data of depleted mantle (DMM) from </w:t>
      </w:r>
      <w:r w:rsidRPr="0026607C">
        <w:rPr>
          <w:rFonts w:ascii="Times New Roman" w:hAnsi="Times New Roman"/>
          <w:noProof/>
          <w:sz w:val="22"/>
          <w:szCs w:val="22"/>
          <w:vertAlign w:val="superscript"/>
          <w:lang w:val="en-US"/>
        </w:rPr>
        <w:t>22</w:t>
      </w:r>
      <w:r w:rsidRPr="00414FC6">
        <w:rPr>
          <w:rFonts w:ascii="Times New Roman" w:hAnsi="Times New Roman"/>
          <w:sz w:val="22"/>
          <w:szCs w:val="22"/>
          <w:lang w:val="en-US"/>
        </w:rPr>
        <w:t xml:space="preserve">. The upper continental crust (UCC) and lower/middle continental crust (LCC/MCC) values of eastern NCC are from </w:t>
      </w:r>
      <w:r w:rsidRPr="008C187A">
        <w:rPr>
          <w:rFonts w:ascii="Times New Roman" w:hAnsi="Times New Roman"/>
          <w:noProof/>
          <w:sz w:val="22"/>
          <w:szCs w:val="22"/>
          <w:vertAlign w:val="superscript"/>
          <w:lang w:val="en-US"/>
        </w:rPr>
        <w:t>23,24</w:t>
      </w:r>
      <w:r w:rsidRPr="00414FC6">
        <w:rPr>
          <w:rFonts w:ascii="Times New Roman" w:hAnsi="Times New Roman"/>
          <w:sz w:val="22"/>
          <w:szCs w:val="22"/>
          <w:lang w:val="en-US"/>
        </w:rPr>
        <w:t xml:space="preserve">. </w:t>
      </w:r>
    </w:p>
    <w:p w14:paraId="01E899D7" w14:textId="77777777" w:rsidR="00B17157" w:rsidRPr="00414FC6" w:rsidRDefault="00B17157" w:rsidP="004D0E24">
      <w:pPr>
        <w:rPr>
          <w:rFonts w:ascii="Times New Roman" w:hAnsi="Times New Roman"/>
          <w:sz w:val="22"/>
          <w:szCs w:val="22"/>
          <w:lang w:val="en-US"/>
        </w:rPr>
      </w:pPr>
      <w:r>
        <w:rPr>
          <w:rFonts w:ascii="Times New Roman" w:hAnsi="Times New Roman"/>
          <w:noProof/>
          <w:sz w:val="22"/>
          <w:szCs w:val="22"/>
          <w:lang w:val="en-GB"/>
        </w:rPr>
        <w:drawing>
          <wp:anchor distT="0" distB="0" distL="114300" distR="114300" simplePos="0" relativeHeight="251661312" behindDoc="0" locked="0" layoutInCell="1" allowOverlap="1" wp14:anchorId="1B655F4E" wp14:editId="1B05ECBC">
            <wp:simplePos x="0" y="0"/>
            <wp:positionH relativeFrom="column">
              <wp:posOffset>615950</wp:posOffset>
            </wp:positionH>
            <wp:positionV relativeFrom="paragraph">
              <wp:posOffset>0</wp:posOffset>
            </wp:positionV>
            <wp:extent cx="5294376" cy="2612136"/>
            <wp:effectExtent l="0" t="0" r="1905"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a:stretch>
                      <a:fillRect/>
                    </a:stretch>
                  </pic:blipFill>
                  <pic:spPr>
                    <a:xfrm>
                      <a:off x="0" y="0"/>
                      <a:ext cx="5294376" cy="2612136"/>
                    </a:xfrm>
                    <a:prstGeom prst="rect">
                      <a:avLst/>
                    </a:prstGeom>
                  </pic:spPr>
                </pic:pic>
              </a:graphicData>
            </a:graphic>
            <wp14:sizeRelH relativeFrom="page">
              <wp14:pctWidth>0</wp14:pctWidth>
            </wp14:sizeRelH>
            <wp14:sizeRelV relativeFrom="page">
              <wp14:pctHeight>0</wp14:pctHeight>
            </wp14:sizeRelV>
          </wp:anchor>
        </w:drawing>
      </w:r>
    </w:p>
    <w:p w14:paraId="5362848D" w14:textId="77777777" w:rsidR="00B17157" w:rsidRDefault="00B17157" w:rsidP="004D0E24">
      <w:pPr>
        <w:rPr>
          <w:rFonts w:ascii="Times New Roman" w:hAnsi="Times New Roman"/>
          <w:sz w:val="22"/>
          <w:szCs w:val="22"/>
          <w:lang w:val="en-GB"/>
        </w:rPr>
      </w:pPr>
      <w:r w:rsidRPr="00414FC6">
        <w:rPr>
          <w:rFonts w:ascii="Times New Roman" w:hAnsi="Times New Roman"/>
          <w:b/>
          <w:sz w:val="22"/>
          <w:szCs w:val="22"/>
          <w:lang w:val="en-GB"/>
        </w:rPr>
        <w:t>Figure S-</w:t>
      </w:r>
      <w:r>
        <w:rPr>
          <w:rFonts w:ascii="Times New Roman" w:hAnsi="Times New Roman"/>
          <w:b/>
          <w:sz w:val="22"/>
          <w:szCs w:val="22"/>
          <w:lang w:val="en-GB"/>
        </w:rPr>
        <w:t xml:space="preserve">3. </w:t>
      </w:r>
      <w:r w:rsidRPr="00414FC6">
        <w:rPr>
          <w:rFonts w:ascii="Times New Roman" w:hAnsi="Times New Roman"/>
          <w:sz w:val="22"/>
          <w:szCs w:val="22"/>
          <w:lang w:val="en-US"/>
        </w:rPr>
        <w:t xml:space="preserve">Chondrite normalized rare earth element (REE) diagrams </w:t>
      </w:r>
      <w:r w:rsidRPr="00E13814">
        <w:rPr>
          <w:rFonts w:ascii="Times New Roman" w:hAnsi="Times New Roman"/>
          <w:b/>
          <w:bCs/>
          <w:sz w:val="22"/>
          <w:szCs w:val="22"/>
          <w:lang w:val="en-US"/>
        </w:rPr>
        <w:t>(a)</w:t>
      </w:r>
      <w:r w:rsidRPr="00414FC6">
        <w:rPr>
          <w:rFonts w:ascii="Times New Roman" w:hAnsi="Times New Roman"/>
          <w:sz w:val="22"/>
          <w:szCs w:val="22"/>
          <w:lang w:val="en-US"/>
        </w:rPr>
        <w:t xml:space="preserve"> and primitive mantle normalized trace element spidergrams</w:t>
      </w:r>
      <w:r w:rsidRPr="008C187A">
        <w:rPr>
          <w:rFonts w:ascii="Times New Roman" w:hAnsi="Times New Roman"/>
          <w:noProof/>
          <w:sz w:val="22"/>
          <w:szCs w:val="22"/>
          <w:vertAlign w:val="superscript"/>
          <w:lang w:val="en-US"/>
        </w:rPr>
        <w:t>25</w:t>
      </w:r>
      <w:r w:rsidRPr="00414FC6">
        <w:rPr>
          <w:rFonts w:ascii="Times New Roman" w:hAnsi="Times New Roman"/>
          <w:sz w:val="22"/>
          <w:szCs w:val="22"/>
          <w:lang w:val="en-US"/>
        </w:rPr>
        <w:t xml:space="preserve"> </w:t>
      </w:r>
      <w:r w:rsidRPr="00E13814">
        <w:rPr>
          <w:rFonts w:ascii="Times New Roman" w:hAnsi="Times New Roman"/>
          <w:b/>
          <w:bCs/>
          <w:sz w:val="22"/>
          <w:szCs w:val="22"/>
          <w:lang w:val="en-US"/>
        </w:rPr>
        <w:t>(b)</w:t>
      </w:r>
      <w:r w:rsidRPr="00414FC6">
        <w:rPr>
          <w:rFonts w:ascii="Times New Roman" w:hAnsi="Times New Roman"/>
          <w:sz w:val="22"/>
          <w:szCs w:val="22"/>
          <w:lang w:val="en-US"/>
        </w:rPr>
        <w:t xml:space="preserve"> for the Saima nephelite syenites in northeastern China. The depleted mid-ocean ridge basalt (N-MORB), enriched mid-ocean ridge basalt (E-MORB) and oceanic island basalt (OIB) compositions are from </w:t>
      </w:r>
      <w:r w:rsidRPr="008C187A">
        <w:rPr>
          <w:rFonts w:ascii="Times New Roman" w:hAnsi="Times New Roman"/>
          <w:noProof/>
          <w:sz w:val="22"/>
          <w:szCs w:val="22"/>
          <w:vertAlign w:val="superscript"/>
          <w:lang w:val="en-US"/>
        </w:rPr>
        <w:t>25</w:t>
      </w:r>
      <w:r w:rsidRPr="00414FC6">
        <w:rPr>
          <w:rFonts w:ascii="Times New Roman" w:hAnsi="Times New Roman"/>
          <w:sz w:val="22"/>
          <w:szCs w:val="22"/>
          <w:lang w:val="en-US"/>
        </w:rPr>
        <w:t xml:space="preserve">. The upper continental crust (UCC) and lower continental crust (LCC) values are from </w:t>
      </w:r>
      <w:r w:rsidRPr="008C187A">
        <w:rPr>
          <w:rFonts w:ascii="Times New Roman" w:hAnsi="Times New Roman"/>
          <w:noProof/>
          <w:sz w:val="22"/>
          <w:szCs w:val="22"/>
          <w:vertAlign w:val="superscript"/>
          <w:lang w:val="en-US"/>
        </w:rPr>
        <w:t>26</w:t>
      </w:r>
      <w:r w:rsidRPr="00414FC6">
        <w:rPr>
          <w:rFonts w:ascii="Times New Roman" w:hAnsi="Times New Roman"/>
          <w:sz w:val="22"/>
          <w:szCs w:val="22"/>
          <w:lang w:val="en-US"/>
        </w:rPr>
        <w:t xml:space="preserve">. The subcontinental lithospheric mantle (SCLM) compositions are from </w:t>
      </w:r>
      <w:r w:rsidRPr="008C187A">
        <w:rPr>
          <w:rFonts w:ascii="Times New Roman" w:hAnsi="Times New Roman"/>
          <w:noProof/>
          <w:sz w:val="22"/>
          <w:szCs w:val="22"/>
          <w:vertAlign w:val="superscript"/>
          <w:lang w:val="en-US"/>
        </w:rPr>
        <w:t>27</w:t>
      </w:r>
      <w:r w:rsidRPr="00414FC6">
        <w:rPr>
          <w:rFonts w:ascii="Times New Roman" w:hAnsi="Times New Roman"/>
          <w:sz w:val="22"/>
          <w:szCs w:val="22"/>
          <w:lang w:val="en-US"/>
        </w:rPr>
        <w:t>. All samples of the Saima nephelite syenites are highly enriched in light rare earth elements (LREEs) and large ion lithophile elements (LILEs) compared to OIB and E-MORB</w:t>
      </w:r>
      <w:r w:rsidRPr="008C187A">
        <w:rPr>
          <w:rFonts w:ascii="Times New Roman" w:hAnsi="Times New Roman"/>
          <w:noProof/>
          <w:sz w:val="22"/>
          <w:szCs w:val="22"/>
          <w:vertAlign w:val="superscript"/>
          <w:lang w:val="en-US"/>
        </w:rPr>
        <w:t>25</w:t>
      </w:r>
      <w:r w:rsidRPr="00414FC6">
        <w:rPr>
          <w:rFonts w:ascii="Times New Roman" w:hAnsi="Times New Roman"/>
          <w:sz w:val="22"/>
          <w:szCs w:val="22"/>
          <w:lang w:val="en-US"/>
        </w:rPr>
        <w:t>, showing a distribution pattern similar to that of UCC, which indicates the involvement of crustal material.</w:t>
      </w:r>
    </w:p>
    <w:p w14:paraId="0583FEF4" w14:textId="77777777" w:rsidR="00B17157" w:rsidRDefault="00B17157" w:rsidP="004D0E24">
      <w:pPr>
        <w:rPr>
          <w:rFonts w:ascii="Times New Roman" w:hAnsi="Times New Roman"/>
          <w:sz w:val="22"/>
          <w:szCs w:val="22"/>
          <w:lang w:val="en-GB"/>
        </w:rPr>
      </w:pPr>
      <w:r>
        <w:rPr>
          <w:rFonts w:ascii="Times New Roman" w:hAnsi="Times New Roman"/>
          <w:noProof/>
          <w:sz w:val="22"/>
          <w:szCs w:val="22"/>
          <w:lang w:val="en-GB"/>
        </w:rPr>
        <w:drawing>
          <wp:anchor distT="0" distB="0" distL="114300" distR="114300" simplePos="0" relativeHeight="251664384" behindDoc="0" locked="0" layoutInCell="1" allowOverlap="1" wp14:anchorId="4D57A104" wp14:editId="35C9038D">
            <wp:simplePos x="0" y="0"/>
            <wp:positionH relativeFrom="margin">
              <wp:align>center</wp:align>
            </wp:positionH>
            <wp:positionV relativeFrom="paragraph">
              <wp:posOffset>275590</wp:posOffset>
            </wp:positionV>
            <wp:extent cx="5486400" cy="2651760"/>
            <wp:effectExtent l="0" t="0" r="0"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2"/>
                    <a:stretch>
                      <a:fillRect/>
                    </a:stretch>
                  </pic:blipFill>
                  <pic:spPr>
                    <a:xfrm>
                      <a:off x="0" y="0"/>
                      <a:ext cx="5486400" cy="2651760"/>
                    </a:xfrm>
                    <a:prstGeom prst="rect">
                      <a:avLst/>
                    </a:prstGeom>
                  </pic:spPr>
                </pic:pic>
              </a:graphicData>
            </a:graphic>
            <wp14:sizeRelH relativeFrom="page">
              <wp14:pctWidth>0</wp14:pctWidth>
            </wp14:sizeRelH>
            <wp14:sizeRelV relativeFrom="page">
              <wp14:pctHeight>0</wp14:pctHeight>
            </wp14:sizeRelV>
          </wp:anchor>
        </w:drawing>
      </w:r>
    </w:p>
    <w:p w14:paraId="33D88612" w14:textId="77777777" w:rsidR="00B17157" w:rsidRDefault="00B17157" w:rsidP="004D0E24">
      <w:pPr>
        <w:rPr>
          <w:rFonts w:ascii="Times New Roman" w:hAnsi="Times New Roman"/>
          <w:sz w:val="22"/>
          <w:szCs w:val="22"/>
          <w:lang w:val="en-GB"/>
        </w:rPr>
      </w:pPr>
    </w:p>
    <w:p w14:paraId="149C398F" w14:textId="77777777" w:rsidR="00B17157" w:rsidRPr="00E13814" w:rsidRDefault="00B17157" w:rsidP="00E13814">
      <w:pPr>
        <w:rPr>
          <w:rFonts w:ascii="Times New Roman" w:hAnsi="Times New Roman"/>
          <w:sz w:val="22"/>
          <w:szCs w:val="22"/>
          <w:lang w:val="en-US"/>
        </w:rPr>
      </w:pPr>
      <w:r w:rsidRPr="00414FC6">
        <w:rPr>
          <w:rFonts w:ascii="Times New Roman" w:hAnsi="Times New Roman"/>
          <w:b/>
          <w:sz w:val="22"/>
          <w:szCs w:val="22"/>
          <w:lang w:val="en-GB"/>
        </w:rPr>
        <w:t>Figure S-</w:t>
      </w:r>
      <w:r>
        <w:rPr>
          <w:rFonts w:ascii="Times New Roman" w:hAnsi="Times New Roman"/>
          <w:b/>
          <w:sz w:val="22"/>
          <w:szCs w:val="22"/>
          <w:lang w:val="en-GB"/>
        </w:rPr>
        <w:t xml:space="preserve">4. </w:t>
      </w:r>
      <w:r w:rsidRPr="00E13814">
        <w:rPr>
          <w:rFonts w:ascii="Times New Roman" w:hAnsi="Times New Roman"/>
          <w:sz w:val="22"/>
          <w:szCs w:val="22"/>
          <w:lang w:val="en-US"/>
        </w:rPr>
        <w:t>10000/Sr versus I</w:t>
      </w:r>
      <w:r w:rsidRPr="00E13814">
        <w:rPr>
          <w:rFonts w:ascii="Times New Roman" w:hAnsi="Times New Roman"/>
          <w:sz w:val="22"/>
          <w:szCs w:val="22"/>
          <w:vertAlign w:val="subscript"/>
          <w:lang w:val="en-US"/>
        </w:rPr>
        <w:t>Sr</w:t>
      </w:r>
      <w:r w:rsidRPr="00E13814">
        <w:rPr>
          <w:rFonts w:ascii="Times New Roman" w:hAnsi="Times New Roman"/>
          <w:sz w:val="22"/>
          <w:szCs w:val="22"/>
          <w:lang w:val="en-US"/>
        </w:rPr>
        <w:t xml:space="preserve"> </w:t>
      </w:r>
      <w:r w:rsidRPr="00E13814">
        <w:rPr>
          <w:rFonts w:ascii="Times New Roman" w:hAnsi="Times New Roman"/>
          <w:b/>
          <w:bCs/>
          <w:sz w:val="22"/>
          <w:szCs w:val="22"/>
          <w:lang w:val="en-US"/>
        </w:rPr>
        <w:t>(a)</w:t>
      </w:r>
      <w:r w:rsidRPr="00E13814">
        <w:rPr>
          <w:rFonts w:ascii="Times New Roman" w:hAnsi="Times New Roman"/>
          <w:sz w:val="22"/>
          <w:szCs w:val="22"/>
          <w:lang w:val="en-US"/>
        </w:rPr>
        <w:t xml:space="preserve"> and</w:t>
      </w:r>
      <w:r w:rsidRPr="00D66F0F">
        <w:rPr>
          <w:rFonts w:ascii="Times New Roman" w:hAnsi="Times New Roman"/>
          <w:color w:val="FF0000"/>
          <w:sz w:val="22"/>
          <w:szCs w:val="22"/>
          <w:lang w:val="en-US"/>
        </w:rPr>
        <w:t xml:space="preserve"> </w:t>
      </w:r>
      <w:r w:rsidRPr="00020D2D">
        <w:rPr>
          <w:rFonts w:ascii="Times New Roman" w:hAnsi="Times New Roman"/>
          <w:sz w:val="22"/>
          <w:szCs w:val="22"/>
          <w:lang w:val="en-US"/>
        </w:rPr>
        <w:t xml:space="preserve">MgO </w:t>
      </w:r>
      <w:r w:rsidRPr="00E13814">
        <w:rPr>
          <w:rFonts w:ascii="Times New Roman" w:hAnsi="Times New Roman"/>
          <w:sz w:val="22"/>
          <w:szCs w:val="22"/>
          <w:lang w:val="en-US"/>
        </w:rPr>
        <w:t>vs I</w:t>
      </w:r>
      <w:r w:rsidRPr="00E13814">
        <w:rPr>
          <w:rFonts w:ascii="Times New Roman" w:hAnsi="Times New Roman"/>
          <w:sz w:val="22"/>
          <w:szCs w:val="22"/>
          <w:vertAlign w:val="subscript"/>
          <w:lang w:val="en-US"/>
        </w:rPr>
        <w:t>Sr</w:t>
      </w:r>
      <w:r w:rsidRPr="00E13814">
        <w:rPr>
          <w:rFonts w:ascii="Times New Roman" w:hAnsi="Times New Roman"/>
          <w:sz w:val="22"/>
          <w:szCs w:val="22"/>
          <w:lang w:val="en-US"/>
        </w:rPr>
        <w:t xml:space="preserve"> </w:t>
      </w:r>
      <w:r w:rsidRPr="00E13814">
        <w:rPr>
          <w:rFonts w:ascii="Times New Roman" w:hAnsi="Times New Roman"/>
          <w:b/>
          <w:bCs/>
          <w:sz w:val="22"/>
          <w:szCs w:val="22"/>
          <w:lang w:val="en-US"/>
        </w:rPr>
        <w:t>(b)</w:t>
      </w:r>
      <w:r w:rsidRPr="00E13814">
        <w:rPr>
          <w:rFonts w:ascii="Times New Roman" w:hAnsi="Times New Roman"/>
          <w:sz w:val="22"/>
          <w:szCs w:val="22"/>
          <w:lang w:val="en-US"/>
        </w:rPr>
        <w:t xml:space="preserve"> for Saima nephelite syenites in northeastern China. There are no significant correlations between 1/Sr, </w:t>
      </w:r>
      <w:r w:rsidRPr="00020D2D">
        <w:rPr>
          <w:rFonts w:ascii="Times New Roman" w:hAnsi="Times New Roman"/>
          <w:sz w:val="22"/>
          <w:szCs w:val="22"/>
          <w:lang w:val="en-US"/>
        </w:rPr>
        <w:t>MgO an</w:t>
      </w:r>
      <w:r w:rsidRPr="00E13814">
        <w:rPr>
          <w:rFonts w:ascii="Times New Roman" w:hAnsi="Times New Roman"/>
          <w:sz w:val="22"/>
          <w:szCs w:val="22"/>
          <w:lang w:val="en-US"/>
        </w:rPr>
        <w:t>d I</w:t>
      </w:r>
      <w:r w:rsidRPr="00E13814">
        <w:rPr>
          <w:rFonts w:ascii="Times New Roman" w:hAnsi="Times New Roman"/>
          <w:sz w:val="22"/>
          <w:szCs w:val="22"/>
          <w:vertAlign w:val="subscript"/>
          <w:lang w:val="en-US"/>
        </w:rPr>
        <w:t>Sr</w:t>
      </w:r>
      <w:r w:rsidRPr="00E13814">
        <w:rPr>
          <w:rFonts w:ascii="Times New Roman" w:hAnsi="Times New Roman"/>
          <w:sz w:val="22"/>
          <w:szCs w:val="22"/>
          <w:lang w:val="en-US"/>
        </w:rPr>
        <w:t>, indicating that crustal contamination is indistinctive during the ascent of the magma.</w:t>
      </w:r>
    </w:p>
    <w:p w14:paraId="4858CE55" w14:textId="77777777" w:rsidR="00B17157" w:rsidRPr="00E13814" w:rsidRDefault="00B17157" w:rsidP="004D0E24">
      <w:pPr>
        <w:rPr>
          <w:rFonts w:ascii="Times New Roman" w:hAnsi="Times New Roman"/>
          <w:sz w:val="22"/>
          <w:szCs w:val="22"/>
          <w:lang w:val="en-US"/>
        </w:rPr>
      </w:pPr>
    </w:p>
    <w:p w14:paraId="11F0733D" w14:textId="77777777" w:rsidR="00B17157" w:rsidRDefault="00B17157" w:rsidP="004D0E24">
      <w:pPr>
        <w:rPr>
          <w:rFonts w:ascii="Times New Roman" w:hAnsi="Times New Roman"/>
          <w:sz w:val="22"/>
          <w:szCs w:val="22"/>
          <w:lang w:val="en-GB"/>
        </w:rPr>
      </w:pPr>
    </w:p>
    <w:p w14:paraId="5081B543" w14:textId="77777777" w:rsidR="00B17157" w:rsidRDefault="00B17157" w:rsidP="004D0E24">
      <w:pPr>
        <w:rPr>
          <w:rFonts w:ascii="Times New Roman" w:hAnsi="Times New Roman"/>
          <w:sz w:val="22"/>
          <w:szCs w:val="22"/>
          <w:lang w:val="en-GB"/>
        </w:rPr>
      </w:pPr>
    </w:p>
    <w:p w14:paraId="1B13BDD5" w14:textId="77777777" w:rsidR="00B17157" w:rsidRDefault="00B17157" w:rsidP="004D0E24">
      <w:pPr>
        <w:rPr>
          <w:rFonts w:ascii="Times New Roman" w:hAnsi="Times New Roman"/>
          <w:sz w:val="22"/>
          <w:szCs w:val="22"/>
          <w:lang w:val="en-GB"/>
        </w:rPr>
      </w:pPr>
      <w:r>
        <w:rPr>
          <w:rFonts w:ascii="Times New Roman" w:hAnsi="Times New Roman"/>
          <w:noProof/>
          <w:sz w:val="22"/>
          <w:szCs w:val="22"/>
          <w:lang w:val="en-GB"/>
        </w:rPr>
        <w:drawing>
          <wp:anchor distT="0" distB="0" distL="114300" distR="114300" simplePos="0" relativeHeight="251662336" behindDoc="0" locked="0" layoutInCell="1" allowOverlap="1" wp14:anchorId="7B99FDAE" wp14:editId="5DA5E4A9">
            <wp:simplePos x="0" y="0"/>
            <wp:positionH relativeFrom="column">
              <wp:posOffset>565150</wp:posOffset>
            </wp:positionH>
            <wp:positionV relativeFrom="paragraph">
              <wp:posOffset>0</wp:posOffset>
            </wp:positionV>
            <wp:extent cx="5391912" cy="5181600"/>
            <wp:effectExtent l="0" t="0" r="0"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
                    <a:stretch>
                      <a:fillRect/>
                    </a:stretch>
                  </pic:blipFill>
                  <pic:spPr>
                    <a:xfrm>
                      <a:off x="0" y="0"/>
                      <a:ext cx="5391912" cy="5181600"/>
                    </a:xfrm>
                    <a:prstGeom prst="rect">
                      <a:avLst/>
                    </a:prstGeom>
                  </pic:spPr>
                </pic:pic>
              </a:graphicData>
            </a:graphic>
            <wp14:sizeRelH relativeFrom="page">
              <wp14:pctWidth>0</wp14:pctWidth>
            </wp14:sizeRelH>
            <wp14:sizeRelV relativeFrom="page">
              <wp14:pctHeight>0</wp14:pctHeight>
            </wp14:sizeRelV>
          </wp:anchor>
        </w:drawing>
      </w:r>
    </w:p>
    <w:p w14:paraId="5F665CD5" w14:textId="77777777" w:rsidR="00B17157" w:rsidRDefault="00B17157" w:rsidP="004D0E24">
      <w:pPr>
        <w:rPr>
          <w:rFonts w:ascii="Times New Roman" w:hAnsi="Times New Roman"/>
          <w:bCs/>
          <w:sz w:val="22"/>
          <w:szCs w:val="22"/>
          <w:lang w:val="en-GB"/>
        </w:rPr>
      </w:pPr>
      <w:r w:rsidRPr="00414FC6">
        <w:rPr>
          <w:rFonts w:ascii="Times New Roman" w:hAnsi="Times New Roman"/>
          <w:b/>
          <w:sz w:val="22"/>
          <w:szCs w:val="22"/>
          <w:lang w:val="en-GB"/>
        </w:rPr>
        <w:t>Figure S-</w:t>
      </w:r>
      <w:r>
        <w:rPr>
          <w:rFonts w:ascii="Times New Roman" w:hAnsi="Times New Roman"/>
          <w:b/>
          <w:sz w:val="22"/>
          <w:szCs w:val="22"/>
          <w:lang w:val="en-GB"/>
        </w:rPr>
        <w:t xml:space="preserve">5. </w:t>
      </w:r>
      <w:r w:rsidRPr="00E13814">
        <w:rPr>
          <w:rFonts w:ascii="Times New Roman" w:hAnsi="Times New Roman"/>
          <w:bCs/>
          <w:sz w:val="22"/>
          <w:szCs w:val="22"/>
          <w:lang w:val="en-US"/>
        </w:rPr>
        <w:t>Plots of δ</w:t>
      </w:r>
      <w:r w:rsidRPr="00E13814">
        <w:rPr>
          <w:rFonts w:ascii="Times New Roman" w:hAnsi="Times New Roman"/>
          <w:bCs/>
          <w:sz w:val="22"/>
          <w:szCs w:val="22"/>
          <w:vertAlign w:val="superscript"/>
          <w:lang w:val="en-US"/>
        </w:rPr>
        <w:t>41</w:t>
      </w:r>
      <w:r w:rsidRPr="00E13814">
        <w:rPr>
          <w:rFonts w:ascii="Times New Roman" w:hAnsi="Times New Roman"/>
          <w:bCs/>
          <w:sz w:val="22"/>
          <w:szCs w:val="22"/>
          <w:lang w:val="en-US"/>
        </w:rPr>
        <w:t xml:space="preserve">K versus </w:t>
      </w:r>
      <w:r w:rsidRPr="00E13814">
        <w:rPr>
          <w:rFonts w:ascii="Times New Roman" w:hAnsi="Times New Roman"/>
          <w:b/>
          <w:sz w:val="22"/>
          <w:szCs w:val="22"/>
          <w:lang w:val="en-US"/>
        </w:rPr>
        <w:t>(a)</w:t>
      </w:r>
      <w:r w:rsidRPr="00E13814">
        <w:rPr>
          <w:rFonts w:ascii="Times New Roman" w:hAnsi="Times New Roman"/>
          <w:bCs/>
          <w:sz w:val="22"/>
          <w:szCs w:val="22"/>
          <w:lang w:val="en-US"/>
        </w:rPr>
        <w:t xml:space="preserve"> K</w:t>
      </w:r>
      <w:r w:rsidRPr="00E13814">
        <w:rPr>
          <w:rFonts w:ascii="Times New Roman" w:hAnsi="Times New Roman"/>
          <w:bCs/>
          <w:sz w:val="22"/>
          <w:szCs w:val="22"/>
          <w:vertAlign w:val="subscript"/>
          <w:lang w:val="en-US"/>
        </w:rPr>
        <w:t>2</w:t>
      </w:r>
      <w:r w:rsidRPr="00E13814">
        <w:rPr>
          <w:rFonts w:ascii="Times New Roman" w:hAnsi="Times New Roman"/>
          <w:bCs/>
          <w:sz w:val="22"/>
          <w:szCs w:val="22"/>
          <w:lang w:val="en-US"/>
        </w:rPr>
        <w:t xml:space="preserve">O (wt.%), </w:t>
      </w:r>
      <w:r w:rsidRPr="00E13814">
        <w:rPr>
          <w:rFonts w:ascii="Times New Roman" w:hAnsi="Times New Roman"/>
          <w:b/>
          <w:sz w:val="22"/>
          <w:szCs w:val="22"/>
          <w:lang w:val="en-US"/>
        </w:rPr>
        <w:t>(b)</w:t>
      </w:r>
      <w:r w:rsidRPr="00E13814">
        <w:rPr>
          <w:rFonts w:ascii="Times New Roman" w:hAnsi="Times New Roman"/>
          <w:bCs/>
          <w:sz w:val="22"/>
          <w:szCs w:val="22"/>
          <w:lang w:val="en-US"/>
        </w:rPr>
        <w:t xml:space="preserve"> MgO (wt.%), </w:t>
      </w:r>
      <w:r w:rsidRPr="00E13814">
        <w:rPr>
          <w:rFonts w:ascii="Times New Roman" w:hAnsi="Times New Roman"/>
          <w:b/>
          <w:sz w:val="22"/>
          <w:szCs w:val="22"/>
          <w:lang w:val="en-US"/>
        </w:rPr>
        <w:t>(c)</w:t>
      </w:r>
      <w:r w:rsidRPr="00E13814">
        <w:rPr>
          <w:rFonts w:ascii="Times New Roman" w:hAnsi="Times New Roman"/>
          <w:bCs/>
          <w:sz w:val="22"/>
          <w:szCs w:val="22"/>
          <w:lang w:val="en-US"/>
        </w:rPr>
        <w:t xml:space="preserve"> SiO</w:t>
      </w:r>
      <w:r w:rsidRPr="00E13814">
        <w:rPr>
          <w:rFonts w:ascii="Times New Roman" w:hAnsi="Times New Roman"/>
          <w:bCs/>
          <w:sz w:val="22"/>
          <w:szCs w:val="22"/>
          <w:vertAlign w:val="subscript"/>
          <w:lang w:val="en-US"/>
        </w:rPr>
        <w:t>2</w:t>
      </w:r>
      <w:r w:rsidRPr="00E13814">
        <w:rPr>
          <w:rFonts w:ascii="Times New Roman" w:hAnsi="Times New Roman"/>
          <w:bCs/>
          <w:sz w:val="22"/>
          <w:szCs w:val="22"/>
          <w:lang w:val="en-US"/>
        </w:rPr>
        <w:t xml:space="preserve"> (wt.%), and </w:t>
      </w:r>
      <w:r w:rsidRPr="00E13814">
        <w:rPr>
          <w:rFonts w:ascii="Times New Roman" w:hAnsi="Times New Roman"/>
          <w:b/>
          <w:sz w:val="22"/>
          <w:szCs w:val="22"/>
          <w:lang w:val="en-US"/>
        </w:rPr>
        <w:t>(d)</w:t>
      </w:r>
      <w:r w:rsidRPr="00E13814">
        <w:rPr>
          <w:rFonts w:ascii="Times New Roman" w:hAnsi="Times New Roman"/>
          <w:bCs/>
          <w:sz w:val="22"/>
          <w:szCs w:val="22"/>
          <w:lang w:val="en-US"/>
        </w:rPr>
        <w:t xml:space="preserve"> LOI (wt.%) for the Saima alkaline rocks in northeastern China.</w:t>
      </w:r>
    </w:p>
    <w:p w14:paraId="75044A04" w14:textId="77777777" w:rsidR="00B17157" w:rsidRPr="00E13814" w:rsidRDefault="00B17157" w:rsidP="004D0E24">
      <w:pPr>
        <w:rPr>
          <w:rFonts w:ascii="Times New Roman" w:hAnsi="Times New Roman"/>
          <w:bCs/>
          <w:sz w:val="22"/>
          <w:szCs w:val="22"/>
          <w:lang w:val="en-GB"/>
        </w:rPr>
      </w:pPr>
    </w:p>
    <w:p w14:paraId="5A8C84AE" w14:textId="77777777" w:rsidR="00B17157" w:rsidRPr="00B17157" w:rsidRDefault="00B17157" w:rsidP="00B17157">
      <w:pPr>
        <w:spacing w:after="120"/>
        <w:rPr>
          <w:rFonts w:ascii="Times New Roman" w:hAnsi="Times New Roman"/>
          <w:b/>
          <w:bCs/>
          <w:sz w:val="22"/>
          <w:szCs w:val="22"/>
          <w:lang w:val="en-GB"/>
        </w:rPr>
      </w:pPr>
      <w:r>
        <w:rPr>
          <w:rFonts w:ascii="Times New Roman" w:hAnsi="Times New Roman"/>
          <w:b/>
          <w:bCs/>
          <w:i/>
          <w:iCs/>
          <w:sz w:val="28"/>
          <w:szCs w:val="28"/>
          <w:lang w:val="en-GB"/>
        </w:rPr>
        <w:br w:type="page"/>
      </w:r>
      <w:r w:rsidRPr="00B17157">
        <w:rPr>
          <w:rFonts w:ascii="Times New Roman" w:hAnsi="Times New Roman"/>
          <w:b/>
          <w:bCs/>
          <w:sz w:val="22"/>
          <w:szCs w:val="22"/>
          <w:lang w:val="en-GB"/>
        </w:rPr>
        <w:t>Supplementary Information References</w:t>
      </w:r>
    </w:p>
    <w:p w14:paraId="760CAB4D" w14:textId="62FC9A96"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w:t>
      </w:r>
      <w:r>
        <w:rPr>
          <w:rFonts w:ascii="Times New Roman" w:hAnsi="Times New Roman"/>
          <w:sz w:val="22"/>
          <w:szCs w:val="21"/>
        </w:rPr>
        <w:t>.</w:t>
      </w:r>
      <w:r w:rsidRPr="00B17157">
        <w:rPr>
          <w:rFonts w:ascii="Times New Roman" w:hAnsi="Times New Roman"/>
          <w:sz w:val="22"/>
          <w:szCs w:val="21"/>
        </w:rPr>
        <w:tab/>
        <w:t>Lu, X. P.</w:t>
      </w:r>
      <w:r w:rsidRPr="00B17157">
        <w:rPr>
          <w:rFonts w:ascii="Times New Roman" w:hAnsi="Times New Roman"/>
          <w:i/>
          <w:sz w:val="22"/>
          <w:szCs w:val="21"/>
        </w:rPr>
        <w:t xml:space="preserve"> et al.</w:t>
      </w:r>
      <w:r w:rsidRPr="00B17157">
        <w:rPr>
          <w:rFonts w:ascii="Times New Roman" w:hAnsi="Times New Roman"/>
          <w:sz w:val="22"/>
          <w:szCs w:val="21"/>
        </w:rPr>
        <w:t xml:space="preserve"> Zircon U-Pb geochronological constraints on the Paleoproterozoic crustal evolution of the Eastern block in the North China Craton. </w:t>
      </w:r>
      <w:r w:rsidRPr="00B17157">
        <w:rPr>
          <w:rFonts w:ascii="Times New Roman" w:hAnsi="Times New Roman"/>
          <w:i/>
          <w:sz w:val="22"/>
          <w:szCs w:val="21"/>
        </w:rPr>
        <w:t>Precambrian Res</w:t>
      </w:r>
      <w:r>
        <w:rPr>
          <w:rFonts w:ascii="Times New Roman" w:hAnsi="Times New Roman"/>
          <w:i/>
          <w:sz w:val="22"/>
          <w:szCs w:val="21"/>
        </w:rPr>
        <w:t>.</w:t>
      </w:r>
      <w:r w:rsidRPr="00B17157">
        <w:rPr>
          <w:rFonts w:ascii="Times New Roman" w:hAnsi="Times New Roman"/>
          <w:sz w:val="22"/>
          <w:szCs w:val="21"/>
        </w:rPr>
        <w:t xml:space="preserve"> </w:t>
      </w:r>
      <w:r w:rsidRPr="00B17157">
        <w:rPr>
          <w:rFonts w:ascii="Times New Roman" w:hAnsi="Times New Roman"/>
          <w:b/>
          <w:sz w:val="22"/>
          <w:szCs w:val="21"/>
        </w:rPr>
        <w:t>146</w:t>
      </w:r>
      <w:r w:rsidRPr="00B17157">
        <w:rPr>
          <w:rFonts w:ascii="Times New Roman" w:hAnsi="Times New Roman"/>
          <w:b/>
          <w:bCs/>
          <w:sz w:val="22"/>
          <w:szCs w:val="21"/>
        </w:rPr>
        <w:t>,</w:t>
      </w:r>
      <w:r w:rsidRPr="00B17157">
        <w:rPr>
          <w:rFonts w:ascii="Times New Roman" w:hAnsi="Times New Roman"/>
          <w:sz w:val="22"/>
          <w:szCs w:val="21"/>
        </w:rPr>
        <w:t xml:space="preserve"> 138-164 (2006).</w:t>
      </w:r>
    </w:p>
    <w:p w14:paraId="5F149DC9" w14:textId="052C6A96"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2</w:t>
      </w:r>
      <w:r>
        <w:rPr>
          <w:rFonts w:ascii="Times New Roman" w:hAnsi="Times New Roman"/>
          <w:sz w:val="22"/>
          <w:szCs w:val="21"/>
        </w:rPr>
        <w:t>.</w:t>
      </w:r>
      <w:r w:rsidRPr="00B17157">
        <w:rPr>
          <w:rFonts w:ascii="Times New Roman" w:hAnsi="Times New Roman"/>
          <w:sz w:val="22"/>
          <w:szCs w:val="21"/>
        </w:rPr>
        <w:tab/>
        <w:t>Zhang, H. F.</w:t>
      </w:r>
      <w:r w:rsidRPr="00B17157">
        <w:rPr>
          <w:rFonts w:ascii="Times New Roman" w:hAnsi="Times New Roman"/>
          <w:i/>
          <w:sz w:val="22"/>
          <w:szCs w:val="21"/>
        </w:rPr>
        <w:t xml:space="preserve"> et al.</w:t>
      </w:r>
      <w:r w:rsidRPr="00B17157">
        <w:rPr>
          <w:rFonts w:ascii="Times New Roman" w:hAnsi="Times New Roman"/>
          <w:sz w:val="22"/>
          <w:szCs w:val="21"/>
        </w:rPr>
        <w:t xml:space="preserve"> Evolution of subcontinental lithospheric mantle beneath eastern China: Re–Os isotopic evidence from mantle xenoliths in Paleozoic kimberlites and Mesozoic basalts. </w:t>
      </w:r>
      <w:r w:rsidRPr="00B17157">
        <w:rPr>
          <w:rFonts w:ascii="Times New Roman" w:hAnsi="Times New Roman"/>
          <w:i/>
          <w:sz w:val="22"/>
          <w:szCs w:val="21"/>
        </w:rPr>
        <w:t>Contrib. to Mineral. Petrol.</w:t>
      </w:r>
      <w:r w:rsidRPr="00B17157">
        <w:rPr>
          <w:rFonts w:ascii="Times New Roman" w:hAnsi="Times New Roman"/>
          <w:sz w:val="22"/>
          <w:szCs w:val="21"/>
        </w:rPr>
        <w:t xml:space="preserve"> </w:t>
      </w:r>
      <w:r w:rsidRPr="00B17157">
        <w:rPr>
          <w:rFonts w:ascii="Times New Roman" w:hAnsi="Times New Roman"/>
          <w:b/>
          <w:sz w:val="22"/>
          <w:szCs w:val="21"/>
        </w:rPr>
        <w:t>155</w:t>
      </w:r>
      <w:r w:rsidRPr="00B17157">
        <w:rPr>
          <w:rFonts w:ascii="Times New Roman" w:hAnsi="Times New Roman"/>
          <w:b/>
          <w:bCs/>
          <w:sz w:val="22"/>
          <w:szCs w:val="21"/>
        </w:rPr>
        <w:t>,</w:t>
      </w:r>
      <w:r w:rsidRPr="00B17157">
        <w:rPr>
          <w:rFonts w:ascii="Times New Roman" w:hAnsi="Times New Roman"/>
          <w:sz w:val="22"/>
          <w:szCs w:val="21"/>
        </w:rPr>
        <w:t xml:space="preserve"> 271-293 (2007).</w:t>
      </w:r>
    </w:p>
    <w:p w14:paraId="2A43D807" w14:textId="07C3407D" w:rsid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3</w:t>
      </w:r>
      <w:r>
        <w:rPr>
          <w:rFonts w:ascii="Times New Roman" w:hAnsi="Times New Roman"/>
          <w:sz w:val="22"/>
          <w:szCs w:val="21"/>
        </w:rPr>
        <w:t>.</w:t>
      </w:r>
      <w:r w:rsidRPr="00B17157">
        <w:rPr>
          <w:rFonts w:ascii="Times New Roman" w:hAnsi="Times New Roman"/>
          <w:sz w:val="22"/>
          <w:szCs w:val="21"/>
        </w:rPr>
        <w:tab/>
        <w:t xml:space="preserve">Zhang, H. F. &amp; Yang, Y. H. Emplacement age and Sr-Nd-Hf isotopic characteristics of the diamondiferous kimberlites from the eastern North China Craton. </w:t>
      </w:r>
      <w:r w:rsidRPr="00B17157">
        <w:rPr>
          <w:rFonts w:ascii="Times New Roman" w:hAnsi="Times New Roman"/>
          <w:i/>
          <w:iCs/>
          <w:sz w:val="22"/>
          <w:szCs w:val="21"/>
        </w:rPr>
        <w:t>Acta Petrol. Sin.</w:t>
      </w:r>
      <w:r w:rsidRPr="00B17157">
        <w:rPr>
          <w:rFonts w:ascii="Times New Roman" w:hAnsi="Times New Roman"/>
          <w:sz w:val="22"/>
          <w:szCs w:val="21"/>
        </w:rPr>
        <w:t xml:space="preserve"> </w:t>
      </w:r>
      <w:r w:rsidRPr="00B17157">
        <w:rPr>
          <w:rFonts w:ascii="Times New Roman" w:hAnsi="Times New Roman"/>
          <w:b/>
          <w:bCs/>
          <w:sz w:val="22"/>
          <w:szCs w:val="21"/>
        </w:rPr>
        <w:t>23,</w:t>
      </w:r>
      <w:r w:rsidRPr="00B17157">
        <w:rPr>
          <w:rFonts w:ascii="Times New Roman" w:hAnsi="Times New Roman"/>
          <w:sz w:val="22"/>
          <w:szCs w:val="21"/>
        </w:rPr>
        <w:t xml:space="preserve"> 285-294 (2007).</w:t>
      </w:r>
    </w:p>
    <w:p w14:paraId="5DBA9AB2" w14:textId="5D8FA29C"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4</w:t>
      </w:r>
      <w:r>
        <w:rPr>
          <w:rFonts w:ascii="Times New Roman" w:hAnsi="Times New Roman"/>
          <w:sz w:val="22"/>
          <w:szCs w:val="21"/>
        </w:rPr>
        <w:t>.</w:t>
      </w:r>
      <w:r w:rsidRPr="00B17157">
        <w:rPr>
          <w:rFonts w:ascii="Times New Roman" w:hAnsi="Times New Roman"/>
          <w:sz w:val="22"/>
          <w:szCs w:val="21"/>
        </w:rPr>
        <w:tab/>
        <w:t>Wu, B.</w:t>
      </w:r>
      <w:r w:rsidRPr="00B17157">
        <w:rPr>
          <w:rFonts w:ascii="Times New Roman" w:hAnsi="Times New Roman"/>
          <w:i/>
          <w:sz w:val="22"/>
          <w:szCs w:val="21"/>
        </w:rPr>
        <w:t xml:space="preserve"> et al.</w:t>
      </w:r>
      <w:r w:rsidRPr="00B17157">
        <w:rPr>
          <w:rFonts w:ascii="Times New Roman" w:hAnsi="Times New Roman"/>
          <w:sz w:val="22"/>
          <w:szCs w:val="21"/>
        </w:rPr>
        <w:t xml:space="preserve"> Wadeite (K</w:t>
      </w:r>
      <w:r w:rsidRPr="00B17157">
        <w:rPr>
          <w:rFonts w:ascii="Times New Roman" w:hAnsi="Times New Roman"/>
          <w:sz w:val="22"/>
          <w:szCs w:val="21"/>
          <w:vertAlign w:val="subscript"/>
        </w:rPr>
        <w:t>2</w:t>
      </w:r>
      <w:r w:rsidRPr="00B17157">
        <w:rPr>
          <w:rFonts w:ascii="Times New Roman" w:hAnsi="Times New Roman"/>
          <w:sz w:val="22"/>
          <w:szCs w:val="21"/>
        </w:rPr>
        <w:t>ZrSi</w:t>
      </w:r>
      <w:r w:rsidRPr="00B17157">
        <w:rPr>
          <w:rFonts w:ascii="Times New Roman" w:hAnsi="Times New Roman"/>
          <w:sz w:val="22"/>
          <w:szCs w:val="21"/>
          <w:vertAlign w:val="subscript"/>
        </w:rPr>
        <w:t>3</w:t>
      </w:r>
      <w:r w:rsidRPr="00B17157">
        <w:rPr>
          <w:rFonts w:ascii="Times New Roman" w:hAnsi="Times New Roman"/>
          <w:sz w:val="22"/>
          <w:szCs w:val="21"/>
        </w:rPr>
        <w:t>O</w:t>
      </w:r>
      <w:r w:rsidRPr="00B17157">
        <w:rPr>
          <w:rFonts w:ascii="Times New Roman" w:hAnsi="Times New Roman"/>
          <w:sz w:val="22"/>
          <w:szCs w:val="21"/>
          <w:vertAlign w:val="subscript"/>
        </w:rPr>
        <w:t>9</w:t>
      </w:r>
      <w:r w:rsidRPr="00B17157">
        <w:rPr>
          <w:rFonts w:ascii="Times New Roman" w:hAnsi="Times New Roman"/>
          <w:sz w:val="22"/>
          <w:szCs w:val="21"/>
        </w:rPr>
        <w:t xml:space="preserve">), an alkali-zirconosilicate from the Saima agpaitic rocks in northeastern China: Its origin and response to multi-stage activities of alkaline fluids. </w:t>
      </w:r>
      <w:r w:rsidRPr="00B17157">
        <w:rPr>
          <w:rFonts w:ascii="Times New Roman" w:hAnsi="Times New Roman"/>
          <w:i/>
          <w:sz w:val="22"/>
          <w:szCs w:val="21"/>
        </w:rPr>
        <w:t>Lithos</w:t>
      </w:r>
      <w:r w:rsidRPr="00B17157">
        <w:rPr>
          <w:rFonts w:ascii="Times New Roman" w:hAnsi="Times New Roman"/>
          <w:sz w:val="22"/>
          <w:szCs w:val="21"/>
        </w:rPr>
        <w:t xml:space="preserve"> </w:t>
      </w:r>
      <w:r w:rsidRPr="00B17157">
        <w:rPr>
          <w:rFonts w:ascii="Times New Roman" w:hAnsi="Times New Roman"/>
          <w:b/>
          <w:sz w:val="22"/>
          <w:szCs w:val="21"/>
        </w:rPr>
        <w:t>224</w:t>
      </w:r>
      <w:r w:rsidRPr="00B17157">
        <w:rPr>
          <w:rFonts w:ascii="Times New Roman" w:hAnsi="Times New Roman"/>
          <w:b/>
          <w:bCs/>
          <w:sz w:val="22"/>
          <w:szCs w:val="21"/>
        </w:rPr>
        <w:t>,</w:t>
      </w:r>
      <w:r w:rsidRPr="00B17157">
        <w:rPr>
          <w:rFonts w:ascii="Times New Roman" w:hAnsi="Times New Roman"/>
          <w:sz w:val="22"/>
          <w:szCs w:val="21"/>
        </w:rPr>
        <w:t xml:space="preserve"> 126-142 (2015).</w:t>
      </w:r>
    </w:p>
    <w:p w14:paraId="5ACD7C8C" w14:textId="6EFA7BC5"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5</w:t>
      </w:r>
      <w:r>
        <w:rPr>
          <w:rFonts w:ascii="Times New Roman" w:hAnsi="Times New Roman"/>
          <w:sz w:val="22"/>
          <w:szCs w:val="21"/>
        </w:rPr>
        <w:t>.</w:t>
      </w:r>
      <w:r w:rsidRPr="00B17157">
        <w:rPr>
          <w:rFonts w:ascii="Times New Roman" w:hAnsi="Times New Roman"/>
          <w:sz w:val="22"/>
          <w:szCs w:val="21"/>
        </w:rPr>
        <w:tab/>
        <w:t xml:space="preserve">Zhu, Y. S., Yang, J. H., Sun, J. F., Zhang, J. H. &amp; Wu, F. Y. Petrogenesis of coeval silica-saturated and silica-undersaturated alkaline rocks: Mineralogical and geochemical evidence from the Saima alkaline complex, NE China. </w:t>
      </w:r>
      <w:r w:rsidRPr="00B17157">
        <w:rPr>
          <w:rFonts w:ascii="Times New Roman" w:hAnsi="Times New Roman"/>
          <w:i/>
          <w:sz w:val="22"/>
          <w:szCs w:val="21"/>
        </w:rPr>
        <w:t>J. Asian Earth Sci.</w:t>
      </w:r>
      <w:r w:rsidRPr="00B17157">
        <w:rPr>
          <w:rFonts w:ascii="Times New Roman" w:hAnsi="Times New Roman"/>
          <w:sz w:val="22"/>
          <w:szCs w:val="21"/>
        </w:rPr>
        <w:t xml:space="preserve"> </w:t>
      </w:r>
      <w:r w:rsidRPr="00B17157">
        <w:rPr>
          <w:rFonts w:ascii="Times New Roman" w:hAnsi="Times New Roman"/>
          <w:b/>
          <w:sz w:val="22"/>
          <w:szCs w:val="21"/>
        </w:rPr>
        <w:t>117</w:t>
      </w:r>
      <w:r w:rsidRPr="00B17157">
        <w:rPr>
          <w:rFonts w:ascii="Times New Roman" w:hAnsi="Times New Roman"/>
          <w:b/>
          <w:bCs/>
          <w:sz w:val="22"/>
          <w:szCs w:val="21"/>
        </w:rPr>
        <w:t>,</w:t>
      </w:r>
      <w:r w:rsidRPr="00B17157">
        <w:rPr>
          <w:rFonts w:ascii="Times New Roman" w:hAnsi="Times New Roman"/>
          <w:sz w:val="22"/>
          <w:szCs w:val="21"/>
        </w:rPr>
        <w:t xml:space="preserve"> 184-207 (2016).</w:t>
      </w:r>
    </w:p>
    <w:p w14:paraId="182FF78E" w14:textId="4F7C9AC5"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6</w:t>
      </w:r>
      <w:r>
        <w:rPr>
          <w:rFonts w:ascii="Times New Roman" w:hAnsi="Times New Roman"/>
          <w:sz w:val="22"/>
          <w:szCs w:val="21"/>
        </w:rPr>
        <w:t>.</w:t>
      </w:r>
      <w:r w:rsidRPr="00B17157">
        <w:rPr>
          <w:rFonts w:ascii="Times New Roman" w:hAnsi="Times New Roman"/>
          <w:sz w:val="22"/>
          <w:szCs w:val="21"/>
        </w:rPr>
        <w:tab/>
        <w:t>Weismüller, J.</w:t>
      </w:r>
      <w:r w:rsidRPr="00B17157">
        <w:rPr>
          <w:rFonts w:ascii="Times New Roman" w:hAnsi="Times New Roman"/>
          <w:i/>
          <w:sz w:val="22"/>
          <w:szCs w:val="21"/>
        </w:rPr>
        <w:t xml:space="preserve"> et al.</w:t>
      </w:r>
      <w:r w:rsidRPr="00B17157">
        <w:rPr>
          <w:rFonts w:ascii="Times New Roman" w:hAnsi="Times New Roman"/>
          <w:sz w:val="22"/>
          <w:szCs w:val="21"/>
        </w:rPr>
        <w:t xml:space="preserve"> Fast asthenosphere motion in high‐resolution global mantle flow models. </w:t>
      </w:r>
      <w:r w:rsidRPr="00B17157">
        <w:rPr>
          <w:rFonts w:ascii="Times New Roman" w:hAnsi="Times New Roman"/>
          <w:i/>
          <w:sz w:val="22"/>
          <w:szCs w:val="21"/>
        </w:rPr>
        <w:t>Geophys. Res. Lett</w:t>
      </w:r>
      <w:r>
        <w:rPr>
          <w:rFonts w:ascii="Times New Roman" w:hAnsi="Times New Roman"/>
          <w:i/>
          <w:sz w:val="22"/>
          <w:szCs w:val="21"/>
        </w:rPr>
        <w:t>.</w:t>
      </w:r>
      <w:r w:rsidRPr="00B17157">
        <w:rPr>
          <w:rFonts w:ascii="Times New Roman" w:hAnsi="Times New Roman"/>
          <w:sz w:val="22"/>
          <w:szCs w:val="21"/>
        </w:rPr>
        <w:t xml:space="preserve"> </w:t>
      </w:r>
      <w:r w:rsidRPr="00B17157">
        <w:rPr>
          <w:rFonts w:ascii="Times New Roman" w:hAnsi="Times New Roman"/>
          <w:b/>
          <w:sz w:val="22"/>
          <w:szCs w:val="21"/>
        </w:rPr>
        <w:t>42</w:t>
      </w:r>
      <w:r w:rsidRPr="00B17157">
        <w:rPr>
          <w:rFonts w:ascii="Times New Roman" w:hAnsi="Times New Roman"/>
          <w:b/>
          <w:bCs/>
          <w:sz w:val="22"/>
          <w:szCs w:val="21"/>
        </w:rPr>
        <w:t>,</w:t>
      </w:r>
      <w:r w:rsidRPr="00B17157">
        <w:rPr>
          <w:rFonts w:ascii="Times New Roman" w:hAnsi="Times New Roman"/>
          <w:sz w:val="22"/>
          <w:szCs w:val="21"/>
        </w:rPr>
        <w:t xml:space="preserve"> 7429-7435 (2015).</w:t>
      </w:r>
    </w:p>
    <w:p w14:paraId="0338BD42" w14:textId="2A43E647"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7</w:t>
      </w:r>
      <w:r>
        <w:rPr>
          <w:rFonts w:ascii="Times New Roman" w:hAnsi="Times New Roman"/>
          <w:sz w:val="22"/>
          <w:szCs w:val="21"/>
        </w:rPr>
        <w:t>.</w:t>
      </w:r>
      <w:r w:rsidRPr="00B17157">
        <w:rPr>
          <w:rFonts w:ascii="Times New Roman" w:hAnsi="Times New Roman"/>
          <w:sz w:val="22"/>
          <w:szCs w:val="21"/>
        </w:rPr>
        <w:tab/>
        <w:t xml:space="preserve">Behrens, H. &amp; Hahn, M. Trace element diffusion and viscous flow in potassium-rich trachytic and phonolitic melts. </w:t>
      </w:r>
      <w:r w:rsidRPr="00B17157">
        <w:rPr>
          <w:rFonts w:ascii="Times New Roman" w:hAnsi="Times New Roman"/>
          <w:i/>
          <w:sz w:val="22"/>
          <w:szCs w:val="21"/>
        </w:rPr>
        <w:t>Chem. Geol</w:t>
      </w:r>
      <w:r>
        <w:rPr>
          <w:rFonts w:ascii="Times New Roman" w:hAnsi="Times New Roman"/>
          <w:i/>
          <w:sz w:val="22"/>
          <w:szCs w:val="21"/>
        </w:rPr>
        <w:t>.</w:t>
      </w:r>
      <w:r w:rsidRPr="00B17157">
        <w:rPr>
          <w:rFonts w:ascii="Times New Roman" w:hAnsi="Times New Roman"/>
          <w:sz w:val="22"/>
          <w:szCs w:val="21"/>
        </w:rPr>
        <w:t xml:space="preserve"> </w:t>
      </w:r>
      <w:r w:rsidRPr="00B17157">
        <w:rPr>
          <w:rFonts w:ascii="Times New Roman" w:hAnsi="Times New Roman"/>
          <w:b/>
          <w:sz w:val="22"/>
          <w:szCs w:val="21"/>
        </w:rPr>
        <w:t>259</w:t>
      </w:r>
      <w:r w:rsidRPr="00B17157">
        <w:rPr>
          <w:rFonts w:ascii="Times New Roman" w:hAnsi="Times New Roman"/>
          <w:b/>
          <w:bCs/>
          <w:sz w:val="22"/>
          <w:szCs w:val="21"/>
        </w:rPr>
        <w:t>,</w:t>
      </w:r>
      <w:r w:rsidRPr="00B17157">
        <w:rPr>
          <w:rFonts w:ascii="Times New Roman" w:hAnsi="Times New Roman"/>
          <w:sz w:val="22"/>
          <w:szCs w:val="21"/>
        </w:rPr>
        <w:t xml:space="preserve"> 63-77 (2009).</w:t>
      </w:r>
    </w:p>
    <w:p w14:paraId="32C14912" w14:textId="09E5FAA0"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8</w:t>
      </w:r>
      <w:r>
        <w:rPr>
          <w:rFonts w:ascii="Times New Roman" w:hAnsi="Times New Roman"/>
          <w:sz w:val="22"/>
          <w:szCs w:val="21"/>
        </w:rPr>
        <w:t>.</w:t>
      </w:r>
      <w:r w:rsidRPr="00B17157">
        <w:rPr>
          <w:rFonts w:ascii="Times New Roman" w:hAnsi="Times New Roman"/>
          <w:sz w:val="22"/>
          <w:szCs w:val="21"/>
        </w:rPr>
        <w:tab/>
        <w:t xml:space="preserve">Zhang, Y., Ni, H. &amp; Chen, Y. Diffusion Data in Silicate Melts. </w:t>
      </w:r>
      <w:r w:rsidRPr="00B17157">
        <w:rPr>
          <w:rFonts w:ascii="Times New Roman" w:hAnsi="Times New Roman"/>
          <w:i/>
          <w:sz w:val="22"/>
          <w:szCs w:val="21"/>
        </w:rPr>
        <w:t>Rev Mineral Geochem</w:t>
      </w:r>
      <w:r>
        <w:rPr>
          <w:rFonts w:ascii="Times New Roman" w:hAnsi="Times New Roman"/>
          <w:i/>
          <w:sz w:val="22"/>
          <w:szCs w:val="21"/>
        </w:rPr>
        <w:t>.</w:t>
      </w:r>
      <w:r w:rsidRPr="00B17157">
        <w:rPr>
          <w:rFonts w:ascii="Times New Roman" w:hAnsi="Times New Roman"/>
          <w:sz w:val="22"/>
          <w:szCs w:val="21"/>
        </w:rPr>
        <w:t xml:space="preserve"> </w:t>
      </w:r>
      <w:r w:rsidRPr="00B17157">
        <w:rPr>
          <w:rFonts w:ascii="Times New Roman" w:hAnsi="Times New Roman"/>
          <w:b/>
          <w:sz w:val="22"/>
          <w:szCs w:val="21"/>
        </w:rPr>
        <w:t>72</w:t>
      </w:r>
      <w:r w:rsidRPr="00B17157">
        <w:rPr>
          <w:rFonts w:ascii="Times New Roman" w:hAnsi="Times New Roman"/>
          <w:b/>
          <w:bCs/>
          <w:sz w:val="22"/>
          <w:szCs w:val="21"/>
        </w:rPr>
        <w:t>,</w:t>
      </w:r>
      <w:r w:rsidRPr="00B17157">
        <w:rPr>
          <w:rFonts w:ascii="Times New Roman" w:hAnsi="Times New Roman"/>
          <w:sz w:val="22"/>
          <w:szCs w:val="21"/>
        </w:rPr>
        <w:t xml:space="preserve"> 311-408 (2010).</w:t>
      </w:r>
    </w:p>
    <w:p w14:paraId="3C1D04F1" w14:textId="017863E5"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9</w:t>
      </w:r>
      <w:r>
        <w:rPr>
          <w:rFonts w:ascii="Times New Roman" w:hAnsi="Times New Roman"/>
          <w:sz w:val="22"/>
          <w:szCs w:val="21"/>
        </w:rPr>
        <w:t>.</w:t>
      </w:r>
      <w:r w:rsidRPr="00B17157">
        <w:rPr>
          <w:rFonts w:ascii="Times New Roman" w:hAnsi="Times New Roman"/>
          <w:sz w:val="22"/>
          <w:szCs w:val="21"/>
        </w:rPr>
        <w:tab/>
        <w:t xml:space="preserve">Zhang, Y. </w:t>
      </w:r>
      <w:r w:rsidRPr="00B17157">
        <w:rPr>
          <w:rFonts w:ascii="Times New Roman" w:hAnsi="Times New Roman"/>
          <w:i/>
          <w:sz w:val="22"/>
          <w:szCs w:val="21"/>
        </w:rPr>
        <w:t>Geochemical Kinetics</w:t>
      </w:r>
      <w:r w:rsidRPr="00B17157">
        <w:rPr>
          <w:rFonts w:ascii="Times New Roman" w:hAnsi="Times New Roman"/>
          <w:sz w:val="22"/>
          <w:szCs w:val="21"/>
        </w:rPr>
        <w:t>. (Princeton University Press, 2008).</w:t>
      </w:r>
    </w:p>
    <w:p w14:paraId="40537462" w14:textId="56CC94E1"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10</w:t>
      </w:r>
      <w:r>
        <w:rPr>
          <w:rFonts w:ascii="Times New Roman" w:hAnsi="Times New Roman"/>
          <w:sz w:val="22"/>
          <w:szCs w:val="21"/>
        </w:rPr>
        <w:t>.</w:t>
      </w:r>
      <w:r w:rsidRPr="00B17157">
        <w:rPr>
          <w:rFonts w:ascii="Times New Roman" w:hAnsi="Times New Roman"/>
          <w:sz w:val="22"/>
          <w:szCs w:val="21"/>
        </w:rPr>
        <w:tab/>
        <w:t xml:space="preserve">Baker, D. R. Tracer versus trace element diffusion: Diffusional decoupling of Sr concentration from Sr isotope composition. </w:t>
      </w:r>
      <w:r w:rsidRPr="00B17157">
        <w:rPr>
          <w:rFonts w:ascii="Times New Roman" w:hAnsi="Times New Roman"/>
          <w:i/>
          <w:sz w:val="22"/>
          <w:szCs w:val="21"/>
        </w:rPr>
        <w:t>Geochim. Cosmochim. Acta</w:t>
      </w:r>
      <w:r w:rsidRPr="00B17157">
        <w:rPr>
          <w:rFonts w:ascii="Times New Roman" w:hAnsi="Times New Roman"/>
          <w:sz w:val="22"/>
          <w:szCs w:val="21"/>
        </w:rPr>
        <w:t xml:space="preserve"> </w:t>
      </w:r>
      <w:r w:rsidRPr="00B17157">
        <w:rPr>
          <w:rFonts w:ascii="Times New Roman" w:hAnsi="Times New Roman"/>
          <w:b/>
          <w:sz w:val="22"/>
          <w:szCs w:val="21"/>
        </w:rPr>
        <w:t>53</w:t>
      </w:r>
      <w:r w:rsidRPr="00B17157">
        <w:rPr>
          <w:rFonts w:ascii="Times New Roman" w:hAnsi="Times New Roman"/>
          <w:b/>
          <w:bCs/>
          <w:sz w:val="22"/>
          <w:szCs w:val="21"/>
        </w:rPr>
        <w:t>,</w:t>
      </w:r>
      <w:r w:rsidRPr="00B17157">
        <w:rPr>
          <w:rFonts w:ascii="Times New Roman" w:hAnsi="Times New Roman"/>
          <w:sz w:val="22"/>
          <w:szCs w:val="21"/>
        </w:rPr>
        <w:t xml:space="preserve"> 3015-3023 (1989).</w:t>
      </w:r>
    </w:p>
    <w:p w14:paraId="5CA49D7B" w14:textId="029CE7BE"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11</w:t>
      </w:r>
      <w:r>
        <w:rPr>
          <w:rFonts w:ascii="Times New Roman" w:hAnsi="Times New Roman"/>
          <w:sz w:val="22"/>
          <w:szCs w:val="21"/>
        </w:rPr>
        <w:t>.</w:t>
      </w:r>
      <w:r w:rsidRPr="00B17157">
        <w:rPr>
          <w:rFonts w:ascii="Times New Roman" w:hAnsi="Times New Roman"/>
          <w:sz w:val="22"/>
          <w:szCs w:val="21"/>
        </w:rPr>
        <w:tab/>
        <w:t xml:space="preserve">Lesher, C. E. Decoupling of chemical and isotopic exchange during magma mixing. </w:t>
      </w:r>
      <w:r w:rsidRPr="00B17157">
        <w:rPr>
          <w:rFonts w:ascii="Times New Roman" w:hAnsi="Times New Roman"/>
          <w:i/>
          <w:sz w:val="22"/>
          <w:szCs w:val="21"/>
        </w:rPr>
        <w:t>Nature</w:t>
      </w:r>
      <w:r w:rsidRPr="00B17157">
        <w:rPr>
          <w:rFonts w:ascii="Times New Roman" w:hAnsi="Times New Roman"/>
          <w:sz w:val="22"/>
          <w:szCs w:val="21"/>
        </w:rPr>
        <w:t xml:space="preserve"> </w:t>
      </w:r>
      <w:r w:rsidRPr="00B17157">
        <w:rPr>
          <w:rFonts w:ascii="Times New Roman" w:hAnsi="Times New Roman"/>
          <w:b/>
          <w:sz w:val="22"/>
          <w:szCs w:val="21"/>
        </w:rPr>
        <w:t>344</w:t>
      </w:r>
      <w:r w:rsidRPr="00B17157">
        <w:rPr>
          <w:rFonts w:ascii="Times New Roman" w:hAnsi="Times New Roman"/>
          <w:b/>
          <w:bCs/>
          <w:sz w:val="22"/>
          <w:szCs w:val="21"/>
        </w:rPr>
        <w:t>,</w:t>
      </w:r>
      <w:r w:rsidRPr="00B17157">
        <w:rPr>
          <w:rFonts w:ascii="Times New Roman" w:hAnsi="Times New Roman"/>
          <w:sz w:val="22"/>
          <w:szCs w:val="21"/>
        </w:rPr>
        <w:t xml:space="preserve"> 235-237 (1990).</w:t>
      </w:r>
    </w:p>
    <w:p w14:paraId="323A5545" w14:textId="0E3A8D31"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12</w:t>
      </w:r>
      <w:r>
        <w:rPr>
          <w:rFonts w:ascii="Times New Roman" w:hAnsi="Times New Roman"/>
          <w:sz w:val="22"/>
          <w:szCs w:val="21"/>
        </w:rPr>
        <w:t>.</w:t>
      </w:r>
      <w:r w:rsidRPr="00B17157">
        <w:rPr>
          <w:rFonts w:ascii="Times New Roman" w:hAnsi="Times New Roman"/>
          <w:sz w:val="22"/>
          <w:szCs w:val="21"/>
        </w:rPr>
        <w:tab/>
        <w:t xml:space="preserve">van der Laan, S., Zhang, Y., Kennedy, A. K. &amp; Wyllie, P. J. Comparison of element and isotope diffusion of K and Ca in multicomponent silicate melts. </w:t>
      </w:r>
      <w:r w:rsidRPr="00B17157">
        <w:rPr>
          <w:rFonts w:ascii="Times New Roman" w:hAnsi="Times New Roman"/>
          <w:i/>
          <w:sz w:val="22"/>
          <w:szCs w:val="21"/>
        </w:rPr>
        <w:t xml:space="preserve">Earth Planet. Sci. Lett. </w:t>
      </w:r>
      <w:r w:rsidRPr="00B17157">
        <w:rPr>
          <w:rFonts w:ascii="Times New Roman" w:hAnsi="Times New Roman"/>
          <w:b/>
          <w:sz w:val="22"/>
          <w:szCs w:val="21"/>
        </w:rPr>
        <w:t>123</w:t>
      </w:r>
      <w:r w:rsidRPr="00B17157">
        <w:rPr>
          <w:rFonts w:ascii="Times New Roman" w:hAnsi="Times New Roman"/>
          <w:b/>
          <w:bCs/>
          <w:sz w:val="22"/>
          <w:szCs w:val="21"/>
        </w:rPr>
        <w:t xml:space="preserve">, </w:t>
      </w:r>
      <w:r w:rsidRPr="00B17157">
        <w:rPr>
          <w:rFonts w:ascii="Times New Roman" w:hAnsi="Times New Roman"/>
          <w:sz w:val="22"/>
          <w:szCs w:val="21"/>
        </w:rPr>
        <w:t>155-166 (1994).</w:t>
      </w:r>
    </w:p>
    <w:p w14:paraId="02E60CE4" w14:textId="77474001"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13</w:t>
      </w:r>
      <w:r>
        <w:rPr>
          <w:rFonts w:ascii="Times New Roman" w:hAnsi="Times New Roman"/>
          <w:sz w:val="22"/>
          <w:szCs w:val="21"/>
        </w:rPr>
        <w:t>.</w:t>
      </w:r>
      <w:r w:rsidRPr="00B17157">
        <w:rPr>
          <w:rFonts w:ascii="Times New Roman" w:hAnsi="Times New Roman"/>
          <w:sz w:val="22"/>
          <w:szCs w:val="21"/>
        </w:rPr>
        <w:tab/>
        <w:t xml:space="preserve">Mungall, J. E. Kinetic controls on the partitioning of trace elements between silicate and sulfide liquids. </w:t>
      </w:r>
      <w:r w:rsidRPr="00B17157">
        <w:rPr>
          <w:rFonts w:ascii="Times New Roman" w:hAnsi="Times New Roman"/>
          <w:i/>
          <w:sz w:val="22"/>
          <w:szCs w:val="21"/>
        </w:rPr>
        <w:t>J. Petrol.</w:t>
      </w:r>
      <w:r w:rsidRPr="00B17157">
        <w:rPr>
          <w:rFonts w:ascii="Times New Roman" w:hAnsi="Times New Roman"/>
          <w:sz w:val="22"/>
          <w:szCs w:val="21"/>
        </w:rPr>
        <w:t xml:space="preserve"> </w:t>
      </w:r>
      <w:r w:rsidRPr="00B17157">
        <w:rPr>
          <w:rFonts w:ascii="Times New Roman" w:hAnsi="Times New Roman"/>
          <w:b/>
          <w:sz w:val="22"/>
          <w:szCs w:val="21"/>
        </w:rPr>
        <w:t>43</w:t>
      </w:r>
      <w:r w:rsidRPr="00B17157">
        <w:rPr>
          <w:rFonts w:ascii="Times New Roman" w:hAnsi="Times New Roman"/>
          <w:b/>
          <w:bCs/>
          <w:sz w:val="22"/>
          <w:szCs w:val="21"/>
        </w:rPr>
        <w:t>,</w:t>
      </w:r>
      <w:r w:rsidRPr="00B17157">
        <w:rPr>
          <w:rFonts w:ascii="Times New Roman" w:hAnsi="Times New Roman"/>
          <w:sz w:val="22"/>
          <w:szCs w:val="21"/>
        </w:rPr>
        <w:t xml:space="preserve"> 749-768 (2002).</w:t>
      </w:r>
    </w:p>
    <w:p w14:paraId="4E892B9E" w14:textId="036F50D7"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14</w:t>
      </w:r>
      <w:r>
        <w:rPr>
          <w:rFonts w:ascii="Times New Roman" w:hAnsi="Times New Roman"/>
          <w:sz w:val="22"/>
          <w:szCs w:val="21"/>
        </w:rPr>
        <w:t>.</w:t>
      </w:r>
      <w:r w:rsidRPr="00B17157">
        <w:rPr>
          <w:rFonts w:ascii="Times New Roman" w:hAnsi="Times New Roman"/>
          <w:sz w:val="22"/>
          <w:szCs w:val="21"/>
        </w:rPr>
        <w:tab/>
        <w:t xml:space="preserve">Goldstein, S. L., O'Nions, R. K. &amp; Hamilton, P. J. A Sm-Nd isotopic study of atmospheric dusts and particulates from major river systems. </w:t>
      </w:r>
      <w:r w:rsidRPr="00B17157">
        <w:rPr>
          <w:rFonts w:ascii="Times New Roman" w:hAnsi="Times New Roman"/>
          <w:i/>
          <w:sz w:val="22"/>
          <w:szCs w:val="21"/>
        </w:rPr>
        <w:t>Earth Planet. Sci. Lett.</w:t>
      </w:r>
      <w:r w:rsidRPr="00B17157">
        <w:rPr>
          <w:rFonts w:ascii="Times New Roman" w:hAnsi="Times New Roman"/>
          <w:sz w:val="22"/>
          <w:szCs w:val="21"/>
        </w:rPr>
        <w:t xml:space="preserve"> </w:t>
      </w:r>
      <w:r w:rsidRPr="00B17157">
        <w:rPr>
          <w:rFonts w:ascii="Times New Roman" w:hAnsi="Times New Roman"/>
          <w:b/>
          <w:sz w:val="22"/>
          <w:szCs w:val="21"/>
        </w:rPr>
        <w:t>70</w:t>
      </w:r>
      <w:r w:rsidRPr="00B17157">
        <w:rPr>
          <w:rFonts w:ascii="Times New Roman" w:hAnsi="Times New Roman"/>
          <w:b/>
          <w:bCs/>
          <w:sz w:val="22"/>
          <w:szCs w:val="21"/>
        </w:rPr>
        <w:t>,</w:t>
      </w:r>
      <w:r w:rsidRPr="00B17157">
        <w:rPr>
          <w:rFonts w:ascii="Times New Roman" w:hAnsi="Times New Roman"/>
          <w:sz w:val="22"/>
          <w:szCs w:val="21"/>
        </w:rPr>
        <w:t xml:space="preserve"> 221-236 (1984).</w:t>
      </w:r>
    </w:p>
    <w:p w14:paraId="7F5B2D5B" w14:textId="607CFFED"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15</w:t>
      </w:r>
      <w:r>
        <w:rPr>
          <w:rFonts w:ascii="Times New Roman" w:hAnsi="Times New Roman"/>
          <w:sz w:val="22"/>
          <w:szCs w:val="21"/>
        </w:rPr>
        <w:t>.</w:t>
      </w:r>
      <w:r w:rsidRPr="00B17157">
        <w:rPr>
          <w:rFonts w:ascii="Times New Roman" w:hAnsi="Times New Roman"/>
          <w:sz w:val="22"/>
          <w:szCs w:val="21"/>
        </w:rPr>
        <w:tab/>
        <w:t xml:space="preserve">Peucat, J. J., Jegouzo, P., Vidal, P. &amp; Bernard-Griffiths, J. Continental crust formation seen through the Sr and Nd isotope systematics of S-type granites in the Hercynian belt of western France. </w:t>
      </w:r>
      <w:r w:rsidRPr="00B17157">
        <w:rPr>
          <w:rFonts w:ascii="Times New Roman" w:hAnsi="Times New Roman"/>
          <w:i/>
          <w:sz w:val="22"/>
          <w:szCs w:val="21"/>
        </w:rPr>
        <w:t>Earth Planet. Sci. Lett.</w:t>
      </w:r>
      <w:r w:rsidRPr="00B17157">
        <w:rPr>
          <w:rFonts w:ascii="Times New Roman" w:hAnsi="Times New Roman"/>
          <w:sz w:val="22"/>
          <w:szCs w:val="21"/>
        </w:rPr>
        <w:t xml:space="preserve"> </w:t>
      </w:r>
      <w:r w:rsidRPr="00B17157">
        <w:rPr>
          <w:rFonts w:ascii="Times New Roman" w:hAnsi="Times New Roman"/>
          <w:b/>
          <w:sz w:val="22"/>
          <w:szCs w:val="21"/>
        </w:rPr>
        <w:t>88</w:t>
      </w:r>
      <w:r w:rsidRPr="00B17157">
        <w:rPr>
          <w:rFonts w:ascii="Times New Roman" w:hAnsi="Times New Roman"/>
          <w:b/>
          <w:bCs/>
          <w:sz w:val="22"/>
          <w:szCs w:val="21"/>
        </w:rPr>
        <w:t>,</w:t>
      </w:r>
      <w:r w:rsidRPr="00B17157">
        <w:rPr>
          <w:rFonts w:ascii="Times New Roman" w:hAnsi="Times New Roman"/>
          <w:sz w:val="22"/>
          <w:szCs w:val="21"/>
        </w:rPr>
        <w:t xml:space="preserve"> 60-68, (1988).</w:t>
      </w:r>
    </w:p>
    <w:p w14:paraId="67E7EE8C" w14:textId="36730D4D"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16</w:t>
      </w:r>
      <w:r>
        <w:rPr>
          <w:rFonts w:ascii="Times New Roman" w:hAnsi="Times New Roman"/>
          <w:sz w:val="22"/>
          <w:szCs w:val="21"/>
        </w:rPr>
        <w:t>.</w:t>
      </w:r>
      <w:r w:rsidRPr="00B17157">
        <w:rPr>
          <w:rFonts w:ascii="Times New Roman" w:hAnsi="Times New Roman"/>
          <w:sz w:val="22"/>
          <w:szCs w:val="21"/>
        </w:rPr>
        <w:tab/>
        <w:t xml:space="preserve">Lugmair, G. W. &amp; Marti, K. Lunar initial 143Nd/144Nd: Differential evolution of the lunar crust and mantle. </w:t>
      </w:r>
      <w:r w:rsidRPr="00B17157">
        <w:rPr>
          <w:rFonts w:ascii="Times New Roman" w:hAnsi="Times New Roman"/>
          <w:i/>
          <w:sz w:val="22"/>
          <w:szCs w:val="21"/>
        </w:rPr>
        <w:t>Earth Planet. Sci. Lett.</w:t>
      </w:r>
      <w:r w:rsidRPr="00B17157">
        <w:rPr>
          <w:rFonts w:ascii="Times New Roman" w:hAnsi="Times New Roman"/>
          <w:sz w:val="22"/>
          <w:szCs w:val="21"/>
        </w:rPr>
        <w:t xml:space="preserve"> </w:t>
      </w:r>
      <w:r w:rsidRPr="00B17157">
        <w:rPr>
          <w:rFonts w:ascii="Times New Roman" w:hAnsi="Times New Roman"/>
          <w:b/>
          <w:sz w:val="22"/>
          <w:szCs w:val="21"/>
        </w:rPr>
        <w:t>39</w:t>
      </w:r>
      <w:r w:rsidRPr="00B17157">
        <w:rPr>
          <w:rFonts w:ascii="Times New Roman" w:hAnsi="Times New Roman"/>
          <w:b/>
          <w:bCs/>
          <w:sz w:val="22"/>
          <w:szCs w:val="21"/>
        </w:rPr>
        <w:t>,</w:t>
      </w:r>
      <w:r w:rsidRPr="00B17157">
        <w:rPr>
          <w:rFonts w:ascii="Times New Roman" w:hAnsi="Times New Roman"/>
          <w:sz w:val="22"/>
          <w:szCs w:val="21"/>
        </w:rPr>
        <w:t xml:space="preserve"> 349-357 (1978).</w:t>
      </w:r>
    </w:p>
    <w:p w14:paraId="47B75FAE" w14:textId="6F9188D1"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17</w:t>
      </w:r>
      <w:r>
        <w:rPr>
          <w:rFonts w:ascii="Times New Roman" w:hAnsi="Times New Roman"/>
          <w:sz w:val="22"/>
          <w:szCs w:val="21"/>
        </w:rPr>
        <w:t>.</w:t>
      </w:r>
      <w:r w:rsidRPr="00B17157">
        <w:rPr>
          <w:rFonts w:ascii="Times New Roman" w:hAnsi="Times New Roman"/>
          <w:sz w:val="22"/>
          <w:szCs w:val="21"/>
        </w:rPr>
        <w:tab/>
        <w:t>Yang, J. H.</w:t>
      </w:r>
      <w:r w:rsidRPr="00B17157">
        <w:rPr>
          <w:rFonts w:ascii="Times New Roman" w:hAnsi="Times New Roman"/>
          <w:i/>
          <w:sz w:val="22"/>
          <w:szCs w:val="21"/>
        </w:rPr>
        <w:t xml:space="preserve"> et al.</w:t>
      </w:r>
      <w:r w:rsidRPr="00B17157">
        <w:rPr>
          <w:rFonts w:ascii="Times New Roman" w:hAnsi="Times New Roman"/>
          <w:sz w:val="22"/>
          <w:szCs w:val="21"/>
        </w:rPr>
        <w:t xml:space="preserve"> Petrogenesis of post-orogenic syenites in the Sulu Orogenic Belt, East China: geochronological, geochemical and Nd-Sr isotopic evidence. </w:t>
      </w:r>
      <w:r w:rsidRPr="00B17157">
        <w:rPr>
          <w:rFonts w:ascii="Times New Roman" w:hAnsi="Times New Roman"/>
          <w:i/>
          <w:sz w:val="22"/>
          <w:szCs w:val="21"/>
        </w:rPr>
        <w:t>Chem. Geol.</w:t>
      </w:r>
      <w:r w:rsidRPr="00B17157">
        <w:rPr>
          <w:rFonts w:ascii="Times New Roman" w:hAnsi="Times New Roman"/>
          <w:sz w:val="22"/>
          <w:szCs w:val="21"/>
        </w:rPr>
        <w:t xml:space="preserve"> </w:t>
      </w:r>
      <w:r w:rsidRPr="00B17157">
        <w:rPr>
          <w:rFonts w:ascii="Times New Roman" w:hAnsi="Times New Roman"/>
          <w:b/>
          <w:sz w:val="22"/>
          <w:szCs w:val="21"/>
        </w:rPr>
        <w:t>214</w:t>
      </w:r>
      <w:r w:rsidRPr="00B17157">
        <w:rPr>
          <w:rFonts w:ascii="Times New Roman" w:hAnsi="Times New Roman"/>
          <w:b/>
          <w:bCs/>
          <w:sz w:val="22"/>
          <w:szCs w:val="21"/>
        </w:rPr>
        <w:t>,</w:t>
      </w:r>
      <w:r w:rsidRPr="00B17157">
        <w:rPr>
          <w:rFonts w:ascii="Times New Roman" w:hAnsi="Times New Roman"/>
          <w:sz w:val="22"/>
          <w:szCs w:val="21"/>
        </w:rPr>
        <w:t xml:space="preserve"> 99-125 (2005).</w:t>
      </w:r>
    </w:p>
    <w:p w14:paraId="60DE627C" w14:textId="6FB9AAF2"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18</w:t>
      </w:r>
      <w:r>
        <w:rPr>
          <w:rFonts w:ascii="Times New Roman" w:hAnsi="Times New Roman"/>
          <w:sz w:val="22"/>
          <w:szCs w:val="21"/>
        </w:rPr>
        <w:t>.</w:t>
      </w:r>
      <w:r w:rsidRPr="00B17157">
        <w:rPr>
          <w:rFonts w:ascii="Times New Roman" w:hAnsi="Times New Roman"/>
          <w:sz w:val="22"/>
          <w:szCs w:val="21"/>
        </w:rPr>
        <w:tab/>
        <w:t xml:space="preserve">Sun, Y., Teng, F. Z., Hu, Y., Chen, X. Y. &amp; Pang, K. N. Tracing subducted oceanic slabs in the mantle by using potassium isotopes. </w:t>
      </w:r>
      <w:r w:rsidRPr="00B17157">
        <w:rPr>
          <w:rFonts w:ascii="Times New Roman" w:hAnsi="Times New Roman"/>
          <w:i/>
          <w:sz w:val="22"/>
          <w:szCs w:val="21"/>
        </w:rPr>
        <w:t>Geochim. Cosmochim. Acta</w:t>
      </w:r>
      <w:r w:rsidRPr="00B17157">
        <w:rPr>
          <w:rFonts w:ascii="Times New Roman" w:hAnsi="Times New Roman"/>
          <w:sz w:val="22"/>
          <w:szCs w:val="21"/>
        </w:rPr>
        <w:t xml:space="preserve"> </w:t>
      </w:r>
      <w:r w:rsidRPr="00B17157">
        <w:rPr>
          <w:rFonts w:ascii="Times New Roman" w:hAnsi="Times New Roman"/>
          <w:b/>
          <w:sz w:val="22"/>
          <w:szCs w:val="21"/>
        </w:rPr>
        <w:t>278</w:t>
      </w:r>
      <w:r w:rsidRPr="00B17157">
        <w:rPr>
          <w:rFonts w:ascii="Times New Roman" w:hAnsi="Times New Roman"/>
          <w:b/>
          <w:bCs/>
          <w:sz w:val="22"/>
          <w:szCs w:val="21"/>
        </w:rPr>
        <w:t>,</w:t>
      </w:r>
      <w:r w:rsidRPr="00B17157">
        <w:rPr>
          <w:rFonts w:ascii="Times New Roman" w:hAnsi="Times New Roman"/>
          <w:sz w:val="22"/>
          <w:szCs w:val="21"/>
        </w:rPr>
        <w:t xml:space="preserve"> 353-360 (2020).</w:t>
      </w:r>
    </w:p>
    <w:p w14:paraId="4E752BCD" w14:textId="27032D57"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19</w:t>
      </w:r>
      <w:r>
        <w:rPr>
          <w:rFonts w:ascii="Times New Roman" w:hAnsi="Times New Roman"/>
          <w:sz w:val="22"/>
          <w:szCs w:val="21"/>
        </w:rPr>
        <w:t>.</w:t>
      </w:r>
      <w:r w:rsidRPr="00B17157">
        <w:rPr>
          <w:rFonts w:ascii="Times New Roman" w:hAnsi="Times New Roman"/>
          <w:sz w:val="22"/>
          <w:szCs w:val="21"/>
        </w:rPr>
        <w:tab/>
        <w:t xml:space="preserve">Hu, Y., Teng, F. Z. &amp; Chauvel, C. Potassium isotopic evidence for sedimentary input to the mantle source of Lesser Antilles lavas. </w:t>
      </w:r>
      <w:r w:rsidRPr="00B17157">
        <w:rPr>
          <w:rFonts w:ascii="Times New Roman" w:hAnsi="Times New Roman"/>
          <w:i/>
          <w:sz w:val="22"/>
          <w:szCs w:val="21"/>
        </w:rPr>
        <w:t>Geochim. Cosmochim. Acta</w:t>
      </w:r>
      <w:r w:rsidRPr="00B17157">
        <w:rPr>
          <w:rFonts w:ascii="Times New Roman" w:hAnsi="Times New Roman"/>
          <w:sz w:val="22"/>
          <w:szCs w:val="21"/>
        </w:rPr>
        <w:t xml:space="preserve"> </w:t>
      </w:r>
      <w:r w:rsidRPr="00B17157">
        <w:rPr>
          <w:rFonts w:ascii="Times New Roman" w:hAnsi="Times New Roman"/>
          <w:b/>
          <w:sz w:val="22"/>
          <w:szCs w:val="21"/>
        </w:rPr>
        <w:t>295</w:t>
      </w:r>
      <w:r w:rsidRPr="00B17157">
        <w:rPr>
          <w:rFonts w:ascii="Times New Roman" w:hAnsi="Times New Roman"/>
          <w:b/>
          <w:bCs/>
          <w:sz w:val="22"/>
          <w:szCs w:val="21"/>
        </w:rPr>
        <w:t xml:space="preserve">, </w:t>
      </w:r>
      <w:r w:rsidRPr="00B17157">
        <w:rPr>
          <w:rFonts w:ascii="Times New Roman" w:hAnsi="Times New Roman"/>
          <w:sz w:val="22"/>
          <w:szCs w:val="21"/>
        </w:rPr>
        <w:t>98-111</w:t>
      </w:r>
      <w:r>
        <w:rPr>
          <w:rFonts w:ascii="Times New Roman" w:hAnsi="Times New Roman"/>
          <w:sz w:val="22"/>
          <w:szCs w:val="21"/>
        </w:rPr>
        <w:t xml:space="preserve"> </w:t>
      </w:r>
      <w:r w:rsidRPr="00B17157">
        <w:rPr>
          <w:rFonts w:ascii="Times New Roman" w:hAnsi="Times New Roman"/>
          <w:sz w:val="22"/>
          <w:szCs w:val="21"/>
        </w:rPr>
        <w:t>(2021).</w:t>
      </w:r>
    </w:p>
    <w:p w14:paraId="001E41E0" w14:textId="09DEFBAB"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20</w:t>
      </w:r>
      <w:r>
        <w:rPr>
          <w:rFonts w:ascii="Times New Roman" w:hAnsi="Times New Roman"/>
          <w:sz w:val="22"/>
          <w:szCs w:val="21"/>
        </w:rPr>
        <w:t>.</w:t>
      </w:r>
      <w:r w:rsidRPr="00B17157">
        <w:rPr>
          <w:rFonts w:ascii="Times New Roman" w:hAnsi="Times New Roman"/>
          <w:sz w:val="22"/>
          <w:szCs w:val="21"/>
        </w:rPr>
        <w:tab/>
        <w:t xml:space="preserve">Wang, Z. Z., Teng, F. Z., Prelević, D., Liu, S. A. &amp; Zhao, Z. Potassium isotope evidence for sediment recycling into the orogenic lithospheric mantle. </w:t>
      </w:r>
      <w:r w:rsidRPr="00B17157">
        <w:rPr>
          <w:rFonts w:ascii="Times New Roman" w:hAnsi="Times New Roman"/>
          <w:i/>
          <w:sz w:val="22"/>
          <w:szCs w:val="21"/>
        </w:rPr>
        <w:t>Geochem Perspect Lett</w:t>
      </w:r>
      <w:r>
        <w:rPr>
          <w:rFonts w:ascii="Times New Roman" w:hAnsi="Times New Roman"/>
          <w:i/>
          <w:sz w:val="22"/>
          <w:szCs w:val="21"/>
        </w:rPr>
        <w:t>.</w:t>
      </w:r>
      <w:r w:rsidRPr="00B17157">
        <w:rPr>
          <w:rFonts w:ascii="Times New Roman" w:hAnsi="Times New Roman"/>
          <w:sz w:val="22"/>
          <w:szCs w:val="21"/>
        </w:rPr>
        <w:t xml:space="preserve"> 43-47 (2021).</w:t>
      </w:r>
    </w:p>
    <w:p w14:paraId="456ABE86" w14:textId="4A69885E"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21</w:t>
      </w:r>
      <w:r>
        <w:rPr>
          <w:rFonts w:ascii="Times New Roman" w:hAnsi="Times New Roman"/>
          <w:sz w:val="22"/>
          <w:szCs w:val="21"/>
        </w:rPr>
        <w:t>.</w:t>
      </w:r>
      <w:r w:rsidRPr="00B17157">
        <w:rPr>
          <w:rFonts w:ascii="Times New Roman" w:hAnsi="Times New Roman"/>
          <w:sz w:val="22"/>
          <w:szCs w:val="21"/>
        </w:rPr>
        <w:tab/>
        <w:t xml:space="preserve">Parendo, C. A., Jacobsen, S. B., Kimura, J. I. &amp; Taylor, R. N. Across-arc variations in K-isotope ratios in lavas of the Izu arc: Evidence for progressive depletion of the slab in K and similarly mobile elements. </w:t>
      </w:r>
      <w:r w:rsidRPr="00B17157">
        <w:rPr>
          <w:rFonts w:ascii="Times New Roman" w:hAnsi="Times New Roman"/>
          <w:i/>
          <w:sz w:val="22"/>
          <w:szCs w:val="21"/>
        </w:rPr>
        <w:t>Earth Planet. Sci. Lett.</w:t>
      </w:r>
      <w:r w:rsidRPr="00B17157">
        <w:rPr>
          <w:rFonts w:ascii="Times New Roman" w:hAnsi="Times New Roman"/>
          <w:sz w:val="22"/>
          <w:szCs w:val="21"/>
        </w:rPr>
        <w:t xml:space="preserve"> </w:t>
      </w:r>
      <w:r w:rsidRPr="00B17157">
        <w:rPr>
          <w:rFonts w:ascii="Times New Roman" w:hAnsi="Times New Roman"/>
          <w:b/>
          <w:sz w:val="22"/>
          <w:szCs w:val="21"/>
        </w:rPr>
        <w:t>578</w:t>
      </w:r>
      <w:r w:rsidRPr="00B17157">
        <w:rPr>
          <w:rFonts w:ascii="Times New Roman" w:hAnsi="Times New Roman"/>
          <w:b/>
          <w:bCs/>
          <w:sz w:val="22"/>
          <w:szCs w:val="21"/>
        </w:rPr>
        <w:t>,</w:t>
      </w:r>
      <w:r w:rsidRPr="00B17157">
        <w:rPr>
          <w:rFonts w:ascii="Times New Roman" w:hAnsi="Times New Roman"/>
          <w:sz w:val="22"/>
          <w:szCs w:val="21"/>
        </w:rPr>
        <w:t xml:space="preserve"> (2022).</w:t>
      </w:r>
    </w:p>
    <w:p w14:paraId="2B1BFD5D" w14:textId="4DA14F4C"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22</w:t>
      </w:r>
      <w:r>
        <w:rPr>
          <w:rFonts w:ascii="Times New Roman" w:hAnsi="Times New Roman"/>
          <w:sz w:val="22"/>
          <w:szCs w:val="21"/>
        </w:rPr>
        <w:t>.</w:t>
      </w:r>
      <w:r w:rsidRPr="00B17157">
        <w:rPr>
          <w:rFonts w:ascii="Times New Roman" w:hAnsi="Times New Roman"/>
          <w:sz w:val="22"/>
          <w:szCs w:val="21"/>
        </w:rPr>
        <w:tab/>
        <w:t xml:space="preserve">Workman, R. K. &amp; Hart, S. R. Major and trace element composition of the depleted MORB mantle (DMM). </w:t>
      </w:r>
      <w:r w:rsidRPr="00B17157">
        <w:rPr>
          <w:rFonts w:ascii="Times New Roman" w:hAnsi="Times New Roman"/>
          <w:i/>
          <w:sz w:val="22"/>
          <w:szCs w:val="21"/>
        </w:rPr>
        <w:t>Earth Planet. Sci. Lett.</w:t>
      </w:r>
      <w:r w:rsidRPr="00B17157">
        <w:rPr>
          <w:rFonts w:ascii="Times New Roman" w:hAnsi="Times New Roman"/>
          <w:sz w:val="22"/>
          <w:szCs w:val="21"/>
        </w:rPr>
        <w:t xml:space="preserve"> </w:t>
      </w:r>
      <w:r w:rsidRPr="00B17157">
        <w:rPr>
          <w:rFonts w:ascii="Times New Roman" w:hAnsi="Times New Roman"/>
          <w:b/>
          <w:sz w:val="22"/>
          <w:szCs w:val="21"/>
        </w:rPr>
        <w:t>231</w:t>
      </w:r>
      <w:r w:rsidRPr="00B17157">
        <w:rPr>
          <w:rFonts w:ascii="Times New Roman" w:hAnsi="Times New Roman"/>
          <w:b/>
          <w:bCs/>
          <w:sz w:val="22"/>
          <w:szCs w:val="21"/>
        </w:rPr>
        <w:t>,</w:t>
      </w:r>
      <w:r w:rsidRPr="00B17157">
        <w:rPr>
          <w:rFonts w:ascii="Times New Roman" w:hAnsi="Times New Roman"/>
          <w:sz w:val="22"/>
          <w:szCs w:val="21"/>
        </w:rPr>
        <w:t xml:space="preserve"> 53-72 (2005).</w:t>
      </w:r>
    </w:p>
    <w:p w14:paraId="6BD394BA" w14:textId="406BE596"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23</w:t>
      </w:r>
      <w:r>
        <w:rPr>
          <w:rFonts w:ascii="Times New Roman" w:hAnsi="Times New Roman"/>
          <w:sz w:val="22"/>
          <w:szCs w:val="21"/>
        </w:rPr>
        <w:t>.</w:t>
      </w:r>
      <w:r w:rsidRPr="00B17157">
        <w:rPr>
          <w:rFonts w:ascii="Times New Roman" w:hAnsi="Times New Roman"/>
          <w:sz w:val="22"/>
          <w:szCs w:val="21"/>
        </w:rPr>
        <w:tab/>
        <w:t>Gao, S.</w:t>
      </w:r>
      <w:r w:rsidRPr="00B17157">
        <w:rPr>
          <w:rFonts w:ascii="Times New Roman" w:hAnsi="Times New Roman"/>
          <w:i/>
          <w:sz w:val="22"/>
          <w:szCs w:val="21"/>
        </w:rPr>
        <w:t xml:space="preserve"> et al.</w:t>
      </w:r>
      <w:r w:rsidRPr="00B17157">
        <w:rPr>
          <w:rFonts w:ascii="Times New Roman" w:hAnsi="Times New Roman"/>
          <w:sz w:val="22"/>
          <w:szCs w:val="21"/>
        </w:rPr>
        <w:t xml:space="preserve"> Chemical composition of the continental crust as revealed by studies in East China. </w:t>
      </w:r>
      <w:r w:rsidRPr="00B17157">
        <w:rPr>
          <w:rFonts w:ascii="Times New Roman" w:hAnsi="Times New Roman"/>
          <w:i/>
          <w:sz w:val="22"/>
          <w:szCs w:val="21"/>
        </w:rPr>
        <w:t>Geochim. Cosmochim. Acta</w:t>
      </w:r>
      <w:r w:rsidRPr="00B17157">
        <w:rPr>
          <w:rFonts w:ascii="Times New Roman" w:hAnsi="Times New Roman"/>
          <w:sz w:val="22"/>
          <w:szCs w:val="21"/>
        </w:rPr>
        <w:t xml:space="preserve"> </w:t>
      </w:r>
      <w:r w:rsidRPr="00B17157">
        <w:rPr>
          <w:rFonts w:ascii="Times New Roman" w:hAnsi="Times New Roman"/>
          <w:b/>
          <w:sz w:val="22"/>
          <w:szCs w:val="21"/>
        </w:rPr>
        <w:t>62</w:t>
      </w:r>
      <w:r w:rsidRPr="00B17157">
        <w:rPr>
          <w:rFonts w:ascii="Times New Roman" w:hAnsi="Times New Roman"/>
          <w:b/>
          <w:bCs/>
          <w:sz w:val="22"/>
          <w:szCs w:val="21"/>
        </w:rPr>
        <w:t>,</w:t>
      </w:r>
      <w:r w:rsidRPr="00B17157">
        <w:rPr>
          <w:rFonts w:ascii="Times New Roman" w:hAnsi="Times New Roman"/>
          <w:sz w:val="22"/>
          <w:szCs w:val="21"/>
        </w:rPr>
        <w:t xml:space="preserve"> 1959-1975 (1998).</w:t>
      </w:r>
    </w:p>
    <w:p w14:paraId="2EFD8966" w14:textId="06537035"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24</w:t>
      </w:r>
      <w:r>
        <w:rPr>
          <w:rFonts w:ascii="Times New Roman" w:hAnsi="Times New Roman"/>
          <w:sz w:val="22"/>
          <w:szCs w:val="21"/>
        </w:rPr>
        <w:t>.</w:t>
      </w:r>
      <w:r w:rsidRPr="00B17157">
        <w:rPr>
          <w:rFonts w:ascii="Times New Roman" w:hAnsi="Times New Roman"/>
          <w:sz w:val="22"/>
          <w:szCs w:val="21"/>
        </w:rPr>
        <w:tab/>
        <w:t xml:space="preserve">Jahn, B. M., Wu, F. Y., Lo, C. H. &amp; Tsai, C. H. Crust-mantle interaction induced by deep subduction of the continental crust: Geochemical and Sr-Nd isotopic evidence from post-collisional mafic-ultramafic intrusions of the northern Dabie complex, central China. </w:t>
      </w:r>
      <w:r w:rsidRPr="00B17157">
        <w:rPr>
          <w:rFonts w:ascii="Times New Roman" w:hAnsi="Times New Roman"/>
          <w:i/>
          <w:sz w:val="22"/>
          <w:szCs w:val="21"/>
        </w:rPr>
        <w:t>Chem. Geol.</w:t>
      </w:r>
      <w:r w:rsidRPr="00B17157">
        <w:rPr>
          <w:rFonts w:ascii="Times New Roman" w:hAnsi="Times New Roman"/>
          <w:sz w:val="22"/>
          <w:szCs w:val="21"/>
        </w:rPr>
        <w:t xml:space="preserve"> </w:t>
      </w:r>
      <w:r w:rsidRPr="00B17157">
        <w:rPr>
          <w:rFonts w:ascii="Times New Roman" w:hAnsi="Times New Roman"/>
          <w:b/>
          <w:sz w:val="22"/>
          <w:szCs w:val="21"/>
        </w:rPr>
        <w:t>157</w:t>
      </w:r>
      <w:r w:rsidRPr="00B17157">
        <w:rPr>
          <w:rFonts w:ascii="Times New Roman" w:hAnsi="Times New Roman"/>
          <w:b/>
          <w:bCs/>
          <w:sz w:val="22"/>
          <w:szCs w:val="21"/>
        </w:rPr>
        <w:t>,</w:t>
      </w:r>
      <w:r w:rsidRPr="00B17157">
        <w:rPr>
          <w:rFonts w:ascii="Times New Roman" w:hAnsi="Times New Roman"/>
          <w:sz w:val="22"/>
          <w:szCs w:val="21"/>
        </w:rPr>
        <w:t xml:space="preserve"> 119-146 (1999).</w:t>
      </w:r>
    </w:p>
    <w:p w14:paraId="4F8CE233" w14:textId="4A044405"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25</w:t>
      </w:r>
      <w:r>
        <w:rPr>
          <w:rFonts w:ascii="Times New Roman" w:hAnsi="Times New Roman"/>
          <w:sz w:val="22"/>
          <w:szCs w:val="21"/>
        </w:rPr>
        <w:t>.</w:t>
      </w:r>
      <w:r w:rsidRPr="00B17157">
        <w:rPr>
          <w:rFonts w:ascii="Times New Roman" w:hAnsi="Times New Roman"/>
          <w:sz w:val="22"/>
          <w:szCs w:val="21"/>
        </w:rPr>
        <w:tab/>
        <w:t xml:space="preserve">Sun, S. s. &amp; McDonough, W. F. Chemical and isotopic systematics of oceanic basalts: implications for mantle composition and processes. </w:t>
      </w:r>
      <w:r w:rsidRPr="00B17157">
        <w:rPr>
          <w:rFonts w:ascii="Times New Roman" w:hAnsi="Times New Roman"/>
          <w:i/>
          <w:sz w:val="22"/>
          <w:szCs w:val="21"/>
        </w:rPr>
        <w:t>Geol. Soc. Spec. Publ.</w:t>
      </w:r>
      <w:r w:rsidRPr="00B17157">
        <w:rPr>
          <w:rFonts w:ascii="Times New Roman" w:hAnsi="Times New Roman"/>
          <w:sz w:val="22"/>
          <w:szCs w:val="21"/>
        </w:rPr>
        <w:t xml:space="preserve"> </w:t>
      </w:r>
      <w:r w:rsidRPr="00B17157">
        <w:rPr>
          <w:rFonts w:ascii="Times New Roman" w:hAnsi="Times New Roman"/>
          <w:b/>
          <w:sz w:val="22"/>
          <w:szCs w:val="21"/>
        </w:rPr>
        <w:t>42</w:t>
      </w:r>
      <w:r w:rsidRPr="00B17157">
        <w:rPr>
          <w:rFonts w:ascii="Times New Roman" w:hAnsi="Times New Roman"/>
          <w:b/>
          <w:bCs/>
          <w:sz w:val="22"/>
          <w:szCs w:val="21"/>
        </w:rPr>
        <w:t>,</w:t>
      </w:r>
      <w:r w:rsidRPr="00B17157">
        <w:rPr>
          <w:rFonts w:ascii="Times New Roman" w:hAnsi="Times New Roman"/>
          <w:sz w:val="22"/>
          <w:szCs w:val="21"/>
        </w:rPr>
        <w:t xml:space="preserve"> 313-345 (1989).</w:t>
      </w:r>
    </w:p>
    <w:p w14:paraId="6ACE97B1" w14:textId="20B25873"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26</w:t>
      </w:r>
      <w:r>
        <w:rPr>
          <w:rFonts w:ascii="Times New Roman" w:hAnsi="Times New Roman"/>
          <w:sz w:val="22"/>
          <w:szCs w:val="21"/>
        </w:rPr>
        <w:t>.</w:t>
      </w:r>
      <w:r w:rsidRPr="00B17157">
        <w:rPr>
          <w:rFonts w:ascii="Times New Roman" w:hAnsi="Times New Roman"/>
          <w:sz w:val="22"/>
          <w:szCs w:val="21"/>
        </w:rPr>
        <w:tab/>
        <w:t xml:space="preserve">Rudnick, R. L. &amp; Gao, S. Composition of the Continental Crust in </w:t>
      </w:r>
      <w:r w:rsidRPr="00B17157">
        <w:rPr>
          <w:rFonts w:ascii="Times New Roman" w:hAnsi="Times New Roman"/>
          <w:i/>
          <w:sz w:val="22"/>
          <w:szCs w:val="21"/>
        </w:rPr>
        <w:t>Treatise on Geochemistry</w:t>
      </w:r>
      <w:r w:rsidRPr="00B17157">
        <w:rPr>
          <w:rFonts w:ascii="Times New Roman" w:hAnsi="Times New Roman"/>
          <w:sz w:val="22"/>
          <w:szCs w:val="21"/>
        </w:rPr>
        <w:t xml:space="preserve"> Vol. 4 (eds Holland, H.D. &amp; Turekian, K.K.) 1-51 (Elsevier, 2014).</w:t>
      </w:r>
    </w:p>
    <w:p w14:paraId="129E40FD" w14:textId="74F7E514" w:rsidR="00B17157" w:rsidRPr="00B17157" w:rsidRDefault="00B17157" w:rsidP="00B17157">
      <w:pPr>
        <w:pStyle w:val="EndNoteBibliography"/>
        <w:ind w:left="440" w:hangingChars="200" w:hanging="440"/>
        <w:rPr>
          <w:rFonts w:ascii="Times New Roman" w:hAnsi="Times New Roman"/>
          <w:sz w:val="22"/>
          <w:szCs w:val="21"/>
        </w:rPr>
      </w:pPr>
      <w:r w:rsidRPr="00B17157">
        <w:rPr>
          <w:rFonts w:ascii="Times New Roman" w:hAnsi="Times New Roman"/>
          <w:sz w:val="22"/>
          <w:szCs w:val="21"/>
        </w:rPr>
        <w:t>27</w:t>
      </w:r>
      <w:r>
        <w:rPr>
          <w:rFonts w:ascii="Times New Roman" w:hAnsi="Times New Roman"/>
          <w:sz w:val="22"/>
          <w:szCs w:val="21"/>
        </w:rPr>
        <w:t>.</w:t>
      </w:r>
      <w:r w:rsidRPr="00B17157">
        <w:rPr>
          <w:rFonts w:ascii="Times New Roman" w:hAnsi="Times New Roman"/>
          <w:sz w:val="22"/>
          <w:szCs w:val="21"/>
        </w:rPr>
        <w:tab/>
        <w:t xml:space="preserve">Mcdonough, W. F. Constraints on the Composition of the Continental Lithospheric Mantle. </w:t>
      </w:r>
      <w:r w:rsidRPr="00B17157">
        <w:rPr>
          <w:rFonts w:ascii="Times New Roman" w:hAnsi="Times New Roman"/>
          <w:i/>
          <w:sz w:val="22"/>
          <w:szCs w:val="21"/>
        </w:rPr>
        <w:t>Earth Planet. Sci. Lett.</w:t>
      </w:r>
      <w:r w:rsidRPr="00B17157">
        <w:rPr>
          <w:rFonts w:ascii="Times New Roman" w:hAnsi="Times New Roman"/>
          <w:sz w:val="22"/>
          <w:szCs w:val="21"/>
        </w:rPr>
        <w:t xml:space="preserve"> </w:t>
      </w:r>
      <w:r w:rsidRPr="00B17157">
        <w:rPr>
          <w:rFonts w:ascii="Times New Roman" w:hAnsi="Times New Roman"/>
          <w:b/>
          <w:sz w:val="22"/>
          <w:szCs w:val="21"/>
        </w:rPr>
        <w:t>101</w:t>
      </w:r>
      <w:r w:rsidRPr="00B17157">
        <w:rPr>
          <w:rFonts w:ascii="Times New Roman" w:hAnsi="Times New Roman"/>
          <w:b/>
          <w:bCs/>
          <w:sz w:val="22"/>
          <w:szCs w:val="21"/>
        </w:rPr>
        <w:t>,</w:t>
      </w:r>
      <w:r w:rsidRPr="00B17157">
        <w:rPr>
          <w:rFonts w:ascii="Times New Roman" w:hAnsi="Times New Roman"/>
          <w:sz w:val="22"/>
          <w:szCs w:val="21"/>
        </w:rPr>
        <w:t xml:space="preserve"> 1-18 (1990).</w:t>
      </w:r>
    </w:p>
    <w:sectPr w:rsidR="00B17157" w:rsidRPr="00B17157" w:rsidSect="00E17444">
      <w:pgSz w:w="11906" w:h="16838"/>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619C1" w14:textId="77777777" w:rsidR="00442FCA" w:rsidRDefault="00442FCA">
      <w:pPr>
        <w:spacing w:line="240" w:lineRule="auto"/>
      </w:pPr>
      <w:r>
        <w:separator/>
      </w:r>
    </w:p>
  </w:endnote>
  <w:endnote w:type="continuationSeparator" w:id="0">
    <w:p w14:paraId="14926087" w14:textId="77777777" w:rsidR="00442FCA" w:rsidRDefault="00442F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LT-Bold">
    <w:altName w:val="Cambria"/>
    <w:panose1 w:val="00000000000000000000"/>
    <w:charset w:val="4D"/>
    <w:family w:val="auto"/>
    <w:notTrueType/>
    <w:pitch w:val="default"/>
    <w:sig w:usb0="00000003" w:usb1="00000000" w:usb2="00000000" w:usb3="00000000" w:csb0="00000001" w:csb1="00000000"/>
  </w:font>
  <w:font w:name="PalatinoLT-Light">
    <w:altName w:val="Palatino Linotype"/>
    <w:panose1 w:val="00000000000000000000"/>
    <w:charset w:val="4D"/>
    <w:family w:val="auto"/>
    <w:notTrueType/>
    <w:pitch w:val="default"/>
    <w:sig w:usb0="00000003" w:usb1="00000000" w:usb2="00000000" w:usb3="00000000" w:csb0="00000001" w:csb1="00000000"/>
  </w:font>
  <w:font w:name="FrutigerLT-Italic">
    <w:altName w:val="Cambria"/>
    <w:panose1 w:val="00000000000000000000"/>
    <w:charset w:val="4D"/>
    <w:family w:val="auto"/>
    <w:notTrueType/>
    <w:pitch w:val="default"/>
    <w:sig w:usb0="00000003" w:usb1="00000000" w:usb2="00000000" w:usb3="00000000" w:csb0="00000001" w:csb1="00000000"/>
  </w:font>
  <w:font w:name="PalatinoLT-Roman">
    <w:altName w:val="Palatino Linotype"/>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OJDFF L+ Gulliver">
    <w:altName w:val="Cambria"/>
    <w:panose1 w:val="00000000000000000000"/>
    <w:charset w:val="00"/>
    <w:family w:val="roman"/>
    <w:notTrueType/>
    <w:pitch w:val="default"/>
    <w:sig w:usb0="00000003" w:usb1="00000000" w:usb2="00000000" w:usb3="00000000" w:csb0="00000001" w:csb1="00000000"/>
  </w:font>
  <w:font w:name="TGUMC Z+ Palatino L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Arabic">
    <w:panose1 w:val="02040503050201020203"/>
    <w:charset w:val="00"/>
    <w:family w:val="roman"/>
    <w:notTrueType/>
    <w:pitch w:val="variable"/>
    <w:sig w:usb0="8000202F" w:usb1="8000A04A" w:usb2="00000008" w:usb3="00000000" w:csb0="0000004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PrioriSanRegular">
    <w:altName w:val="Calibri"/>
    <w:charset w:val="00"/>
    <w:family w:val="auto"/>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0953" w14:textId="77777777" w:rsidR="00D43D88" w:rsidRDefault="00B17157" w:rsidP="004D0E24">
    <w:pPr>
      <w:tabs>
        <w:tab w:val="right" w:pos="6480"/>
      </w:tabs>
      <w:spacing w:before="240"/>
      <w:jc w:val="center"/>
    </w:pPr>
    <w:r>
      <w:rPr>
        <w:rFonts w:ascii="PrioriSanRegular" w:hAnsi="PrioriSanRegular" w:cs="PrioriSanRegular"/>
        <w:sz w:val="16"/>
        <w:szCs w:val="16"/>
        <w:lang w:val="fr-CA"/>
      </w:rPr>
      <w:tab/>
    </w:r>
    <w:r>
      <w:rPr>
        <w:rFonts w:ascii="PrioriSanRegular" w:hAnsi="PrioriSanRegular" w:cs="PrioriSanRegular"/>
        <w:sz w:val="16"/>
        <w:szCs w:val="16"/>
        <w:lang w:val="fr-CA"/>
      </w:rPr>
      <w:tab/>
    </w:r>
  </w:p>
  <w:p w14:paraId="406C9E80" w14:textId="77777777" w:rsidR="00BA00E8" w:rsidRDefault="00442F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7C48" w14:textId="77777777" w:rsidR="00442FCA" w:rsidRDefault="00442FCA">
      <w:pPr>
        <w:spacing w:line="240" w:lineRule="auto"/>
      </w:pPr>
      <w:r>
        <w:separator/>
      </w:r>
    </w:p>
  </w:footnote>
  <w:footnote w:type="continuationSeparator" w:id="0">
    <w:p w14:paraId="46EB349A" w14:textId="77777777" w:rsidR="00442FCA" w:rsidRDefault="00442F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C354D0"/>
    <w:multiLevelType w:val="hybridMultilevel"/>
    <w:tmpl w:val="C83092FC"/>
    <w:lvl w:ilvl="0" w:tplc="0409000B">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1" w15:restartNumberingAfterBreak="0">
    <w:nsid w:val="027A259D"/>
    <w:multiLevelType w:val="hybridMultilevel"/>
    <w:tmpl w:val="144E528A"/>
    <w:lvl w:ilvl="0" w:tplc="0226E46C">
      <w:numFmt w:val="bullet"/>
      <w:lvlText w:val="-"/>
      <w:lvlJc w:val="left"/>
      <w:pPr>
        <w:ind w:left="360" w:hanging="360"/>
      </w:pPr>
      <w:rPr>
        <w:rFonts w:ascii="Times New Roman" w:eastAsia="宋体" w:hAnsi="Times New Roman" w:cs="Times New Roman" w:hint="default"/>
      </w:rPr>
    </w:lvl>
    <w:lvl w:ilvl="1" w:tplc="BF3E54E2" w:tentative="1">
      <w:start w:val="1"/>
      <w:numFmt w:val="bullet"/>
      <w:lvlText w:val=""/>
      <w:lvlJc w:val="left"/>
      <w:pPr>
        <w:ind w:left="840" w:hanging="420"/>
      </w:pPr>
      <w:rPr>
        <w:rFonts w:ascii="Wingdings" w:hAnsi="Wingdings" w:hint="default"/>
      </w:rPr>
    </w:lvl>
    <w:lvl w:ilvl="2" w:tplc="F25E9C50" w:tentative="1">
      <w:start w:val="1"/>
      <w:numFmt w:val="bullet"/>
      <w:lvlText w:val=""/>
      <w:lvlJc w:val="left"/>
      <w:pPr>
        <w:ind w:left="1260" w:hanging="420"/>
      </w:pPr>
      <w:rPr>
        <w:rFonts w:ascii="Wingdings" w:hAnsi="Wingdings" w:hint="default"/>
      </w:rPr>
    </w:lvl>
    <w:lvl w:ilvl="3" w:tplc="172AEBBE" w:tentative="1">
      <w:start w:val="1"/>
      <w:numFmt w:val="bullet"/>
      <w:lvlText w:val=""/>
      <w:lvlJc w:val="left"/>
      <w:pPr>
        <w:ind w:left="1680" w:hanging="420"/>
      </w:pPr>
      <w:rPr>
        <w:rFonts w:ascii="Wingdings" w:hAnsi="Wingdings" w:hint="default"/>
      </w:rPr>
    </w:lvl>
    <w:lvl w:ilvl="4" w:tplc="6128A25C" w:tentative="1">
      <w:start w:val="1"/>
      <w:numFmt w:val="bullet"/>
      <w:lvlText w:val=""/>
      <w:lvlJc w:val="left"/>
      <w:pPr>
        <w:ind w:left="2100" w:hanging="420"/>
      </w:pPr>
      <w:rPr>
        <w:rFonts w:ascii="Wingdings" w:hAnsi="Wingdings" w:hint="default"/>
      </w:rPr>
    </w:lvl>
    <w:lvl w:ilvl="5" w:tplc="30E2B35E" w:tentative="1">
      <w:start w:val="1"/>
      <w:numFmt w:val="bullet"/>
      <w:lvlText w:val=""/>
      <w:lvlJc w:val="left"/>
      <w:pPr>
        <w:ind w:left="2520" w:hanging="420"/>
      </w:pPr>
      <w:rPr>
        <w:rFonts w:ascii="Wingdings" w:hAnsi="Wingdings" w:hint="default"/>
      </w:rPr>
    </w:lvl>
    <w:lvl w:ilvl="6" w:tplc="A76A4118" w:tentative="1">
      <w:start w:val="1"/>
      <w:numFmt w:val="bullet"/>
      <w:lvlText w:val=""/>
      <w:lvlJc w:val="left"/>
      <w:pPr>
        <w:ind w:left="2940" w:hanging="420"/>
      </w:pPr>
      <w:rPr>
        <w:rFonts w:ascii="Wingdings" w:hAnsi="Wingdings" w:hint="default"/>
      </w:rPr>
    </w:lvl>
    <w:lvl w:ilvl="7" w:tplc="B9DE1CB6" w:tentative="1">
      <w:start w:val="1"/>
      <w:numFmt w:val="bullet"/>
      <w:lvlText w:val=""/>
      <w:lvlJc w:val="left"/>
      <w:pPr>
        <w:ind w:left="3360" w:hanging="420"/>
      </w:pPr>
      <w:rPr>
        <w:rFonts w:ascii="Wingdings" w:hAnsi="Wingdings" w:hint="default"/>
      </w:rPr>
    </w:lvl>
    <w:lvl w:ilvl="8" w:tplc="D5BE7A26" w:tentative="1">
      <w:start w:val="1"/>
      <w:numFmt w:val="bullet"/>
      <w:lvlText w:val=""/>
      <w:lvlJc w:val="left"/>
      <w:pPr>
        <w:ind w:left="3780" w:hanging="420"/>
      </w:pPr>
      <w:rPr>
        <w:rFonts w:ascii="Wingdings" w:hAnsi="Wingdings" w:hint="default"/>
      </w:rPr>
    </w:lvl>
  </w:abstractNum>
  <w:abstractNum w:abstractNumId="12" w15:restartNumberingAfterBreak="0">
    <w:nsid w:val="06260B03"/>
    <w:multiLevelType w:val="hybridMultilevel"/>
    <w:tmpl w:val="8FA8852E"/>
    <w:lvl w:ilvl="0" w:tplc="71F681C2">
      <w:numFmt w:val="bullet"/>
      <w:lvlText w:val="-"/>
      <w:lvlJc w:val="left"/>
      <w:pPr>
        <w:ind w:left="360" w:hanging="360"/>
      </w:pPr>
      <w:rPr>
        <w:rFonts w:ascii="Times New Roman" w:eastAsia="宋体" w:hAnsi="Times New Roman" w:cs="Times New Roman" w:hint="default"/>
      </w:rPr>
    </w:lvl>
    <w:lvl w:ilvl="1" w:tplc="58F29956" w:tentative="1">
      <w:start w:val="1"/>
      <w:numFmt w:val="bullet"/>
      <w:lvlText w:val=""/>
      <w:lvlJc w:val="left"/>
      <w:pPr>
        <w:ind w:left="840" w:hanging="420"/>
      </w:pPr>
      <w:rPr>
        <w:rFonts w:ascii="Wingdings" w:hAnsi="Wingdings" w:hint="default"/>
      </w:rPr>
    </w:lvl>
    <w:lvl w:ilvl="2" w:tplc="12C46F6C" w:tentative="1">
      <w:start w:val="1"/>
      <w:numFmt w:val="bullet"/>
      <w:lvlText w:val=""/>
      <w:lvlJc w:val="left"/>
      <w:pPr>
        <w:ind w:left="1260" w:hanging="420"/>
      </w:pPr>
      <w:rPr>
        <w:rFonts w:ascii="Wingdings" w:hAnsi="Wingdings" w:hint="default"/>
      </w:rPr>
    </w:lvl>
    <w:lvl w:ilvl="3" w:tplc="E7A441F6" w:tentative="1">
      <w:start w:val="1"/>
      <w:numFmt w:val="bullet"/>
      <w:lvlText w:val=""/>
      <w:lvlJc w:val="left"/>
      <w:pPr>
        <w:ind w:left="1680" w:hanging="420"/>
      </w:pPr>
      <w:rPr>
        <w:rFonts w:ascii="Wingdings" w:hAnsi="Wingdings" w:hint="default"/>
      </w:rPr>
    </w:lvl>
    <w:lvl w:ilvl="4" w:tplc="FFB67044" w:tentative="1">
      <w:start w:val="1"/>
      <w:numFmt w:val="bullet"/>
      <w:lvlText w:val=""/>
      <w:lvlJc w:val="left"/>
      <w:pPr>
        <w:ind w:left="2100" w:hanging="420"/>
      </w:pPr>
      <w:rPr>
        <w:rFonts w:ascii="Wingdings" w:hAnsi="Wingdings" w:hint="default"/>
      </w:rPr>
    </w:lvl>
    <w:lvl w:ilvl="5" w:tplc="64FC9AB0" w:tentative="1">
      <w:start w:val="1"/>
      <w:numFmt w:val="bullet"/>
      <w:lvlText w:val=""/>
      <w:lvlJc w:val="left"/>
      <w:pPr>
        <w:ind w:left="2520" w:hanging="420"/>
      </w:pPr>
      <w:rPr>
        <w:rFonts w:ascii="Wingdings" w:hAnsi="Wingdings" w:hint="default"/>
      </w:rPr>
    </w:lvl>
    <w:lvl w:ilvl="6" w:tplc="EF30A438" w:tentative="1">
      <w:start w:val="1"/>
      <w:numFmt w:val="bullet"/>
      <w:lvlText w:val=""/>
      <w:lvlJc w:val="left"/>
      <w:pPr>
        <w:ind w:left="2940" w:hanging="420"/>
      </w:pPr>
      <w:rPr>
        <w:rFonts w:ascii="Wingdings" w:hAnsi="Wingdings" w:hint="default"/>
      </w:rPr>
    </w:lvl>
    <w:lvl w:ilvl="7" w:tplc="88269758" w:tentative="1">
      <w:start w:val="1"/>
      <w:numFmt w:val="bullet"/>
      <w:lvlText w:val=""/>
      <w:lvlJc w:val="left"/>
      <w:pPr>
        <w:ind w:left="3360" w:hanging="420"/>
      </w:pPr>
      <w:rPr>
        <w:rFonts w:ascii="Wingdings" w:hAnsi="Wingdings" w:hint="default"/>
      </w:rPr>
    </w:lvl>
    <w:lvl w:ilvl="8" w:tplc="97922ECE" w:tentative="1">
      <w:start w:val="1"/>
      <w:numFmt w:val="bullet"/>
      <w:lvlText w:val=""/>
      <w:lvlJc w:val="left"/>
      <w:pPr>
        <w:ind w:left="3780" w:hanging="420"/>
      </w:pPr>
      <w:rPr>
        <w:rFonts w:ascii="Wingdings" w:hAnsi="Wingdings" w:hint="default"/>
      </w:rPr>
    </w:lvl>
  </w:abstractNum>
  <w:abstractNum w:abstractNumId="13" w15:restartNumberingAfterBreak="0">
    <w:nsid w:val="26357234"/>
    <w:multiLevelType w:val="multilevel"/>
    <w:tmpl w:val="122C6D48"/>
    <w:lvl w:ilvl="0">
      <w:start w:val="1"/>
      <w:numFmt w:val="decimal"/>
      <w:lvlText w:val="%1"/>
      <w:lvlJc w:val="left"/>
      <w:pPr>
        <w:ind w:left="425" w:hanging="425"/>
      </w:pPr>
      <w:rPr>
        <w:rFonts w:hint="eastAsia"/>
      </w:rPr>
    </w:lvl>
    <w:lvl w:ilvl="1">
      <w:start w:val="1"/>
      <w:numFmt w:val="decimal"/>
      <w:lvlText w:val="%1.%2"/>
      <w:lvlJc w:val="left"/>
      <w:pPr>
        <w:ind w:left="0" w:firstLine="0"/>
      </w:pPr>
      <w:rPr>
        <w:rFonts w:hint="eastAsia"/>
      </w:rPr>
    </w:lvl>
    <w:lvl w:ilvl="2">
      <w:start w:val="1"/>
      <w:numFmt w:val="decimal"/>
      <w:lvlText w:val="5.2.%3"/>
      <w:lvlJc w:val="left"/>
      <w:pPr>
        <w:ind w:left="1134" w:hanging="283"/>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81C95"/>
    <w:multiLevelType w:val="multilevel"/>
    <w:tmpl w:val="7C648724"/>
    <w:lvl w:ilvl="0">
      <w:start w:val="1"/>
      <w:numFmt w:val="bullet"/>
      <w:pStyle w:val="GPLContentslist"/>
      <w:lvlText w:val=""/>
      <w:lvlJc w:val="left"/>
      <w:pPr>
        <w:ind w:left="0" w:firstLine="0"/>
      </w:pPr>
      <w:rPr>
        <w:rFonts w:ascii="Wingdings" w:hAnsi="Wingdings" w:hint="default"/>
        <w:sz w:val="36"/>
      </w:rPr>
    </w:lvl>
    <w:lvl w:ilvl="1">
      <w:start w:val="1"/>
      <w:numFmt w:val="decimal"/>
      <w:isLgl/>
      <w:lvlText w:val="%1.%2"/>
      <w:lvlJc w:val="left"/>
      <w:pPr>
        <w:ind w:left="992" w:hanging="567"/>
      </w:pPr>
      <w:rPr>
        <w:rFonts w:hint="eastAsia"/>
      </w:rPr>
    </w:lvl>
    <w:lvl w:ilvl="2">
      <w:start w:val="1"/>
      <w:numFmt w:val="decimal"/>
      <w:isLgl/>
      <w:lvlText w:val="%1.%2.%3"/>
      <w:lvlJc w:val="left"/>
      <w:pPr>
        <w:ind w:left="680" w:firstLine="17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352D48BE"/>
    <w:multiLevelType w:val="hybridMultilevel"/>
    <w:tmpl w:val="46A22E8A"/>
    <w:lvl w:ilvl="0" w:tplc="2578AFC8">
      <w:start w:val="1"/>
      <w:numFmt w:val="decimal"/>
      <w:lvlText w:val="%1."/>
      <w:lvlJc w:val="left"/>
      <w:pPr>
        <w:ind w:left="780" w:hanging="360"/>
      </w:pPr>
      <w:rPr>
        <w:rFonts w:hint="default"/>
      </w:rPr>
    </w:lvl>
    <w:lvl w:ilvl="1" w:tplc="3E3028BA" w:tentative="1">
      <w:start w:val="1"/>
      <w:numFmt w:val="lowerLetter"/>
      <w:lvlText w:val="%2)"/>
      <w:lvlJc w:val="left"/>
      <w:pPr>
        <w:ind w:left="1260" w:hanging="420"/>
      </w:pPr>
    </w:lvl>
    <w:lvl w:ilvl="2" w:tplc="E8C452E8" w:tentative="1">
      <w:start w:val="1"/>
      <w:numFmt w:val="lowerRoman"/>
      <w:lvlText w:val="%3."/>
      <w:lvlJc w:val="right"/>
      <w:pPr>
        <w:ind w:left="1680" w:hanging="420"/>
      </w:pPr>
    </w:lvl>
    <w:lvl w:ilvl="3" w:tplc="16E006AE" w:tentative="1">
      <w:start w:val="1"/>
      <w:numFmt w:val="decimal"/>
      <w:lvlText w:val="%4."/>
      <w:lvlJc w:val="left"/>
      <w:pPr>
        <w:ind w:left="2100" w:hanging="420"/>
      </w:pPr>
    </w:lvl>
    <w:lvl w:ilvl="4" w:tplc="930A8C84" w:tentative="1">
      <w:start w:val="1"/>
      <w:numFmt w:val="lowerLetter"/>
      <w:lvlText w:val="%5)"/>
      <w:lvlJc w:val="left"/>
      <w:pPr>
        <w:ind w:left="2520" w:hanging="420"/>
      </w:pPr>
    </w:lvl>
    <w:lvl w:ilvl="5" w:tplc="3D14BBE6" w:tentative="1">
      <w:start w:val="1"/>
      <w:numFmt w:val="lowerRoman"/>
      <w:lvlText w:val="%6."/>
      <w:lvlJc w:val="right"/>
      <w:pPr>
        <w:ind w:left="2940" w:hanging="420"/>
      </w:pPr>
    </w:lvl>
    <w:lvl w:ilvl="6" w:tplc="EAC2B34A" w:tentative="1">
      <w:start w:val="1"/>
      <w:numFmt w:val="decimal"/>
      <w:lvlText w:val="%7."/>
      <w:lvlJc w:val="left"/>
      <w:pPr>
        <w:ind w:left="3360" w:hanging="420"/>
      </w:pPr>
    </w:lvl>
    <w:lvl w:ilvl="7" w:tplc="8C26FA4E" w:tentative="1">
      <w:start w:val="1"/>
      <w:numFmt w:val="lowerLetter"/>
      <w:lvlText w:val="%8)"/>
      <w:lvlJc w:val="left"/>
      <w:pPr>
        <w:ind w:left="3780" w:hanging="420"/>
      </w:pPr>
    </w:lvl>
    <w:lvl w:ilvl="8" w:tplc="152A72A4" w:tentative="1">
      <w:start w:val="1"/>
      <w:numFmt w:val="lowerRoman"/>
      <w:lvlText w:val="%9."/>
      <w:lvlJc w:val="right"/>
      <w:pPr>
        <w:ind w:left="4200" w:hanging="420"/>
      </w:pPr>
    </w:lvl>
  </w:abstractNum>
  <w:abstractNum w:abstractNumId="17" w15:restartNumberingAfterBreak="0">
    <w:nsid w:val="470424AA"/>
    <w:multiLevelType w:val="hybridMultilevel"/>
    <w:tmpl w:val="9B2A486E"/>
    <w:lvl w:ilvl="0" w:tplc="AD0AFFC2">
      <w:start w:val="1"/>
      <w:numFmt w:val="upperLetter"/>
      <w:lvlText w:val="%1)"/>
      <w:lvlJc w:val="left"/>
      <w:pPr>
        <w:ind w:left="360" w:hanging="360"/>
      </w:pPr>
      <w:rPr>
        <w:rFonts w:hint="default"/>
      </w:rPr>
    </w:lvl>
    <w:lvl w:ilvl="1" w:tplc="575A97C2" w:tentative="1">
      <w:start w:val="1"/>
      <w:numFmt w:val="lowerLetter"/>
      <w:lvlText w:val="%2)"/>
      <w:lvlJc w:val="left"/>
      <w:pPr>
        <w:ind w:left="840" w:hanging="420"/>
      </w:pPr>
    </w:lvl>
    <w:lvl w:ilvl="2" w:tplc="8110C68E" w:tentative="1">
      <w:start w:val="1"/>
      <w:numFmt w:val="lowerRoman"/>
      <w:lvlText w:val="%3."/>
      <w:lvlJc w:val="right"/>
      <w:pPr>
        <w:ind w:left="1260" w:hanging="420"/>
      </w:pPr>
    </w:lvl>
    <w:lvl w:ilvl="3" w:tplc="F07EDC3A" w:tentative="1">
      <w:start w:val="1"/>
      <w:numFmt w:val="decimal"/>
      <w:lvlText w:val="%4."/>
      <w:lvlJc w:val="left"/>
      <w:pPr>
        <w:ind w:left="1680" w:hanging="420"/>
      </w:pPr>
    </w:lvl>
    <w:lvl w:ilvl="4" w:tplc="1C86C668" w:tentative="1">
      <w:start w:val="1"/>
      <w:numFmt w:val="lowerLetter"/>
      <w:lvlText w:val="%5)"/>
      <w:lvlJc w:val="left"/>
      <w:pPr>
        <w:ind w:left="2100" w:hanging="420"/>
      </w:pPr>
    </w:lvl>
    <w:lvl w:ilvl="5" w:tplc="02E8E464" w:tentative="1">
      <w:start w:val="1"/>
      <w:numFmt w:val="lowerRoman"/>
      <w:lvlText w:val="%6."/>
      <w:lvlJc w:val="right"/>
      <w:pPr>
        <w:ind w:left="2520" w:hanging="420"/>
      </w:pPr>
    </w:lvl>
    <w:lvl w:ilvl="6" w:tplc="68980B64" w:tentative="1">
      <w:start w:val="1"/>
      <w:numFmt w:val="decimal"/>
      <w:lvlText w:val="%7."/>
      <w:lvlJc w:val="left"/>
      <w:pPr>
        <w:ind w:left="2940" w:hanging="420"/>
      </w:pPr>
    </w:lvl>
    <w:lvl w:ilvl="7" w:tplc="4A66A24C" w:tentative="1">
      <w:start w:val="1"/>
      <w:numFmt w:val="lowerLetter"/>
      <w:lvlText w:val="%8)"/>
      <w:lvlJc w:val="left"/>
      <w:pPr>
        <w:ind w:left="3360" w:hanging="420"/>
      </w:pPr>
    </w:lvl>
    <w:lvl w:ilvl="8" w:tplc="AC96781C" w:tentative="1">
      <w:start w:val="1"/>
      <w:numFmt w:val="lowerRoman"/>
      <w:lvlText w:val="%9."/>
      <w:lvlJc w:val="right"/>
      <w:pPr>
        <w:ind w:left="3780" w:hanging="420"/>
      </w:pPr>
    </w:lvl>
  </w:abstractNum>
  <w:abstractNum w:abstractNumId="18"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7E16"/>
    <w:multiLevelType w:val="multilevel"/>
    <w:tmpl w:val="DD78E0D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bCs/>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4800" w:hanging="1440"/>
      </w:pPr>
      <w:rPr>
        <w:rFonts w:hint="default"/>
      </w:rPr>
    </w:lvl>
  </w:abstractNum>
  <w:abstractNum w:abstractNumId="21" w15:restartNumberingAfterBreak="0">
    <w:nsid w:val="5E035636"/>
    <w:multiLevelType w:val="hybridMultilevel"/>
    <w:tmpl w:val="038A003E"/>
    <w:lvl w:ilvl="0" w:tplc="AD0C5386">
      <w:numFmt w:val="bullet"/>
      <w:lvlText w:val="-"/>
      <w:lvlJc w:val="left"/>
      <w:pPr>
        <w:ind w:left="360" w:hanging="360"/>
      </w:pPr>
      <w:rPr>
        <w:rFonts w:ascii="Times New Roman" w:eastAsia="宋体" w:hAnsi="Times New Roman" w:cs="Times New Roman" w:hint="default"/>
      </w:rPr>
    </w:lvl>
    <w:lvl w:ilvl="1" w:tplc="B0F42792" w:tentative="1">
      <w:start w:val="1"/>
      <w:numFmt w:val="bullet"/>
      <w:lvlText w:val=""/>
      <w:lvlJc w:val="left"/>
      <w:pPr>
        <w:ind w:left="840" w:hanging="420"/>
      </w:pPr>
      <w:rPr>
        <w:rFonts w:ascii="Wingdings" w:hAnsi="Wingdings" w:hint="default"/>
      </w:rPr>
    </w:lvl>
    <w:lvl w:ilvl="2" w:tplc="4FB077BC" w:tentative="1">
      <w:start w:val="1"/>
      <w:numFmt w:val="bullet"/>
      <w:lvlText w:val=""/>
      <w:lvlJc w:val="left"/>
      <w:pPr>
        <w:ind w:left="1260" w:hanging="420"/>
      </w:pPr>
      <w:rPr>
        <w:rFonts w:ascii="Wingdings" w:hAnsi="Wingdings" w:hint="default"/>
      </w:rPr>
    </w:lvl>
    <w:lvl w:ilvl="3" w:tplc="E53CDF78" w:tentative="1">
      <w:start w:val="1"/>
      <w:numFmt w:val="bullet"/>
      <w:lvlText w:val=""/>
      <w:lvlJc w:val="left"/>
      <w:pPr>
        <w:ind w:left="1680" w:hanging="420"/>
      </w:pPr>
      <w:rPr>
        <w:rFonts w:ascii="Wingdings" w:hAnsi="Wingdings" w:hint="default"/>
      </w:rPr>
    </w:lvl>
    <w:lvl w:ilvl="4" w:tplc="9A9E1344" w:tentative="1">
      <w:start w:val="1"/>
      <w:numFmt w:val="bullet"/>
      <w:lvlText w:val=""/>
      <w:lvlJc w:val="left"/>
      <w:pPr>
        <w:ind w:left="2100" w:hanging="420"/>
      </w:pPr>
      <w:rPr>
        <w:rFonts w:ascii="Wingdings" w:hAnsi="Wingdings" w:hint="default"/>
      </w:rPr>
    </w:lvl>
    <w:lvl w:ilvl="5" w:tplc="6BA06D0C" w:tentative="1">
      <w:start w:val="1"/>
      <w:numFmt w:val="bullet"/>
      <w:lvlText w:val=""/>
      <w:lvlJc w:val="left"/>
      <w:pPr>
        <w:ind w:left="2520" w:hanging="420"/>
      </w:pPr>
      <w:rPr>
        <w:rFonts w:ascii="Wingdings" w:hAnsi="Wingdings" w:hint="default"/>
      </w:rPr>
    </w:lvl>
    <w:lvl w:ilvl="6" w:tplc="E86AB922" w:tentative="1">
      <w:start w:val="1"/>
      <w:numFmt w:val="bullet"/>
      <w:lvlText w:val=""/>
      <w:lvlJc w:val="left"/>
      <w:pPr>
        <w:ind w:left="2940" w:hanging="420"/>
      </w:pPr>
      <w:rPr>
        <w:rFonts w:ascii="Wingdings" w:hAnsi="Wingdings" w:hint="default"/>
      </w:rPr>
    </w:lvl>
    <w:lvl w:ilvl="7" w:tplc="CBC26636" w:tentative="1">
      <w:start w:val="1"/>
      <w:numFmt w:val="bullet"/>
      <w:lvlText w:val=""/>
      <w:lvlJc w:val="left"/>
      <w:pPr>
        <w:ind w:left="3360" w:hanging="420"/>
      </w:pPr>
      <w:rPr>
        <w:rFonts w:ascii="Wingdings" w:hAnsi="Wingdings" w:hint="default"/>
      </w:rPr>
    </w:lvl>
    <w:lvl w:ilvl="8" w:tplc="C6EA75F2" w:tentative="1">
      <w:start w:val="1"/>
      <w:numFmt w:val="bullet"/>
      <w:lvlText w:val=""/>
      <w:lvlJc w:val="left"/>
      <w:pPr>
        <w:ind w:left="3780" w:hanging="420"/>
      </w:pPr>
      <w:rPr>
        <w:rFonts w:ascii="Wingdings" w:hAnsi="Wingdings" w:hint="default"/>
      </w:rPr>
    </w:lvl>
  </w:abstractNum>
  <w:abstractNum w:abstractNumId="22"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C90CF7"/>
    <w:multiLevelType w:val="hybridMultilevel"/>
    <w:tmpl w:val="D738340C"/>
    <w:lvl w:ilvl="0" w:tplc="95BE23DC">
      <w:numFmt w:val="bullet"/>
      <w:lvlText w:val="-"/>
      <w:lvlJc w:val="left"/>
      <w:pPr>
        <w:ind w:left="360" w:hanging="360"/>
      </w:pPr>
      <w:rPr>
        <w:rFonts w:ascii="Times New Roman" w:eastAsia="宋体" w:hAnsi="Times New Roman" w:cs="Times New Roman" w:hint="default"/>
      </w:rPr>
    </w:lvl>
    <w:lvl w:ilvl="1" w:tplc="F1140EFE" w:tentative="1">
      <w:start w:val="1"/>
      <w:numFmt w:val="bullet"/>
      <w:lvlText w:val=""/>
      <w:lvlJc w:val="left"/>
      <w:pPr>
        <w:ind w:left="840" w:hanging="420"/>
      </w:pPr>
      <w:rPr>
        <w:rFonts w:ascii="Wingdings" w:hAnsi="Wingdings" w:hint="default"/>
      </w:rPr>
    </w:lvl>
    <w:lvl w:ilvl="2" w:tplc="90688F66" w:tentative="1">
      <w:start w:val="1"/>
      <w:numFmt w:val="bullet"/>
      <w:lvlText w:val=""/>
      <w:lvlJc w:val="left"/>
      <w:pPr>
        <w:ind w:left="1260" w:hanging="420"/>
      </w:pPr>
      <w:rPr>
        <w:rFonts w:ascii="Wingdings" w:hAnsi="Wingdings" w:hint="default"/>
      </w:rPr>
    </w:lvl>
    <w:lvl w:ilvl="3" w:tplc="DC6E26A4" w:tentative="1">
      <w:start w:val="1"/>
      <w:numFmt w:val="bullet"/>
      <w:lvlText w:val=""/>
      <w:lvlJc w:val="left"/>
      <w:pPr>
        <w:ind w:left="1680" w:hanging="420"/>
      </w:pPr>
      <w:rPr>
        <w:rFonts w:ascii="Wingdings" w:hAnsi="Wingdings" w:hint="default"/>
      </w:rPr>
    </w:lvl>
    <w:lvl w:ilvl="4" w:tplc="EA3A71C8" w:tentative="1">
      <w:start w:val="1"/>
      <w:numFmt w:val="bullet"/>
      <w:lvlText w:val=""/>
      <w:lvlJc w:val="left"/>
      <w:pPr>
        <w:ind w:left="2100" w:hanging="420"/>
      </w:pPr>
      <w:rPr>
        <w:rFonts w:ascii="Wingdings" w:hAnsi="Wingdings" w:hint="default"/>
      </w:rPr>
    </w:lvl>
    <w:lvl w:ilvl="5" w:tplc="6F66379E" w:tentative="1">
      <w:start w:val="1"/>
      <w:numFmt w:val="bullet"/>
      <w:lvlText w:val=""/>
      <w:lvlJc w:val="left"/>
      <w:pPr>
        <w:ind w:left="2520" w:hanging="420"/>
      </w:pPr>
      <w:rPr>
        <w:rFonts w:ascii="Wingdings" w:hAnsi="Wingdings" w:hint="default"/>
      </w:rPr>
    </w:lvl>
    <w:lvl w:ilvl="6" w:tplc="2B5245E8" w:tentative="1">
      <w:start w:val="1"/>
      <w:numFmt w:val="bullet"/>
      <w:lvlText w:val=""/>
      <w:lvlJc w:val="left"/>
      <w:pPr>
        <w:ind w:left="2940" w:hanging="420"/>
      </w:pPr>
      <w:rPr>
        <w:rFonts w:ascii="Wingdings" w:hAnsi="Wingdings" w:hint="default"/>
      </w:rPr>
    </w:lvl>
    <w:lvl w:ilvl="7" w:tplc="2058246C" w:tentative="1">
      <w:start w:val="1"/>
      <w:numFmt w:val="bullet"/>
      <w:lvlText w:val=""/>
      <w:lvlJc w:val="left"/>
      <w:pPr>
        <w:ind w:left="3360" w:hanging="420"/>
      </w:pPr>
      <w:rPr>
        <w:rFonts w:ascii="Wingdings" w:hAnsi="Wingdings" w:hint="default"/>
      </w:rPr>
    </w:lvl>
    <w:lvl w:ilvl="8" w:tplc="CC8A434E" w:tentative="1">
      <w:start w:val="1"/>
      <w:numFmt w:val="bullet"/>
      <w:lvlText w:val=""/>
      <w:lvlJc w:val="left"/>
      <w:pPr>
        <w:ind w:left="3780" w:hanging="420"/>
      </w:pPr>
      <w:rPr>
        <w:rFonts w:ascii="Wingdings" w:hAnsi="Wingdings" w:hint="default"/>
      </w:rPr>
    </w:lvl>
  </w:abstractNum>
  <w:abstractNum w:abstractNumId="24" w15:restartNumberingAfterBreak="0">
    <w:nsid w:val="6F7F3D49"/>
    <w:multiLevelType w:val="hybridMultilevel"/>
    <w:tmpl w:val="4C1E93C0"/>
    <w:lvl w:ilvl="0" w:tplc="7ECE1C22">
      <w:numFmt w:val="bullet"/>
      <w:lvlText w:val="-"/>
      <w:lvlJc w:val="left"/>
      <w:pPr>
        <w:ind w:left="360" w:hanging="360"/>
      </w:pPr>
      <w:rPr>
        <w:rFonts w:ascii="Times New Roman" w:eastAsia="宋体" w:hAnsi="Times New Roman" w:cs="Times New Roman" w:hint="default"/>
      </w:rPr>
    </w:lvl>
    <w:lvl w:ilvl="1" w:tplc="931E85A4" w:tentative="1">
      <w:start w:val="1"/>
      <w:numFmt w:val="bullet"/>
      <w:lvlText w:val=""/>
      <w:lvlJc w:val="left"/>
      <w:pPr>
        <w:ind w:left="840" w:hanging="420"/>
      </w:pPr>
      <w:rPr>
        <w:rFonts w:ascii="Wingdings" w:hAnsi="Wingdings" w:hint="default"/>
      </w:rPr>
    </w:lvl>
    <w:lvl w:ilvl="2" w:tplc="4C18BEA2" w:tentative="1">
      <w:start w:val="1"/>
      <w:numFmt w:val="bullet"/>
      <w:lvlText w:val=""/>
      <w:lvlJc w:val="left"/>
      <w:pPr>
        <w:ind w:left="1260" w:hanging="420"/>
      </w:pPr>
      <w:rPr>
        <w:rFonts w:ascii="Wingdings" w:hAnsi="Wingdings" w:hint="default"/>
      </w:rPr>
    </w:lvl>
    <w:lvl w:ilvl="3" w:tplc="CA7235D2" w:tentative="1">
      <w:start w:val="1"/>
      <w:numFmt w:val="bullet"/>
      <w:lvlText w:val=""/>
      <w:lvlJc w:val="left"/>
      <w:pPr>
        <w:ind w:left="1680" w:hanging="420"/>
      </w:pPr>
      <w:rPr>
        <w:rFonts w:ascii="Wingdings" w:hAnsi="Wingdings" w:hint="default"/>
      </w:rPr>
    </w:lvl>
    <w:lvl w:ilvl="4" w:tplc="2FB6C6E2" w:tentative="1">
      <w:start w:val="1"/>
      <w:numFmt w:val="bullet"/>
      <w:lvlText w:val=""/>
      <w:lvlJc w:val="left"/>
      <w:pPr>
        <w:ind w:left="2100" w:hanging="420"/>
      </w:pPr>
      <w:rPr>
        <w:rFonts w:ascii="Wingdings" w:hAnsi="Wingdings" w:hint="default"/>
      </w:rPr>
    </w:lvl>
    <w:lvl w:ilvl="5" w:tplc="44A622BE" w:tentative="1">
      <w:start w:val="1"/>
      <w:numFmt w:val="bullet"/>
      <w:lvlText w:val=""/>
      <w:lvlJc w:val="left"/>
      <w:pPr>
        <w:ind w:left="2520" w:hanging="420"/>
      </w:pPr>
      <w:rPr>
        <w:rFonts w:ascii="Wingdings" w:hAnsi="Wingdings" w:hint="default"/>
      </w:rPr>
    </w:lvl>
    <w:lvl w:ilvl="6" w:tplc="289E97A2" w:tentative="1">
      <w:start w:val="1"/>
      <w:numFmt w:val="bullet"/>
      <w:lvlText w:val=""/>
      <w:lvlJc w:val="left"/>
      <w:pPr>
        <w:ind w:left="2940" w:hanging="420"/>
      </w:pPr>
      <w:rPr>
        <w:rFonts w:ascii="Wingdings" w:hAnsi="Wingdings" w:hint="default"/>
      </w:rPr>
    </w:lvl>
    <w:lvl w:ilvl="7" w:tplc="B8729A02" w:tentative="1">
      <w:start w:val="1"/>
      <w:numFmt w:val="bullet"/>
      <w:lvlText w:val=""/>
      <w:lvlJc w:val="left"/>
      <w:pPr>
        <w:ind w:left="3360" w:hanging="420"/>
      </w:pPr>
      <w:rPr>
        <w:rFonts w:ascii="Wingdings" w:hAnsi="Wingdings" w:hint="default"/>
      </w:rPr>
    </w:lvl>
    <w:lvl w:ilvl="8" w:tplc="C5B0A388" w:tentative="1">
      <w:start w:val="1"/>
      <w:numFmt w:val="bullet"/>
      <w:lvlText w:val=""/>
      <w:lvlJc w:val="left"/>
      <w:pPr>
        <w:ind w:left="3780" w:hanging="420"/>
      </w:pPr>
      <w:rPr>
        <w:rFonts w:ascii="Wingdings" w:hAnsi="Wingdings" w:hint="default"/>
      </w:rPr>
    </w:lvl>
  </w:abstractNum>
  <w:abstractNum w:abstractNumId="25" w15:restartNumberingAfterBreak="0">
    <w:nsid w:val="72352FE0"/>
    <w:multiLevelType w:val="multilevel"/>
    <w:tmpl w:val="D7FC6A30"/>
    <w:lvl w:ilvl="0">
      <w:start w:val="2"/>
      <w:numFmt w:val="decimal"/>
      <w:lvlText w:val="%1"/>
      <w:lvlJc w:val="left"/>
      <w:pPr>
        <w:ind w:left="0" w:firstLine="0"/>
      </w:pPr>
      <w:rPr>
        <w:rFonts w:ascii="Times New Roman" w:hAnsi="Times New Roman" w:hint="default"/>
        <w:sz w:val="28"/>
      </w:rPr>
    </w:lvl>
    <w:lvl w:ilvl="1">
      <w:start w:val="1"/>
      <w:numFmt w:val="decimal"/>
      <w:lvlText w:val="%1.%2"/>
      <w:lvlJc w:val="left"/>
      <w:pPr>
        <w:ind w:left="992" w:hanging="567"/>
      </w:pPr>
      <w:rPr>
        <w:rFonts w:ascii="Times New Roman" w:hAnsi="Times New Roman" w:hint="default"/>
        <w:b/>
        <w:i w:val="0"/>
        <w:sz w:val="24"/>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5795223">
    <w:abstractNumId w:val="9"/>
  </w:num>
  <w:num w:numId="2" w16cid:durableId="1013805144">
    <w:abstractNumId w:val="7"/>
  </w:num>
  <w:num w:numId="3" w16cid:durableId="880286342">
    <w:abstractNumId w:val="6"/>
  </w:num>
  <w:num w:numId="4" w16cid:durableId="1026518281">
    <w:abstractNumId w:val="5"/>
  </w:num>
  <w:num w:numId="5" w16cid:durableId="1412047629">
    <w:abstractNumId w:val="4"/>
  </w:num>
  <w:num w:numId="6" w16cid:durableId="1819495711">
    <w:abstractNumId w:val="8"/>
  </w:num>
  <w:num w:numId="7" w16cid:durableId="1721326485">
    <w:abstractNumId w:val="3"/>
  </w:num>
  <w:num w:numId="8" w16cid:durableId="482358735">
    <w:abstractNumId w:val="2"/>
  </w:num>
  <w:num w:numId="9" w16cid:durableId="2036031332">
    <w:abstractNumId w:val="1"/>
  </w:num>
  <w:num w:numId="10" w16cid:durableId="927427555">
    <w:abstractNumId w:val="0"/>
  </w:num>
  <w:num w:numId="11" w16cid:durableId="906918142">
    <w:abstractNumId w:val="18"/>
  </w:num>
  <w:num w:numId="12" w16cid:durableId="2039089385">
    <w:abstractNumId w:val="22"/>
  </w:num>
  <w:num w:numId="13" w16cid:durableId="360129982">
    <w:abstractNumId w:val="14"/>
  </w:num>
  <w:num w:numId="14" w16cid:durableId="621807204">
    <w:abstractNumId w:val="27"/>
  </w:num>
  <w:num w:numId="15" w16cid:durableId="1655406082">
    <w:abstractNumId w:val="26"/>
  </w:num>
  <w:num w:numId="16" w16cid:durableId="1580559357">
    <w:abstractNumId w:val="19"/>
  </w:num>
  <w:num w:numId="17" w16cid:durableId="94596944">
    <w:abstractNumId w:val="15"/>
  </w:num>
  <w:num w:numId="18" w16cid:durableId="737291050">
    <w:abstractNumId w:val="25"/>
  </w:num>
  <w:num w:numId="19" w16cid:durableId="1596132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2722154">
    <w:abstractNumId w:val="13"/>
  </w:num>
  <w:num w:numId="21" w16cid:durableId="875845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5824516">
    <w:abstractNumId w:val="17"/>
  </w:num>
  <w:num w:numId="23" w16cid:durableId="945696415">
    <w:abstractNumId w:val="20"/>
  </w:num>
  <w:num w:numId="24" w16cid:durableId="1109088964">
    <w:abstractNumId w:val="16"/>
  </w:num>
  <w:num w:numId="25" w16cid:durableId="1800149983">
    <w:abstractNumId w:val="21"/>
  </w:num>
  <w:num w:numId="26" w16cid:durableId="1813519089">
    <w:abstractNumId w:val="11"/>
  </w:num>
  <w:num w:numId="27" w16cid:durableId="1005669950">
    <w:abstractNumId w:val="12"/>
  </w:num>
  <w:num w:numId="28" w16cid:durableId="1759523806">
    <w:abstractNumId w:val="24"/>
  </w:num>
  <w:num w:numId="29" w16cid:durableId="309680349">
    <w:abstractNumId w:val="23"/>
  </w:num>
  <w:num w:numId="30" w16cid:durableId="18347117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AwsLQ0NzYwNzU0MjRS0lEKTi0uzszPAykwqgUAIRtb9SwAAAA="/>
    <w:docVar w:name="EN.InstantFormat" w:val="&lt;ENInstantFormat&gt;&lt;Enabled&gt;1&lt;/Enabled&gt;&lt;ScanUnformatted&gt;1&lt;/ScanUnformatted&gt;&lt;ScanChanges&gt;1&lt;/ScanChanges&gt;&lt;Suspended&gt;1&lt;/Suspended&gt;&lt;/ENInstantFormat&gt;"/>
  </w:docVars>
  <w:rsids>
    <w:rsidRoot w:val="00B17157"/>
    <w:rsid w:val="00190D9F"/>
    <w:rsid w:val="002E05CC"/>
    <w:rsid w:val="003F4AB1"/>
    <w:rsid w:val="00442FCA"/>
    <w:rsid w:val="00647B57"/>
    <w:rsid w:val="00824A92"/>
    <w:rsid w:val="00A564BF"/>
    <w:rsid w:val="00B17157"/>
    <w:rsid w:val="00DC4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1C15"/>
  <w15:chartTrackingRefBased/>
  <w15:docId w15:val="{398E3375-4555-4B94-998B-24DEF245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rsid w:val="00B17157"/>
    <w:pPr>
      <w:spacing w:line="280" w:lineRule="exact"/>
      <w:jc w:val="both"/>
    </w:pPr>
    <w:rPr>
      <w:rFonts w:ascii="Cambria" w:eastAsia="MS Mincho" w:hAnsi="Cambria" w:cs="Times New Roman"/>
      <w:kern w:val="0"/>
      <w:sz w:val="24"/>
      <w:szCs w:val="20"/>
      <w:lang w:val="fr-FR" w:eastAsia="ja-JP"/>
    </w:rPr>
  </w:style>
  <w:style w:type="paragraph" w:styleId="1">
    <w:name w:val="heading 1"/>
    <w:basedOn w:val="a1"/>
    <w:next w:val="a1"/>
    <w:link w:val="10"/>
    <w:uiPriority w:val="9"/>
    <w:qFormat/>
    <w:rsid w:val="00B17157"/>
    <w:pPr>
      <w:keepNext/>
      <w:spacing w:before="240" w:after="60" w:line="240" w:lineRule="auto"/>
      <w:jc w:val="left"/>
      <w:outlineLvl w:val="0"/>
    </w:pPr>
    <w:rPr>
      <w:rFonts w:ascii="Times New Roman" w:eastAsia="宋体" w:hAnsi="Times New Roman"/>
      <w:b/>
      <w:bCs/>
      <w:kern w:val="32"/>
      <w:szCs w:val="24"/>
      <w:lang w:val="en-US" w:eastAsia="en-US"/>
    </w:rPr>
  </w:style>
  <w:style w:type="paragraph" w:styleId="21">
    <w:name w:val="heading 2"/>
    <w:basedOn w:val="a1"/>
    <w:next w:val="a1"/>
    <w:link w:val="22"/>
    <w:uiPriority w:val="9"/>
    <w:qFormat/>
    <w:rsid w:val="00B17157"/>
    <w:pPr>
      <w:keepNext/>
      <w:spacing w:before="240" w:after="60" w:line="240" w:lineRule="auto"/>
      <w:jc w:val="left"/>
      <w:outlineLvl w:val="1"/>
    </w:pPr>
    <w:rPr>
      <w:rFonts w:eastAsia="宋体"/>
      <w:b/>
      <w:bCs/>
      <w:i/>
      <w:iCs/>
      <w:sz w:val="28"/>
      <w:szCs w:val="28"/>
      <w:lang w:val="en-US" w:eastAsia="en-US"/>
    </w:rPr>
  </w:style>
  <w:style w:type="paragraph" w:styleId="31">
    <w:name w:val="heading 3"/>
    <w:basedOn w:val="a1"/>
    <w:next w:val="a1"/>
    <w:link w:val="32"/>
    <w:uiPriority w:val="9"/>
    <w:qFormat/>
    <w:rsid w:val="00B17157"/>
    <w:pPr>
      <w:keepNext/>
      <w:spacing w:line="480" w:lineRule="auto"/>
      <w:jc w:val="left"/>
      <w:outlineLvl w:val="2"/>
    </w:pPr>
    <w:rPr>
      <w:rFonts w:ascii="Times" w:eastAsia="Times" w:hAnsi="Times"/>
      <w:b/>
      <w:lang w:val="en-US" w:eastAsia="en-US"/>
    </w:rPr>
  </w:style>
  <w:style w:type="paragraph" w:styleId="41">
    <w:name w:val="heading 4"/>
    <w:basedOn w:val="a1"/>
    <w:next w:val="a1"/>
    <w:link w:val="42"/>
    <w:semiHidden/>
    <w:qFormat/>
    <w:rsid w:val="00B17157"/>
    <w:pPr>
      <w:keepNext/>
      <w:spacing w:line="480" w:lineRule="auto"/>
      <w:jc w:val="left"/>
      <w:outlineLvl w:val="3"/>
    </w:pPr>
    <w:rPr>
      <w:rFonts w:ascii="Times" w:eastAsia="宋体" w:hAnsi="Times"/>
      <w:b/>
      <w:color w:val="0000FF"/>
      <w:sz w:val="44"/>
      <w:lang w:val="en-US" w:eastAsia="en-US"/>
    </w:rPr>
  </w:style>
  <w:style w:type="paragraph" w:styleId="51">
    <w:name w:val="heading 5"/>
    <w:basedOn w:val="a1"/>
    <w:next w:val="a1"/>
    <w:link w:val="52"/>
    <w:semiHidden/>
    <w:qFormat/>
    <w:rsid w:val="00B17157"/>
    <w:pPr>
      <w:spacing w:before="240" w:after="60" w:line="240" w:lineRule="auto"/>
      <w:jc w:val="left"/>
      <w:outlineLvl w:val="4"/>
    </w:pPr>
    <w:rPr>
      <w:rFonts w:ascii="Calibri" w:eastAsia="宋体" w:hAnsi="Calibri"/>
      <w:b/>
      <w:bCs/>
      <w:i/>
      <w:iCs/>
      <w:sz w:val="26"/>
      <w:szCs w:val="26"/>
      <w:lang w:val="en-US" w:eastAsia="en-US"/>
    </w:rPr>
  </w:style>
  <w:style w:type="paragraph" w:styleId="6">
    <w:name w:val="heading 6"/>
    <w:basedOn w:val="a1"/>
    <w:next w:val="a1"/>
    <w:link w:val="60"/>
    <w:semiHidden/>
    <w:qFormat/>
    <w:rsid w:val="00B17157"/>
    <w:pPr>
      <w:spacing w:before="240" w:after="60" w:line="240" w:lineRule="auto"/>
      <w:jc w:val="left"/>
      <w:outlineLvl w:val="5"/>
    </w:pPr>
    <w:rPr>
      <w:rFonts w:ascii="Calibri" w:eastAsia="宋体" w:hAnsi="Calibri"/>
      <w:b/>
      <w:bCs/>
      <w:sz w:val="22"/>
      <w:szCs w:val="22"/>
      <w:lang w:val="en-US" w:eastAsia="en-US"/>
    </w:rPr>
  </w:style>
  <w:style w:type="paragraph" w:styleId="7">
    <w:name w:val="heading 7"/>
    <w:basedOn w:val="a1"/>
    <w:next w:val="a1"/>
    <w:link w:val="70"/>
    <w:semiHidden/>
    <w:qFormat/>
    <w:rsid w:val="00B17157"/>
    <w:pPr>
      <w:spacing w:before="240" w:after="60" w:line="240" w:lineRule="auto"/>
      <w:jc w:val="left"/>
      <w:outlineLvl w:val="6"/>
    </w:pPr>
    <w:rPr>
      <w:rFonts w:ascii="Calibri" w:eastAsia="宋体" w:hAnsi="Calibri"/>
      <w:szCs w:val="24"/>
      <w:lang w:val="en-US" w:eastAsia="en-US"/>
    </w:rPr>
  </w:style>
  <w:style w:type="paragraph" w:styleId="8">
    <w:name w:val="heading 8"/>
    <w:basedOn w:val="a1"/>
    <w:next w:val="a1"/>
    <w:link w:val="80"/>
    <w:semiHidden/>
    <w:qFormat/>
    <w:rsid w:val="00B17157"/>
    <w:pPr>
      <w:spacing w:before="240" w:after="60" w:line="240" w:lineRule="auto"/>
      <w:jc w:val="left"/>
      <w:outlineLvl w:val="7"/>
    </w:pPr>
    <w:rPr>
      <w:rFonts w:ascii="Calibri" w:eastAsia="宋体" w:hAnsi="Calibri"/>
      <w:i/>
      <w:iCs/>
      <w:szCs w:val="24"/>
      <w:lang w:val="en-US" w:eastAsia="en-US"/>
    </w:rPr>
  </w:style>
  <w:style w:type="paragraph" w:styleId="9">
    <w:name w:val="heading 9"/>
    <w:basedOn w:val="a1"/>
    <w:next w:val="a1"/>
    <w:link w:val="90"/>
    <w:semiHidden/>
    <w:qFormat/>
    <w:rsid w:val="00B17157"/>
    <w:pPr>
      <w:spacing w:before="240" w:after="60" w:line="240" w:lineRule="auto"/>
      <w:jc w:val="left"/>
      <w:outlineLvl w:val="8"/>
    </w:pPr>
    <w:rPr>
      <w:rFonts w:eastAsia="宋体"/>
      <w:sz w:val="22"/>
      <w:szCs w:val="22"/>
      <w:lang w:val="en-US"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B17157"/>
    <w:rPr>
      <w:rFonts w:ascii="Times New Roman" w:eastAsia="宋体" w:hAnsi="Times New Roman" w:cs="Times New Roman"/>
      <w:b/>
      <w:bCs/>
      <w:kern w:val="32"/>
      <w:sz w:val="24"/>
      <w:szCs w:val="24"/>
      <w:lang w:eastAsia="en-US"/>
    </w:rPr>
  </w:style>
  <w:style w:type="character" w:customStyle="1" w:styleId="22">
    <w:name w:val="标题 2 字符"/>
    <w:basedOn w:val="a2"/>
    <w:link w:val="21"/>
    <w:uiPriority w:val="9"/>
    <w:rsid w:val="00B17157"/>
    <w:rPr>
      <w:rFonts w:ascii="Cambria" w:eastAsia="宋体" w:hAnsi="Cambria" w:cs="Times New Roman"/>
      <w:b/>
      <w:bCs/>
      <w:i/>
      <w:iCs/>
      <w:kern w:val="0"/>
      <w:sz w:val="28"/>
      <w:szCs w:val="28"/>
      <w:lang w:eastAsia="en-US"/>
    </w:rPr>
  </w:style>
  <w:style w:type="character" w:customStyle="1" w:styleId="32">
    <w:name w:val="标题 3 字符"/>
    <w:basedOn w:val="a2"/>
    <w:link w:val="31"/>
    <w:uiPriority w:val="9"/>
    <w:rsid w:val="00B17157"/>
    <w:rPr>
      <w:rFonts w:ascii="Times" w:eastAsia="Times" w:hAnsi="Times" w:cs="Times New Roman"/>
      <w:b/>
      <w:kern w:val="0"/>
      <w:sz w:val="24"/>
      <w:szCs w:val="20"/>
      <w:lang w:eastAsia="en-US"/>
    </w:rPr>
  </w:style>
  <w:style w:type="character" w:customStyle="1" w:styleId="42">
    <w:name w:val="标题 4 字符"/>
    <w:basedOn w:val="a2"/>
    <w:link w:val="41"/>
    <w:semiHidden/>
    <w:rsid w:val="00B17157"/>
    <w:rPr>
      <w:rFonts w:ascii="Times" w:eastAsia="宋体" w:hAnsi="Times" w:cs="Times New Roman"/>
      <w:b/>
      <w:color w:val="0000FF"/>
      <w:kern w:val="0"/>
      <w:sz w:val="44"/>
      <w:szCs w:val="20"/>
      <w:lang w:eastAsia="en-US"/>
    </w:rPr>
  </w:style>
  <w:style w:type="character" w:customStyle="1" w:styleId="52">
    <w:name w:val="标题 5 字符"/>
    <w:basedOn w:val="a2"/>
    <w:link w:val="51"/>
    <w:semiHidden/>
    <w:rsid w:val="00B17157"/>
    <w:rPr>
      <w:rFonts w:ascii="Calibri" w:eastAsia="宋体" w:hAnsi="Calibri" w:cs="Times New Roman"/>
      <w:b/>
      <w:bCs/>
      <w:i/>
      <w:iCs/>
      <w:kern w:val="0"/>
      <w:sz w:val="26"/>
      <w:szCs w:val="26"/>
      <w:lang w:eastAsia="en-US"/>
    </w:rPr>
  </w:style>
  <w:style w:type="character" w:customStyle="1" w:styleId="60">
    <w:name w:val="标题 6 字符"/>
    <w:basedOn w:val="a2"/>
    <w:link w:val="6"/>
    <w:semiHidden/>
    <w:rsid w:val="00B17157"/>
    <w:rPr>
      <w:rFonts w:ascii="Calibri" w:eastAsia="宋体" w:hAnsi="Calibri" w:cs="Times New Roman"/>
      <w:b/>
      <w:bCs/>
      <w:kern w:val="0"/>
      <w:sz w:val="22"/>
      <w:lang w:eastAsia="en-US"/>
    </w:rPr>
  </w:style>
  <w:style w:type="character" w:customStyle="1" w:styleId="70">
    <w:name w:val="标题 7 字符"/>
    <w:basedOn w:val="a2"/>
    <w:link w:val="7"/>
    <w:semiHidden/>
    <w:rsid w:val="00B17157"/>
    <w:rPr>
      <w:rFonts w:ascii="Calibri" w:eastAsia="宋体" w:hAnsi="Calibri" w:cs="Times New Roman"/>
      <w:kern w:val="0"/>
      <w:sz w:val="24"/>
      <w:szCs w:val="24"/>
      <w:lang w:eastAsia="en-US"/>
    </w:rPr>
  </w:style>
  <w:style w:type="character" w:customStyle="1" w:styleId="80">
    <w:name w:val="标题 8 字符"/>
    <w:basedOn w:val="a2"/>
    <w:link w:val="8"/>
    <w:semiHidden/>
    <w:rsid w:val="00B17157"/>
    <w:rPr>
      <w:rFonts w:ascii="Calibri" w:eastAsia="宋体" w:hAnsi="Calibri" w:cs="Times New Roman"/>
      <w:i/>
      <w:iCs/>
      <w:kern w:val="0"/>
      <w:sz w:val="24"/>
      <w:szCs w:val="24"/>
      <w:lang w:eastAsia="en-US"/>
    </w:rPr>
  </w:style>
  <w:style w:type="character" w:customStyle="1" w:styleId="90">
    <w:name w:val="标题 9 字符"/>
    <w:basedOn w:val="a2"/>
    <w:link w:val="9"/>
    <w:semiHidden/>
    <w:rsid w:val="00B17157"/>
    <w:rPr>
      <w:rFonts w:ascii="Cambria" w:eastAsia="宋体" w:hAnsi="Cambria" w:cs="Times New Roman"/>
      <w:kern w:val="0"/>
      <w:sz w:val="22"/>
      <w:lang w:eastAsia="en-US"/>
    </w:rPr>
  </w:style>
  <w:style w:type="paragraph" w:customStyle="1" w:styleId="3AuteursLettersStyles">
    <w:name w:val="3 Auteurs (Letters Styles)"/>
    <w:basedOn w:val="a1"/>
    <w:link w:val="3AuteursLettersStylesCar"/>
    <w:uiPriority w:val="99"/>
    <w:rsid w:val="00B17157"/>
    <w:pPr>
      <w:widowControl w:val="0"/>
      <w:autoSpaceDE w:val="0"/>
      <w:autoSpaceDN w:val="0"/>
      <w:adjustRightInd w:val="0"/>
      <w:spacing w:line="280" w:lineRule="atLeast"/>
      <w:ind w:right="720"/>
      <w:jc w:val="right"/>
      <w:textAlignment w:val="center"/>
    </w:pPr>
    <w:rPr>
      <w:rFonts w:ascii="FrutigerLT-Bold" w:hAnsi="FrutigerLT-Bold" w:cs="FrutigerLT-Bold"/>
      <w:b/>
      <w:bCs/>
      <w:color w:val="000000"/>
      <w:szCs w:val="24"/>
      <w:lang w:val="en-US"/>
    </w:rPr>
  </w:style>
  <w:style w:type="paragraph" w:customStyle="1" w:styleId="GPL-Heading1">
    <w:name w:val="GPL - Heading 1"/>
    <w:basedOn w:val="a1"/>
    <w:link w:val="GPL-Heading1Char"/>
    <w:qFormat/>
    <w:rsid w:val="00B17157"/>
    <w:rPr>
      <w:rFonts w:ascii="Times New Roman" w:hAnsi="Times New Roman"/>
      <w:b/>
      <w:bCs/>
      <w:i/>
      <w:iCs/>
      <w:sz w:val="28"/>
      <w:szCs w:val="28"/>
      <w:lang w:val="en-GB"/>
    </w:rPr>
  </w:style>
  <w:style w:type="paragraph" w:customStyle="1" w:styleId="GPLtext">
    <w:name w:val="GPL text"/>
    <w:basedOn w:val="a1"/>
    <w:link w:val="GPLtextChar"/>
    <w:qFormat/>
    <w:rsid w:val="00B17157"/>
    <w:rPr>
      <w:rFonts w:ascii="Times New Roman" w:hAnsi="Times New Roman"/>
      <w:sz w:val="22"/>
      <w:szCs w:val="22"/>
      <w:lang w:val="en-GB"/>
    </w:rPr>
  </w:style>
  <w:style w:type="character" w:customStyle="1" w:styleId="3AuteursLettersStylesCar">
    <w:name w:val="3 Auteurs (Letters Styles) Car"/>
    <w:link w:val="3AuteursLettersStyles"/>
    <w:uiPriority w:val="99"/>
    <w:rsid w:val="00B17157"/>
    <w:rPr>
      <w:rFonts w:ascii="FrutigerLT-Bold" w:eastAsia="MS Mincho" w:hAnsi="FrutigerLT-Bold" w:cs="FrutigerLT-Bold"/>
      <w:b/>
      <w:bCs/>
      <w:color w:val="000000"/>
      <w:kern w:val="0"/>
      <w:sz w:val="24"/>
      <w:szCs w:val="24"/>
      <w:lang w:eastAsia="ja-JP"/>
    </w:rPr>
  </w:style>
  <w:style w:type="paragraph" w:customStyle="1" w:styleId="Titre1LettersStyles">
    <w:name w:val="Titre 1 (Letters Styles)"/>
    <w:basedOn w:val="a1"/>
    <w:link w:val="Titre1LettersStylesCar"/>
    <w:uiPriority w:val="99"/>
    <w:rsid w:val="00B17157"/>
    <w:pPr>
      <w:keepNext/>
      <w:keepLines/>
      <w:pageBreakBefore/>
      <w:widowControl w:val="0"/>
      <w:pBdr>
        <w:top w:val="single" w:sz="96" w:space="0" w:color="005190"/>
        <w:bottom w:val="single" w:sz="4" w:space="5" w:color="005190"/>
      </w:pBdr>
      <w:tabs>
        <w:tab w:val="center" w:pos="240"/>
        <w:tab w:val="left" w:pos="660"/>
        <w:tab w:val="left" w:pos="2832"/>
        <w:tab w:val="left" w:pos="3540"/>
        <w:tab w:val="left" w:pos="4248"/>
        <w:tab w:val="left" w:pos="4956"/>
        <w:tab w:val="left" w:pos="5664"/>
        <w:tab w:val="left" w:pos="6372"/>
      </w:tabs>
      <w:suppressAutoHyphens/>
      <w:autoSpaceDE w:val="0"/>
      <w:autoSpaceDN w:val="0"/>
      <w:adjustRightInd w:val="0"/>
      <w:spacing w:before="540" w:after="240" w:line="360" w:lineRule="atLeast"/>
      <w:ind w:left="360"/>
      <w:jc w:val="left"/>
      <w:textAlignment w:val="center"/>
    </w:pPr>
    <w:rPr>
      <w:rFonts w:ascii="FrutigerLT-Bold" w:hAnsi="FrutigerLT-Bold" w:cs="FrutigerLT-Bold"/>
      <w:b/>
      <w:bCs/>
      <w:color w:val="005190"/>
      <w:sz w:val="32"/>
      <w:szCs w:val="32"/>
      <w:lang w:val="fr-CA"/>
    </w:rPr>
  </w:style>
  <w:style w:type="character" w:customStyle="1" w:styleId="Titre1LettersStylesCar">
    <w:name w:val="Titre 1 (Letters Styles) Car"/>
    <w:link w:val="Titre1LettersStyles"/>
    <w:uiPriority w:val="99"/>
    <w:rsid w:val="00B17157"/>
    <w:rPr>
      <w:rFonts w:ascii="FrutigerLT-Bold" w:eastAsia="MS Mincho" w:hAnsi="FrutigerLT-Bold" w:cs="FrutigerLT-Bold"/>
      <w:b/>
      <w:bCs/>
      <w:color w:val="005190"/>
      <w:kern w:val="0"/>
      <w:sz w:val="32"/>
      <w:szCs w:val="32"/>
      <w:lang w:val="fr-CA" w:eastAsia="ja-JP"/>
    </w:rPr>
  </w:style>
  <w:style w:type="character" w:customStyle="1" w:styleId="GPL-Heading1Char">
    <w:name w:val="GPL - Heading 1 Char"/>
    <w:link w:val="GPL-Heading1"/>
    <w:rsid w:val="00B17157"/>
    <w:rPr>
      <w:rFonts w:ascii="Times New Roman" w:eastAsia="MS Mincho" w:hAnsi="Times New Roman" w:cs="Times New Roman"/>
      <w:b/>
      <w:bCs/>
      <w:i/>
      <w:iCs/>
      <w:kern w:val="0"/>
      <w:sz w:val="28"/>
      <w:szCs w:val="28"/>
      <w:lang w:val="en-GB" w:eastAsia="ja-JP"/>
    </w:rPr>
  </w:style>
  <w:style w:type="paragraph" w:customStyle="1" w:styleId="GPLAuthors">
    <w:name w:val="GPL Authors"/>
    <w:basedOn w:val="3AuteursLettersStyles"/>
    <w:link w:val="GPLAuthorsChar"/>
    <w:qFormat/>
    <w:rsid w:val="00B17157"/>
    <w:rPr>
      <w:rFonts w:ascii="Times New Roman" w:hAnsi="Times New Roman" w:cs="Times New Roman"/>
      <w:sz w:val="28"/>
      <w:szCs w:val="28"/>
    </w:rPr>
  </w:style>
  <w:style w:type="character" w:customStyle="1" w:styleId="GPLtextChar">
    <w:name w:val="GPL text Char"/>
    <w:link w:val="GPLtext"/>
    <w:rsid w:val="00B17157"/>
    <w:rPr>
      <w:rFonts w:ascii="Times New Roman" w:eastAsia="MS Mincho" w:hAnsi="Times New Roman" w:cs="Times New Roman"/>
      <w:kern w:val="0"/>
      <w:sz w:val="22"/>
      <w:lang w:val="en-GB" w:eastAsia="ja-JP"/>
    </w:rPr>
  </w:style>
  <w:style w:type="paragraph" w:customStyle="1" w:styleId="GPLtitle">
    <w:name w:val="GPL title"/>
    <w:basedOn w:val="Titleofarticle"/>
    <w:link w:val="GPLtitleChar"/>
    <w:qFormat/>
    <w:rsid w:val="00B17157"/>
    <w:rPr>
      <w:rFonts w:ascii="Times New Roman" w:hAnsi="Times New Roman" w:cs="Times New Roman"/>
      <w:sz w:val="36"/>
      <w:szCs w:val="36"/>
    </w:rPr>
  </w:style>
  <w:style w:type="character" w:customStyle="1" w:styleId="GPLAuthorsChar">
    <w:name w:val="GPL Authors Char"/>
    <w:link w:val="GPLAuthors"/>
    <w:rsid w:val="00B17157"/>
    <w:rPr>
      <w:rFonts w:ascii="Times New Roman" w:eastAsia="MS Mincho" w:hAnsi="Times New Roman" w:cs="Times New Roman"/>
      <w:b/>
      <w:bCs/>
      <w:color w:val="000000"/>
      <w:kern w:val="0"/>
      <w:sz w:val="28"/>
      <w:szCs w:val="28"/>
      <w:lang w:eastAsia="ja-JP"/>
    </w:rPr>
  </w:style>
  <w:style w:type="paragraph" w:customStyle="1" w:styleId="TXTFLCHETextes">
    <w:name w:val="TXT + FLÈCHE (Textes)"/>
    <w:basedOn w:val="a1"/>
    <w:link w:val="TXTFLCHETextesCar"/>
    <w:uiPriority w:val="99"/>
    <w:rsid w:val="00B1715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80" w:line="210" w:lineRule="atLeast"/>
      <w:ind w:left="480" w:hanging="480"/>
      <w:textAlignment w:val="center"/>
    </w:pPr>
    <w:rPr>
      <w:rFonts w:ascii="PalatinoLT-Light" w:hAnsi="PalatinoLT-Light" w:cs="PalatinoLT-Light"/>
      <w:color w:val="000000"/>
      <w:sz w:val="18"/>
      <w:szCs w:val="18"/>
      <w:lang w:val="en-US"/>
    </w:rPr>
  </w:style>
  <w:style w:type="character" w:customStyle="1" w:styleId="TXTFLCHETextesCar">
    <w:name w:val="TXT + FLÈCHE (Textes) Car"/>
    <w:link w:val="TXTFLCHETextes"/>
    <w:uiPriority w:val="99"/>
    <w:rsid w:val="00B17157"/>
    <w:rPr>
      <w:rFonts w:ascii="PalatinoLT-Light" w:eastAsia="MS Mincho" w:hAnsi="PalatinoLT-Light" w:cs="PalatinoLT-Light"/>
      <w:color w:val="000000"/>
      <w:kern w:val="0"/>
      <w:sz w:val="18"/>
      <w:szCs w:val="18"/>
      <w:lang w:eastAsia="ja-JP"/>
    </w:rPr>
  </w:style>
  <w:style w:type="paragraph" w:customStyle="1" w:styleId="GPLContentslist">
    <w:name w:val="GPL Contents list"/>
    <w:basedOn w:val="a1"/>
    <w:link w:val="GPLContentslistChar"/>
    <w:qFormat/>
    <w:rsid w:val="00B17157"/>
    <w:pPr>
      <w:numPr>
        <w:numId w:val="17"/>
      </w:numPr>
    </w:pPr>
    <w:rPr>
      <w:rFonts w:ascii="Times New Roman" w:hAnsi="Times New Roman"/>
      <w:color w:val="000000"/>
      <w:sz w:val="22"/>
      <w:szCs w:val="22"/>
      <w:lang w:val="en-GB"/>
    </w:rPr>
  </w:style>
  <w:style w:type="paragraph" w:customStyle="1" w:styleId="TITREniveau2-11italFrutigerLettersStyles">
    <w:name w:val="TITRE niveau 2  - 11 ital Frutiger (Letters Styles)"/>
    <w:basedOn w:val="a1"/>
    <w:uiPriority w:val="99"/>
    <w:rsid w:val="00B17157"/>
    <w:pPr>
      <w:keepNext/>
      <w:keepLines/>
      <w:widowControl w:val="0"/>
      <w:tabs>
        <w:tab w:val="left" w:pos="660"/>
      </w:tabs>
      <w:suppressAutoHyphens/>
      <w:autoSpaceDE w:val="0"/>
      <w:autoSpaceDN w:val="0"/>
      <w:adjustRightInd w:val="0"/>
      <w:spacing w:before="360" w:after="120" w:line="240" w:lineRule="atLeast"/>
      <w:jc w:val="left"/>
      <w:textAlignment w:val="center"/>
    </w:pPr>
    <w:rPr>
      <w:rFonts w:ascii="FrutigerLT-Italic" w:hAnsi="FrutigerLT-Italic" w:cs="FrutigerLT-Italic"/>
      <w:i/>
      <w:iCs/>
      <w:color w:val="000000"/>
      <w:sz w:val="22"/>
      <w:szCs w:val="22"/>
      <w:lang w:val="en-GB"/>
    </w:rPr>
  </w:style>
  <w:style w:type="character" w:customStyle="1" w:styleId="GPLtitleChar">
    <w:name w:val="GPL title Char"/>
    <w:link w:val="GPLtitle"/>
    <w:rsid w:val="00B17157"/>
    <w:rPr>
      <w:rFonts w:ascii="Times New Roman" w:eastAsia="MS Mincho" w:hAnsi="Times New Roman" w:cs="Times New Roman"/>
      <w:b/>
      <w:bCs/>
      <w:color w:val="005190"/>
      <w:kern w:val="0"/>
      <w:sz w:val="36"/>
      <w:szCs w:val="36"/>
      <w:lang w:val="en-GB" w:eastAsia="ja-JP"/>
    </w:rPr>
  </w:style>
  <w:style w:type="paragraph" w:customStyle="1" w:styleId="GPLheading2">
    <w:name w:val="GPL heading 2"/>
    <w:basedOn w:val="a1"/>
    <w:link w:val="GPLheading2Char"/>
    <w:qFormat/>
    <w:rsid w:val="00B17157"/>
    <w:rPr>
      <w:rFonts w:ascii="Times New Roman" w:hAnsi="Times New Roman"/>
      <w:b/>
      <w:bCs/>
      <w:sz w:val="22"/>
      <w:szCs w:val="22"/>
      <w:lang w:val="en-GB"/>
    </w:rPr>
  </w:style>
  <w:style w:type="paragraph" w:customStyle="1" w:styleId="notesbasdepageLettersStyles">
    <w:name w:val="notes bas de page (Letters Styles)"/>
    <w:basedOn w:val="a1"/>
    <w:uiPriority w:val="99"/>
    <w:rsid w:val="00B1715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160" w:lineRule="atLeast"/>
      <w:ind w:left="240" w:hanging="240"/>
      <w:textAlignment w:val="center"/>
    </w:pPr>
    <w:rPr>
      <w:rFonts w:ascii="PalatinoLT-Roman" w:hAnsi="PalatinoLT-Roman" w:cs="PalatinoLT-Roman"/>
      <w:color w:val="000000"/>
      <w:sz w:val="13"/>
      <w:szCs w:val="13"/>
      <w:lang w:val="en-US"/>
    </w:rPr>
  </w:style>
  <w:style w:type="paragraph" w:customStyle="1" w:styleId="Hyperlink1">
    <w:name w:val="Hyperlink1"/>
    <w:basedOn w:val="a1"/>
    <w:link w:val="hyperlinkCar"/>
    <w:qFormat/>
    <w:rsid w:val="00B17157"/>
    <w:pPr>
      <w:widowControl w:val="0"/>
      <w:autoSpaceDE w:val="0"/>
      <w:autoSpaceDN w:val="0"/>
      <w:adjustRightInd w:val="0"/>
      <w:spacing w:line="210" w:lineRule="atLeast"/>
      <w:textAlignment w:val="center"/>
    </w:pPr>
    <w:rPr>
      <w:rFonts w:ascii="PalatinoLT-Light" w:hAnsi="PalatinoLT-Light" w:cs="PalatinoLT-Light"/>
      <w:color w:val="4472C4"/>
      <w:sz w:val="18"/>
      <w:szCs w:val="18"/>
      <w:u w:val="single"/>
      <w:lang w:val="en-US"/>
    </w:rPr>
  </w:style>
  <w:style w:type="character" w:customStyle="1" w:styleId="GPLContentslistChar">
    <w:name w:val="GPL Contents list Char"/>
    <w:link w:val="GPLContentslist"/>
    <w:rsid w:val="00B17157"/>
    <w:rPr>
      <w:rFonts w:ascii="Times New Roman" w:eastAsia="MS Mincho" w:hAnsi="Times New Roman" w:cs="Times New Roman"/>
      <w:color w:val="000000"/>
      <w:kern w:val="0"/>
      <w:sz w:val="22"/>
      <w:lang w:val="en-GB" w:eastAsia="ja-JP"/>
    </w:rPr>
  </w:style>
  <w:style w:type="paragraph" w:customStyle="1" w:styleId="GPLheading3">
    <w:name w:val="GPL heading 3"/>
    <w:basedOn w:val="a1"/>
    <w:link w:val="GPLheading3Char"/>
    <w:qFormat/>
    <w:rsid w:val="00B17157"/>
    <w:rPr>
      <w:rFonts w:ascii="Times New Roman" w:hAnsi="Times New Roman"/>
      <w:b/>
      <w:bCs/>
      <w:i/>
      <w:iCs/>
      <w:sz w:val="22"/>
      <w:szCs w:val="22"/>
      <w:lang w:val="en-GB"/>
    </w:rPr>
  </w:style>
  <w:style w:type="character" w:customStyle="1" w:styleId="hyperlinkCar">
    <w:name w:val="hyperlink Car"/>
    <w:link w:val="Hyperlink1"/>
    <w:rsid w:val="00B17157"/>
    <w:rPr>
      <w:rFonts w:ascii="PalatinoLT-Light" w:eastAsia="MS Mincho" w:hAnsi="PalatinoLT-Light" w:cs="PalatinoLT-Light"/>
      <w:color w:val="4472C4"/>
      <w:kern w:val="0"/>
      <w:sz w:val="18"/>
      <w:szCs w:val="18"/>
      <w:u w:val="single"/>
      <w:lang w:eastAsia="ja-JP"/>
    </w:rPr>
  </w:style>
  <w:style w:type="paragraph" w:styleId="a5">
    <w:name w:val="Balloon Text"/>
    <w:basedOn w:val="a1"/>
    <w:link w:val="a6"/>
    <w:unhideWhenUsed/>
    <w:rsid w:val="00B17157"/>
    <w:pPr>
      <w:spacing w:line="240" w:lineRule="auto"/>
    </w:pPr>
    <w:rPr>
      <w:rFonts w:ascii="Lucida Grande" w:hAnsi="Lucida Grande" w:cs="Lucida Grande"/>
      <w:sz w:val="18"/>
      <w:szCs w:val="18"/>
    </w:rPr>
  </w:style>
  <w:style w:type="character" w:customStyle="1" w:styleId="a6">
    <w:name w:val="批注框文本 字符"/>
    <w:link w:val="a5"/>
    <w:rsid w:val="00B17157"/>
    <w:rPr>
      <w:rFonts w:ascii="Lucida Grande" w:eastAsia="MS Mincho" w:hAnsi="Lucida Grande" w:cs="Lucida Grande"/>
      <w:kern w:val="0"/>
      <w:sz w:val="18"/>
      <w:szCs w:val="18"/>
      <w:lang w:val="fr-FR" w:eastAsia="ja-JP"/>
    </w:rPr>
  </w:style>
  <w:style w:type="paragraph" w:styleId="a7">
    <w:name w:val="annotation text"/>
    <w:basedOn w:val="a1"/>
    <w:link w:val="a8"/>
    <w:uiPriority w:val="99"/>
    <w:semiHidden/>
    <w:rsid w:val="00B17157"/>
    <w:pPr>
      <w:spacing w:line="240" w:lineRule="auto"/>
      <w:jc w:val="left"/>
    </w:pPr>
    <w:rPr>
      <w:rFonts w:ascii="Times New Roman" w:eastAsia="宋体" w:hAnsi="Times New Roman"/>
      <w:sz w:val="20"/>
      <w:lang w:val="en-US" w:eastAsia="en-US"/>
    </w:rPr>
  </w:style>
  <w:style w:type="character" w:customStyle="1" w:styleId="a8">
    <w:name w:val="批注文字 字符"/>
    <w:basedOn w:val="a2"/>
    <w:link w:val="a7"/>
    <w:uiPriority w:val="99"/>
    <w:semiHidden/>
    <w:rsid w:val="00B17157"/>
    <w:rPr>
      <w:rFonts w:ascii="Times New Roman" w:eastAsia="宋体" w:hAnsi="Times New Roman" w:cs="Times New Roman"/>
      <w:kern w:val="0"/>
      <w:sz w:val="20"/>
      <w:szCs w:val="20"/>
      <w:lang w:eastAsia="en-US"/>
    </w:rPr>
  </w:style>
  <w:style w:type="paragraph" w:styleId="a9">
    <w:name w:val="annotation subject"/>
    <w:basedOn w:val="a1"/>
    <w:next w:val="a1"/>
    <w:link w:val="aa"/>
    <w:uiPriority w:val="99"/>
    <w:unhideWhenUsed/>
    <w:rsid w:val="00B17157"/>
    <w:rPr>
      <w:b/>
      <w:bCs/>
      <w:sz w:val="20"/>
    </w:rPr>
  </w:style>
  <w:style w:type="character" w:customStyle="1" w:styleId="aa">
    <w:name w:val="批注主题 字符"/>
    <w:link w:val="a9"/>
    <w:uiPriority w:val="99"/>
    <w:rsid w:val="00B17157"/>
    <w:rPr>
      <w:rFonts w:ascii="Cambria" w:eastAsia="MS Mincho" w:hAnsi="Cambria" w:cs="Times New Roman"/>
      <w:b/>
      <w:bCs/>
      <w:kern w:val="0"/>
      <w:sz w:val="20"/>
      <w:szCs w:val="20"/>
      <w:lang w:val="fr-FR" w:eastAsia="ja-JP"/>
    </w:rPr>
  </w:style>
  <w:style w:type="paragraph" w:styleId="ab">
    <w:name w:val="Normal (Web)"/>
    <w:basedOn w:val="a1"/>
    <w:uiPriority w:val="99"/>
    <w:unhideWhenUsed/>
    <w:rsid w:val="00B17157"/>
    <w:pPr>
      <w:spacing w:before="100" w:beforeAutospacing="1" w:after="100" w:afterAutospacing="1" w:line="240" w:lineRule="auto"/>
      <w:jc w:val="left"/>
    </w:pPr>
    <w:rPr>
      <w:rFonts w:ascii="Times New Roman" w:eastAsia="Times New Roman" w:hAnsi="Times New Roman"/>
      <w:szCs w:val="24"/>
      <w:lang w:eastAsia="fr-FR"/>
    </w:rPr>
  </w:style>
  <w:style w:type="paragraph" w:customStyle="1" w:styleId="Titleofarticle">
    <w:name w:val="Title of article"/>
    <w:basedOn w:val="Titre1LettersStyles"/>
    <w:link w:val="TitleofarticleCar"/>
    <w:qFormat/>
    <w:rsid w:val="00B17157"/>
    <w:pPr>
      <w:pageBreakBefore w:val="0"/>
      <w:pBdr>
        <w:top w:val="none" w:sz="0" w:space="0" w:color="auto"/>
        <w:bottom w:val="single" w:sz="4" w:space="1" w:color="4472C4"/>
      </w:pBdr>
      <w:tabs>
        <w:tab w:val="clear" w:pos="240"/>
        <w:tab w:val="clear" w:pos="660"/>
        <w:tab w:val="center" w:pos="270"/>
        <w:tab w:val="left" w:pos="450"/>
      </w:tabs>
      <w:ind w:left="450" w:hanging="360"/>
      <w:mirrorIndents/>
    </w:pPr>
    <w:rPr>
      <w:lang w:val="en-GB"/>
    </w:rPr>
  </w:style>
  <w:style w:type="character" w:customStyle="1" w:styleId="TitleofarticleCar">
    <w:name w:val="Title of article Car"/>
    <w:link w:val="Titleofarticle"/>
    <w:rsid w:val="00B17157"/>
    <w:rPr>
      <w:rFonts w:ascii="FrutigerLT-Bold" w:eastAsia="MS Mincho" w:hAnsi="FrutigerLT-Bold" w:cs="FrutigerLT-Bold"/>
      <w:b/>
      <w:bCs/>
      <w:color w:val="005190"/>
      <w:kern w:val="0"/>
      <w:sz w:val="32"/>
      <w:szCs w:val="32"/>
      <w:lang w:val="en-GB" w:eastAsia="ja-JP"/>
    </w:rPr>
  </w:style>
  <w:style w:type="paragraph" w:styleId="ac">
    <w:name w:val="header"/>
    <w:basedOn w:val="a1"/>
    <w:link w:val="ad"/>
    <w:uiPriority w:val="99"/>
    <w:rsid w:val="00B17157"/>
    <w:pPr>
      <w:tabs>
        <w:tab w:val="center" w:pos="4536"/>
        <w:tab w:val="right" w:pos="9072"/>
      </w:tabs>
      <w:spacing w:line="240" w:lineRule="auto"/>
      <w:jc w:val="left"/>
    </w:pPr>
    <w:rPr>
      <w:rFonts w:ascii="Times New Roman" w:eastAsia="Times New Roman" w:hAnsi="Times New Roman"/>
      <w:szCs w:val="24"/>
      <w:lang w:eastAsia="fr-FR"/>
    </w:rPr>
  </w:style>
  <w:style w:type="character" w:customStyle="1" w:styleId="ad">
    <w:name w:val="页眉 字符"/>
    <w:link w:val="ac"/>
    <w:uiPriority w:val="99"/>
    <w:rsid w:val="00B17157"/>
    <w:rPr>
      <w:rFonts w:ascii="Times New Roman" w:eastAsia="Times New Roman" w:hAnsi="Times New Roman" w:cs="Times New Roman"/>
      <w:kern w:val="0"/>
      <w:sz w:val="24"/>
      <w:szCs w:val="24"/>
      <w:lang w:val="fr-FR" w:eastAsia="fr-FR"/>
    </w:rPr>
  </w:style>
  <w:style w:type="paragraph" w:styleId="ae">
    <w:name w:val="footer"/>
    <w:basedOn w:val="a1"/>
    <w:link w:val="af"/>
    <w:uiPriority w:val="99"/>
    <w:rsid w:val="00B17157"/>
    <w:pPr>
      <w:tabs>
        <w:tab w:val="center" w:pos="4536"/>
        <w:tab w:val="right" w:pos="9072"/>
      </w:tabs>
      <w:spacing w:line="240" w:lineRule="auto"/>
      <w:jc w:val="left"/>
    </w:pPr>
    <w:rPr>
      <w:rFonts w:ascii="Times New Roman" w:eastAsia="Times New Roman" w:hAnsi="Times New Roman"/>
      <w:szCs w:val="24"/>
      <w:lang w:eastAsia="fr-FR"/>
    </w:rPr>
  </w:style>
  <w:style w:type="character" w:customStyle="1" w:styleId="af">
    <w:name w:val="页脚 字符"/>
    <w:link w:val="ae"/>
    <w:uiPriority w:val="99"/>
    <w:rsid w:val="00B17157"/>
    <w:rPr>
      <w:rFonts w:ascii="Times New Roman" w:eastAsia="Times New Roman" w:hAnsi="Times New Roman" w:cs="Times New Roman"/>
      <w:kern w:val="0"/>
      <w:sz w:val="24"/>
      <w:szCs w:val="24"/>
      <w:lang w:val="fr-FR" w:eastAsia="fr-FR"/>
    </w:rPr>
  </w:style>
  <w:style w:type="character" w:styleId="af0">
    <w:name w:val="line number"/>
    <w:uiPriority w:val="99"/>
    <w:rsid w:val="00B17157"/>
  </w:style>
  <w:style w:type="character" w:customStyle="1" w:styleId="GPLheading2Char">
    <w:name w:val="GPL heading 2 Char"/>
    <w:link w:val="GPLheading2"/>
    <w:rsid w:val="00B17157"/>
    <w:rPr>
      <w:rFonts w:ascii="Times New Roman" w:eastAsia="MS Mincho" w:hAnsi="Times New Roman" w:cs="Times New Roman"/>
      <w:b/>
      <w:bCs/>
      <w:kern w:val="0"/>
      <w:sz w:val="22"/>
      <w:lang w:val="en-GB" w:eastAsia="ja-JP"/>
    </w:rPr>
  </w:style>
  <w:style w:type="paragraph" w:customStyle="1" w:styleId="GPLheading4">
    <w:name w:val="GPL heading 4"/>
    <w:basedOn w:val="a1"/>
    <w:link w:val="GPLheading4Char"/>
    <w:qFormat/>
    <w:rsid w:val="00B17157"/>
    <w:rPr>
      <w:rFonts w:ascii="Times New Roman" w:hAnsi="Times New Roman"/>
      <w:sz w:val="22"/>
      <w:szCs w:val="22"/>
      <w:u w:val="single"/>
      <w:lang w:val="en-GB"/>
    </w:rPr>
  </w:style>
  <w:style w:type="character" w:customStyle="1" w:styleId="GPLheading3Char">
    <w:name w:val="GPL heading 3 Char"/>
    <w:link w:val="GPLheading3"/>
    <w:rsid w:val="00B17157"/>
    <w:rPr>
      <w:rFonts w:ascii="Times New Roman" w:eastAsia="MS Mincho" w:hAnsi="Times New Roman" w:cs="Times New Roman"/>
      <w:b/>
      <w:bCs/>
      <w:i/>
      <w:iCs/>
      <w:kern w:val="0"/>
      <w:sz w:val="22"/>
      <w:lang w:val="en-GB" w:eastAsia="ja-JP"/>
    </w:rPr>
  </w:style>
  <w:style w:type="paragraph" w:customStyle="1" w:styleId="GPLtablecaption">
    <w:name w:val="GPL table caption"/>
    <w:basedOn w:val="a1"/>
    <w:link w:val="GPLtablecaptionChar"/>
    <w:qFormat/>
    <w:rsid w:val="00B17157"/>
    <w:rPr>
      <w:rFonts w:ascii="Times New Roman" w:hAnsi="Times New Roman"/>
      <w:b/>
      <w:sz w:val="22"/>
      <w:szCs w:val="22"/>
      <w:lang w:val="en-GB"/>
    </w:rPr>
  </w:style>
  <w:style w:type="character" w:customStyle="1" w:styleId="GPLheading4Char">
    <w:name w:val="GPL heading 4 Char"/>
    <w:link w:val="GPLheading4"/>
    <w:rsid w:val="00B17157"/>
    <w:rPr>
      <w:rFonts w:ascii="Times New Roman" w:eastAsia="MS Mincho" w:hAnsi="Times New Roman" w:cs="Times New Roman"/>
      <w:kern w:val="0"/>
      <w:sz w:val="22"/>
      <w:u w:val="single"/>
      <w:lang w:val="en-GB" w:eastAsia="ja-JP"/>
    </w:rPr>
  </w:style>
  <w:style w:type="character" w:customStyle="1" w:styleId="GPLtablecaptionChar">
    <w:name w:val="GPL table caption Char"/>
    <w:link w:val="GPLtablecaption"/>
    <w:rsid w:val="00B17157"/>
    <w:rPr>
      <w:rFonts w:ascii="Times New Roman" w:eastAsia="MS Mincho" w:hAnsi="Times New Roman" w:cs="Times New Roman"/>
      <w:b/>
      <w:kern w:val="0"/>
      <w:sz w:val="22"/>
      <w:lang w:val="en-GB" w:eastAsia="ja-JP"/>
    </w:rPr>
  </w:style>
  <w:style w:type="paragraph" w:customStyle="1" w:styleId="Default">
    <w:name w:val="Default"/>
    <w:rsid w:val="00B17157"/>
    <w:pPr>
      <w:autoSpaceDE w:val="0"/>
      <w:autoSpaceDN w:val="0"/>
      <w:adjustRightInd w:val="0"/>
    </w:pPr>
    <w:rPr>
      <w:rFonts w:ascii="OJDFF L+ Gulliver" w:eastAsia="Calibri" w:hAnsi="OJDFF L+ Gulliver" w:cs="OJDFF L+ Gulliver"/>
      <w:color w:val="000000"/>
      <w:kern w:val="0"/>
      <w:sz w:val="24"/>
      <w:szCs w:val="24"/>
      <w:lang w:val="en-GB" w:eastAsia="en-US"/>
    </w:rPr>
  </w:style>
  <w:style w:type="paragraph" w:styleId="af1">
    <w:name w:val="caption"/>
    <w:basedOn w:val="a1"/>
    <w:next w:val="a1"/>
    <w:uiPriority w:val="35"/>
    <w:unhideWhenUsed/>
    <w:qFormat/>
    <w:rsid w:val="00B17157"/>
    <w:pPr>
      <w:spacing w:after="200" w:line="240" w:lineRule="auto"/>
      <w:jc w:val="left"/>
    </w:pPr>
    <w:rPr>
      <w:rFonts w:ascii="Times New Roman" w:eastAsia="Times New Roman" w:hAnsi="Times New Roman"/>
      <w:i/>
      <w:iCs/>
      <w:color w:val="44546A"/>
      <w:sz w:val="18"/>
      <w:szCs w:val="18"/>
      <w:lang w:val="is-IS" w:eastAsia="is-IS"/>
    </w:rPr>
  </w:style>
  <w:style w:type="paragraph" w:customStyle="1" w:styleId="Pa10">
    <w:name w:val="Pa10"/>
    <w:basedOn w:val="Default"/>
    <w:next w:val="Default"/>
    <w:uiPriority w:val="99"/>
    <w:rsid w:val="00B17157"/>
    <w:pPr>
      <w:spacing w:line="181" w:lineRule="atLeast"/>
    </w:pPr>
    <w:rPr>
      <w:rFonts w:ascii="TGUMC Z+ Palatino LT" w:hAnsi="TGUMC Z+ Palatino LT" w:cs="Times New Roman"/>
      <w:color w:val="auto"/>
      <w:lang w:val="is-IS"/>
    </w:rPr>
  </w:style>
  <w:style w:type="paragraph" w:styleId="af2">
    <w:name w:val="Revision"/>
    <w:hidden/>
    <w:uiPriority w:val="99"/>
    <w:rsid w:val="00B17157"/>
    <w:rPr>
      <w:rFonts w:ascii="Times New Roman" w:eastAsia="Times New Roman" w:hAnsi="Times New Roman" w:cs="Times New Roman"/>
      <w:kern w:val="0"/>
      <w:sz w:val="24"/>
      <w:szCs w:val="24"/>
      <w:lang w:val="is-IS" w:eastAsia="is-IS"/>
    </w:rPr>
  </w:style>
  <w:style w:type="paragraph" w:customStyle="1" w:styleId="TableParagraph">
    <w:name w:val="Table Paragraph"/>
    <w:basedOn w:val="a1"/>
    <w:uiPriority w:val="1"/>
    <w:qFormat/>
    <w:rsid w:val="00B17157"/>
    <w:pPr>
      <w:widowControl w:val="0"/>
      <w:autoSpaceDE w:val="0"/>
      <w:autoSpaceDN w:val="0"/>
      <w:spacing w:before="3" w:line="106" w:lineRule="exact"/>
      <w:ind w:right="12"/>
      <w:jc w:val="right"/>
    </w:pPr>
    <w:rPr>
      <w:rFonts w:ascii="Calibri" w:eastAsia="Calibri" w:hAnsi="Calibri" w:cs="Calibri"/>
      <w:sz w:val="22"/>
      <w:szCs w:val="22"/>
      <w:lang w:val="en-US" w:eastAsia="en-US"/>
    </w:rPr>
  </w:style>
  <w:style w:type="table" w:styleId="af3">
    <w:name w:val="Table Grid"/>
    <w:basedOn w:val="a3"/>
    <w:rsid w:val="00B17157"/>
    <w:rPr>
      <w:rFonts w:ascii="Cambria" w:eastAsia="MS Mincho" w:hAnsi="Cambria"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uiPriority w:val="99"/>
    <w:unhideWhenUsed/>
    <w:rsid w:val="00B17157"/>
    <w:rPr>
      <w:color w:val="808080"/>
      <w:shd w:val="clear" w:color="auto" w:fill="E6E6E6"/>
    </w:rPr>
  </w:style>
  <w:style w:type="paragraph" w:customStyle="1" w:styleId="Hyperlink2">
    <w:name w:val="Hyperlink2"/>
    <w:basedOn w:val="a1"/>
    <w:qFormat/>
    <w:rsid w:val="00B17157"/>
    <w:pPr>
      <w:widowControl w:val="0"/>
      <w:autoSpaceDE w:val="0"/>
      <w:autoSpaceDN w:val="0"/>
      <w:adjustRightInd w:val="0"/>
      <w:spacing w:line="210" w:lineRule="atLeast"/>
      <w:textAlignment w:val="center"/>
    </w:pPr>
    <w:rPr>
      <w:rFonts w:ascii="PalatinoLT-Light" w:hAnsi="PalatinoLT-Light" w:cs="PalatinoLT-Light"/>
      <w:color w:val="4472C4"/>
      <w:sz w:val="18"/>
      <w:szCs w:val="18"/>
      <w:u w:val="single"/>
      <w:lang w:val="en-US"/>
    </w:rPr>
  </w:style>
  <w:style w:type="paragraph" w:customStyle="1" w:styleId="Heading-Secondary">
    <w:name w:val="Heading-Secondary"/>
    <w:basedOn w:val="Heading-Main"/>
    <w:qFormat/>
    <w:rsid w:val="00B17157"/>
    <w:pPr>
      <w:ind w:left="720"/>
    </w:pPr>
    <w:rPr>
      <w:b w:val="0"/>
    </w:rPr>
  </w:style>
  <w:style w:type="paragraph" w:customStyle="1" w:styleId="Heading-Main">
    <w:name w:val="Heading-Main"/>
    <w:basedOn w:val="a1"/>
    <w:rsid w:val="00B17157"/>
    <w:pPr>
      <w:keepNext/>
      <w:spacing w:before="240" w:after="120" w:line="240" w:lineRule="auto"/>
      <w:jc w:val="left"/>
      <w:outlineLvl w:val="0"/>
    </w:pPr>
    <w:rPr>
      <w:rFonts w:ascii="Times New Roman" w:eastAsia="Times New Roman" w:hAnsi="Times New Roman"/>
      <w:b/>
      <w:bCs/>
      <w:kern w:val="28"/>
      <w:szCs w:val="24"/>
      <w:lang w:val="en-US" w:eastAsia="en-US"/>
    </w:rPr>
  </w:style>
  <w:style w:type="paragraph" w:styleId="af5">
    <w:name w:val="List Paragraph"/>
    <w:basedOn w:val="a1"/>
    <w:link w:val="af6"/>
    <w:uiPriority w:val="34"/>
    <w:qFormat/>
    <w:rsid w:val="00B17157"/>
    <w:pPr>
      <w:spacing w:after="200" w:line="240" w:lineRule="auto"/>
      <w:ind w:left="720"/>
      <w:contextualSpacing/>
      <w:jc w:val="left"/>
    </w:pPr>
    <w:rPr>
      <w:rFonts w:ascii="Calibri" w:eastAsia="宋体" w:hAnsi="Calibri"/>
      <w:szCs w:val="24"/>
      <w:lang w:val="en-US"/>
    </w:rPr>
  </w:style>
  <w:style w:type="character" w:customStyle="1" w:styleId="af6">
    <w:name w:val="列表段落 字符"/>
    <w:link w:val="af5"/>
    <w:uiPriority w:val="34"/>
    <w:rsid w:val="00B17157"/>
    <w:rPr>
      <w:rFonts w:ascii="Calibri" w:eastAsia="宋体" w:hAnsi="Calibri" w:cs="Times New Roman"/>
      <w:kern w:val="0"/>
      <w:sz w:val="24"/>
      <w:szCs w:val="24"/>
      <w:lang w:eastAsia="ja-JP"/>
    </w:rPr>
  </w:style>
  <w:style w:type="character" w:styleId="af7">
    <w:name w:val="page number"/>
    <w:basedOn w:val="a2"/>
    <w:semiHidden/>
    <w:rsid w:val="00B17157"/>
  </w:style>
  <w:style w:type="paragraph" w:customStyle="1" w:styleId="SMHeading">
    <w:name w:val="SM Heading"/>
    <w:basedOn w:val="1"/>
    <w:qFormat/>
    <w:rsid w:val="00B17157"/>
  </w:style>
  <w:style w:type="paragraph" w:customStyle="1" w:styleId="SMSubheading">
    <w:name w:val="SM Subheading"/>
    <w:basedOn w:val="a1"/>
    <w:qFormat/>
    <w:rsid w:val="00B17157"/>
    <w:pPr>
      <w:spacing w:line="240" w:lineRule="auto"/>
      <w:jc w:val="left"/>
    </w:pPr>
    <w:rPr>
      <w:rFonts w:ascii="Times New Roman" w:eastAsia="宋体" w:hAnsi="Times New Roman"/>
      <w:u w:val="words"/>
      <w:lang w:val="en-US" w:eastAsia="en-US"/>
    </w:rPr>
  </w:style>
  <w:style w:type="paragraph" w:customStyle="1" w:styleId="SMText">
    <w:name w:val="SM Text"/>
    <w:basedOn w:val="a1"/>
    <w:qFormat/>
    <w:rsid w:val="00B17157"/>
    <w:pPr>
      <w:spacing w:line="240" w:lineRule="auto"/>
      <w:ind w:firstLine="480"/>
      <w:jc w:val="left"/>
    </w:pPr>
    <w:rPr>
      <w:rFonts w:ascii="Times New Roman" w:eastAsia="宋体" w:hAnsi="Times New Roman"/>
      <w:lang w:val="en-US" w:eastAsia="en-US"/>
    </w:rPr>
  </w:style>
  <w:style w:type="paragraph" w:customStyle="1" w:styleId="SMcaption">
    <w:name w:val="SM caption"/>
    <w:basedOn w:val="SMText"/>
    <w:qFormat/>
    <w:rsid w:val="00B17157"/>
    <w:pPr>
      <w:ind w:firstLine="0"/>
    </w:pPr>
  </w:style>
  <w:style w:type="paragraph" w:styleId="af8">
    <w:name w:val="Bibliography"/>
    <w:basedOn w:val="a1"/>
    <w:next w:val="a1"/>
    <w:uiPriority w:val="37"/>
    <w:rsid w:val="00B17157"/>
    <w:pPr>
      <w:spacing w:line="240" w:lineRule="auto"/>
      <w:jc w:val="left"/>
    </w:pPr>
    <w:rPr>
      <w:rFonts w:ascii="Times New Roman" w:eastAsia="宋体" w:hAnsi="Times New Roman"/>
      <w:lang w:val="en-US" w:eastAsia="en-US"/>
    </w:rPr>
  </w:style>
  <w:style w:type="paragraph" w:styleId="af9">
    <w:name w:val="Block Text"/>
    <w:basedOn w:val="a1"/>
    <w:semiHidden/>
    <w:rsid w:val="00B17157"/>
    <w:pPr>
      <w:spacing w:after="120" w:line="240" w:lineRule="auto"/>
      <w:ind w:left="1440" w:right="1440"/>
      <w:jc w:val="left"/>
    </w:pPr>
    <w:rPr>
      <w:rFonts w:ascii="Times New Roman" w:eastAsia="宋体" w:hAnsi="Times New Roman"/>
      <w:lang w:val="en-US" w:eastAsia="en-US"/>
    </w:rPr>
  </w:style>
  <w:style w:type="paragraph" w:styleId="afa">
    <w:name w:val="Body Text"/>
    <w:basedOn w:val="a1"/>
    <w:link w:val="afb"/>
    <w:semiHidden/>
    <w:rsid w:val="00B17157"/>
    <w:pPr>
      <w:spacing w:after="120" w:line="240" w:lineRule="auto"/>
      <w:jc w:val="left"/>
    </w:pPr>
    <w:rPr>
      <w:rFonts w:ascii="Times New Roman" w:eastAsia="宋体" w:hAnsi="Times New Roman"/>
      <w:lang w:val="en-US" w:eastAsia="en-US"/>
    </w:rPr>
  </w:style>
  <w:style w:type="character" w:customStyle="1" w:styleId="afb">
    <w:name w:val="正文文本 字符"/>
    <w:basedOn w:val="a2"/>
    <w:link w:val="afa"/>
    <w:semiHidden/>
    <w:rsid w:val="00B17157"/>
    <w:rPr>
      <w:rFonts w:ascii="Times New Roman" w:eastAsia="宋体" w:hAnsi="Times New Roman" w:cs="Times New Roman"/>
      <w:kern w:val="0"/>
      <w:sz w:val="24"/>
      <w:szCs w:val="20"/>
      <w:lang w:eastAsia="en-US"/>
    </w:rPr>
  </w:style>
  <w:style w:type="paragraph" w:styleId="23">
    <w:name w:val="Body Text 2"/>
    <w:basedOn w:val="a1"/>
    <w:link w:val="24"/>
    <w:semiHidden/>
    <w:rsid w:val="00B17157"/>
    <w:pPr>
      <w:spacing w:after="120" w:line="480" w:lineRule="auto"/>
      <w:jc w:val="left"/>
    </w:pPr>
    <w:rPr>
      <w:rFonts w:ascii="Times New Roman" w:eastAsia="宋体" w:hAnsi="Times New Roman"/>
      <w:lang w:val="en-US" w:eastAsia="en-US"/>
    </w:rPr>
  </w:style>
  <w:style w:type="character" w:customStyle="1" w:styleId="24">
    <w:name w:val="正文文本 2 字符"/>
    <w:basedOn w:val="a2"/>
    <w:link w:val="23"/>
    <w:semiHidden/>
    <w:rsid w:val="00B17157"/>
    <w:rPr>
      <w:rFonts w:ascii="Times New Roman" w:eastAsia="宋体" w:hAnsi="Times New Roman" w:cs="Times New Roman"/>
      <w:kern w:val="0"/>
      <w:sz w:val="24"/>
      <w:szCs w:val="20"/>
      <w:lang w:eastAsia="en-US"/>
    </w:rPr>
  </w:style>
  <w:style w:type="paragraph" w:styleId="33">
    <w:name w:val="Body Text 3"/>
    <w:basedOn w:val="a1"/>
    <w:link w:val="34"/>
    <w:semiHidden/>
    <w:rsid w:val="00B17157"/>
    <w:pPr>
      <w:spacing w:after="120" w:line="240" w:lineRule="auto"/>
      <w:jc w:val="left"/>
    </w:pPr>
    <w:rPr>
      <w:rFonts w:ascii="Times New Roman" w:eastAsia="宋体" w:hAnsi="Times New Roman"/>
      <w:sz w:val="16"/>
      <w:szCs w:val="16"/>
      <w:lang w:val="en-US" w:eastAsia="en-US"/>
    </w:rPr>
  </w:style>
  <w:style w:type="character" w:customStyle="1" w:styleId="34">
    <w:name w:val="正文文本 3 字符"/>
    <w:basedOn w:val="a2"/>
    <w:link w:val="33"/>
    <w:semiHidden/>
    <w:rsid w:val="00B17157"/>
    <w:rPr>
      <w:rFonts w:ascii="Times New Roman" w:eastAsia="宋体" w:hAnsi="Times New Roman" w:cs="Times New Roman"/>
      <w:kern w:val="0"/>
      <w:sz w:val="16"/>
      <w:szCs w:val="16"/>
      <w:lang w:eastAsia="en-US"/>
    </w:rPr>
  </w:style>
  <w:style w:type="paragraph" w:styleId="afc">
    <w:name w:val="Body Text First Indent"/>
    <w:basedOn w:val="afa"/>
    <w:link w:val="afd"/>
    <w:semiHidden/>
    <w:rsid w:val="00B17157"/>
    <w:pPr>
      <w:ind w:firstLine="210"/>
    </w:pPr>
  </w:style>
  <w:style w:type="character" w:customStyle="1" w:styleId="afd">
    <w:name w:val="正文文本首行缩进 字符"/>
    <w:basedOn w:val="afb"/>
    <w:link w:val="afc"/>
    <w:semiHidden/>
    <w:rsid w:val="00B17157"/>
    <w:rPr>
      <w:rFonts w:ascii="Times New Roman" w:eastAsia="宋体" w:hAnsi="Times New Roman" w:cs="Times New Roman"/>
      <w:kern w:val="0"/>
      <w:sz w:val="24"/>
      <w:szCs w:val="20"/>
      <w:lang w:eastAsia="en-US"/>
    </w:rPr>
  </w:style>
  <w:style w:type="paragraph" w:styleId="afe">
    <w:name w:val="Body Text Indent"/>
    <w:basedOn w:val="a1"/>
    <w:link w:val="aff"/>
    <w:semiHidden/>
    <w:rsid w:val="00B17157"/>
    <w:pPr>
      <w:spacing w:after="120" w:line="240" w:lineRule="auto"/>
      <w:ind w:left="360"/>
      <w:jc w:val="left"/>
    </w:pPr>
    <w:rPr>
      <w:rFonts w:ascii="Times New Roman" w:eastAsia="宋体" w:hAnsi="Times New Roman"/>
      <w:lang w:val="en-US" w:eastAsia="en-US"/>
    </w:rPr>
  </w:style>
  <w:style w:type="character" w:customStyle="1" w:styleId="aff">
    <w:name w:val="正文文本缩进 字符"/>
    <w:basedOn w:val="a2"/>
    <w:link w:val="afe"/>
    <w:semiHidden/>
    <w:rsid w:val="00B17157"/>
    <w:rPr>
      <w:rFonts w:ascii="Times New Roman" w:eastAsia="宋体" w:hAnsi="Times New Roman" w:cs="Times New Roman"/>
      <w:kern w:val="0"/>
      <w:sz w:val="24"/>
      <w:szCs w:val="20"/>
      <w:lang w:eastAsia="en-US"/>
    </w:rPr>
  </w:style>
  <w:style w:type="paragraph" w:styleId="25">
    <w:name w:val="Body Text First Indent 2"/>
    <w:basedOn w:val="afe"/>
    <w:link w:val="26"/>
    <w:semiHidden/>
    <w:rsid w:val="00B17157"/>
    <w:pPr>
      <w:ind w:firstLine="210"/>
    </w:pPr>
  </w:style>
  <w:style w:type="character" w:customStyle="1" w:styleId="26">
    <w:name w:val="正文文本首行缩进 2 字符"/>
    <w:basedOn w:val="aff"/>
    <w:link w:val="25"/>
    <w:semiHidden/>
    <w:rsid w:val="00B17157"/>
    <w:rPr>
      <w:rFonts w:ascii="Times New Roman" w:eastAsia="宋体" w:hAnsi="Times New Roman" w:cs="Times New Roman"/>
      <w:kern w:val="0"/>
      <w:sz w:val="24"/>
      <w:szCs w:val="20"/>
      <w:lang w:eastAsia="en-US"/>
    </w:rPr>
  </w:style>
  <w:style w:type="paragraph" w:styleId="27">
    <w:name w:val="Body Text Indent 2"/>
    <w:basedOn w:val="a1"/>
    <w:link w:val="28"/>
    <w:semiHidden/>
    <w:rsid w:val="00B17157"/>
    <w:pPr>
      <w:spacing w:after="120" w:line="480" w:lineRule="auto"/>
      <w:ind w:left="360"/>
      <w:jc w:val="left"/>
    </w:pPr>
    <w:rPr>
      <w:rFonts w:ascii="Times New Roman" w:eastAsia="宋体" w:hAnsi="Times New Roman"/>
      <w:lang w:val="en-US" w:eastAsia="en-US"/>
    </w:rPr>
  </w:style>
  <w:style w:type="character" w:customStyle="1" w:styleId="28">
    <w:name w:val="正文文本缩进 2 字符"/>
    <w:basedOn w:val="a2"/>
    <w:link w:val="27"/>
    <w:semiHidden/>
    <w:rsid w:val="00B17157"/>
    <w:rPr>
      <w:rFonts w:ascii="Times New Roman" w:eastAsia="宋体" w:hAnsi="Times New Roman" w:cs="Times New Roman"/>
      <w:kern w:val="0"/>
      <w:sz w:val="24"/>
      <w:szCs w:val="20"/>
      <w:lang w:eastAsia="en-US"/>
    </w:rPr>
  </w:style>
  <w:style w:type="paragraph" w:styleId="35">
    <w:name w:val="Body Text Indent 3"/>
    <w:basedOn w:val="a1"/>
    <w:link w:val="36"/>
    <w:semiHidden/>
    <w:rsid w:val="00B17157"/>
    <w:pPr>
      <w:spacing w:after="120" w:line="240" w:lineRule="auto"/>
      <w:ind w:left="360"/>
      <w:jc w:val="left"/>
    </w:pPr>
    <w:rPr>
      <w:rFonts w:ascii="Times New Roman" w:eastAsia="宋体" w:hAnsi="Times New Roman"/>
      <w:sz w:val="16"/>
      <w:szCs w:val="16"/>
      <w:lang w:val="en-US" w:eastAsia="en-US"/>
    </w:rPr>
  </w:style>
  <w:style w:type="character" w:customStyle="1" w:styleId="36">
    <w:name w:val="正文文本缩进 3 字符"/>
    <w:basedOn w:val="a2"/>
    <w:link w:val="35"/>
    <w:semiHidden/>
    <w:rsid w:val="00B17157"/>
    <w:rPr>
      <w:rFonts w:ascii="Times New Roman" w:eastAsia="宋体" w:hAnsi="Times New Roman" w:cs="Times New Roman"/>
      <w:kern w:val="0"/>
      <w:sz w:val="16"/>
      <w:szCs w:val="16"/>
      <w:lang w:eastAsia="en-US"/>
    </w:rPr>
  </w:style>
  <w:style w:type="paragraph" w:styleId="aff0">
    <w:name w:val="Closing"/>
    <w:basedOn w:val="a1"/>
    <w:link w:val="aff1"/>
    <w:semiHidden/>
    <w:rsid w:val="00B17157"/>
    <w:pPr>
      <w:spacing w:line="240" w:lineRule="auto"/>
      <w:ind w:left="4320"/>
      <w:jc w:val="left"/>
    </w:pPr>
    <w:rPr>
      <w:rFonts w:ascii="Times New Roman" w:eastAsia="宋体" w:hAnsi="Times New Roman"/>
      <w:lang w:val="en-US" w:eastAsia="en-US"/>
    </w:rPr>
  </w:style>
  <w:style w:type="character" w:customStyle="1" w:styleId="aff1">
    <w:name w:val="结束语 字符"/>
    <w:basedOn w:val="a2"/>
    <w:link w:val="aff0"/>
    <w:semiHidden/>
    <w:rsid w:val="00B17157"/>
    <w:rPr>
      <w:rFonts w:ascii="Times New Roman" w:eastAsia="宋体" w:hAnsi="Times New Roman" w:cs="Times New Roman"/>
      <w:kern w:val="0"/>
      <w:sz w:val="24"/>
      <w:szCs w:val="20"/>
      <w:lang w:eastAsia="en-US"/>
    </w:rPr>
  </w:style>
  <w:style w:type="paragraph" w:styleId="aff2">
    <w:name w:val="Date"/>
    <w:basedOn w:val="a1"/>
    <w:next w:val="a1"/>
    <w:link w:val="aff3"/>
    <w:semiHidden/>
    <w:rsid w:val="00B17157"/>
    <w:pPr>
      <w:spacing w:line="240" w:lineRule="auto"/>
      <w:jc w:val="left"/>
    </w:pPr>
    <w:rPr>
      <w:rFonts w:ascii="Times New Roman" w:eastAsia="宋体" w:hAnsi="Times New Roman"/>
      <w:lang w:val="en-US" w:eastAsia="en-US"/>
    </w:rPr>
  </w:style>
  <w:style w:type="character" w:customStyle="1" w:styleId="aff3">
    <w:name w:val="日期 字符"/>
    <w:basedOn w:val="a2"/>
    <w:link w:val="aff2"/>
    <w:semiHidden/>
    <w:rsid w:val="00B17157"/>
    <w:rPr>
      <w:rFonts w:ascii="Times New Roman" w:eastAsia="宋体" w:hAnsi="Times New Roman" w:cs="Times New Roman"/>
      <w:kern w:val="0"/>
      <w:sz w:val="24"/>
      <w:szCs w:val="20"/>
      <w:lang w:eastAsia="en-US"/>
    </w:rPr>
  </w:style>
  <w:style w:type="paragraph" w:styleId="aff4">
    <w:name w:val="Document Map"/>
    <w:basedOn w:val="a1"/>
    <w:link w:val="aff5"/>
    <w:semiHidden/>
    <w:rsid w:val="00B17157"/>
    <w:pPr>
      <w:spacing w:line="240" w:lineRule="auto"/>
      <w:jc w:val="left"/>
    </w:pPr>
    <w:rPr>
      <w:rFonts w:ascii="Tahoma" w:eastAsia="宋体" w:hAnsi="Tahoma" w:cs="Tahoma"/>
      <w:sz w:val="16"/>
      <w:szCs w:val="16"/>
      <w:lang w:val="en-US" w:eastAsia="en-US"/>
    </w:rPr>
  </w:style>
  <w:style w:type="character" w:customStyle="1" w:styleId="aff5">
    <w:name w:val="文档结构图 字符"/>
    <w:basedOn w:val="a2"/>
    <w:link w:val="aff4"/>
    <w:semiHidden/>
    <w:rsid w:val="00B17157"/>
    <w:rPr>
      <w:rFonts w:ascii="Tahoma" w:eastAsia="宋体" w:hAnsi="Tahoma" w:cs="Tahoma"/>
      <w:kern w:val="0"/>
      <w:sz w:val="16"/>
      <w:szCs w:val="16"/>
      <w:lang w:eastAsia="en-US"/>
    </w:rPr>
  </w:style>
  <w:style w:type="paragraph" w:styleId="aff6">
    <w:name w:val="E-mail Signature"/>
    <w:basedOn w:val="a1"/>
    <w:link w:val="aff7"/>
    <w:semiHidden/>
    <w:rsid w:val="00B17157"/>
    <w:pPr>
      <w:spacing w:line="240" w:lineRule="auto"/>
      <w:jc w:val="left"/>
    </w:pPr>
    <w:rPr>
      <w:rFonts w:ascii="Times New Roman" w:eastAsia="宋体" w:hAnsi="Times New Roman"/>
      <w:lang w:val="en-US" w:eastAsia="en-US"/>
    </w:rPr>
  </w:style>
  <w:style w:type="character" w:customStyle="1" w:styleId="aff7">
    <w:name w:val="电子邮件签名 字符"/>
    <w:basedOn w:val="a2"/>
    <w:link w:val="aff6"/>
    <w:semiHidden/>
    <w:rsid w:val="00B17157"/>
    <w:rPr>
      <w:rFonts w:ascii="Times New Roman" w:eastAsia="宋体" w:hAnsi="Times New Roman" w:cs="Times New Roman"/>
      <w:kern w:val="0"/>
      <w:sz w:val="24"/>
      <w:szCs w:val="20"/>
      <w:lang w:eastAsia="en-US"/>
    </w:rPr>
  </w:style>
  <w:style w:type="paragraph" w:styleId="aff8">
    <w:name w:val="endnote text"/>
    <w:basedOn w:val="a1"/>
    <w:link w:val="aff9"/>
    <w:semiHidden/>
    <w:rsid w:val="00B17157"/>
    <w:pPr>
      <w:spacing w:line="240" w:lineRule="auto"/>
      <w:jc w:val="left"/>
    </w:pPr>
    <w:rPr>
      <w:rFonts w:ascii="Times New Roman" w:eastAsia="宋体" w:hAnsi="Times New Roman"/>
      <w:sz w:val="20"/>
      <w:lang w:val="en-US" w:eastAsia="en-US"/>
    </w:rPr>
  </w:style>
  <w:style w:type="character" w:customStyle="1" w:styleId="aff9">
    <w:name w:val="尾注文本 字符"/>
    <w:basedOn w:val="a2"/>
    <w:link w:val="aff8"/>
    <w:semiHidden/>
    <w:rsid w:val="00B17157"/>
    <w:rPr>
      <w:rFonts w:ascii="Times New Roman" w:eastAsia="宋体" w:hAnsi="Times New Roman" w:cs="Times New Roman"/>
      <w:kern w:val="0"/>
      <w:sz w:val="20"/>
      <w:szCs w:val="20"/>
      <w:lang w:eastAsia="en-US"/>
    </w:rPr>
  </w:style>
  <w:style w:type="paragraph" w:styleId="affa">
    <w:name w:val="envelope address"/>
    <w:basedOn w:val="a1"/>
    <w:semiHidden/>
    <w:rsid w:val="00B17157"/>
    <w:pPr>
      <w:framePr w:w="7920" w:h="1980" w:hRule="exact" w:hSpace="180" w:wrap="auto" w:hAnchor="page" w:xAlign="center" w:yAlign="bottom"/>
      <w:spacing w:line="240" w:lineRule="auto"/>
      <w:ind w:left="2880"/>
      <w:jc w:val="left"/>
    </w:pPr>
    <w:rPr>
      <w:rFonts w:eastAsia="宋体"/>
      <w:szCs w:val="24"/>
      <w:lang w:val="en-US" w:eastAsia="en-US"/>
    </w:rPr>
  </w:style>
  <w:style w:type="paragraph" w:styleId="affb">
    <w:name w:val="envelope return"/>
    <w:basedOn w:val="a1"/>
    <w:semiHidden/>
    <w:rsid w:val="00B17157"/>
    <w:pPr>
      <w:spacing w:line="240" w:lineRule="auto"/>
      <w:jc w:val="left"/>
    </w:pPr>
    <w:rPr>
      <w:rFonts w:eastAsia="宋体"/>
      <w:sz w:val="20"/>
      <w:lang w:val="en-US" w:eastAsia="en-US"/>
    </w:rPr>
  </w:style>
  <w:style w:type="paragraph" w:styleId="affc">
    <w:name w:val="footnote text"/>
    <w:basedOn w:val="a1"/>
    <w:link w:val="affd"/>
    <w:semiHidden/>
    <w:rsid w:val="00B17157"/>
    <w:pPr>
      <w:spacing w:line="240" w:lineRule="auto"/>
      <w:jc w:val="left"/>
    </w:pPr>
    <w:rPr>
      <w:rFonts w:ascii="Times New Roman" w:eastAsia="宋体" w:hAnsi="Times New Roman"/>
      <w:sz w:val="20"/>
      <w:lang w:val="en-US" w:eastAsia="en-US"/>
    </w:rPr>
  </w:style>
  <w:style w:type="character" w:customStyle="1" w:styleId="affd">
    <w:name w:val="脚注文本 字符"/>
    <w:basedOn w:val="a2"/>
    <w:link w:val="affc"/>
    <w:semiHidden/>
    <w:rsid w:val="00B17157"/>
    <w:rPr>
      <w:rFonts w:ascii="Times New Roman" w:eastAsia="宋体" w:hAnsi="Times New Roman" w:cs="Times New Roman"/>
      <w:kern w:val="0"/>
      <w:sz w:val="20"/>
      <w:szCs w:val="20"/>
      <w:lang w:eastAsia="en-US"/>
    </w:rPr>
  </w:style>
  <w:style w:type="paragraph" w:styleId="HTML">
    <w:name w:val="HTML Address"/>
    <w:basedOn w:val="a1"/>
    <w:link w:val="HTML0"/>
    <w:semiHidden/>
    <w:rsid w:val="00B17157"/>
    <w:pPr>
      <w:spacing w:line="240" w:lineRule="auto"/>
      <w:jc w:val="left"/>
    </w:pPr>
    <w:rPr>
      <w:rFonts w:ascii="Times New Roman" w:eastAsia="宋体" w:hAnsi="Times New Roman"/>
      <w:i/>
      <w:iCs/>
      <w:lang w:val="en-US" w:eastAsia="en-US"/>
    </w:rPr>
  </w:style>
  <w:style w:type="character" w:customStyle="1" w:styleId="HTML0">
    <w:name w:val="HTML 地址 字符"/>
    <w:basedOn w:val="a2"/>
    <w:link w:val="HTML"/>
    <w:semiHidden/>
    <w:rsid w:val="00B17157"/>
    <w:rPr>
      <w:rFonts w:ascii="Times New Roman" w:eastAsia="宋体" w:hAnsi="Times New Roman" w:cs="Times New Roman"/>
      <w:i/>
      <w:iCs/>
      <w:kern w:val="0"/>
      <w:sz w:val="24"/>
      <w:szCs w:val="20"/>
      <w:lang w:eastAsia="en-US"/>
    </w:rPr>
  </w:style>
  <w:style w:type="paragraph" w:styleId="HTML1">
    <w:name w:val="HTML Preformatted"/>
    <w:basedOn w:val="a1"/>
    <w:link w:val="HTML2"/>
    <w:semiHidden/>
    <w:rsid w:val="00B17157"/>
    <w:pPr>
      <w:spacing w:line="240" w:lineRule="auto"/>
      <w:jc w:val="left"/>
    </w:pPr>
    <w:rPr>
      <w:rFonts w:ascii="Courier New" w:eastAsia="宋体" w:hAnsi="Courier New" w:cs="Courier New"/>
      <w:sz w:val="20"/>
      <w:lang w:val="en-US" w:eastAsia="en-US"/>
    </w:rPr>
  </w:style>
  <w:style w:type="character" w:customStyle="1" w:styleId="HTML2">
    <w:name w:val="HTML 预设格式 字符"/>
    <w:basedOn w:val="a2"/>
    <w:link w:val="HTML1"/>
    <w:semiHidden/>
    <w:rsid w:val="00B17157"/>
    <w:rPr>
      <w:rFonts w:ascii="Courier New" w:eastAsia="宋体" w:hAnsi="Courier New" w:cs="Courier New"/>
      <w:kern w:val="0"/>
      <w:sz w:val="20"/>
      <w:szCs w:val="20"/>
      <w:lang w:eastAsia="en-US"/>
    </w:rPr>
  </w:style>
  <w:style w:type="paragraph" w:styleId="11">
    <w:name w:val="index 1"/>
    <w:basedOn w:val="a1"/>
    <w:next w:val="a1"/>
    <w:autoRedefine/>
    <w:semiHidden/>
    <w:rsid w:val="00B17157"/>
    <w:pPr>
      <w:spacing w:line="240" w:lineRule="auto"/>
      <w:ind w:left="240" w:hanging="240"/>
      <w:jc w:val="left"/>
    </w:pPr>
    <w:rPr>
      <w:rFonts w:ascii="Times New Roman" w:eastAsia="宋体" w:hAnsi="Times New Roman"/>
      <w:lang w:val="en-US" w:eastAsia="en-US"/>
    </w:rPr>
  </w:style>
  <w:style w:type="paragraph" w:styleId="29">
    <w:name w:val="index 2"/>
    <w:basedOn w:val="a1"/>
    <w:next w:val="a1"/>
    <w:autoRedefine/>
    <w:semiHidden/>
    <w:rsid w:val="00B17157"/>
    <w:pPr>
      <w:spacing w:line="240" w:lineRule="auto"/>
      <w:ind w:left="480" w:hanging="240"/>
      <w:jc w:val="left"/>
    </w:pPr>
    <w:rPr>
      <w:rFonts w:ascii="Times New Roman" w:eastAsia="宋体" w:hAnsi="Times New Roman"/>
      <w:lang w:val="en-US" w:eastAsia="en-US"/>
    </w:rPr>
  </w:style>
  <w:style w:type="paragraph" w:styleId="37">
    <w:name w:val="index 3"/>
    <w:basedOn w:val="a1"/>
    <w:next w:val="a1"/>
    <w:autoRedefine/>
    <w:semiHidden/>
    <w:rsid w:val="00B17157"/>
    <w:pPr>
      <w:spacing w:line="240" w:lineRule="auto"/>
      <w:ind w:left="720" w:hanging="240"/>
      <w:jc w:val="left"/>
    </w:pPr>
    <w:rPr>
      <w:rFonts w:ascii="Times New Roman" w:eastAsia="宋体" w:hAnsi="Times New Roman"/>
      <w:lang w:val="en-US" w:eastAsia="en-US"/>
    </w:rPr>
  </w:style>
  <w:style w:type="paragraph" w:styleId="43">
    <w:name w:val="index 4"/>
    <w:basedOn w:val="a1"/>
    <w:next w:val="a1"/>
    <w:autoRedefine/>
    <w:semiHidden/>
    <w:rsid w:val="00B17157"/>
    <w:pPr>
      <w:spacing w:line="240" w:lineRule="auto"/>
      <w:ind w:left="960" w:hanging="240"/>
      <w:jc w:val="left"/>
    </w:pPr>
    <w:rPr>
      <w:rFonts w:ascii="Times New Roman" w:eastAsia="宋体" w:hAnsi="Times New Roman"/>
      <w:lang w:val="en-US" w:eastAsia="en-US"/>
    </w:rPr>
  </w:style>
  <w:style w:type="paragraph" w:styleId="53">
    <w:name w:val="index 5"/>
    <w:basedOn w:val="a1"/>
    <w:next w:val="a1"/>
    <w:autoRedefine/>
    <w:semiHidden/>
    <w:rsid w:val="00B17157"/>
    <w:pPr>
      <w:spacing w:line="240" w:lineRule="auto"/>
      <w:ind w:left="1200" w:hanging="240"/>
      <w:jc w:val="left"/>
    </w:pPr>
    <w:rPr>
      <w:rFonts w:ascii="Times New Roman" w:eastAsia="宋体" w:hAnsi="Times New Roman"/>
      <w:lang w:val="en-US" w:eastAsia="en-US"/>
    </w:rPr>
  </w:style>
  <w:style w:type="paragraph" w:styleId="61">
    <w:name w:val="index 6"/>
    <w:basedOn w:val="a1"/>
    <w:next w:val="a1"/>
    <w:autoRedefine/>
    <w:semiHidden/>
    <w:rsid w:val="00B17157"/>
    <w:pPr>
      <w:spacing w:line="240" w:lineRule="auto"/>
      <w:ind w:left="1440" w:hanging="240"/>
      <w:jc w:val="left"/>
    </w:pPr>
    <w:rPr>
      <w:rFonts w:ascii="Times New Roman" w:eastAsia="宋体" w:hAnsi="Times New Roman"/>
      <w:lang w:val="en-US" w:eastAsia="en-US"/>
    </w:rPr>
  </w:style>
  <w:style w:type="paragraph" w:styleId="71">
    <w:name w:val="index 7"/>
    <w:basedOn w:val="a1"/>
    <w:next w:val="a1"/>
    <w:autoRedefine/>
    <w:semiHidden/>
    <w:rsid w:val="00B17157"/>
    <w:pPr>
      <w:spacing w:line="240" w:lineRule="auto"/>
      <w:ind w:left="1680" w:hanging="240"/>
      <w:jc w:val="left"/>
    </w:pPr>
    <w:rPr>
      <w:rFonts w:ascii="Times New Roman" w:eastAsia="宋体" w:hAnsi="Times New Roman"/>
      <w:lang w:val="en-US" w:eastAsia="en-US"/>
    </w:rPr>
  </w:style>
  <w:style w:type="paragraph" w:styleId="81">
    <w:name w:val="index 8"/>
    <w:basedOn w:val="a1"/>
    <w:next w:val="a1"/>
    <w:autoRedefine/>
    <w:semiHidden/>
    <w:rsid w:val="00B17157"/>
    <w:pPr>
      <w:spacing w:line="240" w:lineRule="auto"/>
      <w:ind w:left="1920" w:hanging="240"/>
      <w:jc w:val="left"/>
    </w:pPr>
    <w:rPr>
      <w:rFonts w:ascii="Times New Roman" w:eastAsia="宋体" w:hAnsi="Times New Roman"/>
      <w:lang w:val="en-US" w:eastAsia="en-US"/>
    </w:rPr>
  </w:style>
  <w:style w:type="paragraph" w:styleId="91">
    <w:name w:val="index 9"/>
    <w:basedOn w:val="a1"/>
    <w:next w:val="a1"/>
    <w:autoRedefine/>
    <w:semiHidden/>
    <w:rsid w:val="00B17157"/>
    <w:pPr>
      <w:spacing w:line="240" w:lineRule="auto"/>
      <w:ind w:left="2160" w:hanging="240"/>
      <w:jc w:val="left"/>
    </w:pPr>
    <w:rPr>
      <w:rFonts w:ascii="Times New Roman" w:eastAsia="宋体" w:hAnsi="Times New Roman"/>
      <w:lang w:val="en-US" w:eastAsia="en-US"/>
    </w:rPr>
  </w:style>
  <w:style w:type="paragraph" w:styleId="affe">
    <w:name w:val="index heading"/>
    <w:basedOn w:val="a1"/>
    <w:next w:val="11"/>
    <w:semiHidden/>
    <w:rsid w:val="00B17157"/>
    <w:pPr>
      <w:spacing w:line="240" w:lineRule="auto"/>
      <w:jc w:val="left"/>
    </w:pPr>
    <w:rPr>
      <w:rFonts w:eastAsia="宋体"/>
      <w:b/>
      <w:bCs/>
      <w:lang w:val="en-US" w:eastAsia="en-US"/>
    </w:rPr>
  </w:style>
  <w:style w:type="paragraph" w:styleId="afff">
    <w:name w:val="Intense Quote"/>
    <w:basedOn w:val="a1"/>
    <w:next w:val="a1"/>
    <w:link w:val="afff0"/>
    <w:uiPriority w:val="30"/>
    <w:qFormat/>
    <w:rsid w:val="00B17157"/>
    <w:pPr>
      <w:pBdr>
        <w:bottom w:val="single" w:sz="4" w:space="4" w:color="4F81BD"/>
      </w:pBdr>
      <w:spacing w:before="200" w:after="280" w:line="240" w:lineRule="auto"/>
      <w:ind w:left="936" w:right="936"/>
      <w:jc w:val="left"/>
    </w:pPr>
    <w:rPr>
      <w:rFonts w:ascii="Times New Roman" w:eastAsia="宋体" w:hAnsi="Times New Roman"/>
      <w:b/>
      <w:bCs/>
      <w:i/>
      <w:iCs/>
      <w:color w:val="4F81BD"/>
      <w:lang w:val="en-US" w:eastAsia="en-US"/>
    </w:rPr>
  </w:style>
  <w:style w:type="character" w:customStyle="1" w:styleId="afff0">
    <w:name w:val="明显引用 字符"/>
    <w:basedOn w:val="a2"/>
    <w:link w:val="afff"/>
    <w:uiPriority w:val="30"/>
    <w:rsid w:val="00B17157"/>
    <w:rPr>
      <w:rFonts w:ascii="Times New Roman" w:eastAsia="宋体" w:hAnsi="Times New Roman" w:cs="Times New Roman"/>
      <w:b/>
      <w:bCs/>
      <w:i/>
      <w:iCs/>
      <w:color w:val="4F81BD"/>
      <w:kern w:val="0"/>
      <w:sz w:val="24"/>
      <w:szCs w:val="20"/>
      <w:lang w:eastAsia="en-US"/>
    </w:rPr>
  </w:style>
  <w:style w:type="paragraph" w:styleId="afff1">
    <w:name w:val="List"/>
    <w:basedOn w:val="a1"/>
    <w:semiHidden/>
    <w:rsid w:val="00B17157"/>
    <w:pPr>
      <w:spacing w:line="240" w:lineRule="auto"/>
      <w:ind w:left="360" w:hanging="360"/>
      <w:contextualSpacing/>
      <w:jc w:val="left"/>
    </w:pPr>
    <w:rPr>
      <w:rFonts w:ascii="Times New Roman" w:eastAsia="宋体" w:hAnsi="Times New Roman"/>
      <w:lang w:val="en-US" w:eastAsia="en-US"/>
    </w:rPr>
  </w:style>
  <w:style w:type="paragraph" w:styleId="2a">
    <w:name w:val="List 2"/>
    <w:basedOn w:val="a1"/>
    <w:semiHidden/>
    <w:rsid w:val="00B17157"/>
    <w:pPr>
      <w:spacing w:line="240" w:lineRule="auto"/>
      <w:ind w:left="720" w:hanging="360"/>
      <w:contextualSpacing/>
      <w:jc w:val="left"/>
    </w:pPr>
    <w:rPr>
      <w:rFonts w:ascii="Times New Roman" w:eastAsia="宋体" w:hAnsi="Times New Roman"/>
      <w:lang w:val="en-US" w:eastAsia="en-US"/>
    </w:rPr>
  </w:style>
  <w:style w:type="paragraph" w:styleId="38">
    <w:name w:val="List 3"/>
    <w:basedOn w:val="a1"/>
    <w:semiHidden/>
    <w:rsid w:val="00B17157"/>
    <w:pPr>
      <w:spacing w:line="240" w:lineRule="auto"/>
      <w:ind w:left="1080" w:hanging="360"/>
      <w:contextualSpacing/>
      <w:jc w:val="left"/>
    </w:pPr>
    <w:rPr>
      <w:rFonts w:ascii="Times New Roman" w:eastAsia="宋体" w:hAnsi="Times New Roman"/>
      <w:lang w:val="en-US" w:eastAsia="en-US"/>
    </w:rPr>
  </w:style>
  <w:style w:type="paragraph" w:styleId="44">
    <w:name w:val="List 4"/>
    <w:basedOn w:val="a1"/>
    <w:semiHidden/>
    <w:rsid w:val="00B17157"/>
    <w:pPr>
      <w:spacing w:line="240" w:lineRule="auto"/>
      <w:ind w:left="1440" w:hanging="360"/>
      <w:contextualSpacing/>
      <w:jc w:val="left"/>
    </w:pPr>
    <w:rPr>
      <w:rFonts w:ascii="Times New Roman" w:eastAsia="宋体" w:hAnsi="Times New Roman"/>
      <w:lang w:val="en-US" w:eastAsia="en-US"/>
    </w:rPr>
  </w:style>
  <w:style w:type="paragraph" w:styleId="54">
    <w:name w:val="List 5"/>
    <w:basedOn w:val="a1"/>
    <w:semiHidden/>
    <w:rsid w:val="00B17157"/>
    <w:pPr>
      <w:spacing w:line="240" w:lineRule="auto"/>
      <w:ind w:left="1800" w:hanging="360"/>
      <w:contextualSpacing/>
      <w:jc w:val="left"/>
    </w:pPr>
    <w:rPr>
      <w:rFonts w:ascii="Times New Roman" w:eastAsia="宋体" w:hAnsi="Times New Roman"/>
      <w:lang w:val="en-US" w:eastAsia="en-US"/>
    </w:rPr>
  </w:style>
  <w:style w:type="paragraph" w:styleId="a0">
    <w:name w:val="List Bullet"/>
    <w:basedOn w:val="a1"/>
    <w:semiHidden/>
    <w:rsid w:val="00B17157"/>
    <w:pPr>
      <w:numPr>
        <w:numId w:val="1"/>
      </w:numPr>
      <w:spacing w:line="240" w:lineRule="auto"/>
      <w:contextualSpacing/>
      <w:jc w:val="left"/>
    </w:pPr>
    <w:rPr>
      <w:rFonts w:ascii="Times New Roman" w:eastAsia="宋体" w:hAnsi="Times New Roman"/>
      <w:lang w:val="en-US" w:eastAsia="en-US"/>
    </w:rPr>
  </w:style>
  <w:style w:type="paragraph" w:styleId="20">
    <w:name w:val="List Bullet 2"/>
    <w:basedOn w:val="a1"/>
    <w:semiHidden/>
    <w:rsid w:val="00B17157"/>
    <w:pPr>
      <w:numPr>
        <w:numId w:val="2"/>
      </w:numPr>
      <w:spacing w:line="240" w:lineRule="auto"/>
      <w:contextualSpacing/>
      <w:jc w:val="left"/>
    </w:pPr>
    <w:rPr>
      <w:rFonts w:ascii="Times New Roman" w:eastAsia="宋体" w:hAnsi="Times New Roman"/>
      <w:lang w:val="en-US" w:eastAsia="en-US"/>
    </w:rPr>
  </w:style>
  <w:style w:type="paragraph" w:styleId="30">
    <w:name w:val="List Bullet 3"/>
    <w:basedOn w:val="a1"/>
    <w:semiHidden/>
    <w:rsid w:val="00B17157"/>
    <w:pPr>
      <w:numPr>
        <w:numId w:val="3"/>
      </w:numPr>
      <w:spacing w:line="240" w:lineRule="auto"/>
      <w:contextualSpacing/>
      <w:jc w:val="left"/>
    </w:pPr>
    <w:rPr>
      <w:rFonts w:ascii="Times New Roman" w:eastAsia="宋体" w:hAnsi="Times New Roman"/>
      <w:lang w:val="en-US" w:eastAsia="en-US"/>
    </w:rPr>
  </w:style>
  <w:style w:type="paragraph" w:styleId="40">
    <w:name w:val="List Bullet 4"/>
    <w:basedOn w:val="a1"/>
    <w:semiHidden/>
    <w:rsid w:val="00B17157"/>
    <w:pPr>
      <w:numPr>
        <w:numId w:val="4"/>
      </w:numPr>
      <w:spacing w:line="240" w:lineRule="auto"/>
      <w:contextualSpacing/>
      <w:jc w:val="left"/>
    </w:pPr>
    <w:rPr>
      <w:rFonts w:ascii="Times New Roman" w:eastAsia="宋体" w:hAnsi="Times New Roman"/>
      <w:lang w:val="en-US" w:eastAsia="en-US"/>
    </w:rPr>
  </w:style>
  <w:style w:type="paragraph" w:styleId="50">
    <w:name w:val="List Bullet 5"/>
    <w:basedOn w:val="a1"/>
    <w:semiHidden/>
    <w:rsid w:val="00B17157"/>
    <w:pPr>
      <w:numPr>
        <w:numId w:val="5"/>
      </w:numPr>
      <w:spacing w:line="240" w:lineRule="auto"/>
      <w:contextualSpacing/>
      <w:jc w:val="left"/>
    </w:pPr>
    <w:rPr>
      <w:rFonts w:ascii="Times New Roman" w:eastAsia="宋体" w:hAnsi="Times New Roman"/>
      <w:lang w:val="en-US" w:eastAsia="en-US"/>
    </w:rPr>
  </w:style>
  <w:style w:type="paragraph" w:styleId="afff2">
    <w:name w:val="List Continue"/>
    <w:basedOn w:val="a1"/>
    <w:semiHidden/>
    <w:rsid w:val="00B17157"/>
    <w:pPr>
      <w:spacing w:after="120" w:line="240" w:lineRule="auto"/>
      <w:ind w:left="360"/>
      <w:contextualSpacing/>
      <w:jc w:val="left"/>
    </w:pPr>
    <w:rPr>
      <w:rFonts w:ascii="Times New Roman" w:eastAsia="宋体" w:hAnsi="Times New Roman"/>
      <w:lang w:val="en-US" w:eastAsia="en-US"/>
    </w:rPr>
  </w:style>
  <w:style w:type="paragraph" w:styleId="2b">
    <w:name w:val="List Continue 2"/>
    <w:basedOn w:val="a1"/>
    <w:semiHidden/>
    <w:rsid w:val="00B17157"/>
    <w:pPr>
      <w:spacing w:after="120" w:line="240" w:lineRule="auto"/>
      <w:ind w:left="720"/>
      <w:contextualSpacing/>
      <w:jc w:val="left"/>
    </w:pPr>
    <w:rPr>
      <w:rFonts w:ascii="Times New Roman" w:eastAsia="宋体" w:hAnsi="Times New Roman"/>
      <w:lang w:val="en-US" w:eastAsia="en-US"/>
    </w:rPr>
  </w:style>
  <w:style w:type="paragraph" w:styleId="39">
    <w:name w:val="List Continue 3"/>
    <w:basedOn w:val="a1"/>
    <w:semiHidden/>
    <w:rsid w:val="00B17157"/>
    <w:pPr>
      <w:spacing w:after="120" w:line="240" w:lineRule="auto"/>
      <w:ind w:left="1080"/>
      <w:contextualSpacing/>
      <w:jc w:val="left"/>
    </w:pPr>
    <w:rPr>
      <w:rFonts w:ascii="Times New Roman" w:eastAsia="宋体" w:hAnsi="Times New Roman"/>
      <w:lang w:val="en-US" w:eastAsia="en-US"/>
    </w:rPr>
  </w:style>
  <w:style w:type="paragraph" w:styleId="45">
    <w:name w:val="List Continue 4"/>
    <w:basedOn w:val="a1"/>
    <w:semiHidden/>
    <w:rsid w:val="00B17157"/>
    <w:pPr>
      <w:spacing w:after="120" w:line="240" w:lineRule="auto"/>
      <w:ind w:left="1440"/>
      <w:contextualSpacing/>
      <w:jc w:val="left"/>
    </w:pPr>
    <w:rPr>
      <w:rFonts w:ascii="Times New Roman" w:eastAsia="宋体" w:hAnsi="Times New Roman"/>
      <w:lang w:val="en-US" w:eastAsia="en-US"/>
    </w:rPr>
  </w:style>
  <w:style w:type="paragraph" w:styleId="55">
    <w:name w:val="List Continue 5"/>
    <w:basedOn w:val="a1"/>
    <w:semiHidden/>
    <w:rsid w:val="00B17157"/>
    <w:pPr>
      <w:spacing w:after="120" w:line="240" w:lineRule="auto"/>
      <w:ind w:left="1800"/>
      <w:contextualSpacing/>
      <w:jc w:val="left"/>
    </w:pPr>
    <w:rPr>
      <w:rFonts w:ascii="Times New Roman" w:eastAsia="宋体" w:hAnsi="Times New Roman"/>
      <w:lang w:val="en-US" w:eastAsia="en-US"/>
    </w:rPr>
  </w:style>
  <w:style w:type="paragraph" w:styleId="a">
    <w:name w:val="List Number"/>
    <w:basedOn w:val="a1"/>
    <w:semiHidden/>
    <w:rsid w:val="00B17157"/>
    <w:pPr>
      <w:numPr>
        <w:numId w:val="6"/>
      </w:numPr>
      <w:spacing w:line="240" w:lineRule="auto"/>
      <w:contextualSpacing/>
      <w:jc w:val="left"/>
    </w:pPr>
    <w:rPr>
      <w:rFonts w:ascii="Times New Roman" w:eastAsia="宋体" w:hAnsi="Times New Roman"/>
      <w:lang w:val="en-US" w:eastAsia="en-US"/>
    </w:rPr>
  </w:style>
  <w:style w:type="paragraph" w:styleId="2">
    <w:name w:val="List Number 2"/>
    <w:basedOn w:val="a1"/>
    <w:semiHidden/>
    <w:rsid w:val="00B17157"/>
    <w:pPr>
      <w:numPr>
        <w:numId w:val="7"/>
      </w:numPr>
      <w:spacing w:line="240" w:lineRule="auto"/>
      <w:contextualSpacing/>
      <w:jc w:val="left"/>
    </w:pPr>
    <w:rPr>
      <w:rFonts w:ascii="Times New Roman" w:eastAsia="宋体" w:hAnsi="Times New Roman"/>
      <w:lang w:val="en-US" w:eastAsia="en-US"/>
    </w:rPr>
  </w:style>
  <w:style w:type="paragraph" w:styleId="3">
    <w:name w:val="List Number 3"/>
    <w:basedOn w:val="a1"/>
    <w:semiHidden/>
    <w:rsid w:val="00B17157"/>
    <w:pPr>
      <w:numPr>
        <w:numId w:val="8"/>
      </w:numPr>
      <w:spacing w:line="240" w:lineRule="auto"/>
      <w:contextualSpacing/>
      <w:jc w:val="left"/>
    </w:pPr>
    <w:rPr>
      <w:rFonts w:ascii="Times New Roman" w:eastAsia="宋体" w:hAnsi="Times New Roman"/>
      <w:lang w:val="en-US" w:eastAsia="en-US"/>
    </w:rPr>
  </w:style>
  <w:style w:type="paragraph" w:styleId="4">
    <w:name w:val="List Number 4"/>
    <w:basedOn w:val="a1"/>
    <w:semiHidden/>
    <w:rsid w:val="00B17157"/>
    <w:pPr>
      <w:numPr>
        <w:numId w:val="9"/>
      </w:numPr>
      <w:spacing w:line="240" w:lineRule="auto"/>
      <w:contextualSpacing/>
      <w:jc w:val="left"/>
    </w:pPr>
    <w:rPr>
      <w:rFonts w:ascii="Times New Roman" w:eastAsia="宋体" w:hAnsi="Times New Roman"/>
      <w:lang w:val="en-US" w:eastAsia="en-US"/>
    </w:rPr>
  </w:style>
  <w:style w:type="paragraph" w:styleId="5">
    <w:name w:val="List Number 5"/>
    <w:basedOn w:val="a1"/>
    <w:semiHidden/>
    <w:rsid w:val="00B17157"/>
    <w:pPr>
      <w:numPr>
        <w:numId w:val="10"/>
      </w:numPr>
      <w:spacing w:line="240" w:lineRule="auto"/>
      <w:contextualSpacing/>
      <w:jc w:val="left"/>
    </w:pPr>
    <w:rPr>
      <w:rFonts w:ascii="Times New Roman" w:eastAsia="宋体" w:hAnsi="Times New Roman"/>
      <w:lang w:val="en-US" w:eastAsia="en-US"/>
    </w:rPr>
  </w:style>
  <w:style w:type="paragraph" w:styleId="afff3">
    <w:name w:val="macro"/>
    <w:link w:val="afff4"/>
    <w:semiHidden/>
    <w:rsid w:val="00B17157"/>
    <w:pPr>
      <w:tabs>
        <w:tab w:val="left" w:pos="480"/>
        <w:tab w:val="left" w:pos="960"/>
        <w:tab w:val="left" w:pos="1440"/>
        <w:tab w:val="left" w:pos="1920"/>
        <w:tab w:val="left" w:pos="2400"/>
        <w:tab w:val="left" w:pos="2880"/>
        <w:tab w:val="left" w:pos="3360"/>
        <w:tab w:val="left" w:pos="3840"/>
        <w:tab w:val="left" w:pos="4320"/>
      </w:tabs>
    </w:pPr>
    <w:rPr>
      <w:rFonts w:ascii="Courier New" w:eastAsia="宋体" w:hAnsi="Courier New" w:cs="Courier New"/>
      <w:kern w:val="0"/>
      <w:sz w:val="20"/>
      <w:szCs w:val="20"/>
      <w:lang w:eastAsia="en-US"/>
    </w:rPr>
  </w:style>
  <w:style w:type="character" w:customStyle="1" w:styleId="afff4">
    <w:name w:val="宏文本 字符"/>
    <w:basedOn w:val="a2"/>
    <w:link w:val="afff3"/>
    <w:semiHidden/>
    <w:rsid w:val="00B17157"/>
    <w:rPr>
      <w:rFonts w:ascii="Courier New" w:eastAsia="宋体" w:hAnsi="Courier New" w:cs="Courier New"/>
      <w:kern w:val="0"/>
      <w:sz w:val="20"/>
      <w:szCs w:val="20"/>
      <w:lang w:eastAsia="en-US"/>
    </w:rPr>
  </w:style>
  <w:style w:type="paragraph" w:styleId="afff5">
    <w:name w:val="Message Header"/>
    <w:basedOn w:val="a1"/>
    <w:link w:val="afff6"/>
    <w:semiHidden/>
    <w:rsid w:val="00B1715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jc w:val="left"/>
    </w:pPr>
    <w:rPr>
      <w:rFonts w:eastAsia="宋体"/>
      <w:szCs w:val="24"/>
      <w:lang w:val="en-US" w:eastAsia="en-US"/>
    </w:rPr>
  </w:style>
  <w:style w:type="character" w:customStyle="1" w:styleId="afff6">
    <w:name w:val="信息标题 字符"/>
    <w:basedOn w:val="a2"/>
    <w:link w:val="afff5"/>
    <w:semiHidden/>
    <w:rsid w:val="00B17157"/>
    <w:rPr>
      <w:rFonts w:ascii="Cambria" w:eastAsia="宋体" w:hAnsi="Cambria" w:cs="Times New Roman"/>
      <w:kern w:val="0"/>
      <w:sz w:val="24"/>
      <w:szCs w:val="24"/>
      <w:shd w:val="pct20" w:color="auto" w:fill="auto"/>
      <w:lang w:eastAsia="en-US"/>
    </w:rPr>
  </w:style>
  <w:style w:type="paragraph" w:styleId="afff7">
    <w:name w:val="No Spacing"/>
    <w:uiPriority w:val="1"/>
    <w:qFormat/>
    <w:rsid w:val="00B17157"/>
    <w:rPr>
      <w:rFonts w:ascii="Times New Roman" w:eastAsia="宋体" w:hAnsi="Times New Roman" w:cs="Times New Roman"/>
      <w:kern w:val="0"/>
      <w:sz w:val="24"/>
      <w:szCs w:val="20"/>
      <w:lang w:eastAsia="en-US"/>
    </w:rPr>
  </w:style>
  <w:style w:type="paragraph" w:styleId="afff8">
    <w:name w:val="Normal Indent"/>
    <w:basedOn w:val="a1"/>
    <w:semiHidden/>
    <w:rsid w:val="00B17157"/>
    <w:pPr>
      <w:spacing w:line="240" w:lineRule="auto"/>
      <w:ind w:left="720"/>
      <w:jc w:val="left"/>
    </w:pPr>
    <w:rPr>
      <w:rFonts w:ascii="Times New Roman" w:eastAsia="宋体" w:hAnsi="Times New Roman"/>
      <w:lang w:val="en-US" w:eastAsia="en-US"/>
    </w:rPr>
  </w:style>
  <w:style w:type="paragraph" w:styleId="afff9">
    <w:name w:val="Note Heading"/>
    <w:basedOn w:val="a1"/>
    <w:next w:val="a1"/>
    <w:link w:val="afffa"/>
    <w:semiHidden/>
    <w:rsid w:val="00B17157"/>
    <w:pPr>
      <w:spacing w:line="240" w:lineRule="auto"/>
      <w:jc w:val="left"/>
    </w:pPr>
    <w:rPr>
      <w:rFonts w:ascii="Times New Roman" w:eastAsia="宋体" w:hAnsi="Times New Roman"/>
      <w:lang w:val="en-US" w:eastAsia="en-US"/>
    </w:rPr>
  </w:style>
  <w:style w:type="character" w:customStyle="1" w:styleId="afffa">
    <w:name w:val="注释标题 字符"/>
    <w:basedOn w:val="a2"/>
    <w:link w:val="afff9"/>
    <w:semiHidden/>
    <w:rsid w:val="00B17157"/>
    <w:rPr>
      <w:rFonts w:ascii="Times New Roman" w:eastAsia="宋体" w:hAnsi="Times New Roman" w:cs="Times New Roman"/>
      <w:kern w:val="0"/>
      <w:sz w:val="24"/>
      <w:szCs w:val="20"/>
      <w:lang w:eastAsia="en-US"/>
    </w:rPr>
  </w:style>
  <w:style w:type="paragraph" w:styleId="afffb">
    <w:name w:val="Plain Text"/>
    <w:basedOn w:val="a1"/>
    <w:link w:val="afffc"/>
    <w:semiHidden/>
    <w:rsid w:val="00B17157"/>
    <w:pPr>
      <w:spacing w:line="240" w:lineRule="auto"/>
      <w:jc w:val="left"/>
    </w:pPr>
    <w:rPr>
      <w:rFonts w:ascii="Courier New" w:eastAsia="宋体" w:hAnsi="Courier New" w:cs="Courier New"/>
      <w:sz w:val="20"/>
      <w:lang w:val="en-US" w:eastAsia="en-US"/>
    </w:rPr>
  </w:style>
  <w:style w:type="character" w:customStyle="1" w:styleId="afffc">
    <w:name w:val="纯文本 字符"/>
    <w:basedOn w:val="a2"/>
    <w:link w:val="afffb"/>
    <w:semiHidden/>
    <w:rsid w:val="00B17157"/>
    <w:rPr>
      <w:rFonts w:ascii="Courier New" w:eastAsia="宋体" w:hAnsi="Courier New" w:cs="Courier New"/>
      <w:kern w:val="0"/>
      <w:sz w:val="20"/>
      <w:szCs w:val="20"/>
      <w:lang w:eastAsia="en-US"/>
    </w:rPr>
  </w:style>
  <w:style w:type="paragraph" w:styleId="afffd">
    <w:name w:val="Quote"/>
    <w:basedOn w:val="a1"/>
    <w:next w:val="a1"/>
    <w:link w:val="afffe"/>
    <w:uiPriority w:val="29"/>
    <w:qFormat/>
    <w:rsid w:val="00B17157"/>
    <w:pPr>
      <w:spacing w:line="240" w:lineRule="auto"/>
      <w:jc w:val="left"/>
    </w:pPr>
    <w:rPr>
      <w:rFonts w:ascii="Times New Roman" w:eastAsia="宋体" w:hAnsi="Times New Roman"/>
      <w:i/>
      <w:iCs/>
      <w:color w:val="000000"/>
      <w:lang w:val="en-US" w:eastAsia="en-US"/>
    </w:rPr>
  </w:style>
  <w:style w:type="character" w:customStyle="1" w:styleId="afffe">
    <w:name w:val="引用 字符"/>
    <w:basedOn w:val="a2"/>
    <w:link w:val="afffd"/>
    <w:uiPriority w:val="29"/>
    <w:rsid w:val="00B17157"/>
    <w:rPr>
      <w:rFonts w:ascii="Times New Roman" w:eastAsia="宋体" w:hAnsi="Times New Roman" w:cs="Times New Roman"/>
      <w:i/>
      <w:iCs/>
      <w:color w:val="000000"/>
      <w:kern w:val="0"/>
      <w:sz w:val="24"/>
      <w:szCs w:val="20"/>
      <w:lang w:eastAsia="en-US"/>
    </w:rPr>
  </w:style>
  <w:style w:type="paragraph" w:styleId="affff">
    <w:name w:val="Salutation"/>
    <w:basedOn w:val="a1"/>
    <w:next w:val="a1"/>
    <w:link w:val="affff0"/>
    <w:semiHidden/>
    <w:rsid w:val="00B17157"/>
    <w:pPr>
      <w:spacing w:line="240" w:lineRule="auto"/>
      <w:jc w:val="left"/>
    </w:pPr>
    <w:rPr>
      <w:rFonts w:ascii="Times New Roman" w:eastAsia="宋体" w:hAnsi="Times New Roman"/>
      <w:lang w:val="en-US" w:eastAsia="en-US"/>
    </w:rPr>
  </w:style>
  <w:style w:type="character" w:customStyle="1" w:styleId="affff0">
    <w:name w:val="称呼 字符"/>
    <w:basedOn w:val="a2"/>
    <w:link w:val="affff"/>
    <w:semiHidden/>
    <w:rsid w:val="00B17157"/>
    <w:rPr>
      <w:rFonts w:ascii="Times New Roman" w:eastAsia="宋体" w:hAnsi="Times New Roman" w:cs="Times New Roman"/>
      <w:kern w:val="0"/>
      <w:sz w:val="24"/>
      <w:szCs w:val="20"/>
      <w:lang w:eastAsia="en-US"/>
    </w:rPr>
  </w:style>
  <w:style w:type="paragraph" w:styleId="affff1">
    <w:name w:val="Signature"/>
    <w:basedOn w:val="a1"/>
    <w:link w:val="affff2"/>
    <w:semiHidden/>
    <w:rsid w:val="00B17157"/>
    <w:pPr>
      <w:spacing w:line="240" w:lineRule="auto"/>
      <w:ind w:left="4320"/>
      <w:jc w:val="left"/>
    </w:pPr>
    <w:rPr>
      <w:rFonts w:ascii="Times New Roman" w:eastAsia="宋体" w:hAnsi="Times New Roman"/>
      <w:lang w:val="en-US" w:eastAsia="en-US"/>
    </w:rPr>
  </w:style>
  <w:style w:type="character" w:customStyle="1" w:styleId="affff2">
    <w:name w:val="签名 字符"/>
    <w:basedOn w:val="a2"/>
    <w:link w:val="affff1"/>
    <w:semiHidden/>
    <w:rsid w:val="00B17157"/>
    <w:rPr>
      <w:rFonts w:ascii="Times New Roman" w:eastAsia="宋体" w:hAnsi="Times New Roman" w:cs="Times New Roman"/>
      <w:kern w:val="0"/>
      <w:sz w:val="24"/>
      <w:szCs w:val="20"/>
      <w:lang w:eastAsia="en-US"/>
    </w:rPr>
  </w:style>
  <w:style w:type="paragraph" w:styleId="affff3">
    <w:name w:val="Subtitle"/>
    <w:basedOn w:val="a1"/>
    <w:next w:val="a1"/>
    <w:link w:val="affff4"/>
    <w:qFormat/>
    <w:rsid w:val="00B17157"/>
    <w:pPr>
      <w:spacing w:after="60" w:line="240" w:lineRule="auto"/>
      <w:jc w:val="center"/>
      <w:outlineLvl w:val="1"/>
    </w:pPr>
    <w:rPr>
      <w:rFonts w:eastAsia="宋体"/>
      <w:szCs w:val="24"/>
      <w:lang w:val="en-US" w:eastAsia="en-US"/>
    </w:rPr>
  </w:style>
  <w:style w:type="character" w:customStyle="1" w:styleId="affff4">
    <w:name w:val="副标题 字符"/>
    <w:basedOn w:val="a2"/>
    <w:link w:val="affff3"/>
    <w:rsid w:val="00B17157"/>
    <w:rPr>
      <w:rFonts w:ascii="Cambria" w:eastAsia="宋体" w:hAnsi="Cambria" w:cs="Times New Roman"/>
      <w:kern w:val="0"/>
      <w:sz w:val="24"/>
      <w:szCs w:val="24"/>
      <w:lang w:eastAsia="en-US"/>
    </w:rPr>
  </w:style>
  <w:style w:type="paragraph" w:styleId="affff5">
    <w:name w:val="table of authorities"/>
    <w:basedOn w:val="a1"/>
    <w:next w:val="a1"/>
    <w:semiHidden/>
    <w:rsid w:val="00B17157"/>
    <w:pPr>
      <w:spacing w:line="240" w:lineRule="auto"/>
      <w:ind w:left="240" w:hanging="240"/>
      <w:jc w:val="left"/>
    </w:pPr>
    <w:rPr>
      <w:rFonts w:ascii="Times New Roman" w:eastAsia="宋体" w:hAnsi="Times New Roman"/>
      <w:lang w:val="en-US" w:eastAsia="en-US"/>
    </w:rPr>
  </w:style>
  <w:style w:type="paragraph" w:styleId="affff6">
    <w:name w:val="table of figures"/>
    <w:basedOn w:val="a1"/>
    <w:next w:val="a1"/>
    <w:semiHidden/>
    <w:rsid w:val="00B17157"/>
    <w:pPr>
      <w:spacing w:line="240" w:lineRule="auto"/>
      <w:jc w:val="left"/>
    </w:pPr>
    <w:rPr>
      <w:rFonts w:ascii="Times New Roman" w:eastAsia="宋体" w:hAnsi="Times New Roman"/>
      <w:lang w:val="en-US" w:eastAsia="en-US"/>
    </w:rPr>
  </w:style>
  <w:style w:type="paragraph" w:styleId="affff7">
    <w:name w:val="Title"/>
    <w:basedOn w:val="a1"/>
    <w:next w:val="a1"/>
    <w:link w:val="affff8"/>
    <w:qFormat/>
    <w:rsid w:val="00B17157"/>
    <w:pPr>
      <w:spacing w:before="240" w:after="60" w:line="240" w:lineRule="auto"/>
      <w:jc w:val="center"/>
      <w:outlineLvl w:val="0"/>
    </w:pPr>
    <w:rPr>
      <w:rFonts w:eastAsia="宋体"/>
      <w:b/>
      <w:bCs/>
      <w:kern w:val="28"/>
      <w:sz w:val="32"/>
      <w:szCs w:val="32"/>
      <w:lang w:val="en-US" w:eastAsia="en-US"/>
    </w:rPr>
  </w:style>
  <w:style w:type="character" w:customStyle="1" w:styleId="affff8">
    <w:name w:val="标题 字符"/>
    <w:basedOn w:val="a2"/>
    <w:link w:val="affff7"/>
    <w:rsid w:val="00B17157"/>
    <w:rPr>
      <w:rFonts w:ascii="Cambria" w:eastAsia="宋体" w:hAnsi="Cambria" w:cs="Times New Roman"/>
      <w:b/>
      <w:bCs/>
      <w:kern w:val="28"/>
      <w:sz w:val="32"/>
      <w:szCs w:val="32"/>
      <w:lang w:eastAsia="en-US"/>
    </w:rPr>
  </w:style>
  <w:style w:type="paragraph" w:styleId="affff9">
    <w:name w:val="toa heading"/>
    <w:basedOn w:val="a1"/>
    <w:next w:val="a1"/>
    <w:semiHidden/>
    <w:rsid w:val="00B17157"/>
    <w:pPr>
      <w:spacing w:before="120" w:line="240" w:lineRule="auto"/>
      <w:jc w:val="left"/>
    </w:pPr>
    <w:rPr>
      <w:rFonts w:eastAsia="宋体"/>
      <w:b/>
      <w:bCs/>
      <w:szCs w:val="24"/>
      <w:lang w:val="en-US" w:eastAsia="en-US"/>
    </w:rPr>
  </w:style>
  <w:style w:type="paragraph" w:styleId="TOC1">
    <w:name w:val="toc 1"/>
    <w:basedOn w:val="a1"/>
    <w:next w:val="a1"/>
    <w:autoRedefine/>
    <w:semiHidden/>
    <w:rsid w:val="00B17157"/>
    <w:pPr>
      <w:spacing w:line="240" w:lineRule="auto"/>
      <w:jc w:val="left"/>
    </w:pPr>
    <w:rPr>
      <w:rFonts w:ascii="Times New Roman" w:eastAsia="宋体" w:hAnsi="Times New Roman"/>
      <w:lang w:val="en-US" w:eastAsia="en-US"/>
    </w:rPr>
  </w:style>
  <w:style w:type="paragraph" w:styleId="TOC2">
    <w:name w:val="toc 2"/>
    <w:basedOn w:val="a1"/>
    <w:next w:val="a1"/>
    <w:autoRedefine/>
    <w:semiHidden/>
    <w:rsid w:val="00B17157"/>
    <w:pPr>
      <w:spacing w:line="240" w:lineRule="auto"/>
      <w:ind w:left="240"/>
      <w:jc w:val="left"/>
    </w:pPr>
    <w:rPr>
      <w:rFonts w:ascii="Times New Roman" w:eastAsia="宋体" w:hAnsi="Times New Roman"/>
      <w:lang w:val="en-US" w:eastAsia="en-US"/>
    </w:rPr>
  </w:style>
  <w:style w:type="paragraph" w:styleId="TOC3">
    <w:name w:val="toc 3"/>
    <w:basedOn w:val="a1"/>
    <w:next w:val="a1"/>
    <w:autoRedefine/>
    <w:semiHidden/>
    <w:rsid w:val="00B17157"/>
    <w:pPr>
      <w:spacing w:line="240" w:lineRule="auto"/>
      <w:ind w:left="480"/>
      <w:jc w:val="left"/>
    </w:pPr>
    <w:rPr>
      <w:rFonts w:ascii="Times New Roman" w:eastAsia="宋体" w:hAnsi="Times New Roman"/>
      <w:lang w:val="en-US" w:eastAsia="en-US"/>
    </w:rPr>
  </w:style>
  <w:style w:type="paragraph" w:styleId="TOC4">
    <w:name w:val="toc 4"/>
    <w:basedOn w:val="a1"/>
    <w:next w:val="a1"/>
    <w:autoRedefine/>
    <w:semiHidden/>
    <w:rsid w:val="00B17157"/>
    <w:pPr>
      <w:spacing w:line="240" w:lineRule="auto"/>
      <w:ind w:left="720"/>
      <w:jc w:val="left"/>
    </w:pPr>
    <w:rPr>
      <w:rFonts w:ascii="Times New Roman" w:eastAsia="宋体" w:hAnsi="Times New Roman"/>
      <w:lang w:val="en-US" w:eastAsia="en-US"/>
    </w:rPr>
  </w:style>
  <w:style w:type="paragraph" w:styleId="TOC5">
    <w:name w:val="toc 5"/>
    <w:basedOn w:val="a1"/>
    <w:next w:val="a1"/>
    <w:autoRedefine/>
    <w:semiHidden/>
    <w:rsid w:val="00B17157"/>
    <w:pPr>
      <w:spacing w:line="240" w:lineRule="auto"/>
      <w:ind w:left="960"/>
      <w:jc w:val="left"/>
    </w:pPr>
    <w:rPr>
      <w:rFonts w:ascii="Times New Roman" w:eastAsia="宋体" w:hAnsi="Times New Roman"/>
      <w:lang w:val="en-US" w:eastAsia="en-US"/>
    </w:rPr>
  </w:style>
  <w:style w:type="paragraph" w:styleId="TOC6">
    <w:name w:val="toc 6"/>
    <w:basedOn w:val="a1"/>
    <w:next w:val="a1"/>
    <w:autoRedefine/>
    <w:semiHidden/>
    <w:rsid w:val="00B17157"/>
    <w:pPr>
      <w:spacing w:line="240" w:lineRule="auto"/>
      <w:ind w:left="1200"/>
      <w:jc w:val="left"/>
    </w:pPr>
    <w:rPr>
      <w:rFonts w:ascii="Times New Roman" w:eastAsia="宋体" w:hAnsi="Times New Roman"/>
      <w:lang w:val="en-US" w:eastAsia="en-US"/>
    </w:rPr>
  </w:style>
  <w:style w:type="paragraph" w:styleId="TOC7">
    <w:name w:val="toc 7"/>
    <w:basedOn w:val="a1"/>
    <w:next w:val="a1"/>
    <w:autoRedefine/>
    <w:semiHidden/>
    <w:rsid w:val="00B17157"/>
    <w:pPr>
      <w:spacing w:line="240" w:lineRule="auto"/>
      <w:ind w:left="1440"/>
      <w:jc w:val="left"/>
    </w:pPr>
    <w:rPr>
      <w:rFonts w:ascii="Times New Roman" w:eastAsia="宋体" w:hAnsi="Times New Roman"/>
      <w:lang w:val="en-US" w:eastAsia="en-US"/>
    </w:rPr>
  </w:style>
  <w:style w:type="paragraph" w:styleId="TOC8">
    <w:name w:val="toc 8"/>
    <w:basedOn w:val="a1"/>
    <w:next w:val="a1"/>
    <w:autoRedefine/>
    <w:semiHidden/>
    <w:rsid w:val="00B17157"/>
    <w:pPr>
      <w:spacing w:line="240" w:lineRule="auto"/>
      <w:ind w:left="1680"/>
      <w:jc w:val="left"/>
    </w:pPr>
    <w:rPr>
      <w:rFonts w:ascii="Times New Roman" w:eastAsia="宋体" w:hAnsi="Times New Roman"/>
      <w:lang w:val="en-US" w:eastAsia="en-US"/>
    </w:rPr>
  </w:style>
  <w:style w:type="paragraph" w:styleId="TOC9">
    <w:name w:val="toc 9"/>
    <w:basedOn w:val="a1"/>
    <w:next w:val="a1"/>
    <w:autoRedefine/>
    <w:semiHidden/>
    <w:rsid w:val="00B17157"/>
    <w:pPr>
      <w:spacing w:line="240" w:lineRule="auto"/>
      <w:ind w:left="1920"/>
      <w:jc w:val="left"/>
    </w:pPr>
    <w:rPr>
      <w:rFonts w:ascii="Times New Roman" w:eastAsia="宋体" w:hAnsi="Times New Roman"/>
      <w:lang w:val="en-US" w:eastAsia="en-US"/>
    </w:rPr>
  </w:style>
  <w:style w:type="paragraph" w:styleId="TOC">
    <w:name w:val="TOC Heading"/>
    <w:basedOn w:val="1"/>
    <w:next w:val="a1"/>
    <w:uiPriority w:val="39"/>
    <w:semiHidden/>
    <w:unhideWhenUsed/>
    <w:qFormat/>
    <w:rsid w:val="00B17157"/>
    <w:pPr>
      <w:outlineLvl w:val="9"/>
    </w:pPr>
    <w:rPr>
      <w:rFonts w:ascii="Cambria" w:hAnsi="Cambria"/>
      <w:sz w:val="32"/>
      <w:szCs w:val="32"/>
    </w:rPr>
  </w:style>
  <w:style w:type="character" w:styleId="affffa">
    <w:name w:val="Hyperlink"/>
    <w:uiPriority w:val="99"/>
    <w:rsid w:val="00B17157"/>
    <w:rPr>
      <w:color w:val="0000FF"/>
      <w:u w:val="single"/>
    </w:rPr>
  </w:style>
  <w:style w:type="paragraph" w:customStyle="1" w:styleId="body-copy-normal">
    <w:name w:val="body-copy-normal"/>
    <w:basedOn w:val="a1"/>
    <w:rsid w:val="00B17157"/>
    <w:pPr>
      <w:spacing w:before="100" w:beforeAutospacing="1" w:after="100" w:afterAutospacing="1" w:line="240" w:lineRule="auto"/>
      <w:jc w:val="left"/>
    </w:pPr>
    <w:rPr>
      <w:rFonts w:ascii="Times New Roman" w:eastAsia="宋体" w:hAnsi="Times New Roman"/>
      <w:szCs w:val="24"/>
      <w:lang w:val="en-US" w:eastAsia="en-US"/>
    </w:rPr>
  </w:style>
  <w:style w:type="paragraph" w:customStyle="1" w:styleId="body-copy-ndent">
    <w:name w:val="body-copy-ndent"/>
    <w:basedOn w:val="a1"/>
    <w:rsid w:val="00B17157"/>
    <w:pPr>
      <w:spacing w:before="100" w:beforeAutospacing="1" w:after="100" w:afterAutospacing="1" w:line="240" w:lineRule="auto"/>
      <w:jc w:val="left"/>
    </w:pPr>
    <w:rPr>
      <w:rFonts w:ascii="Times New Roman" w:eastAsia="宋体" w:hAnsi="Times New Roman"/>
      <w:szCs w:val="24"/>
      <w:lang w:val="en-US" w:eastAsia="en-US"/>
    </w:rPr>
  </w:style>
  <w:style w:type="character" w:styleId="affffb">
    <w:name w:val="Strong"/>
    <w:uiPriority w:val="22"/>
    <w:qFormat/>
    <w:rsid w:val="00B17157"/>
    <w:rPr>
      <w:b/>
      <w:bCs/>
    </w:rPr>
  </w:style>
  <w:style w:type="character" w:styleId="affffc">
    <w:name w:val="annotation reference"/>
    <w:uiPriority w:val="99"/>
    <w:semiHidden/>
    <w:rsid w:val="00B17157"/>
    <w:rPr>
      <w:sz w:val="16"/>
      <w:szCs w:val="16"/>
    </w:rPr>
  </w:style>
  <w:style w:type="paragraph" w:customStyle="1" w:styleId="formula">
    <w:name w:val="formula"/>
    <w:basedOn w:val="a1"/>
    <w:next w:val="a1"/>
    <w:qFormat/>
    <w:rsid w:val="00B17157"/>
    <w:pPr>
      <w:tabs>
        <w:tab w:val="right" w:pos="8635"/>
      </w:tabs>
      <w:spacing w:line="240" w:lineRule="auto"/>
      <w:ind w:firstLine="567"/>
      <w:jc w:val="center"/>
    </w:pPr>
    <w:rPr>
      <w:rFonts w:ascii="Times New Roman" w:eastAsia="宋体" w:hAnsi="Times New Roman"/>
      <w:lang w:val="en-US" w:eastAsia="en-US"/>
    </w:rPr>
  </w:style>
  <w:style w:type="character" w:customStyle="1" w:styleId="CambriaMath">
    <w:name w:val="样式 Cambria Math"/>
    <w:basedOn w:val="a2"/>
    <w:rsid w:val="00B17157"/>
    <w:rPr>
      <w:rFonts w:ascii="Adobe Arabic" w:hAnsi="Adobe Arabic"/>
    </w:rPr>
  </w:style>
  <w:style w:type="numbering" w:customStyle="1" w:styleId="12">
    <w:name w:val="无列表1"/>
    <w:next w:val="a4"/>
    <w:uiPriority w:val="99"/>
    <w:semiHidden/>
    <w:unhideWhenUsed/>
    <w:rsid w:val="00B17157"/>
  </w:style>
  <w:style w:type="character" w:customStyle="1" w:styleId="13">
    <w:name w:val="未处理的提及1"/>
    <w:basedOn w:val="a2"/>
    <w:uiPriority w:val="99"/>
    <w:semiHidden/>
    <w:unhideWhenUsed/>
    <w:rsid w:val="00B17157"/>
    <w:rPr>
      <w:color w:val="605E5C"/>
      <w:shd w:val="clear" w:color="auto" w:fill="E1DFDD"/>
    </w:rPr>
  </w:style>
  <w:style w:type="paragraph" w:customStyle="1" w:styleId="EndNoteBibliographyTitle">
    <w:name w:val="EndNote Bibliography Title"/>
    <w:basedOn w:val="a1"/>
    <w:link w:val="EndNoteBibliographyTitle0"/>
    <w:rsid w:val="00B17157"/>
    <w:pPr>
      <w:widowControl w:val="0"/>
      <w:spacing w:line="360" w:lineRule="auto"/>
      <w:ind w:firstLineChars="200" w:firstLine="200"/>
      <w:jc w:val="center"/>
    </w:pPr>
    <w:rPr>
      <w:rFonts w:eastAsia="等线"/>
      <w:noProof/>
      <w:kern w:val="2"/>
      <w:szCs w:val="22"/>
      <w:lang w:val="en-US" w:eastAsia="zh-CN"/>
    </w:rPr>
  </w:style>
  <w:style w:type="character" w:customStyle="1" w:styleId="EndNoteBibliographyTitle0">
    <w:name w:val="EndNote Bibliography Title 字符"/>
    <w:basedOn w:val="a2"/>
    <w:link w:val="EndNoteBibliographyTitle"/>
    <w:rsid w:val="00B17157"/>
    <w:rPr>
      <w:rFonts w:ascii="Cambria" w:eastAsia="等线" w:hAnsi="Cambria" w:cs="Times New Roman"/>
      <w:noProof/>
      <w:sz w:val="24"/>
    </w:rPr>
  </w:style>
  <w:style w:type="paragraph" w:customStyle="1" w:styleId="EndNoteBibliography">
    <w:name w:val="EndNote Bibliography"/>
    <w:basedOn w:val="a1"/>
    <w:link w:val="EndNoteBibliography0"/>
    <w:rsid w:val="00B17157"/>
    <w:pPr>
      <w:widowControl w:val="0"/>
      <w:spacing w:line="240" w:lineRule="auto"/>
      <w:ind w:firstLineChars="200" w:firstLine="200"/>
    </w:pPr>
    <w:rPr>
      <w:rFonts w:eastAsia="等线"/>
      <w:noProof/>
      <w:kern w:val="2"/>
      <w:szCs w:val="22"/>
      <w:lang w:val="en-US" w:eastAsia="zh-CN"/>
    </w:rPr>
  </w:style>
  <w:style w:type="character" w:customStyle="1" w:styleId="EndNoteBibliography0">
    <w:name w:val="EndNote Bibliography 字符"/>
    <w:basedOn w:val="a2"/>
    <w:link w:val="EndNoteBibliography"/>
    <w:rsid w:val="00B17157"/>
    <w:rPr>
      <w:rFonts w:ascii="Cambria" w:eastAsia="等线" w:hAnsi="Cambria" w:cs="Times New Roman"/>
      <w:noProof/>
      <w:sz w:val="24"/>
    </w:rPr>
  </w:style>
  <w:style w:type="table" w:customStyle="1" w:styleId="14">
    <w:name w:val="网格型1"/>
    <w:basedOn w:val="a3"/>
    <w:next w:val="af3"/>
    <w:uiPriority w:val="39"/>
    <w:rsid w:val="00B17157"/>
    <w:rPr>
      <w:rFonts w:ascii="等线" w:eastAsia="等线" w:hAnsi="等线"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无列表11"/>
    <w:next w:val="a4"/>
    <w:uiPriority w:val="99"/>
    <w:semiHidden/>
    <w:unhideWhenUsed/>
    <w:rsid w:val="00B17157"/>
  </w:style>
  <w:style w:type="character" w:styleId="affffd">
    <w:name w:val="Placeholder Text"/>
    <w:basedOn w:val="a2"/>
    <w:uiPriority w:val="99"/>
    <w:semiHidden/>
    <w:rsid w:val="00B17157"/>
    <w:rPr>
      <w:color w:val="808080"/>
    </w:rPr>
  </w:style>
  <w:style w:type="character" w:customStyle="1" w:styleId="15">
    <w:name w:val="访问过的超链接1"/>
    <w:basedOn w:val="a2"/>
    <w:uiPriority w:val="99"/>
    <w:semiHidden/>
    <w:unhideWhenUsed/>
    <w:rsid w:val="00B17157"/>
    <w:rPr>
      <w:color w:val="954F72"/>
      <w:u w:val="single"/>
    </w:rPr>
  </w:style>
  <w:style w:type="numbering" w:customStyle="1" w:styleId="2c">
    <w:name w:val="无列表2"/>
    <w:next w:val="a4"/>
    <w:uiPriority w:val="99"/>
    <w:semiHidden/>
    <w:unhideWhenUsed/>
    <w:rsid w:val="00B17157"/>
  </w:style>
  <w:style w:type="table" w:customStyle="1" w:styleId="2d">
    <w:name w:val="网格型2"/>
    <w:basedOn w:val="a3"/>
    <w:next w:val="af3"/>
    <w:uiPriority w:val="39"/>
    <w:rsid w:val="00B17157"/>
    <w:rPr>
      <w:rFonts w:ascii="等线" w:eastAsia="等线" w:hAnsi="等线"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rsid w:val="00B17157"/>
    <w:pPr>
      <w:spacing w:before="100" w:beforeAutospacing="1" w:after="100" w:afterAutospacing="1" w:line="240" w:lineRule="auto"/>
      <w:jc w:val="left"/>
    </w:pPr>
    <w:rPr>
      <w:rFonts w:ascii="宋体" w:eastAsia="宋体" w:hAnsi="宋体" w:cs="宋体"/>
      <w:szCs w:val="24"/>
      <w:lang w:val="en-US" w:eastAsia="zh-CN"/>
    </w:rPr>
  </w:style>
  <w:style w:type="paragraph" w:customStyle="1" w:styleId="font5">
    <w:name w:val="font5"/>
    <w:basedOn w:val="a1"/>
    <w:rsid w:val="00B17157"/>
    <w:pPr>
      <w:spacing w:before="100" w:beforeAutospacing="1" w:after="100" w:afterAutospacing="1" w:line="240" w:lineRule="auto"/>
      <w:jc w:val="left"/>
    </w:pPr>
    <w:rPr>
      <w:rFonts w:ascii="Times New Roman" w:eastAsia="宋体" w:hAnsi="Times New Roman"/>
      <w:color w:val="000000"/>
      <w:sz w:val="16"/>
      <w:szCs w:val="16"/>
      <w:lang w:val="en-US" w:eastAsia="zh-CN"/>
    </w:rPr>
  </w:style>
  <w:style w:type="paragraph" w:customStyle="1" w:styleId="font6">
    <w:name w:val="font6"/>
    <w:basedOn w:val="a1"/>
    <w:rsid w:val="00B17157"/>
    <w:pPr>
      <w:spacing w:before="100" w:beforeAutospacing="1" w:after="100" w:afterAutospacing="1" w:line="240" w:lineRule="auto"/>
      <w:jc w:val="left"/>
    </w:pPr>
    <w:rPr>
      <w:rFonts w:ascii="Times New Roman" w:eastAsia="宋体" w:hAnsi="Times New Roman"/>
      <w:color w:val="000000"/>
      <w:sz w:val="16"/>
      <w:szCs w:val="16"/>
      <w:lang w:val="en-US" w:eastAsia="zh-CN"/>
    </w:rPr>
  </w:style>
  <w:style w:type="paragraph" w:customStyle="1" w:styleId="font7">
    <w:name w:val="font7"/>
    <w:basedOn w:val="a1"/>
    <w:rsid w:val="00B17157"/>
    <w:pPr>
      <w:spacing w:before="100" w:beforeAutospacing="1" w:after="100" w:afterAutospacing="1" w:line="240" w:lineRule="auto"/>
      <w:jc w:val="left"/>
    </w:pPr>
    <w:rPr>
      <w:rFonts w:ascii="Times New Roman" w:eastAsia="宋体" w:hAnsi="Times New Roman"/>
      <w:color w:val="000000"/>
      <w:sz w:val="16"/>
      <w:szCs w:val="16"/>
      <w:lang w:val="en-US" w:eastAsia="zh-CN"/>
    </w:rPr>
  </w:style>
  <w:style w:type="paragraph" w:customStyle="1" w:styleId="font8">
    <w:name w:val="font8"/>
    <w:basedOn w:val="a1"/>
    <w:rsid w:val="00B17157"/>
    <w:pPr>
      <w:spacing w:before="100" w:beforeAutospacing="1" w:after="100" w:afterAutospacing="1" w:line="240" w:lineRule="auto"/>
      <w:jc w:val="left"/>
    </w:pPr>
    <w:rPr>
      <w:rFonts w:ascii="宋体" w:eastAsia="宋体" w:hAnsi="宋体" w:cs="宋体"/>
      <w:sz w:val="18"/>
      <w:szCs w:val="18"/>
      <w:lang w:val="en-US" w:eastAsia="zh-CN"/>
    </w:rPr>
  </w:style>
  <w:style w:type="paragraph" w:customStyle="1" w:styleId="xl69">
    <w:name w:val="xl69"/>
    <w:basedOn w:val="a1"/>
    <w:rsid w:val="00B17157"/>
    <w:pPr>
      <w:spacing w:before="100" w:beforeAutospacing="1" w:after="100" w:afterAutospacing="1" w:line="240" w:lineRule="auto"/>
      <w:jc w:val="center"/>
    </w:pPr>
    <w:rPr>
      <w:rFonts w:ascii="Times New Roman" w:eastAsia="宋体" w:hAnsi="Times New Roman"/>
      <w:sz w:val="16"/>
      <w:szCs w:val="16"/>
      <w:lang w:val="en-US" w:eastAsia="zh-CN"/>
    </w:rPr>
  </w:style>
  <w:style w:type="paragraph" w:customStyle="1" w:styleId="xl70">
    <w:name w:val="xl70"/>
    <w:basedOn w:val="a1"/>
    <w:rsid w:val="00B17157"/>
    <w:pPr>
      <w:spacing w:before="100" w:beforeAutospacing="1" w:after="100" w:afterAutospacing="1" w:line="240" w:lineRule="auto"/>
      <w:jc w:val="center"/>
    </w:pPr>
    <w:rPr>
      <w:rFonts w:ascii="Times New Roman" w:eastAsia="宋体" w:hAnsi="Times New Roman"/>
      <w:sz w:val="16"/>
      <w:szCs w:val="16"/>
      <w:lang w:val="en-US" w:eastAsia="zh-CN"/>
    </w:rPr>
  </w:style>
  <w:style w:type="paragraph" w:customStyle="1" w:styleId="xl71">
    <w:name w:val="xl71"/>
    <w:basedOn w:val="a1"/>
    <w:rsid w:val="00B17157"/>
    <w:pPr>
      <w:spacing w:before="100" w:beforeAutospacing="1" w:after="100" w:afterAutospacing="1" w:line="240" w:lineRule="auto"/>
      <w:jc w:val="left"/>
    </w:pPr>
    <w:rPr>
      <w:rFonts w:ascii="Times New Roman" w:eastAsia="宋体" w:hAnsi="Times New Roman"/>
      <w:sz w:val="16"/>
      <w:szCs w:val="16"/>
      <w:lang w:val="en-US" w:eastAsia="zh-CN"/>
    </w:rPr>
  </w:style>
  <w:style w:type="paragraph" w:customStyle="1" w:styleId="xl72">
    <w:name w:val="xl72"/>
    <w:basedOn w:val="a1"/>
    <w:rsid w:val="00B17157"/>
    <w:pPr>
      <w:spacing w:before="100" w:beforeAutospacing="1" w:after="100" w:afterAutospacing="1" w:line="240" w:lineRule="auto"/>
      <w:jc w:val="left"/>
    </w:pPr>
    <w:rPr>
      <w:rFonts w:ascii="Times New Roman" w:eastAsia="宋体" w:hAnsi="Times New Roman"/>
      <w:sz w:val="16"/>
      <w:szCs w:val="16"/>
      <w:lang w:val="en-US" w:eastAsia="zh-CN"/>
    </w:rPr>
  </w:style>
  <w:style w:type="paragraph" w:customStyle="1" w:styleId="xl73">
    <w:name w:val="xl73"/>
    <w:basedOn w:val="a1"/>
    <w:rsid w:val="00B17157"/>
    <w:pPr>
      <w:spacing w:before="100" w:beforeAutospacing="1" w:after="100" w:afterAutospacing="1" w:line="240" w:lineRule="auto"/>
      <w:jc w:val="center"/>
    </w:pPr>
    <w:rPr>
      <w:rFonts w:ascii="Times New Roman" w:eastAsia="宋体" w:hAnsi="Times New Roman"/>
      <w:sz w:val="16"/>
      <w:szCs w:val="16"/>
      <w:lang w:val="en-US" w:eastAsia="zh-CN"/>
    </w:rPr>
  </w:style>
  <w:style w:type="paragraph" w:customStyle="1" w:styleId="xl74">
    <w:name w:val="xl74"/>
    <w:basedOn w:val="a1"/>
    <w:rsid w:val="00B17157"/>
    <w:pPr>
      <w:spacing w:before="100" w:beforeAutospacing="1" w:after="100" w:afterAutospacing="1" w:line="240" w:lineRule="auto"/>
      <w:jc w:val="center"/>
    </w:pPr>
    <w:rPr>
      <w:rFonts w:ascii="Times New Roman" w:eastAsia="宋体" w:hAnsi="Times New Roman"/>
      <w:sz w:val="16"/>
      <w:szCs w:val="16"/>
      <w:lang w:val="en-US" w:eastAsia="zh-CN"/>
    </w:rPr>
  </w:style>
  <w:style w:type="paragraph" w:customStyle="1" w:styleId="xl75">
    <w:name w:val="xl75"/>
    <w:basedOn w:val="a1"/>
    <w:rsid w:val="00B17157"/>
    <w:pPr>
      <w:spacing w:before="100" w:beforeAutospacing="1" w:after="100" w:afterAutospacing="1" w:line="240" w:lineRule="auto"/>
      <w:jc w:val="center"/>
    </w:pPr>
    <w:rPr>
      <w:rFonts w:ascii="Times New Roman" w:eastAsia="宋体" w:hAnsi="Times New Roman"/>
      <w:sz w:val="16"/>
      <w:szCs w:val="16"/>
      <w:lang w:val="en-US" w:eastAsia="zh-CN"/>
    </w:rPr>
  </w:style>
  <w:style w:type="paragraph" w:customStyle="1" w:styleId="xl76">
    <w:name w:val="xl76"/>
    <w:basedOn w:val="a1"/>
    <w:rsid w:val="00B17157"/>
    <w:pPr>
      <w:spacing w:before="100" w:beforeAutospacing="1" w:after="100" w:afterAutospacing="1" w:line="240" w:lineRule="auto"/>
      <w:jc w:val="center"/>
    </w:pPr>
    <w:rPr>
      <w:rFonts w:ascii="Times New Roman" w:eastAsia="宋体" w:hAnsi="Times New Roman"/>
      <w:sz w:val="16"/>
      <w:szCs w:val="16"/>
      <w:lang w:val="en-US" w:eastAsia="zh-CN"/>
    </w:rPr>
  </w:style>
  <w:style w:type="paragraph" w:customStyle="1" w:styleId="xl77">
    <w:name w:val="xl77"/>
    <w:basedOn w:val="a1"/>
    <w:rsid w:val="00B17157"/>
    <w:pPr>
      <w:spacing w:before="100" w:beforeAutospacing="1" w:after="100" w:afterAutospacing="1" w:line="240" w:lineRule="auto"/>
      <w:jc w:val="center"/>
    </w:pPr>
    <w:rPr>
      <w:rFonts w:ascii="Times New Roman" w:eastAsia="宋体" w:hAnsi="Times New Roman"/>
      <w:sz w:val="16"/>
      <w:szCs w:val="16"/>
      <w:lang w:val="en-US" w:eastAsia="zh-CN"/>
    </w:rPr>
  </w:style>
  <w:style w:type="character" w:customStyle="1" w:styleId="2e">
    <w:name w:val="未处理的提及2"/>
    <w:basedOn w:val="a2"/>
    <w:uiPriority w:val="99"/>
    <w:rsid w:val="00B17157"/>
    <w:rPr>
      <w:color w:val="605E5C"/>
      <w:shd w:val="clear" w:color="auto" w:fill="E1DFDD"/>
    </w:rPr>
  </w:style>
  <w:style w:type="character" w:styleId="affffe">
    <w:name w:val="FollowedHyperlink"/>
    <w:basedOn w:val="a2"/>
    <w:semiHidden/>
    <w:rsid w:val="00B17157"/>
    <w:rPr>
      <w:color w:val="954F72" w:themeColor="followedHyperlink"/>
      <w:u w:val="single"/>
    </w:rPr>
  </w:style>
  <w:style w:type="table" w:customStyle="1" w:styleId="3a">
    <w:name w:val="网格型3"/>
    <w:basedOn w:val="a3"/>
    <w:next w:val="af3"/>
    <w:uiPriority w:val="39"/>
    <w:rsid w:val="00B17157"/>
    <w:rPr>
      <w:rFonts w:ascii="Calibri" w:eastAsia="MS Mincho" w:hAnsi="Calibri"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
    <w:basedOn w:val="a3"/>
    <w:next w:val="af3"/>
    <w:uiPriority w:val="39"/>
    <w:rsid w:val="00B17157"/>
    <w:rPr>
      <w:rFonts w:ascii="Calibri" w:eastAsia="等线" w:hAnsi="Calibri"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3873</Words>
  <Characters>23086</Characters>
  <Application>Microsoft Office Word</Application>
  <DocSecurity>0</DocSecurity>
  <Lines>577</Lines>
  <Paragraphs>336</Paragraphs>
  <ScaleCrop>false</ScaleCrop>
  <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 Nan</dc:creator>
  <cp:keywords/>
  <dc:description/>
  <cp:lastModifiedBy>Gao Nan</cp:lastModifiedBy>
  <cp:revision>2</cp:revision>
  <dcterms:created xsi:type="dcterms:W3CDTF">2022-06-27T13:26:00Z</dcterms:created>
  <dcterms:modified xsi:type="dcterms:W3CDTF">2022-06-27T13:58:00Z</dcterms:modified>
</cp:coreProperties>
</file>