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793BD" w14:textId="75F29AA5" w:rsidR="00937321" w:rsidRPr="00937321" w:rsidRDefault="00937321" w:rsidP="0093732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37321">
        <w:rPr>
          <w:rFonts w:ascii="Times New Roman" w:hAnsi="Times New Roman" w:cs="Times New Roman"/>
          <w:b/>
          <w:bCs/>
          <w:sz w:val="28"/>
          <w:szCs w:val="28"/>
        </w:rPr>
        <w:t>Supplemental Table</w:t>
      </w:r>
      <w:r w:rsidRPr="00937321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</w:p>
    <w:p w14:paraId="32FAC393" w14:textId="340867EC" w:rsidR="00937321" w:rsidRPr="00D73B40" w:rsidRDefault="00937321" w:rsidP="00937321">
      <w:pPr>
        <w:jc w:val="left"/>
        <w:rPr>
          <w:rFonts w:ascii="Times New Roman" w:hAnsi="Times New Roman" w:cs="Times New Roman"/>
          <w:b/>
          <w:bCs/>
          <w:sz w:val="22"/>
        </w:rPr>
      </w:pPr>
      <w:r w:rsidRPr="00D73B40">
        <w:rPr>
          <w:rFonts w:ascii="Times New Roman" w:hAnsi="Times New Roman" w:cs="Times New Roman"/>
          <w:b/>
          <w:bCs/>
          <w:sz w:val="22"/>
        </w:rPr>
        <w:t>Supplemental Table 1. Correlations between CD66b expression levels and clinicopathological characteristics in 160 bladder cancer cases from Cohort 1.</w:t>
      </w:r>
    </w:p>
    <w:tbl>
      <w:tblPr>
        <w:tblStyle w:val="a7"/>
        <w:tblW w:w="728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6"/>
        <w:gridCol w:w="992"/>
        <w:gridCol w:w="1478"/>
        <w:gridCol w:w="1560"/>
        <w:gridCol w:w="1186"/>
      </w:tblGrid>
      <w:tr w:rsidR="00937321" w:rsidRPr="00D73B40" w14:paraId="2716E249" w14:textId="77777777" w:rsidTr="00F72DE7">
        <w:tc>
          <w:tcPr>
            <w:tcW w:w="2066" w:type="dxa"/>
            <w:vMerge w:val="restart"/>
            <w:tcBorders>
              <w:top w:val="single" w:sz="4" w:space="0" w:color="auto"/>
              <w:bottom w:val="nil"/>
            </w:tcBorders>
          </w:tcPr>
          <w:p w14:paraId="592DB64B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</w:p>
          <w:p w14:paraId="49B7378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Characteristics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nil"/>
            </w:tcBorders>
          </w:tcPr>
          <w:p w14:paraId="14DB3A6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395C1F8A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Cases</w:t>
            </w:r>
          </w:p>
        </w:tc>
        <w:tc>
          <w:tcPr>
            <w:tcW w:w="303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E32CBB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CD66b expression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bottom w:val="nil"/>
            </w:tcBorders>
            <w:vAlign w:val="bottom"/>
          </w:tcPr>
          <w:p w14:paraId="1DBE42D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i/>
                <w:iCs/>
                <w:sz w:val="22"/>
              </w:rPr>
              <w:t>P</w:t>
            </w:r>
          </w:p>
        </w:tc>
      </w:tr>
      <w:tr w:rsidR="00937321" w:rsidRPr="00D73B40" w14:paraId="72707CFF" w14:textId="77777777" w:rsidTr="00F72DE7">
        <w:tc>
          <w:tcPr>
            <w:tcW w:w="2066" w:type="dxa"/>
            <w:vMerge/>
            <w:tcBorders>
              <w:top w:val="nil"/>
              <w:bottom w:val="single" w:sz="4" w:space="0" w:color="auto"/>
            </w:tcBorders>
          </w:tcPr>
          <w:p w14:paraId="33F3DC7E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2D5E9CA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</w:tcPr>
          <w:p w14:paraId="21AD569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Low (%)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11DFAC1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High (%)</w:t>
            </w:r>
          </w:p>
        </w:tc>
        <w:tc>
          <w:tcPr>
            <w:tcW w:w="1186" w:type="dxa"/>
            <w:vMerge/>
            <w:tcBorders>
              <w:top w:val="nil"/>
              <w:bottom w:val="single" w:sz="4" w:space="0" w:color="auto"/>
            </w:tcBorders>
          </w:tcPr>
          <w:p w14:paraId="4CDA6C10" w14:textId="77777777" w:rsidR="00937321" w:rsidRPr="00D73B40" w:rsidRDefault="00937321" w:rsidP="00F72DE7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937321" w:rsidRPr="00D73B40" w14:paraId="383CDA4A" w14:textId="77777777" w:rsidTr="00F72DE7">
        <w:tc>
          <w:tcPr>
            <w:tcW w:w="2066" w:type="dxa"/>
            <w:tcBorders>
              <w:top w:val="single" w:sz="4" w:space="0" w:color="auto"/>
            </w:tcBorders>
          </w:tcPr>
          <w:p w14:paraId="60784503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Total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0FC600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160</w:t>
            </w:r>
          </w:p>
        </w:tc>
        <w:tc>
          <w:tcPr>
            <w:tcW w:w="1478" w:type="dxa"/>
            <w:tcBorders>
              <w:top w:val="single" w:sz="4" w:space="0" w:color="auto"/>
            </w:tcBorders>
          </w:tcPr>
          <w:p w14:paraId="6CFCC18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84(52.5)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379897A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76(47.5)</w:t>
            </w:r>
          </w:p>
        </w:tc>
        <w:tc>
          <w:tcPr>
            <w:tcW w:w="1186" w:type="dxa"/>
            <w:tcBorders>
              <w:top w:val="single" w:sz="4" w:space="0" w:color="auto"/>
            </w:tcBorders>
          </w:tcPr>
          <w:p w14:paraId="73FFD28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0586B099" w14:textId="77777777" w:rsidTr="00F72DE7">
        <w:tc>
          <w:tcPr>
            <w:tcW w:w="2066" w:type="dxa"/>
          </w:tcPr>
          <w:p w14:paraId="118F20ED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Age(years)</w:t>
            </w:r>
          </w:p>
        </w:tc>
        <w:tc>
          <w:tcPr>
            <w:tcW w:w="992" w:type="dxa"/>
          </w:tcPr>
          <w:p w14:paraId="3AEEE7F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</w:tcPr>
          <w:p w14:paraId="7A4677C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0" w:type="dxa"/>
          </w:tcPr>
          <w:p w14:paraId="7C6CEC5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</w:tcPr>
          <w:p w14:paraId="79B3E5E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0.771</w:t>
            </w:r>
          </w:p>
        </w:tc>
      </w:tr>
      <w:tr w:rsidR="00937321" w:rsidRPr="00D73B40" w14:paraId="1FEA668A" w14:textId="77777777" w:rsidTr="00F72DE7">
        <w:tc>
          <w:tcPr>
            <w:tcW w:w="2066" w:type="dxa"/>
          </w:tcPr>
          <w:p w14:paraId="1B31988E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&lt;65</w:t>
            </w:r>
          </w:p>
        </w:tc>
        <w:tc>
          <w:tcPr>
            <w:tcW w:w="992" w:type="dxa"/>
          </w:tcPr>
          <w:p w14:paraId="58B6313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96</w:t>
            </w:r>
          </w:p>
        </w:tc>
        <w:tc>
          <w:tcPr>
            <w:tcW w:w="1478" w:type="dxa"/>
          </w:tcPr>
          <w:p w14:paraId="6089E1B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49 (58.3)</w:t>
            </w:r>
          </w:p>
        </w:tc>
        <w:tc>
          <w:tcPr>
            <w:tcW w:w="1560" w:type="dxa"/>
          </w:tcPr>
          <w:p w14:paraId="24A51D2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47 (61.8)</w:t>
            </w:r>
          </w:p>
        </w:tc>
        <w:tc>
          <w:tcPr>
            <w:tcW w:w="1186" w:type="dxa"/>
          </w:tcPr>
          <w:p w14:paraId="6D5CE5D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36BDA135" w14:textId="77777777" w:rsidTr="00F72DE7">
        <w:tc>
          <w:tcPr>
            <w:tcW w:w="2066" w:type="dxa"/>
          </w:tcPr>
          <w:p w14:paraId="7E6C724D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≥65</w:t>
            </w:r>
          </w:p>
        </w:tc>
        <w:tc>
          <w:tcPr>
            <w:tcW w:w="992" w:type="dxa"/>
          </w:tcPr>
          <w:p w14:paraId="216A00B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64</w:t>
            </w:r>
          </w:p>
        </w:tc>
        <w:tc>
          <w:tcPr>
            <w:tcW w:w="1478" w:type="dxa"/>
          </w:tcPr>
          <w:p w14:paraId="7AA93E9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35 (41.7)</w:t>
            </w:r>
          </w:p>
        </w:tc>
        <w:tc>
          <w:tcPr>
            <w:tcW w:w="1560" w:type="dxa"/>
          </w:tcPr>
          <w:p w14:paraId="49D250B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29 (38.2)</w:t>
            </w:r>
          </w:p>
        </w:tc>
        <w:tc>
          <w:tcPr>
            <w:tcW w:w="1186" w:type="dxa"/>
          </w:tcPr>
          <w:p w14:paraId="246E4E4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39ED2B1E" w14:textId="77777777" w:rsidTr="00F72DE7">
        <w:tc>
          <w:tcPr>
            <w:tcW w:w="2066" w:type="dxa"/>
          </w:tcPr>
          <w:p w14:paraId="23DE3690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Gender</w:t>
            </w:r>
          </w:p>
        </w:tc>
        <w:tc>
          <w:tcPr>
            <w:tcW w:w="992" w:type="dxa"/>
          </w:tcPr>
          <w:p w14:paraId="1EDFF0A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</w:tcPr>
          <w:p w14:paraId="1020154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0" w:type="dxa"/>
          </w:tcPr>
          <w:p w14:paraId="39DE149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</w:tcPr>
          <w:p w14:paraId="17C9F5F3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0.226  </w:t>
            </w:r>
          </w:p>
        </w:tc>
      </w:tr>
      <w:tr w:rsidR="00937321" w:rsidRPr="00D73B40" w14:paraId="179CB295" w14:textId="77777777" w:rsidTr="00F72DE7">
        <w:tc>
          <w:tcPr>
            <w:tcW w:w="2066" w:type="dxa"/>
          </w:tcPr>
          <w:p w14:paraId="5A9BEE72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Female</w:t>
            </w:r>
          </w:p>
        </w:tc>
        <w:tc>
          <w:tcPr>
            <w:tcW w:w="992" w:type="dxa"/>
            <w:vAlign w:val="center"/>
          </w:tcPr>
          <w:p w14:paraId="2B176F5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19</w:t>
            </w:r>
          </w:p>
        </w:tc>
        <w:tc>
          <w:tcPr>
            <w:tcW w:w="1478" w:type="dxa"/>
          </w:tcPr>
          <w:p w14:paraId="3D184ED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7 (8.3)</w:t>
            </w:r>
          </w:p>
        </w:tc>
        <w:tc>
          <w:tcPr>
            <w:tcW w:w="1560" w:type="dxa"/>
          </w:tcPr>
          <w:p w14:paraId="6894E12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12 (15.8)</w:t>
            </w:r>
          </w:p>
        </w:tc>
        <w:tc>
          <w:tcPr>
            <w:tcW w:w="1186" w:type="dxa"/>
          </w:tcPr>
          <w:p w14:paraId="328E493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00047554" w14:textId="77777777" w:rsidTr="00F72DE7">
        <w:tc>
          <w:tcPr>
            <w:tcW w:w="2066" w:type="dxa"/>
          </w:tcPr>
          <w:p w14:paraId="717BB68C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Male</w:t>
            </w:r>
          </w:p>
        </w:tc>
        <w:tc>
          <w:tcPr>
            <w:tcW w:w="992" w:type="dxa"/>
            <w:vAlign w:val="center"/>
          </w:tcPr>
          <w:p w14:paraId="3217107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141</w:t>
            </w:r>
          </w:p>
        </w:tc>
        <w:tc>
          <w:tcPr>
            <w:tcW w:w="1478" w:type="dxa"/>
          </w:tcPr>
          <w:p w14:paraId="39DEBB5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77 (91.7)</w:t>
            </w:r>
          </w:p>
        </w:tc>
        <w:tc>
          <w:tcPr>
            <w:tcW w:w="1560" w:type="dxa"/>
          </w:tcPr>
          <w:p w14:paraId="30C6790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64 (84.2)</w:t>
            </w:r>
          </w:p>
        </w:tc>
        <w:tc>
          <w:tcPr>
            <w:tcW w:w="1186" w:type="dxa"/>
          </w:tcPr>
          <w:p w14:paraId="491D319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6C7E9C13" w14:textId="77777777" w:rsidTr="00F72DE7">
        <w:tc>
          <w:tcPr>
            <w:tcW w:w="2066" w:type="dxa"/>
          </w:tcPr>
          <w:p w14:paraId="4615DA94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Smoke</w:t>
            </w:r>
          </w:p>
        </w:tc>
        <w:tc>
          <w:tcPr>
            <w:tcW w:w="992" w:type="dxa"/>
            <w:vAlign w:val="center"/>
          </w:tcPr>
          <w:p w14:paraId="4F6F290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</w:tcPr>
          <w:p w14:paraId="76868B6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0" w:type="dxa"/>
          </w:tcPr>
          <w:p w14:paraId="229F94D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</w:tcPr>
          <w:p w14:paraId="5F1CBCAA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0.464</w:t>
            </w:r>
          </w:p>
        </w:tc>
      </w:tr>
      <w:tr w:rsidR="00937321" w:rsidRPr="00D73B40" w14:paraId="6A2E5E3D" w14:textId="77777777" w:rsidTr="00F72DE7">
        <w:tc>
          <w:tcPr>
            <w:tcW w:w="2066" w:type="dxa"/>
          </w:tcPr>
          <w:p w14:paraId="50366855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No</w:t>
            </w:r>
          </w:p>
        </w:tc>
        <w:tc>
          <w:tcPr>
            <w:tcW w:w="992" w:type="dxa"/>
            <w:vAlign w:val="center"/>
          </w:tcPr>
          <w:p w14:paraId="524D603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72</w:t>
            </w:r>
          </w:p>
        </w:tc>
        <w:tc>
          <w:tcPr>
            <w:tcW w:w="1478" w:type="dxa"/>
          </w:tcPr>
          <w:p w14:paraId="7D7107E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35 (41.7)</w:t>
            </w:r>
          </w:p>
        </w:tc>
        <w:tc>
          <w:tcPr>
            <w:tcW w:w="1560" w:type="dxa"/>
          </w:tcPr>
          <w:p w14:paraId="744A092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37 (48.7)</w:t>
            </w:r>
          </w:p>
        </w:tc>
        <w:tc>
          <w:tcPr>
            <w:tcW w:w="1186" w:type="dxa"/>
          </w:tcPr>
          <w:p w14:paraId="574E195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073C014A" w14:textId="77777777" w:rsidTr="00F72DE7">
        <w:tc>
          <w:tcPr>
            <w:tcW w:w="2066" w:type="dxa"/>
          </w:tcPr>
          <w:p w14:paraId="0FE2493E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Yes</w:t>
            </w:r>
          </w:p>
        </w:tc>
        <w:tc>
          <w:tcPr>
            <w:tcW w:w="992" w:type="dxa"/>
            <w:vAlign w:val="center"/>
          </w:tcPr>
          <w:p w14:paraId="7720856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88</w:t>
            </w:r>
          </w:p>
        </w:tc>
        <w:tc>
          <w:tcPr>
            <w:tcW w:w="1478" w:type="dxa"/>
            <w:vAlign w:val="center"/>
          </w:tcPr>
          <w:p w14:paraId="35AA648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49 (58.3)</w:t>
            </w:r>
          </w:p>
        </w:tc>
        <w:tc>
          <w:tcPr>
            <w:tcW w:w="1560" w:type="dxa"/>
            <w:vAlign w:val="center"/>
          </w:tcPr>
          <w:p w14:paraId="64DFA48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39 (51.3)</w:t>
            </w:r>
          </w:p>
        </w:tc>
        <w:tc>
          <w:tcPr>
            <w:tcW w:w="1186" w:type="dxa"/>
          </w:tcPr>
          <w:p w14:paraId="72B790D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3CDD3489" w14:textId="77777777" w:rsidTr="00F72DE7">
        <w:tc>
          <w:tcPr>
            <w:tcW w:w="2066" w:type="dxa"/>
          </w:tcPr>
          <w:p w14:paraId="240A397E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Tumor number</w:t>
            </w:r>
          </w:p>
        </w:tc>
        <w:tc>
          <w:tcPr>
            <w:tcW w:w="992" w:type="dxa"/>
            <w:vAlign w:val="center"/>
          </w:tcPr>
          <w:p w14:paraId="374C66C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  <w:vAlign w:val="center"/>
          </w:tcPr>
          <w:p w14:paraId="091079A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5817B17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</w:tcPr>
          <w:p w14:paraId="20000C1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0.005</w:t>
            </w:r>
          </w:p>
        </w:tc>
      </w:tr>
      <w:tr w:rsidR="00937321" w:rsidRPr="00D73B40" w14:paraId="22D3F66E" w14:textId="77777777" w:rsidTr="00F72DE7">
        <w:tc>
          <w:tcPr>
            <w:tcW w:w="2066" w:type="dxa"/>
          </w:tcPr>
          <w:p w14:paraId="0D35459D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1</w:t>
            </w:r>
          </w:p>
        </w:tc>
        <w:tc>
          <w:tcPr>
            <w:tcW w:w="992" w:type="dxa"/>
            <w:vAlign w:val="center"/>
          </w:tcPr>
          <w:p w14:paraId="4FBC435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61</w:t>
            </w:r>
          </w:p>
        </w:tc>
        <w:tc>
          <w:tcPr>
            <w:tcW w:w="1478" w:type="dxa"/>
            <w:vAlign w:val="center"/>
          </w:tcPr>
          <w:p w14:paraId="0470605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23 (27.4)</w:t>
            </w:r>
          </w:p>
        </w:tc>
        <w:tc>
          <w:tcPr>
            <w:tcW w:w="1560" w:type="dxa"/>
            <w:vAlign w:val="center"/>
          </w:tcPr>
          <w:p w14:paraId="662D77A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38 (50.0)</w:t>
            </w:r>
          </w:p>
        </w:tc>
        <w:tc>
          <w:tcPr>
            <w:tcW w:w="1186" w:type="dxa"/>
          </w:tcPr>
          <w:p w14:paraId="7953E70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27433CB6" w14:textId="77777777" w:rsidTr="00F72DE7">
        <w:tc>
          <w:tcPr>
            <w:tcW w:w="2066" w:type="dxa"/>
          </w:tcPr>
          <w:p w14:paraId="38A194A1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≥2</w:t>
            </w:r>
          </w:p>
        </w:tc>
        <w:tc>
          <w:tcPr>
            <w:tcW w:w="992" w:type="dxa"/>
            <w:vAlign w:val="center"/>
          </w:tcPr>
          <w:p w14:paraId="29CFC6F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99</w:t>
            </w:r>
          </w:p>
        </w:tc>
        <w:tc>
          <w:tcPr>
            <w:tcW w:w="1478" w:type="dxa"/>
            <w:vAlign w:val="center"/>
          </w:tcPr>
          <w:p w14:paraId="230FFF5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61 (72.6)</w:t>
            </w:r>
          </w:p>
        </w:tc>
        <w:tc>
          <w:tcPr>
            <w:tcW w:w="1560" w:type="dxa"/>
            <w:vAlign w:val="center"/>
          </w:tcPr>
          <w:p w14:paraId="37C2924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38 (50.0)</w:t>
            </w:r>
          </w:p>
        </w:tc>
        <w:tc>
          <w:tcPr>
            <w:tcW w:w="1186" w:type="dxa"/>
          </w:tcPr>
          <w:p w14:paraId="3E719A8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5E7312FF" w14:textId="77777777" w:rsidTr="00F72DE7">
        <w:tc>
          <w:tcPr>
            <w:tcW w:w="2066" w:type="dxa"/>
          </w:tcPr>
          <w:p w14:paraId="597CE702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Tumor size(cm)</w:t>
            </w:r>
          </w:p>
        </w:tc>
        <w:tc>
          <w:tcPr>
            <w:tcW w:w="992" w:type="dxa"/>
          </w:tcPr>
          <w:p w14:paraId="27B7303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  <w:vAlign w:val="center"/>
          </w:tcPr>
          <w:p w14:paraId="39C16474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4B379201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86" w:type="dxa"/>
          </w:tcPr>
          <w:p w14:paraId="2DE8FE5D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0.709</w:t>
            </w:r>
          </w:p>
        </w:tc>
      </w:tr>
      <w:tr w:rsidR="00937321" w:rsidRPr="00D73B40" w14:paraId="291FF64E" w14:textId="77777777" w:rsidTr="00F72DE7">
        <w:tc>
          <w:tcPr>
            <w:tcW w:w="2066" w:type="dxa"/>
          </w:tcPr>
          <w:p w14:paraId="7FAC98F9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&lt;3</w:t>
            </w:r>
          </w:p>
        </w:tc>
        <w:tc>
          <w:tcPr>
            <w:tcW w:w="992" w:type="dxa"/>
            <w:vAlign w:val="center"/>
          </w:tcPr>
          <w:p w14:paraId="1B758E9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73</w:t>
            </w:r>
          </w:p>
        </w:tc>
        <w:tc>
          <w:tcPr>
            <w:tcW w:w="1478" w:type="dxa"/>
            <w:vAlign w:val="center"/>
          </w:tcPr>
          <w:p w14:paraId="07EBA301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40 (47.6)</w:t>
            </w:r>
          </w:p>
        </w:tc>
        <w:tc>
          <w:tcPr>
            <w:tcW w:w="1560" w:type="dxa"/>
            <w:vAlign w:val="center"/>
          </w:tcPr>
          <w:p w14:paraId="75D90BA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33 (43.4)</w:t>
            </w:r>
          </w:p>
        </w:tc>
        <w:tc>
          <w:tcPr>
            <w:tcW w:w="1186" w:type="dxa"/>
          </w:tcPr>
          <w:p w14:paraId="22A182B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5C1A67AC" w14:textId="77777777" w:rsidTr="00F72DE7">
        <w:tc>
          <w:tcPr>
            <w:tcW w:w="2066" w:type="dxa"/>
          </w:tcPr>
          <w:p w14:paraId="4A38C9AE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≥3</w:t>
            </w:r>
          </w:p>
        </w:tc>
        <w:tc>
          <w:tcPr>
            <w:tcW w:w="992" w:type="dxa"/>
            <w:vAlign w:val="center"/>
          </w:tcPr>
          <w:p w14:paraId="7F9DECA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87</w:t>
            </w:r>
          </w:p>
        </w:tc>
        <w:tc>
          <w:tcPr>
            <w:tcW w:w="1478" w:type="dxa"/>
            <w:vAlign w:val="center"/>
          </w:tcPr>
          <w:p w14:paraId="688CB7B4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44 (52.4)</w:t>
            </w:r>
          </w:p>
        </w:tc>
        <w:tc>
          <w:tcPr>
            <w:tcW w:w="1560" w:type="dxa"/>
            <w:vAlign w:val="center"/>
          </w:tcPr>
          <w:p w14:paraId="79706A1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43 (56.6)</w:t>
            </w:r>
          </w:p>
        </w:tc>
        <w:tc>
          <w:tcPr>
            <w:tcW w:w="1186" w:type="dxa"/>
          </w:tcPr>
          <w:p w14:paraId="68A34EF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47A47CD5" w14:textId="77777777" w:rsidTr="00F72DE7">
        <w:tc>
          <w:tcPr>
            <w:tcW w:w="2066" w:type="dxa"/>
          </w:tcPr>
          <w:p w14:paraId="7C0825EB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Histological grade</w:t>
            </w:r>
          </w:p>
        </w:tc>
        <w:tc>
          <w:tcPr>
            <w:tcW w:w="992" w:type="dxa"/>
            <w:vAlign w:val="center"/>
          </w:tcPr>
          <w:p w14:paraId="5FA3B2E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  <w:vAlign w:val="center"/>
          </w:tcPr>
          <w:p w14:paraId="26138F4E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576D6413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86" w:type="dxa"/>
          </w:tcPr>
          <w:p w14:paraId="1AA5045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0.020</w:t>
            </w:r>
          </w:p>
        </w:tc>
      </w:tr>
      <w:tr w:rsidR="00937321" w:rsidRPr="00D73B40" w14:paraId="619E7F44" w14:textId="77777777" w:rsidTr="00F72DE7">
        <w:tc>
          <w:tcPr>
            <w:tcW w:w="2066" w:type="dxa"/>
          </w:tcPr>
          <w:p w14:paraId="0C55E18E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Low</w:t>
            </w:r>
          </w:p>
        </w:tc>
        <w:tc>
          <w:tcPr>
            <w:tcW w:w="992" w:type="dxa"/>
            <w:vAlign w:val="center"/>
          </w:tcPr>
          <w:p w14:paraId="55BAC6D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58</w:t>
            </w:r>
          </w:p>
        </w:tc>
        <w:tc>
          <w:tcPr>
            <w:tcW w:w="1478" w:type="dxa"/>
            <w:vAlign w:val="center"/>
          </w:tcPr>
          <w:p w14:paraId="796A5601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38 (45.2)</w:t>
            </w:r>
          </w:p>
        </w:tc>
        <w:tc>
          <w:tcPr>
            <w:tcW w:w="1560" w:type="dxa"/>
            <w:vAlign w:val="center"/>
          </w:tcPr>
          <w:p w14:paraId="7F725DE5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20 (26.3)</w:t>
            </w:r>
          </w:p>
        </w:tc>
        <w:tc>
          <w:tcPr>
            <w:tcW w:w="1186" w:type="dxa"/>
          </w:tcPr>
          <w:p w14:paraId="61890C0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382A717B" w14:textId="77777777" w:rsidTr="00F72DE7">
        <w:tc>
          <w:tcPr>
            <w:tcW w:w="2066" w:type="dxa"/>
          </w:tcPr>
          <w:p w14:paraId="18854C0A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High</w:t>
            </w:r>
          </w:p>
        </w:tc>
        <w:tc>
          <w:tcPr>
            <w:tcW w:w="992" w:type="dxa"/>
            <w:vAlign w:val="center"/>
          </w:tcPr>
          <w:p w14:paraId="4CC2EA8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102</w:t>
            </w:r>
          </w:p>
        </w:tc>
        <w:tc>
          <w:tcPr>
            <w:tcW w:w="1478" w:type="dxa"/>
            <w:vAlign w:val="center"/>
          </w:tcPr>
          <w:p w14:paraId="6CAC478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46 (54.8)</w:t>
            </w:r>
          </w:p>
        </w:tc>
        <w:tc>
          <w:tcPr>
            <w:tcW w:w="1560" w:type="dxa"/>
            <w:vAlign w:val="center"/>
          </w:tcPr>
          <w:p w14:paraId="284039D8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56 (73.7)</w:t>
            </w:r>
          </w:p>
        </w:tc>
        <w:tc>
          <w:tcPr>
            <w:tcW w:w="1186" w:type="dxa"/>
          </w:tcPr>
          <w:p w14:paraId="42F7D16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163ABE7F" w14:textId="77777777" w:rsidTr="00F72DE7">
        <w:tc>
          <w:tcPr>
            <w:tcW w:w="2066" w:type="dxa"/>
          </w:tcPr>
          <w:p w14:paraId="4F505393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 stage</w:t>
            </w:r>
          </w:p>
        </w:tc>
        <w:tc>
          <w:tcPr>
            <w:tcW w:w="992" w:type="dxa"/>
          </w:tcPr>
          <w:p w14:paraId="57A30AB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</w:tcPr>
          <w:p w14:paraId="24DEDFE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0" w:type="dxa"/>
          </w:tcPr>
          <w:p w14:paraId="154171F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</w:tcPr>
          <w:p w14:paraId="0ABD2B82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0.012</w:t>
            </w:r>
          </w:p>
        </w:tc>
      </w:tr>
      <w:tr w:rsidR="00937321" w:rsidRPr="00D73B40" w14:paraId="53C2FF78" w14:textId="77777777" w:rsidTr="00F72DE7">
        <w:tc>
          <w:tcPr>
            <w:tcW w:w="2066" w:type="dxa"/>
          </w:tcPr>
          <w:p w14:paraId="66AABE50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pTa-pT1</w:t>
            </w:r>
          </w:p>
        </w:tc>
        <w:tc>
          <w:tcPr>
            <w:tcW w:w="992" w:type="dxa"/>
            <w:vAlign w:val="center"/>
          </w:tcPr>
          <w:p w14:paraId="3F53FB6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1478" w:type="dxa"/>
            <w:vAlign w:val="center"/>
          </w:tcPr>
          <w:p w14:paraId="13E046F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20 (23.8)</w:t>
            </w:r>
          </w:p>
        </w:tc>
        <w:tc>
          <w:tcPr>
            <w:tcW w:w="1560" w:type="dxa"/>
            <w:vAlign w:val="center"/>
          </w:tcPr>
          <w:p w14:paraId="1E0EE2B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6 (7.9)</w:t>
            </w:r>
          </w:p>
        </w:tc>
        <w:tc>
          <w:tcPr>
            <w:tcW w:w="1186" w:type="dxa"/>
          </w:tcPr>
          <w:p w14:paraId="3C1D86A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0D82AC16" w14:textId="77777777" w:rsidTr="00F72DE7">
        <w:tc>
          <w:tcPr>
            <w:tcW w:w="2066" w:type="dxa"/>
          </w:tcPr>
          <w:p w14:paraId="7ACF79C7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pT2-pT4</w:t>
            </w:r>
          </w:p>
        </w:tc>
        <w:tc>
          <w:tcPr>
            <w:tcW w:w="992" w:type="dxa"/>
            <w:vAlign w:val="center"/>
          </w:tcPr>
          <w:p w14:paraId="047FC9A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134</w:t>
            </w:r>
          </w:p>
        </w:tc>
        <w:tc>
          <w:tcPr>
            <w:tcW w:w="1478" w:type="dxa"/>
            <w:vAlign w:val="center"/>
          </w:tcPr>
          <w:p w14:paraId="3568810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64 (76.2)</w:t>
            </w:r>
          </w:p>
        </w:tc>
        <w:tc>
          <w:tcPr>
            <w:tcW w:w="1560" w:type="dxa"/>
            <w:vAlign w:val="center"/>
          </w:tcPr>
          <w:p w14:paraId="052BF16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70 (92.1)</w:t>
            </w:r>
          </w:p>
        </w:tc>
        <w:tc>
          <w:tcPr>
            <w:tcW w:w="1186" w:type="dxa"/>
          </w:tcPr>
          <w:p w14:paraId="01D96EF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1F850663" w14:textId="77777777" w:rsidTr="00F72DE7">
        <w:tc>
          <w:tcPr>
            <w:tcW w:w="2066" w:type="dxa"/>
          </w:tcPr>
          <w:p w14:paraId="69107DDE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N stage</w:t>
            </w:r>
          </w:p>
        </w:tc>
        <w:tc>
          <w:tcPr>
            <w:tcW w:w="992" w:type="dxa"/>
            <w:vAlign w:val="center"/>
          </w:tcPr>
          <w:p w14:paraId="38B98F2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  <w:vAlign w:val="center"/>
          </w:tcPr>
          <w:p w14:paraId="41B4CAE4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4FD867DE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86" w:type="dxa"/>
          </w:tcPr>
          <w:p w14:paraId="3C157DB9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&lt;0.001</w:t>
            </w:r>
          </w:p>
        </w:tc>
      </w:tr>
      <w:tr w:rsidR="00937321" w:rsidRPr="00D73B40" w14:paraId="0494AE63" w14:textId="77777777" w:rsidTr="00F72DE7">
        <w:tc>
          <w:tcPr>
            <w:tcW w:w="2066" w:type="dxa"/>
          </w:tcPr>
          <w:p w14:paraId="4D52D82F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pN0</w:t>
            </w:r>
          </w:p>
        </w:tc>
        <w:tc>
          <w:tcPr>
            <w:tcW w:w="992" w:type="dxa"/>
            <w:vAlign w:val="center"/>
          </w:tcPr>
          <w:p w14:paraId="7E3C633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110</w:t>
            </w:r>
          </w:p>
        </w:tc>
        <w:tc>
          <w:tcPr>
            <w:tcW w:w="1478" w:type="dxa"/>
            <w:vAlign w:val="center"/>
          </w:tcPr>
          <w:p w14:paraId="6DB6C3D0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70 (83.3)</w:t>
            </w:r>
          </w:p>
        </w:tc>
        <w:tc>
          <w:tcPr>
            <w:tcW w:w="1560" w:type="dxa"/>
            <w:vAlign w:val="center"/>
          </w:tcPr>
          <w:p w14:paraId="1783019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40 (52.6)</w:t>
            </w:r>
          </w:p>
        </w:tc>
        <w:tc>
          <w:tcPr>
            <w:tcW w:w="1186" w:type="dxa"/>
          </w:tcPr>
          <w:p w14:paraId="17DFED0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392FF197" w14:textId="77777777" w:rsidTr="00F72DE7">
        <w:trPr>
          <w:trHeight w:val="45"/>
        </w:trPr>
        <w:tc>
          <w:tcPr>
            <w:tcW w:w="2066" w:type="dxa"/>
          </w:tcPr>
          <w:p w14:paraId="56F2D013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pN1-3</w:t>
            </w:r>
          </w:p>
        </w:tc>
        <w:tc>
          <w:tcPr>
            <w:tcW w:w="992" w:type="dxa"/>
            <w:vAlign w:val="center"/>
          </w:tcPr>
          <w:p w14:paraId="3C25470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1478" w:type="dxa"/>
            <w:vAlign w:val="center"/>
          </w:tcPr>
          <w:p w14:paraId="7D221D5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14 (16.7)</w:t>
            </w:r>
          </w:p>
        </w:tc>
        <w:tc>
          <w:tcPr>
            <w:tcW w:w="1560" w:type="dxa"/>
            <w:vAlign w:val="center"/>
          </w:tcPr>
          <w:p w14:paraId="20CBCDD3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36 (47.4)</w:t>
            </w:r>
          </w:p>
        </w:tc>
        <w:tc>
          <w:tcPr>
            <w:tcW w:w="1186" w:type="dxa"/>
          </w:tcPr>
          <w:p w14:paraId="45A3D50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29A42FF7" w14:textId="77777777" w:rsidTr="00F72DE7">
        <w:tc>
          <w:tcPr>
            <w:tcW w:w="2066" w:type="dxa"/>
          </w:tcPr>
          <w:p w14:paraId="7F540059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Alive status</w:t>
            </w:r>
          </w:p>
        </w:tc>
        <w:tc>
          <w:tcPr>
            <w:tcW w:w="992" w:type="dxa"/>
          </w:tcPr>
          <w:p w14:paraId="549E560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</w:tcPr>
          <w:p w14:paraId="5956785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0" w:type="dxa"/>
          </w:tcPr>
          <w:p w14:paraId="6553BE3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</w:tcPr>
          <w:p w14:paraId="58B4C2D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</w:tr>
      <w:tr w:rsidR="00937321" w:rsidRPr="00D73B40" w14:paraId="1BA964FD" w14:textId="77777777" w:rsidTr="00F72DE7">
        <w:tc>
          <w:tcPr>
            <w:tcW w:w="2066" w:type="dxa"/>
          </w:tcPr>
          <w:p w14:paraId="1AD0D97F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No</w:t>
            </w:r>
          </w:p>
        </w:tc>
        <w:tc>
          <w:tcPr>
            <w:tcW w:w="992" w:type="dxa"/>
            <w:vAlign w:val="center"/>
          </w:tcPr>
          <w:p w14:paraId="59348A8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94</w:t>
            </w:r>
          </w:p>
        </w:tc>
        <w:tc>
          <w:tcPr>
            <w:tcW w:w="1478" w:type="dxa"/>
            <w:vAlign w:val="center"/>
          </w:tcPr>
          <w:p w14:paraId="4FB3D32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60 (71.4)</w:t>
            </w:r>
          </w:p>
        </w:tc>
        <w:tc>
          <w:tcPr>
            <w:tcW w:w="1560" w:type="dxa"/>
            <w:vAlign w:val="center"/>
          </w:tcPr>
          <w:p w14:paraId="40B9800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34 (44.7)</w:t>
            </w:r>
          </w:p>
        </w:tc>
        <w:tc>
          <w:tcPr>
            <w:tcW w:w="1186" w:type="dxa"/>
          </w:tcPr>
          <w:p w14:paraId="2770563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097078D0" w14:textId="77777777" w:rsidTr="00F72DE7">
        <w:tc>
          <w:tcPr>
            <w:tcW w:w="2066" w:type="dxa"/>
          </w:tcPr>
          <w:p w14:paraId="4C93F6EE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Yes</w:t>
            </w:r>
          </w:p>
        </w:tc>
        <w:tc>
          <w:tcPr>
            <w:tcW w:w="992" w:type="dxa"/>
            <w:vAlign w:val="center"/>
          </w:tcPr>
          <w:p w14:paraId="6374EB1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66</w:t>
            </w:r>
          </w:p>
        </w:tc>
        <w:tc>
          <w:tcPr>
            <w:tcW w:w="1478" w:type="dxa"/>
            <w:vAlign w:val="center"/>
          </w:tcPr>
          <w:p w14:paraId="176AC68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24 (28.6)</w:t>
            </w:r>
          </w:p>
        </w:tc>
        <w:tc>
          <w:tcPr>
            <w:tcW w:w="1560" w:type="dxa"/>
            <w:vAlign w:val="center"/>
          </w:tcPr>
          <w:p w14:paraId="764E798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42 (55.3)</w:t>
            </w:r>
          </w:p>
        </w:tc>
        <w:tc>
          <w:tcPr>
            <w:tcW w:w="1186" w:type="dxa"/>
          </w:tcPr>
          <w:p w14:paraId="3B9976D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3AD77637" w14:textId="77777777" w:rsidR="00937321" w:rsidRPr="00D73B40" w:rsidRDefault="00937321" w:rsidP="00937321">
      <w:pPr>
        <w:jc w:val="left"/>
        <w:rPr>
          <w:rFonts w:ascii="Times New Roman" w:hAnsi="Times New Roman" w:cs="Times New Roman"/>
          <w:sz w:val="22"/>
          <w:vertAlign w:val="superscript"/>
        </w:rPr>
      </w:pPr>
      <w:r w:rsidRPr="00D73B40">
        <w:rPr>
          <w:rFonts w:ascii="Times New Roman" w:hAnsi="Times New Roman" w:cs="Times New Roman"/>
          <w:sz w:val="22"/>
        </w:rPr>
        <w:t xml:space="preserve">Significant </w:t>
      </w:r>
      <w:r w:rsidRPr="00D73B40">
        <w:rPr>
          <w:rFonts w:ascii="Times New Roman" w:hAnsi="Times New Roman" w:cs="Times New Roman"/>
          <w:i/>
          <w:iCs/>
          <w:sz w:val="22"/>
        </w:rPr>
        <w:t xml:space="preserve">P </w:t>
      </w:r>
      <w:r w:rsidRPr="00D73B40">
        <w:rPr>
          <w:rFonts w:ascii="Times New Roman" w:hAnsi="Times New Roman" w:cs="Times New Roman"/>
          <w:sz w:val="22"/>
        </w:rPr>
        <w:t>values are shown in bold.</w:t>
      </w:r>
    </w:p>
    <w:p w14:paraId="76DEEDB9" w14:textId="77777777" w:rsidR="00937321" w:rsidRPr="00D73B40" w:rsidRDefault="00937321" w:rsidP="00937321">
      <w:pPr>
        <w:rPr>
          <w:rFonts w:ascii="Times New Roman" w:hAnsi="Times New Roman" w:cs="Times New Roman"/>
          <w:sz w:val="22"/>
          <w:vertAlign w:val="superscript"/>
        </w:rPr>
      </w:pPr>
    </w:p>
    <w:p w14:paraId="6152D8ED" w14:textId="77777777" w:rsidR="00937321" w:rsidRPr="00D73B40" w:rsidRDefault="00937321" w:rsidP="00937321">
      <w:pPr>
        <w:widowControl/>
        <w:jc w:val="left"/>
        <w:rPr>
          <w:rFonts w:ascii="Times New Roman" w:hAnsi="Times New Roman" w:cs="Times New Roman"/>
          <w:sz w:val="22"/>
          <w:vertAlign w:val="superscript"/>
        </w:rPr>
      </w:pPr>
      <w:r w:rsidRPr="00D73B40">
        <w:rPr>
          <w:rFonts w:ascii="Times New Roman" w:hAnsi="Times New Roman" w:cs="Times New Roman"/>
          <w:sz w:val="22"/>
          <w:vertAlign w:val="superscript"/>
        </w:rPr>
        <w:br w:type="page"/>
      </w:r>
    </w:p>
    <w:p w14:paraId="4258ECB7" w14:textId="77777777" w:rsidR="00937321" w:rsidRPr="00D73B40" w:rsidRDefault="00937321" w:rsidP="00937321">
      <w:pPr>
        <w:jc w:val="left"/>
        <w:rPr>
          <w:rFonts w:ascii="Times New Roman" w:hAnsi="Times New Roman" w:cs="Times New Roman"/>
          <w:b/>
          <w:bCs/>
          <w:sz w:val="22"/>
        </w:rPr>
      </w:pPr>
      <w:r w:rsidRPr="00D73B40">
        <w:rPr>
          <w:rFonts w:ascii="Times New Roman" w:hAnsi="Times New Roman" w:cs="Times New Roman"/>
          <w:b/>
          <w:bCs/>
          <w:sz w:val="22"/>
        </w:rPr>
        <w:lastRenderedPageBreak/>
        <w:t>Supplemental Table</w:t>
      </w:r>
      <w:r w:rsidRPr="00D73B40" w:rsidDel="00DF53EA">
        <w:rPr>
          <w:rFonts w:ascii="Times New Roman" w:hAnsi="Times New Roman" w:cs="Times New Roman"/>
          <w:b/>
          <w:bCs/>
          <w:sz w:val="22"/>
        </w:rPr>
        <w:t xml:space="preserve"> </w:t>
      </w:r>
      <w:r w:rsidRPr="00D73B40">
        <w:rPr>
          <w:rFonts w:ascii="Times New Roman" w:hAnsi="Times New Roman" w:cs="Times New Roman"/>
          <w:b/>
          <w:bCs/>
          <w:sz w:val="22"/>
        </w:rPr>
        <w:t>2. Correlations between MPO expression levels and clinicopathological characteristics in 160 bladder cancer cases from Cohort 1.</w:t>
      </w:r>
    </w:p>
    <w:tbl>
      <w:tblPr>
        <w:tblStyle w:val="a7"/>
        <w:tblW w:w="728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6"/>
        <w:gridCol w:w="992"/>
        <w:gridCol w:w="1478"/>
        <w:gridCol w:w="1560"/>
        <w:gridCol w:w="1186"/>
      </w:tblGrid>
      <w:tr w:rsidR="00937321" w:rsidRPr="00D73B40" w14:paraId="3FDC22B8" w14:textId="77777777" w:rsidTr="00F72DE7">
        <w:tc>
          <w:tcPr>
            <w:tcW w:w="2066" w:type="dxa"/>
            <w:vMerge w:val="restart"/>
            <w:tcBorders>
              <w:top w:val="single" w:sz="4" w:space="0" w:color="auto"/>
              <w:bottom w:val="nil"/>
            </w:tcBorders>
          </w:tcPr>
          <w:p w14:paraId="687E028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4534751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Characteristics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nil"/>
            </w:tcBorders>
          </w:tcPr>
          <w:p w14:paraId="087C26E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DEE47D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Cases</w:t>
            </w:r>
          </w:p>
        </w:tc>
        <w:tc>
          <w:tcPr>
            <w:tcW w:w="303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945B7C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MPO expression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bottom w:val="nil"/>
            </w:tcBorders>
            <w:vAlign w:val="bottom"/>
          </w:tcPr>
          <w:p w14:paraId="62A71BA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i/>
                <w:iCs/>
                <w:sz w:val="22"/>
              </w:rPr>
              <w:t>P</w:t>
            </w:r>
          </w:p>
        </w:tc>
      </w:tr>
      <w:tr w:rsidR="00937321" w:rsidRPr="00D73B40" w14:paraId="0D147404" w14:textId="77777777" w:rsidTr="00F72DE7">
        <w:tc>
          <w:tcPr>
            <w:tcW w:w="2066" w:type="dxa"/>
            <w:vMerge/>
            <w:tcBorders>
              <w:top w:val="nil"/>
              <w:bottom w:val="single" w:sz="4" w:space="0" w:color="auto"/>
            </w:tcBorders>
          </w:tcPr>
          <w:p w14:paraId="7B2CB2E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7CD81B6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</w:tcPr>
          <w:p w14:paraId="099F8C4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Low (%)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48D5DF4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High (%)</w:t>
            </w:r>
          </w:p>
        </w:tc>
        <w:tc>
          <w:tcPr>
            <w:tcW w:w="1186" w:type="dxa"/>
            <w:vMerge/>
            <w:tcBorders>
              <w:top w:val="nil"/>
              <w:bottom w:val="single" w:sz="4" w:space="0" w:color="auto"/>
            </w:tcBorders>
          </w:tcPr>
          <w:p w14:paraId="4FE486CE" w14:textId="77777777" w:rsidR="00937321" w:rsidRPr="00D73B40" w:rsidRDefault="00937321" w:rsidP="00F72DE7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937321" w:rsidRPr="00D73B40" w14:paraId="4E8C3AA3" w14:textId="77777777" w:rsidTr="00F72DE7">
        <w:tc>
          <w:tcPr>
            <w:tcW w:w="2066" w:type="dxa"/>
            <w:tcBorders>
              <w:top w:val="single" w:sz="4" w:space="0" w:color="auto"/>
            </w:tcBorders>
          </w:tcPr>
          <w:p w14:paraId="64B3757F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Total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3AF843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160</w:t>
            </w:r>
          </w:p>
        </w:tc>
        <w:tc>
          <w:tcPr>
            <w:tcW w:w="1478" w:type="dxa"/>
            <w:tcBorders>
              <w:top w:val="single" w:sz="4" w:space="0" w:color="auto"/>
            </w:tcBorders>
          </w:tcPr>
          <w:p w14:paraId="0F71291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89(55.6)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3417C9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71(44.4)</w:t>
            </w:r>
          </w:p>
        </w:tc>
        <w:tc>
          <w:tcPr>
            <w:tcW w:w="1186" w:type="dxa"/>
            <w:tcBorders>
              <w:top w:val="single" w:sz="4" w:space="0" w:color="auto"/>
            </w:tcBorders>
          </w:tcPr>
          <w:p w14:paraId="0256948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03C14A44" w14:textId="77777777" w:rsidTr="00F72DE7">
        <w:tc>
          <w:tcPr>
            <w:tcW w:w="2066" w:type="dxa"/>
          </w:tcPr>
          <w:p w14:paraId="74B24FE8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Age(years)</w:t>
            </w:r>
          </w:p>
        </w:tc>
        <w:tc>
          <w:tcPr>
            <w:tcW w:w="992" w:type="dxa"/>
          </w:tcPr>
          <w:p w14:paraId="77B0618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  <w:vAlign w:val="center"/>
          </w:tcPr>
          <w:p w14:paraId="449A67C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728B771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  <w:vAlign w:val="center"/>
          </w:tcPr>
          <w:p w14:paraId="6B64594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0.111</w:t>
            </w:r>
          </w:p>
        </w:tc>
      </w:tr>
      <w:tr w:rsidR="00937321" w:rsidRPr="00D73B40" w14:paraId="4BEE63DC" w14:textId="77777777" w:rsidTr="00F72DE7">
        <w:tc>
          <w:tcPr>
            <w:tcW w:w="2066" w:type="dxa"/>
          </w:tcPr>
          <w:p w14:paraId="294ACDF9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&lt;65</w:t>
            </w:r>
          </w:p>
        </w:tc>
        <w:tc>
          <w:tcPr>
            <w:tcW w:w="992" w:type="dxa"/>
          </w:tcPr>
          <w:p w14:paraId="35CC96E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96</w:t>
            </w:r>
          </w:p>
        </w:tc>
        <w:tc>
          <w:tcPr>
            <w:tcW w:w="1478" w:type="dxa"/>
            <w:vAlign w:val="center"/>
          </w:tcPr>
          <w:p w14:paraId="04C721A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48 (53.9)</w:t>
            </w:r>
          </w:p>
        </w:tc>
        <w:tc>
          <w:tcPr>
            <w:tcW w:w="1560" w:type="dxa"/>
            <w:vAlign w:val="center"/>
          </w:tcPr>
          <w:p w14:paraId="66619F9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48 (67.6)</w:t>
            </w:r>
          </w:p>
        </w:tc>
        <w:tc>
          <w:tcPr>
            <w:tcW w:w="1186" w:type="dxa"/>
            <w:vAlign w:val="center"/>
          </w:tcPr>
          <w:p w14:paraId="4A341AA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319B0AFF" w14:textId="77777777" w:rsidTr="00F72DE7">
        <w:tc>
          <w:tcPr>
            <w:tcW w:w="2066" w:type="dxa"/>
          </w:tcPr>
          <w:p w14:paraId="1379D2CE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≥65</w:t>
            </w:r>
          </w:p>
        </w:tc>
        <w:tc>
          <w:tcPr>
            <w:tcW w:w="992" w:type="dxa"/>
          </w:tcPr>
          <w:p w14:paraId="4398E12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64</w:t>
            </w:r>
          </w:p>
        </w:tc>
        <w:tc>
          <w:tcPr>
            <w:tcW w:w="1478" w:type="dxa"/>
            <w:vAlign w:val="center"/>
          </w:tcPr>
          <w:p w14:paraId="5B03925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41 (46.1)</w:t>
            </w:r>
          </w:p>
        </w:tc>
        <w:tc>
          <w:tcPr>
            <w:tcW w:w="1560" w:type="dxa"/>
            <w:vAlign w:val="center"/>
          </w:tcPr>
          <w:p w14:paraId="33117A9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23 (32.4)</w:t>
            </w:r>
          </w:p>
        </w:tc>
        <w:tc>
          <w:tcPr>
            <w:tcW w:w="1186" w:type="dxa"/>
            <w:vAlign w:val="center"/>
          </w:tcPr>
          <w:p w14:paraId="4098665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11459AF1" w14:textId="77777777" w:rsidTr="00F72DE7">
        <w:tc>
          <w:tcPr>
            <w:tcW w:w="2066" w:type="dxa"/>
          </w:tcPr>
          <w:p w14:paraId="2401A7FD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Gender</w:t>
            </w:r>
          </w:p>
        </w:tc>
        <w:tc>
          <w:tcPr>
            <w:tcW w:w="992" w:type="dxa"/>
          </w:tcPr>
          <w:p w14:paraId="6E96561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</w:tcPr>
          <w:p w14:paraId="1871D7F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0" w:type="dxa"/>
          </w:tcPr>
          <w:p w14:paraId="62772BA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  <w:vAlign w:val="center"/>
          </w:tcPr>
          <w:p w14:paraId="10D33284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0.309</w:t>
            </w:r>
          </w:p>
        </w:tc>
      </w:tr>
      <w:tr w:rsidR="00937321" w:rsidRPr="00D73B40" w14:paraId="3CD67A5D" w14:textId="77777777" w:rsidTr="00F72DE7">
        <w:tc>
          <w:tcPr>
            <w:tcW w:w="2066" w:type="dxa"/>
          </w:tcPr>
          <w:p w14:paraId="3655D0BD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Female</w:t>
            </w:r>
          </w:p>
        </w:tc>
        <w:tc>
          <w:tcPr>
            <w:tcW w:w="992" w:type="dxa"/>
            <w:vAlign w:val="center"/>
          </w:tcPr>
          <w:p w14:paraId="1535BD8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19</w:t>
            </w:r>
          </w:p>
        </w:tc>
        <w:tc>
          <w:tcPr>
            <w:tcW w:w="1478" w:type="dxa"/>
            <w:vAlign w:val="center"/>
          </w:tcPr>
          <w:p w14:paraId="49B58A5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8 (9.0)</w:t>
            </w:r>
          </w:p>
        </w:tc>
        <w:tc>
          <w:tcPr>
            <w:tcW w:w="1560" w:type="dxa"/>
            <w:vAlign w:val="center"/>
          </w:tcPr>
          <w:p w14:paraId="5489D7D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11 (15.5)</w:t>
            </w:r>
          </w:p>
        </w:tc>
        <w:tc>
          <w:tcPr>
            <w:tcW w:w="1186" w:type="dxa"/>
            <w:vAlign w:val="center"/>
          </w:tcPr>
          <w:p w14:paraId="472A4CF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2269F96D" w14:textId="77777777" w:rsidTr="00F72DE7">
        <w:tc>
          <w:tcPr>
            <w:tcW w:w="2066" w:type="dxa"/>
          </w:tcPr>
          <w:p w14:paraId="0B212033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Male</w:t>
            </w:r>
          </w:p>
        </w:tc>
        <w:tc>
          <w:tcPr>
            <w:tcW w:w="992" w:type="dxa"/>
            <w:vAlign w:val="center"/>
          </w:tcPr>
          <w:p w14:paraId="10DCF2E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141</w:t>
            </w:r>
          </w:p>
        </w:tc>
        <w:tc>
          <w:tcPr>
            <w:tcW w:w="1478" w:type="dxa"/>
            <w:vAlign w:val="center"/>
          </w:tcPr>
          <w:p w14:paraId="075F98D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81 (91.0)</w:t>
            </w:r>
          </w:p>
        </w:tc>
        <w:tc>
          <w:tcPr>
            <w:tcW w:w="1560" w:type="dxa"/>
            <w:vAlign w:val="center"/>
          </w:tcPr>
          <w:p w14:paraId="7976E21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60 (84.5)</w:t>
            </w:r>
          </w:p>
        </w:tc>
        <w:tc>
          <w:tcPr>
            <w:tcW w:w="1186" w:type="dxa"/>
          </w:tcPr>
          <w:p w14:paraId="60CC8DD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14A251D5" w14:textId="77777777" w:rsidTr="00F72DE7">
        <w:tc>
          <w:tcPr>
            <w:tcW w:w="2066" w:type="dxa"/>
          </w:tcPr>
          <w:p w14:paraId="5692844B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Smoke</w:t>
            </w:r>
          </w:p>
        </w:tc>
        <w:tc>
          <w:tcPr>
            <w:tcW w:w="992" w:type="dxa"/>
            <w:vAlign w:val="center"/>
          </w:tcPr>
          <w:p w14:paraId="4DEA05D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</w:tcPr>
          <w:p w14:paraId="25EEE5B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0" w:type="dxa"/>
          </w:tcPr>
          <w:p w14:paraId="58EF8AC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  <w:vAlign w:val="center"/>
          </w:tcPr>
          <w:p w14:paraId="78ACB4D5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0.620</w:t>
            </w:r>
          </w:p>
        </w:tc>
      </w:tr>
      <w:tr w:rsidR="00937321" w:rsidRPr="00D73B40" w14:paraId="59996514" w14:textId="77777777" w:rsidTr="00F72DE7">
        <w:tc>
          <w:tcPr>
            <w:tcW w:w="2066" w:type="dxa"/>
          </w:tcPr>
          <w:p w14:paraId="322A14FF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No</w:t>
            </w:r>
          </w:p>
        </w:tc>
        <w:tc>
          <w:tcPr>
            <w:tcW w:w="992" w:type="dxa"/>
            <w:vAlign w:val="center"/>
          </w:tcPr>
          <w:p w14:paraId="1374527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72</w:t>
            </w:r>
          </w:p>
        </w:tc>
        <w:tc>
          <w:tcPr>
            <w:tcW w:w="1478" w:type="dxa"/>
            <w:vAlign w:val="center"/>
          </w:tcPr>
          <w:p w14:paraId="708C017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38 (42.7)</w:t>
            </w:r>
          </w:p>
        </w:tc>
        <w:tc>
          <w:tcPr>
            <w:tcW w:w="1560" w:type="dxa"/>
            <w:vAlign w:val="center"/>
          </w:tcPr>
          <w:p w14:paraId="4621C79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34 (47.9)</w:t>
            </w:r>
          </w:p>
        </w:tc>
        <w:tc>
          <w:tcPr>
            <w:tcW w:w="1186" w:type="dxa"/>
            <w:vAlign w:val="center"/>
          </w:tcPr>
          <w:p w14:paraId="18F3BCA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15AEB5A2" w14:textId="77777777" w:rsidTr="00F72DE7">
        <w:tc>
          <w:tcPr>
            <w:tcW w:w="2066" w:type="dxa"/>
          </w:tcPr>
          <w:p w14:paraId="6CC78741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Yes</w:t>
            </w:r>
          </w:p>
        </w:tc>
        <w:tc>
          <w:tcPr>
            <w:tcW w:w="992" w:type="dxa"/>
            <w:vAlign w:val="center"/>
          </w:tcPr>
          <w:p w14:paraId="3D9CC46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88</w:t>
            </w:r>
          </w:p>
        </w:tc>
        <w:tc>
          <w:tcPr>
            <w:tcW w:w="1478" w:type="dxa"/>
            <w:vAlign w:val="center"/>
          </w:tcPr>
          <w:p w14:paraId="4227333A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51 (57.3)</w:t>
            </w:r>
          </w:p>
        </w:tc>
        <w:tc>
          <w:tcPr>
            <w:tcW w:w="1560" w:type="dxa"/>
            <w:vAlign w:val="center"/>
          </w:tcPr>
          <w:p w14:paraId="74E51E6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37 (52.1)</w:t>
            </w:r>
          </w:p>
        </w:tc>
        <w:tc>
          <w:tcPr>
            <w:tcW w:w="1186" w:type="dxa"/>
          </w:tcPr>
          <w:p w14:paraId="14CCF3B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09E7485B" w14:textId="77777777" w:rsidTr="00F72DE7">
        <w:tc>
          <w:tcPr>
            <w:tcW w:w="2066" w:type="dxa"/>
          </w:tcPr>
          <w:p w14:paraId="6A7ACEE2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Tumor number</w:t>
            </w:r>
          </w:p>
        </w:tc>
        <w:tc>
          <w:tcPr>
            <w:tcW w:w="992" w:type="dxa"/>
            <w:vAlign w:val="center"/>
          </w:tcPr>
          <w:p w14:paraId="045F957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  <w:vAlign w:val="center"/>
          </w:tcPr>
          <w:p w14:paraId="61F49B4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7FF64929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86" w:type="dxa"/>
          </w:tcPr>
          <w:p w14:paraId="26619D9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0.006</w:t>
            </w:r>
          </w:p>
        </w:tc>
      </w:tr>
      <w:tr w:rsidR="00937321" w:rsidRPr="00D73B40" w14:paraId="39B70A4D" w14:textId="77777777" w:rsidTr="00F72DE7">
        <w:tc>
          <w:tcPr>
            <w:tcW w:w="2066" w:type="dxa"/>
          </w:tcPr>
          <w:p w14:paraId="08CF7BC4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1</w:t>
            </w:r>
          </w:p>
        </w:tc>
        <w:tc>
          <w:tcPr>
            <w:tcW w:w="992" w:type="dxa"/>
            <w:vAlign w:val="center"/>
          </w:tcPr>
          <w:p w14:paraId="1ACBC43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61</w:t>
            </w:r>
          </w:p>
        </w:tc>
        <w:tc>
          <w:tcPr>
            <w:tcW w:w="1478" w:type="dxa"/>
            <w:vAlign w:val="center"/>
          </w:tcPr>
          <w:p w14:paraId="1633BD7D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25 (28.1)</w:t>
            </w:r>
          </w:p>
        </w:tc>
        <w:tc>
          <w:tcPr>
            <w:tcW w:w="1560" w:type="dxa"/>
            <w:vAlign w:val="center"/>
          </w:tcPr>
          <w:p w14:paraId="59F924C6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36 (50.7)</w:t>
            </w:r>
          </w:p>
        </w:tc>
        <w:tc>
          <w:tcPr>
            <w:tcW w:w="1186" w:type="dxa"/>
          </w:tcPr>
          <w:p w14:paraId="46049AE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35BC8B32" w14:textId="77777777" w:rsidTr="00F72DE7">
        <w:tc>
          <w:tcPr>
            <w:tcW w:w="2066" w:type="dxa"/>
          </w:tcPr>
          <w:p w14:paraId="3E12EDE9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≥2</w:t>
            </w:r>
          </w:p>
        </w:tc>
        <w:tc>
          <w:tcPr>
            <w:tcW w:w="992" w:type="dxa"/>
            <w:vAlign w:val="center"/>
          </w:tcPr>
          <w:p w14:paraId="773DD77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99</w:t>
            </w:r>
          </w:p>
        </w:tc>
        <w:tc>
          <w:tcPr>
            <w:tcW w:w="1478" w:type="dxa"/>
            <w:vAlign w:val="center"/>
          </w:tcPr>
          <w:p w14:paraId="1A80BA11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64 (71.9)</w:t>
            </w:r>
          </w:p>
        </w:tc>
        <w:tc>
          <w:tcPr>
            <w:tcW w:w="1560" w:type="dxa"/>
            <w:vAlign w:val="center"/>
          </w:tcPr>
          <w:p w14:paraId="576EE821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35 (49.3)</w:t>
            </w:r>
          </w:p>
        </w:tc>
        <w:tc>
          <w:tcPr>
            <w:tcW w:w="1186" w:type="dxa"/>
          </w:tcPr>
          <w:p w14:paraId="54CC1E8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1490B1C0" w14:textId="77777777" w:rsidTr="00F72DE7">
        <w:tc>
          <w:tcPr>
            <w:tcW w:w="2066" w:type="dxa"/>
          </w:tcPr>
          <w:p w14:paraId="1D34C8B2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Tumor size(cm)</w:t>
            </w:r>
          </w:p>
        </w:tc>
        <w:tc>
          <w:tcPr>
            <w:tcW w:w="992" w:type="dxa"/>
          </w:tcPr>
          <w:p w14:paraId="0D040BB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  <w:vAlign w:val="center"/>
          </w:tcPr>
          <w:p w14:paraId="6F43188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7C115FE3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86" w:type="dxa"/>
            <w:vAlign w:val="center"/>
          </w:tcPr>
          <w:p w14:paraId="41988E1C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0.775</w:t>
            </w:r>
          </w:p>
        </w:tc>
      </w:tr>
      <w:tr w:rsidR="00937321" w:rsidRPr="00D73B40" w14:paraId="3829EAFA" w14:textId="77777777" w:rsidTr="00F72DE7">
        <w:tc>
          <w:tcPr>
            <w:tcW w:w="2066" w:type="dxa"/>
          </w:tcPr>
          <w:p w14:paraId="0DFFC39B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&lt;3</w:t>
            </w:r>
          </w:p>
        </w:tc>
        <w:tc>
          <w:tcPr>
            <w:tcW w:w="992" w:type="dxa"/>
            <w:vAlign w:val="center"/>
          </w:tcPr>
          <w:p w14:paraId="27FFD54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73</w:t>
            </w:r>
          </w:p>
        </w:tc>
        <w:tc>
          <w:tcPr>
            <w:tcW w:w="1478" w:type="dxa"/>
            <w:vAlign w:val="center"/>
          </w:tcPr>
          <w:p w14:paraId="1CA5883E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42 (47.2)</w:t>
            </w:r>
          </w:p>
        </w:tc>
        <w:tc>
          <w:tcPr>
            <w:tcW w:w="1560" w:type="dxa"/>
            <w:vAlign w:val="center"/>
          </w:tcPr>
          <w:p w14:paraId="156873A4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31 (43.7)</w:t>
            </w:r>
          </w:p>
        </w:tc>
        <w:tc>
          <w:tcPr>
            <w:tcW w:w="1186" w:type="dxa"/>
            <w:vAlign w:val="center"/>
          </w:tcPr>
          <w:p w14:paraId="6329082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42CE49A1" w14:textId="77777777" w:rsidTr="00F72DE7">
        <w:tc>
          <w:tcPr>
            <w:tcW w:w="2066" w:type="dxa"/>
          </w:tcPr>
          <w:p w14:paraId="3B283E81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≥3</w:t>
            </w:r>
          </w:p>
        </w:tc>
        <w:tc>
          <w:tcPr>
            <w:tcW w:w="992" w:type="dxa"/>
            <w:vAlign w:val="center"/>
          </w:tcPr>
          <w:p w14:paraId="11F2B1D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87</w:t>
            </w:r>
          </w:p>
        </w:tc>
        <w:tc>
          <w:tcPr>
            <w:tcW w:w="1478" w:type="dxa"/>
            <w:vAlign w:val="center"/>
          </w:tcPr>
          <w:p w14:paraId="269DF3FB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47 (52.8)</w:t>
            </w:r>
          </w:p>
        </w:tc>
        <w:tc>
          <w:tcPr>
            <w:tcW w:w="1560" w:type="dxa"/>
            <w:vAlign w:val="center"/>
          </w:tcPr>
          <w:p w14:paraId="14A59A5C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40 (56.3)</w:t>
            </w:r>
          </w:p>
        </w:tc>
        <w:tc>
          <w:tcPr>
            <w:tcW w:w="1186" w:type="dxa"/>
          </w:tcPr>
          <w:p w14:paraId="301F7B6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43435EA3" w14:textId="77777777" w:rsidTr="00F72DE7">
        <w:tc>
          <w:tcPr>
            <w:tcW w:w="2066" w:type="dxa"/>
          </w:tcPr>
          <w:p w14:paraId="7EEB8132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Histological grade</w:t>
            </w:r>
          </w:p>
        </w:tc>
        <w:tc>
          <w:tcPr>
            <w:tcW w:w="992" w:type="dxa"/>
            <w:vAlign w:val="center"/>
          </w:tcPr>
          <w:p w14:paraId="2BC867F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  <w:vAlign w:val="center"/>
          </w:tcPr>
          <w:p w14:paraId="4248E12B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00F30D2F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86" w:type="dxa"/>
          </w:tcPr>
          <w:p w14:paraId="074D806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0.083</w:t>
            </w:r>
          </w:p>
        </w:tc>
      </w:tr>
      <w:tr w:rsidR="00937321" w:rsidRPr="00D73B40" w14:paraId="3C8ABDB9" w14:textId="77777777" w:rsidTr="00F72DE7">
        <w:tc>
          <w:tcPr>
            <w:tcW w:w="2066" w:type="dxa"/>
          </w:tcPr>
          <w:p w14:paraId="0A925E2F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Low</w:t>
            </w:r>
          </w:p>
        </w:tc>
        <w:tc>
          <w:tcPr>
            <w:tcW w:w="992" w:type="dxa"/>
            <w:vAlign w:val="center"/>
          </w:tcPr>
          <w:p w14:paraId="2C33ED7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58</w:t>
            </w:r>
          </w:p>
        </w:tc>
        <w:tc>
          <w:tcPr>
            <w:tcW w:w="1478" w:type="dxa"/>
            <w:vAlign w:val="center"/>
          </w:tcPr>
          <w:p w14:paraId="5F29D781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38 (42.7)</w:t>
            </w:r>
          </w:p>
        </w:tc>
        <w:tc>
          <w:tcPr>
            <w:tcW w:w="1560" w:type="dxa"/>
            <w:vAlign w:val="center"/>
          </w:tcPr>
          <w:p w14:paraId="633D5191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20 (28.2)</w:t>
            </w:r>
          </w:p>
        </w:tc>
        <w:tc>
          <w:tcPr>
            <w:tcW w:w="1186" w:type="dxa"/>
          </w:tcPr>
          <w:p w14:paraId="426F227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65BAA94A" w14:textId="77777777" w:rsidTr="00F72DE7">
        <w:tc>
          <w:tcPr>
            <w:tcW w:w="2066" w:type="dxa"/>
          </w:tcPr>
          <w:p w14:paraId="319D3168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High</w:t>
            </w:r>
          </w:p>
        </w:tc>
        <w:tc>
          <w:tcPr>
            <w:tcW w:w="992" w:type="dxa"/>
            <w:vAlign w:val="center"/>
          </w:tcPr>
          <w:p w14:paraId="767D3C6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102</w:t>
            </w:r>
          </w:p>
        </w:tc>
        <w:tc>
          <w:tcPr>
            <w:tcW w:w="1478" w:type="dxa"/>
            <w:vAlign w:val="center"/>
          </w:tcPr>
          <w:p w14:paraId="3D82D1D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51 (57.3)</w:t>
            </w:r>
          </w:p>
        </w:tc>
        <w:tc>
          <w:tcPr>
            <w:tcW w:w="1560" w:type="dxa"/>
            <w:vAlign w:val="center"/>
          </w:tcPr>
          <w:p w14:paraId="5EB84B1D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51 (71.8)</w:t>
            </w:r>
          </w:p>
        </w:tc>
        <w:tc>
          <w:tcPr>
            <w:tcW w:w="1186" w:type="dxa"/>
          </w:tcPr>
          <w:p w14:paraId="5F2691F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20B6EFD5" w14:textId="77777777" w:rsidTr="00F72DE7">
        <w:tc>
          <w:tcPr>
            <w:tcW w:w="2066" w:type="dxa"/>
          </w:tcPr>
          <w:p w14:paraId="44FD5FB0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 stage</w:t>
            </w:r>
          </w:p>
        </w:tc>
        <w:tc>
          <w:tcPr>
            <w:tcW w:w="992" w:type="dxa"/>
          </w:tcPr>
          <w:p w14:paraId="474CBAA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</w:tcPr>
          <w:p w14:paraId="65A2739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0" w:type="dxa"/>
          </w:tcPr>
          <w:p w14:paraId="24391B2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  <w:vAlign w:val="center"/>
          </w:tcPr>
          <w:p w14:paraId="3DD49DCF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0.002</w:t>
            </w:r>
          </w:p>
        </w:tc>
      </w:tr>
      <w:tr w:rsidR="00937321" w:rsidRPr="00D73B40" w14:paraId="7FDAC127" w14:textId="77777777" w:rsidTr="00F72DE7">
        <w:tc>
          <w:tcPr>
            <w:tcW w:w="2066" w:type="dxa"/>
          </w:tcPr>
          <w:p w14:paraId="251B8BDB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Ta-T1</w:t>
            </w:r>
          </w:p>
        </w:tc>
        <w:tc>
          <w:tcPr>
            <w:tcW w:w="992" w:type="dxa"/>
            <w:vAlign w:val="center"/>
          </w:tcPr>
          <w:p w14:paraId="2CD1235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1478" w:type="dxa"/>
            <w:vAlign w:val="center"/>
          </w:tcPr>
          <w:p w14:paraId="6E4628E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22 (24.7)</w:t>
            </w:r>
          </w:p>
        </w:tc>
        <w:tc>
          <w:tcPr>
            <w:tcW w:w="1560" w:type="dxa"/>
            <w:vAlign w:val="center"/>
          </w:tcPr>
          <w:p w14:paraId="149B433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 (5.6)</w:t>
            </w:r>
          </w:p>
        </w:tc>
        <w:tc>
          <w:tcPr>
            <w:tcW w:w="1186" w:type="dxa"/>
            <w:vAlign w:val="center"/>
          </w:tcPr>
          <w:p w14:paraId="236F4C9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4D125689" w14:textId="77777777" w:rsidTr="00F72DE7">
        <w:tc>
          <w:tcPr>
            <w:tcW w:w="2066" w:type="dxa"/>
          </w:tcPr>
          <w:p w14:paraId="0630F620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T2-T4</w:t>
            </w:r>
          </w:p>
        </w:tc>
        <w:tc>
          <w:tcPr>
            <w:tcW w:w="992" w:type="dxa"/>
            <w:vAlign w:val="center"/>
          </w:tcPr>
          <w:p w14:paraId="1F5ECDF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134</w:t>
            </w:r>
          </w:p>
        </w:tc>
        <w:tc>
          <w:tcPr>
            <w:tcW w:w="1478" w:type="dxa"/>
            <w:vAlign w:val="center"/>
          </w:tcPr>
          <w:p w14:paraId="13105A3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67 (75.3)</w:t>
            </w:r>
          </w:p>
        </w:tc>
        <w:tc>
          <w:tcPr>
            <w:tcW w:w="1560" w:type="dxa"/>
            <w:vAlign w:val="center"/>
          </w:tcPr>
          <w:p w14:paraId="7562CA5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67 (94.4)</w:t>
            </w:r>
          </w:p>
        </w:tc>
        <w:tc>
          <w:tcPr>
            <w:tcW w:w="1186" w:type="dxa"/>
          </w:tcPr>
          <w:p w14:paraId="69FA942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2B80ED92" w14:textId="77777777" w:rsidTr="00F72DE7">
        <w:tc>
          <w:tcPr>
            <w:tcW w:w="2066" w:type="dxa"/>
          </w:tcPr>
          <w:p w14:paraId="538EB2B7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N stage</w:t>
            </w:r>
          </w:p>
        </w:tc>
        <w:tc>
          <w:tcPr>
            <w:tcW w:w="992" w:type="dxa"/>
            <w:vAlign w:val="center"/>
          </w:tcPr>
          <w:p w14:paraId="246AF45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  <w:vAlign w:val="center"/>
          </w:tcPr>
          <w:p w14:paraId="362D847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560" w:type="dxa"/>
            <w:vAlign w:val="center"/>
          </w:tcPr>
          <w:p w14:paraId="0B401D5B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86" w:type="dxa"/>
            <w:vAlign w:val="center"/>
          </w:tcPr>
          <w:p w14:paraId="35B2E827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&lt;0.001</w:t>
            </w:r>
          </w:p>
        </w:tc>
      </w:tr>
      <w:tr w:rsidR="00937321" w:rsidRPr="00D73B40" w14:paraId="622558AB" w14:textId="77777777" w:rsidTr="00F72DE7">
        <w:tc>
          <w:tcPr>
            <w:tcW w:w="2066" w:type="dxa"/>
          </w:tcPr>
          <w:p w14:paraId="0C26C5DF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N0</w:t>
            </w:r>
          </w:p>
        </w:tc>
        <w:tc>
          <w:tcPr>
            <w:tcW w:w="992" w:type="dxa"/>
            <w:vAlign w:val="center"/>
          </w:tcPr>
          <w:p w14:paraId="4681A89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110</w:t>
            </w:r>
          </w:p>
        </w:tc>
        <w:tc>
          <w:tcPr>
            <w:tcW w:w="1478" w:type="dxa"/>
            <w:vAlign w:val="center"/>
          </w:tcPr>
          <w:p w14:paraId="772DABF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76 (85.4)</w:t>
            </w:r>
          </w:p>
        </w:tc>
        <w:tc>
          <w:tcPr>
            <w:tcW w:w="1560" w:type="dxa"/>
            <w:vAlign w:val="center"/>
          </w:tcPr>
          <w:p w14:paraId="2E2B9114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34 (47.9)</w:t>
            </w:r>
          </w:p>
        </w:tc>
        <w:tc>
          <w:tcPr>
            <w:tcW w:w="1186" w:type="dxa"/>
            <w:vAlign w:val="center"/>
          </w:tcPr>
          <w:p w14:paraId="58697E7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1184E63B" w14:textId="77777777" w:rsidTr="00F72DE7">
        <w:trPr>
          <w:trHeight w:val="45"/>
        </w:trPr>
        <w:tc>
          <w:tcPr>
            <w:tcW w:w="2066" w:type="dxa"/>
          </w:tcPr>
          <w:p w14:paraId="4DC7963A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N1-3</w:t>
            </w:r>
          </w:p>
        </w:tc>
        <w:tc>
          <w:tcPr>
            <w:tcW w:w="992" w:type="dxa"/>
            <w:vAlign w:val="center"/>
          </w:tcPr>
          <w:p w14:paraId="7CDAFD7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1478" w:type="dxa"/>
            <w:vAlign w:val="center"/>
          </w:tcPr>
          <w:p w14:paraId="7839D81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13 (14.6)</w:t>
            </w:r>
          </w:p>
        </w:tc>
        <w:tc>
          <w:tcPr>
            <w:tcW w:w="1560" w:type="dxa"/>
            <w:vAlign w:val="center"/>
          </w:tcPr>
          <w:p w14:paraId="5E24479E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37 (52.1)</w:t>
            </w:r>
          </w:p>
        </w:tc>
        <w:tc>
          <w:tcPr>
            <w:tcW w:w="1186" w:type="dxa"/>
          </w:tcPr>
          <w:p w14:paraId="30DC611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4B037E2F" w14:textId="77777777" w:rsidTr="00F72DE7">
        <w:tc>
          <w:tcPr>
            <w:tcW w:w="2066" w:type="dxa"/>
          </w:tcPr>
          <w:p w14:paraId="32810E1F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Alive status</w:t>
            </w:r>
          </w:p>
        </w:tc>
        <w:tc>
          <w:tcPr>
            <w:tcW w:w="992" w:type="dxa"/>
          </w:tcPr>
          <w:p w14:paraId="1C0786F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8" w:type="dxa"/>
          </w:tcPr>
          <w:p w14:paraId="67D0908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0" w:type="dxa"/>
          </w:tcPr>
          <w:p w14:paraId="4746A2F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  <w:vAlign w:val="center"/>
          </w:tcPr>
          <w:p w14:paraId="7BE63EC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0.008</w:t>
            </w:r>
          </w:p>
        </w:tc>
      </w:tr>
      <w:tr w:rsidR="00937321" w:rsidRPr="00D73B40" w14:paraId="4B9AF03A" w14:textId="77777777" w:rsidTr="00F72DE7">
        <w:tc>
          <w:tcPr>
            <w:tcW w:w="2066" w:type="dxa"/>
          </w:tcPr>
          <w:p w14:paraId="600CB0E8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Yes</w:t>
            </w:r>
          </w:p>
        </w:tc>
        <w:tc>
          <w:tcPr>
            <w:tcW w:w="992" w:type="dxa"/>
            <w:vAlign w:val="center"/>
          </w:tcPr>
          <w:p w14:paraId="61EB9A5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94</w:t>
            </w:r>
          </w:p>
        </w:tc>
        <w:tc>
          <w:tcPr>
            <w:tcW w:w="1478" w:type="dxa"/>
            <w:vAlign w:val="center"/>
          </w:tcPr>
          <w:p w14:paraId="268C97D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61 (68.5)</w:t>
            </w:r>
          </w:p>
        </w:tc>
        <w:tc>
          <w:tcPr>
            <w:tcW w:w="1560" w:type="dxa"/>
            <w:vAlign w:val="center"/>
          </w:tcPr>
          <w:p w14:paraId="7AAA726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33 (46.5)</w:t>
            </w:r>
          </w:p>
        </w:tc>
        <w:tc>
          <w:tcPr>
            <w:tcW w:w="1186" w:type="dxa"/>
            <w:vAlign w:val="center"/>
          </w:tcPr>
          <w:p w14:paraId="77F34B4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51031B81" w14:textId="77777777" w:rsidTr="00F72DE7">
        <w:tc>
          <w:tcPr>
            <w:tcW w:w="2066" w:type="dxa"/>
          </w:tcPr>
          <w:p w14:paraId="11FEC567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No</w:t>
            </w:r>
          </w:p>
        </w:tc>
        <w:tc>
          <w:tcPr>
            <w:tcW w:w="992" w:type="dxa"/>
            <w:vAlign w:val="center"/>
          </w:tcPr>
          <w:p w14:paraId="75E7BC3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66</w:t>
            </w:r>
          </w:p>
        </w:tc>
        <w:tc>
          <w:tcPr>
            <w:tcW w:w="1478" w:type="dxa"/>
            <w:vAlign w:val="center"/>
          </w:tcPr>
          <w:p w14:paraId="562C3B8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28 (31.5)</w:t>
            </w:r>
          </w:p>
        </w:tc>
        <w:tc>
          <w:tcPr>
            <w:tcW w:w="1560" w:type="dxa"/>
            <w:vAlign w:val="center"/>
          </w:tcPr>
          <w:p w14:paraId="79F3C69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38 (53.5)</w:t>
            </w:r>
          </w:p>
        </w:tc>
        <w:tc>
          <w:tcPr>
            <w:tcW w:w="1186" w:type="dxa"/>
            <w:vAlign w:val="center"/>
          </w:tcPr>
          <w:p w14:paraId="18174D7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7F42FED3" w14:textId="77777777" w:rsidR="00937321" w:rsidRPr="00D73B40" w:rsidRDefault="00937321" w:rsidP="00937321">
      <w:pPr>
        <w:jc w:val="left"/>
        <w:rPr>
          <w:rFonts w:ascii="Times New Roman" w:hAnsi="Times New Roman" w:cs="Times New Roman"/>
          <w:sz w:val="22"/>
          <w:vertAlign w:val="superscript"/>
        </w:rPr>
      </w:pPr>
      <w:r w:rsidRPr="00D73B40">
        <w:rPr>
          <w:rFonts w:ascii="Times New Roman" w:hAnsi="Times New Roman" w:cs="Times New Roman"/>
          <w:sz w:val="22"/>
        </w:rPr>
        <w:t xml:space="preserve">Significant </w:t>
      </w:r>
      <w:r w:rsidRPr="00D73B40">
        <w:rPr>
          <w:rFonts w:ascii="Times New Roman" w:hAnsi="Times New Roman" w:cs="Times New Roman"/>
          <w:i/>
          <w:iCs/>
          <w:sz w:val="22"/>
        </w:rPr>
        <w:t xml:space="preserve">P </w:t>
      </w:r>
      <w:r w:rsidRPr="00D73B40">
        <w:rPr>
          <w:rFonts w:ascii="Times New Roman" w:hAnsi="Times New Roman" w:cs="Times New Roman"/>
          <w:sz w:val="22"/>
        </w:rPr>
        <w:t>values are shown in bold.</w:t>
      </w:r>
    </w:p>
    <w:p w14:paraId="4836D21F" w14:textId="77777777" w:rsidR="00937321" w:rsidRPr="00D73B40" w:rsidRDefault="00937321" w:rsidP="00937321">
      <w:pPr>
        <w:jc w:val="left"/>
        <w:rPr>
          <w:rFonts w:ascii="Times New Roman" w:hAnsi="Times New Roman" w:cs="Times New Roman"/>
          <w:sz w:val="22"/>
        </w:rPr>
      </w:pPr>
    </w:p>
    <w:p w14:paraId="7A27D7A2" w14:textId="77777777" w:rsidR="00937321" w:rsidRPr="00D73B40" w:rsidRDefault="00937321" w:rsidP="00937321">
      <w:pPr>
        <w:widowControl/>
        <w:jc w:val="left"/>
        <w:rPr>
          <w:rFonts w:ascii="Times New Roman" w:hAnsi="Times New Roman" w:cs="Times New Roman"/>
          <w:sz w:val="22"/>
        </w:rPr>
      </w:pPr>
      <w:r w:rsidRPr="00D73B40">
        <w:rPr>
          <w:rFonts w:ascii="Times New Roman" w:hAnsi="Times New Roman" w:cs="Times New Roman"/>
          <w:sz w:val="22"/>
        </w:rPr>
        <w:br w:type="page"/>
      </w:r>
    </w:p>
    <w:p w14:paraId="65886307" w14:textId="77777777" w:rsidR="00937321" w:rsidRPr="00D73B40" w:rsidRDefault="00937321" w:rsidP="00937321">
      <w:pPr>
        <w:jc w:val="left"/>
        <w:rPr>
          <w:rFonts w:ascii="Times New Roman" w:hAnsi="Times New Roman" w:cs="Times New Roman"/>
          <w:b/>
          <w:bCs/>
          <w:sz w:val="22"/>
        </w:rPr>
      </w:pPr>
      <w:r w:rsidRPr="00D73B40">
        <w:rPr>
          <w:rFonts w:ascii="Times New Roman" w:hAnsi="Times New Roman" w:cs="Times New Roman"/>
          <w:b/>
          <w:bCs/>
          <w:sz w:val="22"/>
        </w:rPr>
        <w:lastRenderedPageBreak/>
        <w:t>Supplemental Table</w:t>
      </w:r>
      <w:r w:rsidRPr="00D73B40" w:rsidDel="00DF53EA">
        <w:rPr>
          <w:rFonts w:ascii="Times New Roman" w:hAnsi="Times New Roman" w:cs="Times New Roman"/>
          <w:b/>
          <w:bCs/>
          <w:sz w:val="22"/>
        </w:rPr>
        <w:t xml:space="preserve"> </w:t>
      </w:r>
      <w:r w:rsidRPr="00D73B40">
        <w:rPr>
          <w:rFonts w:ascii="Times New Roman" w:hAnsi="Times New Roman" w:cs="Times New Roman"/>
          <w:b/>
          <w:bCs/>
          <w:sz w:val="22"/>
        </w:rPr>
        <w:t>3. Univariate and multivariate analysis of CD66b expression and clinicopathological factors associated with overall survival (OS) in bladder cancer from Cohort 1.</w:t>
      </w:r>
    </w:p>
    <w:tbl>
      <w:tblPr>
        <w:tblW w:w="8075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1554"/>
        <w:gridCol w:w="992"/>
        <w:gridCol w:w="142"/>
        <w:gridCol w:w="1701"/>
        <w:gridCol w:w="1134"/>
      </w:tblGrid>
      <w:tr w:rsidR="00937321" w:rsidRPr="00D73B40" w14:paraId="3F23D4A0" w14:textId="77777777" w:rsidTr="00F72DE7">
        <w:trPr>
          <w:trHeight w:val="314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C4BE314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  <w:p w14:paraId="46534072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Prognostic parameters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2DC2883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Univariate analysis</w:t>
            </w:r>
          </w:p>
        </w:tc>
        <w:tc>
          <w:tcPr>
            <w:tcW w:w="142" w:type="dxa"/>
            <w:tcBorders>
              <w:top w:val="single" w:sz="4" w:space="0" w:color="auto"/>
              <w:bottom w:val="nil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30AEDEC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55669C0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Multivariate analysis*</w:t>
            </w:r>
          </w:p>
        </w:tc>
      </w:tr>
      <w:tr w:rsidR="00937321" w:rsidRPr="00D73B40" w14:paraId="4B247456" w14:textId="77777777" w:rsidTr="00F72DE7">
        <w:trPr>
          <w:trHeight w:val="314"/>
        </w:trPr>
        <w:tc>
          <w:tcPr>
            <w:tcW w:w="2552" w:type="dxa"/>
            <w:vMerge/>
            <w:tcBorders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CA0CADA" w14:textId="77777777" w:rsidR="00937321" w:rsidRPr="00D73B40" w:rsidRDefault="00937321" w:rsidP="00F72DE7">
            <w:pPr>
              <w:widowControl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1F92E709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HR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1B615F1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P</w:t>
            </w:r>
          </w:p>
        </w:tc>
        <w:tc>
          <w:tcPr>
            <w:tcW w:w="142" w:type="dxa"/>
            <w:tcBorders>
              <w:top w:val="nil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17497F1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10F5C6C7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HR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FD78C0C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P</w:t>
            </w:r>
          </w:p>
        </w:tc>
      </w:tr>
      <w:tr w:rsidR="00937321" w:rsidRPr="00D73B40" w14:paraId="4E48A1D1" w14:textId="77777777" w:rsidTr="00F72DE7">
        <w:trPr>
          <w:trHeight w:val="232"/>
        </w:trPr>
        <w:tc>
          <w:tcPr>
            <w:tcW w:w="2552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08FE820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Age (years) (≥65 vs.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＜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65)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BC8E825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1.46(0.90-2.37)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57EA916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0.130</w:t>
            </w:r>
          </w:p>
        </w:tc>
        <w:tc>
          <w:tcPr>
            <w:tcW w:w="142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7297C13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5D899887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2AD52A8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-</w:t>
            </w:r>
          </w:p>
        </w:tc>
      </w:tr>
      <w:tr w:rsidR="00937321" w:rsidRPr="00D73B40" w14:paraId="150C2945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3749DE7" w14:textId="77777777" w:rsidR="00937321" w:rsidRPr="00D73B40" w:rsidRDefault="00937321" w:rsidP="00F72DE7">
            <w:pPr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Gender (Male vs Female)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BDA82A1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0.97(0.46-2.03)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8D240E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0.932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5113676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0632475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67A834E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kern w:val="0"/>
                <w:sz w:val="22"/>
              </w:rPr>
              <w:t>-</w:t>
            </w:r>
          </w:p>
        </w:tc>
      </w:tr>
      <w:tr w:rsidR="00937321" w:rsidRPr="00D73B40" w14:paraId="484E7C89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E97FF0E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Smoke (Yes vs. No)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8207E6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1.03(0.63-1.68)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19DDF6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0.902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08F5B49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6ADF18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A18E679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6443B5CD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60C5FAD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 xml:space="preserve">Tumor size (cm) </w:t>
            </w:r>
          </w:p>
          <w:p w14:paraId="23BF2366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(</w:t>
            </w:r>
            <w:r w:rsidRPr="00D73B40">
              <w:rPr>
                <w:rFonts w:ascii="Times New Roman" w:hAnsi="Times New Roman" w:cs="Times New Roman"/>
                <w:sz w:val="22"/>
              </w:rPr>
              <w:t>≥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3 vs.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＜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3)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6BDD8B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0.99(1.01-0.61)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C2EF9E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0.964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137149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91D21A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DA09368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4AB346E4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14A25C15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Tumor number (≥2 vs. 1)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3B3469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0.77(0.47-1.25)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FA86BE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0.291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B4003E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1E1F14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3F14A11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0DF32FE4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AB37510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Histological stage (High vs. Low)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19ED7A8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1.65(0.97-2.79)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5C410A3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0.064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DBF176E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6F2A51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5B50E53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7E15D0E7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580F7F9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 stage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 xml:space="preserve"> (T2-T4 vs. Ta-T1)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FB5E37F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1.61(0.77-3.37)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FE5696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0.210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1F08C45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E605109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011988B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kern w:val="0"/>
                <w:sz w:val="22"/>
              </w:rPr>
              <w:t>-</w:t>
            </w:r>
          </w:p>
        </w:tc>
      </w:tr>
      <w:tr w:rsidR="00937321" w:rsidRPr="00D73B40" w14:paraId="094D6C75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5FC27E7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N stage (N1-3 vs. N0)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559397A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2.67(1.58-4.48)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A2E514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&lt;0.001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DF1595F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EFE9B6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2.07(1.21-3.54)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89BBA77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0.008</w:t>
            </w:r>
          </w:p>
        </w:tc>
      </w:tr>
      <w:tr w:rsidR="00937321" w:rsidRPr="00D73B40" w14:paraId="0B7254B8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A46767A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 xml:space="preserve">CD66b expression </w:t>
            </w:r>
          </w:p>
          <w:p w14:paraId="7C3C2C70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(High vs. Low)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B81CA4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2.78(1.68-4.61)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D3A274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b/>
                <w:bCs/>
                <w:sz w:val="22"/>
              </w:rPr>
              <w:t>&lt;0.001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B011FE4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5312C8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2.35(1.39-3.98)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A86AB9C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</w:tr>
    </w:tbl>
    <w:p w14:paraId="3C28D08A" w14:textId="77777777" w:rsidR="00937321" w:rsidRPr="00D73B40" w:rsidRDefault="00937321" w:rsidP="00937321">
      <w:pPr>
        <w:rPr>
          <w:rFonts w:ascii="Times New Roman" w:hAnsi="Times New Roman" w:cs="Times New Roman"/>
          <w:sz w:val="22"/>
        </w:rPr>
      </w:pPr>
      <w:r w:rsidRPr="00D73B40">
        <w:rPr>
          <w:rFonts w:ascii="Times New Roman" w:hAnsi="Times New Roman" w:cs="Times New Roman"/>
          <w:sz w:val="22"/>
        </w:rPr>
        <w:t xml:space="preserve">*Variables significantly associated with OS by univariate analysis were adopted as covariates in multivariable analysis. Significant </w:t>
      </w:r>
      <w:r w:rsidRPr="00D73B40">
        <w:rPr>
          <w:rFonts w:ascii="Times New Roman" w:hAnsi="Times New Roman" w:cs="Times New Roman"/>
          <w:i/>
          <w:iCs/>
          <w:sz w:val="22"/>
        </w:rPr>
        <w:t xml:space="preserve">P </w:t>
      </w:r>
      <w:r w:rsidRPr="00D73B40">
        <w:rPr>
          <w:rFonts w:ascii="Times New Roman" w:hAnsi="Times New Roman" w:cs="Times New Roman"/>
          <w:sz w:val="22"/>
        </w:rPr>
        <w:t>values are shown in bold. HR &gt; 1, risk for death increased; HR &lt; 1, risk for death reduced.</w:t>
      </w:r>
    </w:p>
    <w:p w14:paraId="04D512BB" w14:textId="77777777" w:rsidR="00937321" w:rsidRPr="00D73B40" w:rsidRDefault="00937321" w:rsidP="00937321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7D3C462E" w14:textId="77777777" w:rsidR="00937321" w:rsidRPr="00D73B40" w:rsidRDefault="00937321" w:rsidP="00937321">
      <w:pPr>
        <w:jc w:val="left"/>
        <w:rPr>
          <w:rFonts w:ascii="Times New Roman" w:hAnsi="Times New Roman" w:cs="Times New Roman"/>
          <w:b/>
          <w:bCs/>
          <w:sz w:val="22"/>
        </w:rPr>
      </w:pPr>
      <w:r w:rsidRPr="00D73B40">
        <w:rPr>
          <w:rFonts w:ascii="Times New Roman" w:hAnsi="Times New Roman" w:cs="Times New Roman"/>
          <w:b/>
          <w:bCs/>
          <w:sz w:val="22"/>
        </w:rPr>
        <w:lastRenderedPageBreak/>
        <w:t>Supplemental Table</w:t>
      </w:r>
      <w:r w:rsidRPr="00D73B40" w:rsidDel="00DF53EA">
        <w:rPr>
          <w:rFonts w:ascii="Times New Roman" w:hAnsi="Times New Roman" w:cs="Times New Roman"/>
          <w:b/>
          <w:bCs/>
          <w:sz w:val="22"/>
        </w:rPr>
        <w:t xml:space="preserve"> </w:t>
      </w:r>
      <w:r w:rsidRPr="00D73B40">
        <w:rPr>
          <w:rFonts w:ascii="Times New Roman" w:hAnsi="Times New Roman" w:cs="Times New Roman"/>
          <w:b/>
          <w:bCs/>
          <w:sz w:val="22"/>
        </w:rPr>
        <w:t>4. Univariate and multivariate analysis of MPO expression and clinicopathological factors associated with overall survival (OS) in bladder cancer from Cohort 1.</w:t>
      </w:r>
    </w:p>
    <w:tbl>
      <w:tblPr>
        <w:tblW w:w="8075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1554"/>
        <w:gridCol w:w="992"/>
        <w:gridCol w:w="142"/>
        <w:gridCol w:w="1701"/>
        <w:gridCol w:w="1134"/>
      </w:tblGrid>
      <w:tr w:rsidR="00937321" w:rsidRPr="00D73B40" w14:paraId="3C355E84" w14:textId="77777777" w:rsidTr="00F72DE7">
        <w:trPr>
          <w:trHeight w:val="314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C5D4009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  <w:p w14:paraId="706E4D58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Prognostic parameters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29A0C06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Univariate analysis</w:t>
            </w:r>
          </w:p>
        </w:tc>
        <w:tc>
          <w:tcPr>
            <w:tcW w:w="142" w:type="dxa"/>
            <w:tcBorders>
              <w:top w:val="single" w:sz="4" w:space="0" w:color="auto"/>
              <w:bottom w:val="nil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ACC211C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41F34B3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Multivariate analysis*</w:t>
            </w:r>
          </w:p>
        </w:tc>
      </w:tr>
      <w:tr w:rsidR="00937321" w:rsidRPr="00D73B40" w14:paraId="49561D97" w14:textId="77777777" w:rsidTr="00F72DE7">
        <w:trPr>
          <w:trHeight w:val="314"/>
        </w:trPr>
        <w:tc>
          <w:tcPr>
            <w:tcW w:w="2552" w:type="dxa"/>
            <w:vMerge/>
            <w:tcBorders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677BD3A" w14:textId="77777777" w:rsidR="00937321" w:rsidRPr="00D73B40" w:rsidRDefault="00937321" w:rsidP="00F72DE7">
            <w:pPr>
              <w:widowControl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1AA33AA8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HR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30DF7AE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P</w:t>
            </w:r>
          </w:p>
        </w:tc>
        <w:tc>
          <w:tcPr>
            <w:tcW w:w="142" w:type="dxa"/>
            <w:tcBorders>
              <w:top w:val="nil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9E38DFA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9CA7967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HR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7A03D23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P</w:t>
            </w:r>
          </w:p>
        </w:tc>
      </w:tr>
      <w:tr w:rsidR="00937321" w:rsidRPr="00D73B40" w14:paraId="43DA250A" w14:textId="77777777" w:rsidTr="00F72DE7">
        <w:trPr>
          <w:trHeight w:val="232"/>
        </w:trPr>
        <w:tc>
          <w:tcPr>
            <w:tcW w:w="2552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7B9F457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Age (years) (≥65 vs.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＜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65)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3DF4FD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1.46(0.90-2.37)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907120C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0.130</w:t>
            </w:r>
          </w:p>
        </w:tc>
        <w:tc>
          <w:tcPr>
            <w:tcW w:w="142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F4C2483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7217A5F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5A6084F9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-</w:t>
            </w:r>
          </w:p>
        </w:tc>
      </w:tr>
      <w:tr w:rsidR="00937321" w:rsidRPr="00D73B40" w14:paraId="7649891F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2CBCFA5" w14:textId="77777777" w:rsidR="00937321" w:rsidRPr="00D73B40" w:rsidRDefault="00937321" w:rsidP="00F72DE7">
            <w:pPr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Gender (Male vs. Female)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FE9ACB4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0.97(0.46-2.03)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2936555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0.932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BA3561B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42B16B0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4121F59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kern w:val="0"/>
                <w:sz w:val="22"/>
              </w:rPr>
              <w:t>-</w:t>
            </w:r>
          </w:p>
        </w:tc>
      </w:tr>
      <w:tr w:rsidR="00937321" w:rsidRPr="00D73B40" w14:paraId="15C588F7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E1E6AC3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Smoke (Yes vs. No)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FF2A87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1.03(0.63-1.68)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B3586D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0.902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F81D29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278124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3628643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01FE1A3A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624304A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 xml:space="preserve">Tumor size (cm) </w:t>
            </w:r>
          </w:p>
          <w:p w14:paraId="455D6870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(</w:t>
            </w:r>
            <w:r w:rsidRPr="00D73B40">
              <w:rPr>
                <w:rFonts w:ascii="Times New Roman" w:hAnsi="Times New Roman" w:cs="Times New Roman"/>
                <w:sz w:val="22"/>
              </w:rPr>
              <w:t>≥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3 vs.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＜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3)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B7C7D8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0.99(1.01-0.61)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1E9ADD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0.964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CBFEC19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9D15BB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FB947A2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515B1B9D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C40C6AA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Tumor number (≥2 vs. 1)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C1225F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0.77(0.47-1.25)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F46C2F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0.291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8B27DAB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28BFBEA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F4BFDF9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7552B18F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F3F2E14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Histological stage (High vs. Low)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5D77927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1.65(0.97-2.79)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564F965F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0.064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648A61C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C1953B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2AD81A1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6ABADDF7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072C45F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 stage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 xml:space="preserve"> (T2-T4 vs. Ta-T1)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DE42915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1.61(0.77-3.37)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508E9C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0.210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1FDC38D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F43B18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2FEF99D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kern w:val="0"/>
                <w:sz w:val="22"/>
              </w:rPr>
              <w:t>-</w:t>
            </w:r>
          </w:p>
        </w:tc>
      </w:tr>
      <w:tr w:rsidR="00937321" w:rsidRPr="00D73B40" w14:paraId="3DE0CC7A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1DE23615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N stage (N1-3 vs. N0)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A4185F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2.67(1.58-4.48)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EBC3EE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&lt;0.001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6C4E66C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AC8AF4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2.08(1.19-3.65)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FF8FBCD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0.011</w:t>
            </w:r>
          </w:p>
        </w:tc>
      </w:tr>
      <w:tr w:rsidR="00937321" w:rsidRPr="00D73B40" w14:paraId="1F2E1D6E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4113876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MPO expression </w:t>
            </w:r>
          </w:p>
          <w:p w14:paraId="53B00665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(High vs. Low)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2F2308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2.28(1.40</w:t>
            </w:r>
            <w:r w:rsidRPr="00D73B40">
              <w:rPr>
                <w:rFonts w:ascii="Times New Roman" w:hAnsi="Times New Roman" w:cs="Times New Roman" w:hint="eastAsia"/>
                <w:sz w:val="22"/>
              </w:rPr>
              <w:t>-</w:t>
            </w:r>
            <w:r w:rsidRPr="00D73B40">
              <w:rPr>
                <w:rFonts w:ascii="Times New Roman" w:hAnsi="Times New Roman" w:cs="Times New Roman"/>
                <w:sz w:val="22"/>
              </w:rPr>
              <w:t>3.74)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03C6AB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8D770E8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C13607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1.80(1.05-3.07)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E690D3F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0.032</w:t>
            </w:r>
          </w:p>
        </w:tc>
      </w:tr>
    </w:tbl>
    <w:p w14:paraId="472BBC08" w14:textId="77777777" w:rsidR="00937321" w:rsidRPr="00D73B40" w:rsidRDefault="00937321" w:rsidP="00937321">
      <w:pPr>
        <w:rPr>
          <w:rFonts w:ascii="Times New Roman" w:hAnsi="Times New Roman" w:cs="Times New Roman"/>
          <w:sz w:val="22"/>
        </w:rPr>
      </w:pPr>
      <w:r w:rsidRPr="00D73B40">
        <w:rPr>
          <w:rFonts w:ascii="Times New Roman" w:hAnsi="Times New Roman" w:cs="Times New Roman"/>
          <w:sz w:val="22"/>
        </w:rPr>
        <w:t xml:space="preserve">*Variables significantly associated with OS by univariate analysis were adopted as covariates in multivariable analysis. Significant </w:t>
      </w:r>
      <w:r w:rsidRPr="00D73B40">
        <w:rPr>
          <w:rFonts w:ascii="Times New Roman" w:hAnsi="Times New Roman" w:cs="Times New Roman"/>
          <w:i/>
          <w:iCs/>
          <w:sz w:val="22"/>
        </w:rPr>
        <w:t xml:space="preserve">P </w:t>
      </w:r>
      <w:r w:rsidRPr="00D73B40">
        <w:rPr>
          <w:rFonts w:ascii="Times New Roman" w:hAnsi="Times New Roman" w:cs="Times New Roman"/>
          <w:sz w:val="22"/>
        </w:rPr>
        <w:t>values are shown in bold. HR &gt; 1, risk for death increased; HR &lt; 1, risk for death reduced.</w:t>
      </w:r>
    </w:p>
    <w:p w14:paraId="73D96C26" w14:textId="77777777" w:rsidR="00937321" w:rsidRPr="00D73B40" w:rsidRDefault="00937321" w:rsidP="00937321">
      <w:pPr>
        <w:jc w:val="left"/>
        <w:rPr>
          <w:rFonts w:ascii="Times New Roman" w:hAnsi="Times New Roman" w:cs="Times New Roman"/>
          <w:b/>
          <w:bCs/>
          <w:sz w:val="22"/>
        </w:rPr>
      </w:pPr>
      <w:r w:rsidRPr="00D73B40">
        <w:rPr>
          <w:rFonts w:ascii="Times New Roman" w:hAnsi="Times New Roman" w:cs="Times New Roman"/>
          <w:sz w:val="22"/>
        </w:rPr>
        <w:br w:type="page"/>
      </w:r>
      <w:r w:rsidRPr="00D73B40">
        <w:rPr>
          <w:rFonts w:ascii="Times New Roman" w:hAnsi="Times New Roman" w:cs="Times New Roman"/>
          <w:b/>
          <w:bCs/>
          <w:sz w:val="22"/>
        </w:rPr>
        <w:lastRenderedPageBreak/>
        <w:t>Supplemental Table</w:t>
      </w:r>
      <w:r w:rsidRPr="00D73B40" w:rsidDel="00DF53EA">
        <w:rPr>
          <w:rFonts w:ascii="Times New Roman" w:hAnsi="Times New Roman" w:cs="Times New Roman"/>
          <w:b/>
          <w:bCs/>
          <w:sz w:val="22"/>
        </w:rPr>
        <w:t xml:space="preserve"> </w:t>
      </w:r>
      <w:r w:rsidRPr="00D73B40">
        <w:rPr>
          <w:rFonts w:ascii="Times New Roman" w:hAnsi="Times New Roman" w:cs="Times New Roman"/>
          <w:b/>
          <w:bCs/>
          <w:sz w:val="22"/>
        </w:rPr>
        <w:t>5. Univariate and multivariate analysis of CD66b expression and clinicopathological factors associated with disease-free survival (DFS) in bladder cancer from Cohort 1.</w:t>
      </w:r>
    </w:p>
    <w:tbl>
      <w:tblPr>
        <w:tblW w:w="8075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1554"/>
        <w:gridCol w:w="992"/>
        <w:gridCol w:w="142"/>
        <w:gridCol w:w="1701"/>
        <w:gridCol w:w="1134"/>
      </w:tblGrid>
      <w:tr w:rsidR="00937321" w:rsidRPr="00D73B40" w14:paraId="734E7279" w14:textId="77777777" w:rsidTr="00F72DE7">
        <w:trPr>
          <w:trHeight w:val="314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716E78F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  <w:p w14:paraId="44BE5F98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Prognostic parameters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66633CB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Univariate analysis</w:t>
            </w:r>
          </w:p>
        </w:tc>
        <w:tc>
          <w:tcPr>
            <w:tcW w:w="142" w:type="dxa"/>
            <w:tcBorders>
              <w:top w:val="single" w:sz="4" w:space="0" w:color="auto"/>
              <w:bottom w:val="nil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9DDC9F7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C99CCB1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Multivariate analysis*</w:t>
            </w:r>
          </w:p>
        </w:tc>
      </w:tr>
      <w:tr w:rsidR="00937321" w:rsidRPr="00D73B40" w14:paraId="532F982F" w14:textId="77777777" w:rsidTr="00F72DE7">
        <w:trPr>
          <w:trHeight w:val="314"/>
        </w:trPr>
        <w:tc>
          <w:tcPr>
            <w:tcW w:w="2552" w:type="dxa"/>
            <w:vMerge/>
            <w:tcBorders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38A736F" w14:textId="77777777" w:rsidR="00937321" w:rsidRPr="00D73B40" w:rsidRDefault="00937321" w:rsidP="00F72DE7">
            <w:pPr>
              <w:widowControl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117B3D52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HR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FEC3E04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P</w:t>
            </w:r>
          </w:p>
        </w:tc>
        <w:tc>
          <w:tcPr>
            <w:tcW w:w="142" w:type="dxa"/>
            <w:tcBorders>
              <w:top w:val="nil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5140760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C6BEB9B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HR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33A6B34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P</w:t>
            </w:r>
          </w:p>
        </w:tc>
      </w:tr>
      <w:tr w:rsidR="00937321" w:rsidRPr="00D73B40" w14:paraId="32B418E7" w14:textId="77777777" w:rsidTr="00F72DE7">
        <w:trPr>
          <w:trHeight w:val="232"/>
        </w:trPr>
        <w:tc>
          <w:tcPr>
            <w:tcW w:w="2552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3EE2B4C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Age (years) (≥65 vs.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＜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65)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2FFF5D9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1.19(0.74-1.90)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0876D9B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0.472</w:t>
            </w:r>
          </w:p>
        </w:tc>
        <w:tc>
          <w:tcPr>
            <w:tcW w:w="142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1684C31B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E3D9695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BC6BFAD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-</w:t>
            </w:r>
          </w:p>
        </w:tc>
      </w:tr>
      <w:tr w:rsidR="00937321" w:rsidRPr="00D73B40" w14:paraId="75DD9A11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22C3394" w14:textId="77777777" w:rsidR="00937321" w:rsidRPr="00D73B40" w:rsidRDefault="00937321" w:rsidP="00F72DE7">
            <w:pPr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Gender (Male vs Female)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4C3908E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1.11(0.53-2.32)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D8D5E9E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0.777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373B4BB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8E941E6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791F7D6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kern w:val="0"/>
                <w:sz w:val="22"/>
              </w:rPr>
              <w:t>-</w:t>
            </w:r>
          </w:p>
        </w:tc>
      </w:tr>
      <w:tr w:rsidR="00937321" w:rsidRPr="00D73B40" w14:paraId="5279B144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16C6966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Smoke (Yes vs. No)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714453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1.19(0.75-1.89)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FAF728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0.464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8C92C9D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8C143DA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954BA3E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2F1FC288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1926841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 xml:space="preserve">Tumor size (cm) </w:t>
            </w:r>
          </w:p>
          <w:p w14:paraId="08B64455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(</w:t>
            </w:r>
            <w:r w:rsidRPr="00D73B40">
              <w:rPr>
                <w:rFonts w:ascii="Times New Roman" w:hAnsi="Times New Roman" w:cs="Times New Roman"/>
                <w:sz w:val="22"/>
              </w:rPr>
              <w:t>≥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3 vs.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＜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3)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536825A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0.89(0.56-1.41)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5D78668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0.617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F024F76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6AF5CD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5088E757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71C97298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076B1A5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Tumor number (≥2 vs. 1)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48A09C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0.76(0.47-1.22)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EA583B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0.249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EBBB3D6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1EF123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B9A194D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569F94F9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83E16F8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Histological stage (High vs. Low)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1041BB5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1.58(0.97-2.58)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5A7D301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0.069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256CEE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74CC31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6E5529F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0D030D34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322EDFF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 stage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 xml:space="preserve"> (T2-T4 vs. Ta-T1)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E112BCD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1.54(0.77-3.10)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3CA1AFB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0.224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B7A0246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2B61144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DC155BD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kern w:val="0"/>
                <w:sz w:val="22"/>
              </w:rPr>
              <w:t>-</w:t>
            </w:r>
          </w:p>
        </w:tc>
      </w:tr>
      <w:tr w:rsidR="00937321" w:rsidRPr="00D73B40" w14:paraId="701C1536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91E39B0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N stage (N1-3 vs. N0)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797FED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2.27(1.34-3.86)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D173E4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0.002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FBD76B9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28068E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1.84(1.07-3.17)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3445922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0.028</w:t>
            </w:r>
          </w:p>
        </w:tc>
      </w:tr>
      <w:tr w:rsidR="00937321" w:rsidRPr="00D73B40" w14:paraId="13671D5C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066AABD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 xml:space="preserve">CD66b expression </w:t>
            </w:r>
          </w:p>
          <w:p w14:paraId="7DB0D146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(High vs. Low)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359689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2.48(1.54-3.97)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80F0C6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&lt;0.001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145B9C3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983D64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2.22(1.37-3.61)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1C0FAEC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</w:tr>
    </w:tbl>
    <w:p w14:paraId="75DDFC01" w14:textId="77777777" w:rsidR="00937321" w:rsidRDefault="00937321" w:rsidP="00937321">
      <w:pPr>
        <w:rPr>
          <w:rFonts w:ascii="Times New Roman" w:hAnsi="Times New Roman" w:cs="Times New Roman"/>
          <w:sz w:val="22"/>
        </w:rPr>
      </w:pPr>
      <w:r w:rsidRPr="00D73B40">
        <w:rPr>
          <w:rFonts w:ascii="Times New Roman" w:hAnsi="Times New Roman" w:cs="Times New Roman"/>
          <w:sz w:val="22"/>
        </w:rPr>
        <w:t xml:space="preserve">*Variables significantly associated with DFS by univariate analysis were adopted as covariates in multivariable analysis. Significant </w:t>
      </w:r>
      <w:r w:rsidRPr="00D73B40">
        <w:rPr>
          <w:rFonts w:ascii="Times New Roman" w:hAnsi="Times New Roman" w:cs="Times New Roman"/>
          <w:i/>
          <w:iCs/>
          <w:sz w:val="22"/>
        </w:rPr>
        <w:t xml:space="preserve">P </w:t>
      </w:r>
      <w:r w:rsidRPr="00D73B40">
        <w:rPr>
          <w:rFonts w:ascii="Times New Roman" w:hAnsi="Times New Roman" w:cs="Times New Roman"/>
          <w:sz w:val="22"/>
        </w:rPr>
        <w:t>values are shown in bold. HR &gt; 1, risk for death increased; HR &lt; 1, risk for death reduced.</w:t>
      </w:r>
    </w:p>
    <w:p w14:paraId="6019AB4C" w14:textId="77777777" w:rsidR="00937321" w:rsidRPr="00D73B40" w:rsidRDefault="00937321" w:rsidP="00937321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53CD630B" w14:textId="77777777" w:rsidR="00937321" w:rsidRPr="00D73B40" w:rsidRDefault="00937321" w:rsidP="00937321">
      <w:pPr>
        <w:jc w:val="left"/>
        <w:rPr>
          <w:rFonts w:ascii="Times New Roman" w:hAnsi="Times New Roman" w:cs="Times New Roman"/>
          <w:b/>
          <w:bCs/>
          <w:sz w:val="22"/>
        </w:rPr>
      </w:pPr>
      <w:r w:rsidRPr="00D73B40">
        <w:rPr>
          <w:rFonts w:ascii="Times New Roman" w:hAnsi="Times New Roman" w:cs="Times New Roman"/>
          <w:b/>
          <w:bCs/>
          <w:sz w:val="22"/>
        </w:rPr>
        <w:lastRenderedPageBreak/>
        <w:t>Supplemental Table</w:t>
      </w:r>
      <w:r w:rsidRPr="00D73B40" w:rsidDel="00DF53EA">
        <w:rPr>
          <w:rFonts w:ascii="Times New Roman" w:hAnsi="Times New Roman" w:cs="Times New Roman"/>
          <w:b/>
          <w:bCs/>
          <w:sz w:val="22"/>
        </w:rPr>
        <w:t xml:space="preserve"> </w:t>
      </w:r>
      <w:r w:rsidRPr="00D73B40">
        <w:rPr>
          <w:rFonts w:ascii="Times New Roman" w:hAnsi="Times New Roman" w:cs="Times New Roman"/>
          <w:b/>
          <w:bCs/>
          <w:sz w:val="22"/>
        </w:rPr>
        <w:t>6. Univariate and multivariate analysis of MPO expression and clinicopathological factors associated with disease-free survival (DFS) in bladder cancer from Cohort 1.</w:t>
      </w:r>
    </w:p>
    <w:tbl>
      <w:tblPr>
        <w:tblW w:w="8075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1554"/>
        <w:gridCol w:w="992"/>
        <w:gridCol w:w="142"/>
        <w:gridCol w:w="1701"/>
        <w:gridCol w:w="1134"/>
      </w:tblGrid>
      <w:tr w:rsidR="00937321" w:rsidRPr="00D73B40" w14:paraId="30DF8D12" w14:textId="77777777" w:rsidTr="00F72DE7">
        <w:trPr>
          <w:trHeight w:val="314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95D6E12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  <w:p w14:paraId="6054708B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Prognostic parameters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26E73B1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Univariate analysis</w:t>
            </w:r>
          </w:p>
        </w:tc>
        <w:tc>
          <w:tcPr>
            <w:tcW w:w="142" w:type="dxa"/>
            <w:tcBorders>
              <w:top w:val="single" w:sz="4" w:space="0" w:color="auto"/>
              <w:bottom w:val="nil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259160F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EAFFF3D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Multivariate analysis*</w:t>
            </w:r>
          </w:p>
        </w:tc>
      </w:tr>
      <w:tr w:rsidR="00937321" w:rsidRPr="00D73B40" w14:paraId="7A90246D" w14:textId="77777777" w:rsidTr="00F72DE7">
        <w:trPr>
          <w:trHeight w:val="314"/>
        </w:trPr>
        <w:tc>
          <w:tcPr>
            <w:tcW w:w="2552" w:type="dxa"/>
            <w:vMerge/>
            <w:tcBorders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B33C814" w14:textId="77777777" w:rsidR="00937321" w:rsidRPr="00D73B40" w:rsidRDefault="00937321" w:rsidP="00F72DE7">
            <w:pPr>
              <w:widowControl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C8F6741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HR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479071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P</w:t>
            </w:r>
          </w:p>
        </w:tc>
        <w:tc>
          <w:tcPr>
            <w:tcW w:w="142" w:type="dxa"/>
            <w:tcBorders>
              <w:top w:val="nil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21225CC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D40C32B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HR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88C5470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P</w:t>
            </w:r>
          </w:p>
        </w:tc>
      </w:tr>
      <w:tr w:rsidR="00937321" w:rsidRPr="00D73B40" w14:paraId="213C9B73" w14:textId="77777777" w:rsidTr="00F72DE7">
        <w:trPr>
          <w:trHeight w:val="232"/>
        </w:trPr>
        <w:tc>
          <w:tcPr>
            <w:tcW w:w="2552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6D25E57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Age (years) (≥65 vs.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＜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65)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F79E315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1.19(0.74-1.90)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2096E4E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0.472</w:t>
            </w:r>
          </w:p>
        </w:tc>
        <w:tc>
          <w:tcPr>
            <w:tcW w:w="142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ED9595E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3461303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25425D7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-</w:t>
            </w:r>
          </w:p>
        </w:tc>
      </w:tr>
      <w:tr w:rsidR="00937321" w:rsidRPr="00D73B40" w14:paraId="527EFB6C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D244573" w14:textId="77777777" w:rsidR="00937321" w:rsidRPr="00D73B40" w:rsidRDefault="00937321" w:rsidP="00F72DE7">
            <w:pPr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Gender (Male vs Female)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38908DE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1.11(0.53-2.32)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B26206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0.777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0B64E56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CE80C31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D286A33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kern w:val="0"/>
                <w:sz w:val="22"/>
              </w:rPr>
              <w:t>-</w:t>
            </w:r>
          </w:p>
        </w:tc>
      </w:tr>
      <w:tr w:rsidR="00937321" w:rsidRPr="00D73B40" w14:paraId="390E7990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C80305A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Smoke (Yes vs. No)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CCBEFE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1.19(0.75-1.89)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6BF002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0.464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874C6F4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3017E1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B4F376F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5C51E204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B5A53CA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 xml:space="preserve">Tumor size (cm) </w:t>
            </w:r>
          </w:p>
          <w:p w14:paraId="534D5B5A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(</w:t>
            </w:r>
            <w:r w:rsidRPr="00D73B40">
              <w:rPr>
                <w:rFonts w:ascii="Times New Roman" w:hAnsi="Times New Roman" w:cs="Times New Roman"/>
                <w:sz w:val="22"/>
              </w:rPr>
              <w:t>≥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3 vs.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＜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3)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59B665F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0.89(0.56-1.41)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57349AA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0.617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2DDE5C8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5C5207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67C5EE9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2F65A979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C589755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Tumor number (≥2 vs. 1)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DB2769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0.76(0.47-1.22)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27C491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0.249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50D9150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48C713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AE146CA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5B6F0217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A23449F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Histological stage (High vs. Low)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60C7468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1.58(0.97-2.58)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6DAA229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0.069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C8BB359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66C168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5BA81D0A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6B4325F4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CB0170E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 stage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 xml:space="preserve"> (T2-T4 vs. Ta-T1)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A7140BD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1.54(0.77-3.10)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5CD6589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0.224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3BCE833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124C58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ABB373F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kern w:val="0"/>
                <w:sz w:val="22"/>
              </w:rPr>
              <w:t>-</w:t>
            </w:r>
          </w:p>
        </w:tc>
      </w:tr>
      <w:tr w:rsidR="00937321" w:rsidRPr="00D73B40" w14:paraId="4ECF6A15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A13F914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N stage (N1-3 vs. N0)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B473C6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2.27(1.34-3.86)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6E5D20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0.002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9B630E1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D7DEA4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1.91(1.08-3.36)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29164A8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0.026</w:t>
            </w:r>
          </w:p>
        </w:tc>
      </w:tr>
      <w:tr w:rsidR="00937321" w:rsidRPr="00D73B40" w14:paraId="7375654A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6257496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 xml:space="preserve">MPO expression </w:t>
            </w:r>
          </w:p>
          <w:p w14:paraId="65F64082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(High vs. Low)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315A6E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1.84(1.16-2.93)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0B0A01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0.010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2F9963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C03FD3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1.54(0.93-2.54)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015128C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0.090</w:t>
            </w:r>
          </w:p>
        </w:tc>
      </w:tr>
    </w:tbl>
    <w:p w14:paraId="79BBBF64" w14:textId="77777777" w:rsidR="00937321" w:rsidRDefault="00937321" w:rsidP="00937321">
      <w:pPr>
        <w:rPr>
          <w:rFonts w:ascii="Times New Roman" w:hAnsi="Times New Roman" w:cs="Times New Roman"/>
          <w:sz w:val="22"/>
        </w:rPr>
      </w:pPr>
      <w:r w:rsidRPr="00D73B40">
        <w:rPr>
          <w:rFonts w:ascii="Times New Roman" w:hAnsi="Times New Roman" w:cs="Times New Roman"/>
          <w:sz w:val="22"/>
        </w:rPr>
        <w:t xml:space="preserve">*Variables significantly associated with DFS by univariate analysis were adopted as covariates in multivariable analysis. Significant </w:t>
      </w:r>
      <w:r w:rsidRPr="00D73B40">
        <w:rPr>
          <w:rFonts w:ascii="Times New Roman" w:hAnsi="Times New Roman" w:cs="Times New Roman"/>
          <w:i/>
          <w:iCs/>
          <w:sz w:val="22"/>
        </w:rPr>
        <w:t xml:space="preserve">P </w:t>
      </w:r>
      <w:r w:rsidRPr="00D73B40">
        <w:rPr>
          <w:rFonts w:ascii="Times New Roman" w:hAnsi="Times New Roman" w:cs="Times New Roman"/>
          <w:sz w:val="22"/>
        </w:rPr>
        <w:t>values are shown in bold. HR &gt; 1, risk for death increased; HR &lt; 1, risk for death reduced.</w:t>
      </w:r>
    </w:p>
    <w:p w14:paraId="32AA54BE" w14:textId="77777777" w:rsidR="00937321" w:rsidRPr="00D73B40" w:rsidRDefault="00937321" w:rsidP="00937321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4B81C8C7" w14:textId="77777777" w:rsidR="00937321" w:rsidRPr="00D73B40" w:rsidRDefault="00937321" w:rsidP="00937321">
      <w:pPr>
        <w:jc w:val="left"/>
        <w:rPr>
          <w:rFonts w:ascii="Times New Roman" w:hAnsi="Times New Roman" w:cs="Times New Roman"/>
          <w:b/>
          <w:bCs/>
          <w:sz w:val="22"/>
        </w:rPr>
      </w:pPr>
      <w:bookmarkStart w:id="0" w:name="_Hlk99552540"/>
      <w:r w:rsidRPr="00D73B40">
        <w:rPr>
          <w:rFonts w:ascii="Times New Roman" w:hAnsi="Times New Roman" w:cs="Times New Roman"/>
          <w:b/>
          <w:bCs/>
          <w:sz w:val="22"/>
        </w:rPr>
        <w:lastRenderedPageBreak/>
        <w:t>Supplemental Table</w:t>
      </w:r>
      <w:r w:rsidRPr="00D73B40" w:rsidDel="00DF53EA">
        <w:rPr>
          <w:rFonts w:ascii="Times New Roman" w:hAnsi="Times New Roman" w:cs="Times New Roman"/>
          <w:b/>
          <w:bCs/>
          <w:sz w:val="22"/>
        </w:rPr>
        <w:t xml:space="preserve"> </w:t>
      </w:r>
      <w:r w:rsidRPr="00D73B40">
        <w:rPr>
          <w:rFonts w:ascii="Times New Roman" w:hAnsi="Times New Roman" w:cs="Times New Roman"/>
          <w:b/>
          <w:bCs/>
          <w:sz w:val="22"/>
        </w:rPr>
        <w:t>7. Correlations between ETV4 expression levels and clinicopathological characteristics in 161 BCa cases from Cohort 3.</w:t>
      </w:r>
    </w:p>
    <w:tbl>
      <w:tblPr>
        <w:tblStyle w:val="a7"/>
        <w:tblW w:w="700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6"/>
        <w:gridCol w:w="1195"/>
        <w:gridCol w:w="1277"/>
        <w:gridCol w:w="1277"/>
        <w:gridCol w:w="1186"/>
      </w:tblGrid>
      <w:tr w:rsidR="00937321" w:rsidRPr="00D73B40" w14:paraId="50E202FE" w14:textId="77777777" w:rsidTr="00F72DE7">
        <w:tc>
          <w:tcPr>
            <w:tcW w:w="2066" w:type="dxa"/>
            <w:vMerge w:val="restart"/>
            <w:tcBorders>
              <w:top w:val="single" w:sz="4" w:space="0" w:color="auto"/>
              <w:bottom w:val="nil"/>
            </w:tcBorders>
          </w:tcPr>
          <w:p w14:paraId="4D004645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</w:p>
          <w:p w14:paraId="1E94A5F3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Characteristics</w:t>
            </w:r>
          </w:p>
        </w:tc>
        <w:tc>
          <w:tcPr>
            <w:tcW w:w="1195" w:type="dxa"/>
            <w:vMerge w:val="restart"/>
            <w:tcBorders>
              <w:top w:val="single" w:sz="4" w:space="0" w:color="auto"/>
              <w:bottom w:val="nil"/>
            </w:tcBorders>
          </w:tcPr>
          <w:p w14:paraId="47AF2FCC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</w:p>
          <w:p w14:paraId="26C97AC1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Cases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A77093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ETV4 expression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bottom w:val="nil"/>
            </w:tcBorders>
            <w:vAlign w:val="bottom"/>
          </w:tcPr>
          <w:p w14:paraId="63A876CA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i/>
                <w:iCs/>
                <w:sz w:val="22"/>
              </w:rPr>
              <w:t>P</w:t>
            </w:r>
          </w:p>
        </w:tc>
      </w:tr>
      <w:tr w:rsidR="00937321" w:rsidRPr="00D73B40" w14:paraId="2F7DDEB5" w14:textId="77777777" w:rsidTr="00F72DE7">
        <w:tc>
          <w:tcPr>
            <w:tcW w:w="2066" w:type="dxa"/>
            <w:vMerge/>
            <w:tcBorders>
              <w:top w:val="nil"/>
              <w:bottom w:val="single" w:sz="4" w:space="0" w:color="auto"/>
            </w:tcBorders>
          </w:tcPr>
          <w:p w14:paraId="09999B6D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95" w:type="dxa"/>
            <w:vMerge/>
            <w:tcBorders>
              <w:top w:val="nil"/>
              <w:bottom w:val="single" w:sz="4" w:space="0" w:color="auto"/>
            </w:tcBorders>
          </w:tcPr>
          <w:p w14:paraId="64EC4D35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14:paraId="585AD553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Low (%)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14:paraId="2FB6C0A6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High (%)</w:t>
            </w:r>
          </w:p>
        </w:tc>
        <w:tc>
          <w:tcPr>
            <w:tcW w:w="1186" w:type="dxa"/>
            <w:vMerge/>
            <w:tcBorders>
              <w:top w:val="nil"/>
              <w:bottom w:val="single" w:sz="4" w:space="0" w:color="auto"/>
            </w:tcBorders>
          </w:tcPr>
          <w:p w14:paraId="11095E93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456009D0" w14:textId="77777777" w:rsidTr="00F72DE7">
        <w:tc>
          <w:tcPr>
            <w:tcW w:w="2066" w:type="dxa"/>
            <w:tcBorders>
              <w:top w:val="single" w:sz="4" w:space="0" w:color="auto"/>
            </w:tcBorders>
          </w:tcPr>
          <w:p w14:paraId="0AD58D2A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Total</w:t>
            </w:r>
          </w:p>
        </w:tc>
        <w:tc>
          <w:tcPr>
            <w:tcW w:w="1195" w:type="dxa"/>
            <w:tcBorders>
              <w:top w:val="single" w:sz="4" w:space="0" w:color="auto"/>
            </w:tcBorders>
          </w:tcPr>
          <w:p w14:paraId="3D953BB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161</w:t>
            </w:r>
          </w:p>
        </w:tc>
        <w:tc>
          <w:tcPr>
            <w:tcW w:w="1277" w:type="dxa"/>
            <w:tcBorders>
              <w:top w:val="single" w:sz="4" w:space="0" w:color="auto"/>
            </w:tcBorders>
          </w:tcPr>
          <w:p w14:paraId="2120521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78(48.4)</w:t>
            </w:r>
          </w:p>
        </w:tc>
        <w:tc>
          <w:tcPr>
            <w:tcW w:w="1277" w:type="dxa"/>
            <w:tcBorders>
              <w:top w:val="single" w:sz="4" w:space="0" w:color="auto"/>
            </w:tcBorders>
          </w:tcPr>
          <w:p w14:paraId="6FFB07B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83(51.6)</w:t>
            </w:r>
          </w:p>
        </w:tc>
        <w:tc>
          <w:tcPr>
            <w:tcW w:w="1186" w:type="dxa"/>
            <w:tcBorders>
              <w:top w:val="single" w:sz="4" w:space="0" w:color="auto"/>
            </w:tcBorders>
          </w:tcPr>
          <w:p w14:paraId="0C62CD0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5717A84C" w14:textId="77777777" w:rsidTr="00F72DE7">
        <w:tc>
          <w:tcPr>
            <w:tcW w:w="2066" w:type="dxa"/>
          </w:tcPr>
          <w:p w14:paraId="106557F7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Age(years)</w:t>
            </w:r>
          </w:p>
        </w:tc>
        <w:tc>
          <w:tcPr>
            <w:tcW w:w="1195" w:type="dxa"/>
          </w:tcPr>
          <w:p w14:paraId="1AEC6BA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</w:tcPr>
          <w:p w14:paraId="7AEBE0F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</w:tcPr>
          <w:p w14:paraId="4621DC5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</w:tcPr>
          <w:p w14:paraId="1C0DC3A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0.784</w:t>
            </w:r>
          </w:p>
        </w:tc>
      </w:tr>
      <w:tr w:rsidR="00937321" w:rsidRPr="00D73B40" w14:paraId="47533496" w14:textId="77777777" w:rsidTr="00F72DE7">
        <w:tc>
          <w:tcPr>
            <w:tcW w:w="2066" w:type="dxa"/>
          </w:tcPr>
          <w:p w14:paraId="41A04227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&lt;65</w:t>
            </w:r>
          </w:p>
        </w:tc>
        <w:tc>
          <w:tcPr>
            <w:tcW w:w="1195" w:type="dxa"/>
          </w:tcPr>
          <w:p w14:paraId="3C16A42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88</w:t>
            </w:r>
          </w:p>
        </w:tc>
        <w:tc>
          <w:tcPr>
            <w:tcW w:w="1277" w:type="dxa"/>
          </w:tcPr>
          <w:p w14:paraId="4BA3C7FA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44 (56.4)</w:t>
            </w:r>
          </w:p>
        </w:tc>
        <w:tc>
          <w:tcPr>
            <w:tcW w:w="1277" w:type="dxa"/>
          </w:tcPr>
          <w:p w14:paraId="653BA5E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44 (53.0)</w:t>
            </w:r>
          </w:p>
        </w:tc>
        <w:tc>
          <w:tcPr>
            <w:tcW w:w="1186" w:type="dxa"/>
          </w:tcPr>
          <w:p w14:paraId="3C59425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709CA5E6" w14:textId="77777777" w:rsidTr="00F72DE7">
        <w:tc>
          <w:tcPr>
            <w:tcW w:w="2066" w:type="dxa"/>
          </w:tcPr>
          <w:p w14:paraId="5E1539AE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≥65</w:t>
            </w:r>
          </w:p>
        </w:tc>
        <w:tc>
          <w:tcPr>
            <w:tcW w:w="1195" w:type="dxa"/>
          </w:tcPr>
          <w:p w14:paraId="6F52A43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73</w:t>
            </w:r>
          </w:p>
        </w:tc>
        <w:tc>
          <w:tcPr>
            <w:tcW w:w="1277" w:type="dxa"/>
          </w:tcPr>
          <w:p w14:paraId="5072FAA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34 (43.6)</w:t>
            </w:r>
          </w:p>
        </w:tc>
        <w:tc>
          <w:tcPr>
            <w:tcW w:w="1277" w:type="dxa"/>
          </w:tcPr>
          <w:p w14:paraId="660660F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39 (47.0)</w:t>
            </w:r>
          </w:p>
        </w:tc>
        <w:tc>
          <w:tcPr>
            <w:tcW w:w="1186" w:type="dxa"/>
          </w:tcPr>
          <w:p w14:paraId="1DC3839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01401426" w14:textId="77777777" w:rsidTr="00F72DE7">
        <w:tc>
          <w:tcPr>
            <w:tcW w:w="2066" w:type="dxa"/>
          </w:tcPr>
          <w:p w14:paraId="44956B88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Gender</w:t>
            </w:r>
          </w:p>
        </w:tc>
        <w:tc>
          <w:tcPr>
            <w:tcW w:w="1195" w:type="dxa"/>
          </w:tcPr>
          <w:p w14:paraId="334B075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</w:tcPr>
          <w:p w14:paraId="6066552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</w:tcPr>
          <w:p w14:paraId="50DD6EE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</w:tcPr>
          <w:p w14:paraId="59F403BB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0.219</w:t>
            </w:r>
          </w:p>
        </w:tc>
      </w:tr>
      <w:tr w:rsidR="00937321" w:rsidRPr="00D73B40" w14:paraId="3B56204F" w14:textId="77777777" w:rsidTr="00F72DE7">
        <w:tc>
          <w:tcPr>
            <w:tcW w:w="2066" w:type="dxa"/>
          </w:tcPr>
          <w:p w14:paraId="1251A8E9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Female</w:t>
            </w:r>
          </w:p>
        </w:tc>
        <w:tc>
          <w:tcPr>
            <w:tcW w:w="1195" w:type="dxa"/>
            <w:vAlign w:val="center"/>
          </w:tcPr>
          <w:p w14:paraId="61C9A17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1277" w:type="dxa"/>
          </w:tcPr>
          <w:p w14:paraId="0F44987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11 (14.1)</w:t>
            </w:r>
          </w:p>
        </w:tc>
        <w:tc>
          <w:tcPr>
            <w:tcW w:w="1277" w:type="dxa"/>
          </w:tcPr>
          <w:p w14:paraId="5599751A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19 (22.9)</w:t>
            </w:r>
          </w:p>
        </w:tc>
        <w:tc>
          <w:tcPr>
            <w:tcW w:w="1186" w:type="dxa"/>
          </w:tcPr>
          <w:p w14:paraId="7B2E53EA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68B594A7" w14:textId="77777777" w:rsidTr="00F72DE7">
        <w:tc>
          <w:tcPr>
            <w:tcW w:w="2066" w:type="dxa"/>
          </w:tcPr>
          <w:p w14:paraId="72224A8B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Male</w:t>
            </w:r>
          </w:p>
        </w:tc>
        <w:tc>
          <w:tcPr>
            <w:tcW w:w="1195" w:type="dxa"/>
            <w:vAlign w:val="center"/>
          </w:tcPr>
          <w:p w14:paraId="28929A2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131</w:t>
            </w:r>
          </w:p>
        </w:tc>
        <w:tc>
          <w:tcPr>
            <w:tcW w:w="1277" w:type="dxa"/>
          </w:tcPr>
          <w:p w14:paraId="1B30942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67 (85.9)</w:t>
            </w:r>
          </w:p>
        </w:tc>
        <w:tc>
          <w:tcPr>
            <w:tcW w:w="1277" w:type="dxa"/>
          </w:tcPr>
          <w:p w14:paraId="31AF4DD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64 (77.1)</w:t>
            </w:r>
          </w:p>
        </w:tc>
        <w:tc>
          <w:tcPr>
            <w:tcW w:w="1186" w:type="dxa"/>
          </w:tcPr>
          <w:p w14:paraId="2D491BA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23D044DE" w14:textId="77777777" w:rsidTr="00F72DE7">
        <w:tc>
          <w:tcPr>
            <w:tcW w:w="2066" w:type="dxa"/>
          </w:tcPr>
          <w:p w14:paraId="1914A81B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Smoke</w:t>
            </w:r>
          </w:p>
        </w:tc>
        <w:tc>
          <w:tcPr>
            <w:tcW w:w="1195" w:type="dxa"/>
            <w:vAlign w:val="center"/>
          </w:tcPr>
          <w:p w14:paraId="4881DAB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</w:tcPr>
          <w:p w14:paraId="38AF8BB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</w:tcPr>
          <w:p w14:paraId="418F0BD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</w:tcPr>
          <w:p w14:paraId="27C74C8B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0.129</w:t>
            </w:r>
          </w:p>
        </w:tc>
      </w:tr>
      <w:tr w:rsidR="00937321" w:rsidRPr="00D73B40" w14:paraId="6399C942" w14:textId="77777777" w:rsidTr="00F72DE7">
        <w:tc>
          <w:tcPr>
            <w:tcW w:w="2066" w:type="dxa"/>
          </w:tcPr>
          <w:p w14:paraId="07EEC05C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No</w:t>
            </w:r>
          </w:p>
        </w:tc>
        <w:tc>
          <w:tcPr>
            <w:tcW w:w="1195" w:type="dxa"/>
            <w:vAlign w:val="center"/>
          </w:tcPr>
          <w:p w14:paraId="6D56366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77</w:t>
            </w:r>
          </w:p>
        </w:tc>
        <w:tc>
          <w:tcPr>
            <w:tcW w:w="1277" w:type="dxa"/>
            <w:vAlign w:val="center"/>
          </w:tcPr>
          <w:p w14:paraId="1F71007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32 (41.0)</w:t>
            </w:r>
          </w:p>
        </w:tc>
        <w:tc>
          <w:tcPr>
            <w:tcW w:w="1277" w:type="dxa"/>
            <w:vAlign w:val="center"/>
          </w:tcPr>
          <w:p w14:paraId="4D2C2F0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45 (54.2)</w:t>
            </w:r>
          </w:p>
        </w:tc>
        <w:tc>
          <w:tcPr>
            <w:tcW w:w="1186" w:type="dxa"/>
          </w:tcPr>
          <w:p w14:paraId="3315BA5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694D1D4E" w14:textId="77777777" w:rsidTr="00F72DE7">
        <w:tc>
          <w:tcPr>
            <w:tcW w:w="2066" w:type="dxa"/>
          </w:tcPr>
          <w:p w14:paraId="1DCAD147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Yes</w:t>
            </w:r>
          </w:p>
        </w:tc>
        <w:tc>
          <w:tcPr>
            <w:tcW w:w="1195" w:type="dxa"/>
            <w:vAlign w:val="center"/>
          </w:tcPr>
          <w:p w14:paraId="08CB64A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84</w:t>
            </w:r>
          </w:p>
        </w:tc>
        <w:tc>
          <w:tcPr>
            <w:tcW w:w="1277" w:type="dxa"/>
            <w:vAlign w:val="center"/>
          </w:tcPr>
          <w:p w14:paraId="7DE0A4D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46 (59.0)</w:t>
            </w:r>
          </w:p>
        </w:tc>
        <w:tc>
          <w:tcPr>
            <w:tcW w:w="1277" w:type="dxa"/>
            <w:vAlign w:val="center"/>
          </w:tcPr>
          <w:p w14:paraId="2E21C8D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38 (45.8)</w:t>
            </w:r>
          </w:p>
        </w:tc>
        <w:tc>
          <w:tcPr>
            <w:tcW w:w="1186" w:type="dxa"/>
          </w:tcPr>
          <w:p w14:paraId="6121D09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377DA9CA" w14:textId="77777777" w:rsidTr="00F72DE7">
        <w:tc>
          <w:tcPr>
            <w:tcW w:w="2066" w:type="dxa"/>
          </w:tcPr>
          <w:p w14:paraId="4E6A265B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Tumor size(cm)</w:t>
            </w:r>
          </w:p>
        </w:tc>
        <w:tc>
          <w:tcPr>
            <w:tcW w:w="1195" w:type="dxa"/>
          </w:tcPr>
          <w:p w14:paraId="594E55E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</w:tcPr>
          <w:p w14:paraId="2D42B838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77" w:type="dxa"/>
          </w:tcPr>
          <w:p w14:paraId="73A1F76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86" w:type="dxa"/>
          </w:tcPr>
          <w:p w14:paraId="279C6FE7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0.953</w:t>
            </w:r>
          </w:p>
        </w:tc>
      </w:tr>
      <w:tr w:rsidR="00937321" w:rsidRPr="00D73B40" w14:paraId="3245816F" w14:textId="77777777" w:rsidTr="00F72DE7">
        <w:tc>
          <w:tcPr>
            <w:tcW w:w="2066" w:type="dxa"/>
          </w:tcPr>
          <w:p w14:paraId="6AE77F0D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&lt;3</w:t>
            </w:r>
          </w:p>
        </w:tc>
        <w:tc>
          <w:tcPr>
            <w:tcW w:w="1195" w:type="dxa"/>
            <w:vAlign w:val="center"/>
          </w:tcPr>
          <w:p w14:paraId="4E01F94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53</w:t>
            </w:r>
          </w:p>
        </w:tc>
        <w:tc>
          <w:tcPr>
            <w:tcW w:w="1277" w:type="dxa"/>
            <w:vAlign w:val="center"/>
          </w:tcPr>
          <w:p w14:paraId="3CC5E83F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25 (32.1)</w:t>
            </w:r>
          </w:p>
        </w:tc>
        <w:tc>
          <w:tcPr>
            <w:tcW w:w="1277" w:type="dxa"/>
            <w:vAlign w:val="center"/>
          </w:tcPr>
          <w:p w14:paraId="0F6B9A99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28 (33.7)</w:t>
            </w:r>
          </w:p>
        </w:tc>
        <w:tc>
          <w:tcPr>
            <w:tcW w:w="1186" w:type="dxa"/>
          </w:tcPr>
          <w:p w14:paraId="2E168DAA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6B433C2C" w14:textId="77777777" w:rsidTr="00F72DE7">
        <w:tc>
          <w:tcPr>
            <w:tcW w:w="2066" w:type="dxa"/>
          </w:tcPr>
          <w:p w14:paraId="2F834E86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≥3</w:t>
            </w:r>
          </w:p>
        </w:tc>
        <w:tc>
          <w:tcPr>
            <w:tcW w:w="1195" w:type="dxa"/>
            <w:vAlign w:val="center"/>
          </w:tcPr>
          <w:p w14:paraId="5B68444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108</w:t>
            </w:r>
          </w:p>
        </w:tc>
        <w:tc>
          <w:tcPr>
            <w:tcW w:w="1277" w:type="dxa"/>
            <w:vAlign w:val="center"/>
          </w:tcPr>
          <w:p w14:paraId="4A10D460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53 (67.9)</w:t>
            </w:r>
          </w:p>
        </w:tc>
        <w:tc>
          <w:tcPr>
            <w:tcW w:w="1277" w:type="dxa"/>
            <w:vAlign w:val="center"/>
          </w:tcPr>
          <w:p w14:paraId="02B04CA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55 (66.3)</w:t>
            </w:r>
          </w:p>
        </w:tc>
        <w:tc>
          <w:tcPr>
            <w:tcW w:w="1186" w:type="dxa"/>
          </w:tcPr>
          <w:p w14:paraId="4078899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5C433809" w14:textId="77777777" w:rsidTr="00F72DE7">
        <w:tc>
          <w:tcPr>
            <w:tcW w:w="2066" w:type="dxa"/>
          </w:tcPr>
          <w:p w14:paraId="0D685E6C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Tumor number</w:t>
            </w:r>
          </w:p>
        </w:tc>
        <w:tc>
          <w:tcPr>
            <w:tcW w:w="1195" w:type="dxa"/>
          </w:tcPr>
          <w:p w14:paraId="77FB013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  <w:vAlign w:val="center"/>
          </w:tcPr>
          <w:p w14:paraId="736A8CB8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77" w:type="dxa"/>
            <w:vAlign w:val="center"/>
          </w:tcPr>
          <w:p w14:paraId="59A564DB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86" w:type="dxa"/>
          </w:tcPr>
          <w:p w14:paraId="391B02B2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0.948</w:t>
            </w:r>
          </w:p>
        </w:tc>
      </w:tr>
      <w:tr w:rsidR="00937321" w:rsidRPr="00D73B40" w14:paraId="4DAF1335" w14:textId="77777777" w:rsidTr="00F72DE7">
        <w:tc>
          <w:tcPr>
            <w:tcW w:w="2066" w:type="dxa"/>
          </w:tcPr>
          <w:p w14:paraId="19C99527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195" w:type="dxa"/>
            <w:vAlign w:val="center"/>
          </w:tcPr>
          <w:p w14:paraId="656BB18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115</w:t>
            </w:r>
          </w:p>
        </w:tc>
        <w:tc>
          <w:tcPr>
            <w:tcW w:w="1277" w:type="dxa"/>
            <w:vAlign w:val="center"/>
          </w:tcPr>
          <w:p w14:paraId="6F85DF34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56 (73.7)</w:t>
            </w:r>
          </w:p>
        </w:tc>
        <w:tc>
          <w:tcPr>
            <w:tcW w:w="1277" w:type="dxa"/>
            <w:vAlign w:val="center"/>
          </w:tcPr>
          <w:p w14:paraId="7DD0CE50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59 (72.0)</w:t>
            </w:r>
          </w:p>
        </w:tc>
        <w:tc>
          <w:tcPr>
            <w:tcW w:w="1186" w:type="dxa"/>
          </w:tcPr>
          <w:p w14:paraId="4E87E02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24E36CEA" w14:textId="77777777" w:rsidTr="00F72DE7">
        <w:tc>
          <w:tcPr>
            <w:tcW w:w="2066" w:type="dxa"/>
          </w:tcPr>
          <w:p w14:paraId="5080A654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≥2</w:t>
            </w:r>
          </w:p>
        </w:tc>
        <w:tc>
          <w:tcPr>
            <w:tcW w:w="1195" w:type="dxa"/>
            <w:vAlign w:val="center"/>
          </w:tcPr>
          <w:p w14:paraId="7279C8B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43</w:t>
            </w:r>
          </w:p>
        </w:tc>
        <w:tc>
          <w:tcPr>
            <w:tcW w:w="1277" w:type="dxa"/>
            <w:vAlign w:val="center"/>
          </w:tcPr>
          <w:p w14:paraId="451528E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20 (26.3)</w:t>
            </w:r>
          </w:p>
        </w:tc>
        <w:tc>
          <w:tcPr>
            <w:tcW w:w="1277" w:type="dxa"/>
            <w:vAlign w:val="center"/>
          </w:tcPr>
          <w:p w14:paraId="57CE463C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23 (28.0)</w:t>
            </w:r>
          </w:p>
        </w:tc>
        <w:tc>
          <w:tcPr>
            <w:tcW w:w="1186" w:type="dxa"/>
          </w:tcPr>
          <w:p w14:paraId="1F69475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14F8BA03" w14:textId="77777777" w:rsidTr="00F72DE7">
        <w:tc>
          <w:tcPr>
            <w:tcW w:w="2066" w:type="dxa"/>
          </w:tcPr>
          <w:p w14:paraId="43D61457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 stage</w:t>
            </w:r>
          </w:p>
        </w:tc>
        <w:tc>
          <w:tcPr>
            <w:tcW w:w="1195" w:type="dxa"/>
          </w:tcPr>
          <w:p w14:paraId="06D7247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</w:tcPr>
          <w:p w14:paraId="069E174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</w:tcPr>
          <w:p w14:paraId="79EF23C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</w:tcPr>
          <w:p w14:paraId="663B88B7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0.014</w:t>
            </w:r>
          </w:p>
        </w:tc>
      </w:tr>
      <w:tr w:rsidR="00937321" w:rsidRPr="00D73B40" w14:paraId="2EFDC680" w14:textId="77777777" w:rsidTr="00F72DE7">
        <w:tc>
          <w:tcPr>
            <w:tcW w:w="2066" w:type="dxa"/>
          </w:tcPr>
          <w:p w14:paraId="2504BD4A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pTa-pT1</w:t>
            </w:r>
          </w:p>
        </w:tc>
        <w:tc>
          <w:tcPr>
            <w:tcW w:w="1195" w:type="dxa"/>
            <w:vAlign w:val="center"/>
          </w:tcPr>
          <w:p w14:paraId="41DE7C3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37</w:t>
            </w:r>
          </w:p>
        </w:tc>
        <w:tc>
          <w:tcPr>
            <w:tcW w:w="1277" w:type="dxa"/>
            <w:vAlign w:val="center"/>
          </w:tcPr>
          <w:p w14:paraId="0F4F92D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25 (32.1)</w:t>
            </w:r>
          </w:p>
        </w:tc>
        <w:tc>
          <w:tcPr>
            <w:tcW w:w="1277" w:type="dxa"/>
            <w:vAlign w:val="center"/>
          </w:tcPr>
          <w:p w14:paraId="7AC0DB3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12 (14.5)</w:t>
            </w:r>
          </w:p>
        </w:tc>
        <w:tc>
          <w:tcPr>
            <w:tcW w:w="1186" w:type="dxa"/>
          </w:tcPr>
          <w:p w14:paraId="53A6545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52D85679" w14:textId="77777777" w:rsidTr="00F72DE7">
        <w:tc>
          <w:tcPr>
            <w:tcW w:w="2066" w:type="dxa"/>
          </w:tcPr>
          <w:p w14:paraId="58B4E7E0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pT2-pT4</w:t>
            </w:r>
          </w:p>
        </w:tc>
        <w:tc>
          <w:tcPr>
            <w:tcW w:w="1195" w:type="dxa"/>
            <w:vAlign w:val="center"/>
          </w:tcPr>
          <w:p w14:paraId="2F30723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124</w:t>
            </w:r>
          </w:p>
        </w:tc>
        <w:tc>
          <w:tcPr>
            <w:tcW w:w="1277" w:type="dxa"/>
            <w:vAlign w:val="center"/>
          </w:tcPr>
          <w:p w14:paraId="709B5D4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53 (67.9)</w:t>
            </w:r>
          </w:p>
        </w:tc>
        <w:tc>
          <w:tcPr>
            <w:tcW w:w="1277" w:type="dxa"/>
            <w:vAlign w:val="center"/>
          </w:tcPr>
          <w:p w14:paraId="13568C2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71 (85.5)</w:t>
            </w:r>
          </w:p>
        </w:tc>
        <w:tc>
          <w:tcPr>
            <w:tcW w:w="1186" w:type="dxa"/>
          </w:tcPr>
          <w:p w14:paraId="7A4C0E9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2A1B8152" w14:textId="77777777" w:rsidTr="00F72DE7">
        <w:tc>
          <w:tcPr>
            <w:tcW w:w="2066" w:type="dxa"/>
          </w:tcPr>
          <w:p w14:paraId="507A52F9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N stage</w:t>
            </w:r>
          </w:p>
        </w:tc>
        <w:tc>
          <w:tcPr>
            <w:tcW w:w="1195" w:type="dxa"/>
            <w:vAlign w:val="center"/>
          </w:tcPr>
          <w:p w14:paraId="7FCDED5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  <w:vAlign w:val="center"/>
          </w:tcPr>
          <w:p w14:paraId="1A168550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277" w:type="dxa"/>
            <w:vAlign w:val="center"/>
          </w:tcPr>
          <w:p w14:paraId="6D0500C9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186" w:type="dxa"/>
          </w:tcPr>
          <w:p w14:paraId="73FC1E18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&lt;0.001</w:t>
            </w:r>
          </w:p>
        </w:tc>
      </w:tr>
      <w:tr w:rsidR="00937321" w:rsidRPr="00D73B40" w14:paraId="51D5158C" w14:textId="77777777" w:rsidTr="00F72DE7">
        <w:tc>
          <w:tcPr>
            <w:tcW w:w="2066" w:type="dxa"/>
          </w:tcPr>
          <w:p w14:paraId="7C3CF157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pN0</w:t>
            </w:r>
          </w:p>
        </w:tc>
        <w:tc>
          <w:tcPr>
            <w:tcW w:w="1195" w:type="dxa"/>
            <w:vAlign w:val="center"/>
          </w:tcPr>
          <w:p w14:paraId="49038C8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110</w:t>
            </w:r>
          </w:p>
        </w:tc>
        <w:tc>
          <w:tcPr>
            <w:tcW w:w="1277" w:type="dxa"/>
            <w:vAlign w:val="center"/>
          </w:tcPr>
          <w:p w14:paraId="283386BE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66 (84.6)</w:t>
            </w:r>
          </w:p>
        </w:tc>
        <w:tc>
          <w:tcPr>
            <w:tcW w:w="1277" w:type="dxa"/>
            <w:vAlign w:val="center"/>
          </w:tcPr>
          <w:p w14:paraId="5BC4DD1F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44 (53.0)</w:t>
            </w:r>
          </w:p>
        </w:tc>
        <w:tc>
          <w:tcPr>
            <w:tcW w:w="1186" w:type="dxa"/>
          </w:tcPr>
          <w:p w14:paraId="2A63CDA6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0F003A55" w14:textId="77777777" w:rsidTr="00F72DE7">
        <w:tc>
          <w:tcPr>
            <w:tcW w:w="2066" w:type="dxa"/>
          </w:tcPr>
          <w:p w14:paraId="76A87732" w14:textId="77777777" w:rsidR="00937321" w:rsidRPr="00D73B40" w:rsidRDefault="00937321" w:rsidP="00F72DE7">
            <w:pPr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pN1-3</w:t>
            </w:r>
          </w:p>
        </w:tc>
        <w:tc>
          <w:tcPr>
            <w:tcW w:w="1195" w:type="dxa"/>
            <w:vAlign w:val="center"/>
          </w:tcPr>
          <w:p w14:paraId="37F1A31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1277" w:type="dxa"/>
            <w:vAlign w:val="center"/>
          </w:tcPr>
          <w:p w14:paraId="4C0B6361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12 (15.4)</w:t>
            </w:r>
          </w:p>
        </w:tc>
        <w:tc>
          <w:tcPr>
            <w:tcW w:w="1277" w:type="dxa"/>
            <w:vAlign w:val="center"/>
          </w:tcPr>
          <w:p w14:paraId="6BF063E4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39 (47.0)</w:t>
            </w:r>
          </w:p>
        </w:tc>
        <w:tc>
          <w:tcPr>
            <w:tcW w:w="1186" w:type="dxa"/>
          </w:tcPr>
          <w:p w14:paraId="0035120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1E518E27" w14:textId="77777777" w:rsidTr="00F72DE7">
        <w:tc>
          <w:tcPr>
            <w:tcW w:w="2066" w:type="dxa"/>
          </w:tcPr>
          <w:p w14:paraId="16CA886E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Histological grade</w:t>
            </w:r>
          </w:p>
        </w:tc>
        <w:tc>
          <w:tcPr>
            <w:tcW w:w="1195" w:type="dxa"/>
          </w:tcPr>
          <w:p w14:paraId="72E0929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</w:tcPr>
          <w:p w14:paraId="2C65C5A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</w:tcPr>
          <w:p w14:paraId="575D105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</w:tcPr>
          <w:p w14:paraId="284947B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0.043</w:t>
            </w:r>
          </w:p>
        </w:tc>
      </w:tr>
      <w:tr w:rsidR="00937321" w:rsidRPr="00D73B40" w14:paraId="5474DA94" w14:textId="77777777" w:rsidTr="00F72DE7">
        <w:tc>
          <w:tcPr>
            <w:tcW w:w="2066" w:type="dxa"/>
          </w:tcPr>
          <w:p w14:paraId="39C73101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Low</w:t>
            </w:r>
          </w:p>
        </w:tc>
        <w:tc>
          <w:tcPr>
            <w:tcW w:w="1195" w:type="dxa"/>
            <w:vAlign w:val="center"/>
          </w:tcPr>
          <w:p w14:paraId="29AFCE1A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277" w:type="dxa"/>
            <w:vAlign w:val="center"/>
          </w:tcPr>
          <w:p w14:paraId="5882940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15 (19.2)</w:t>
            </w:r>
          </w:p>
        </w:tc>
        <w:tc>
          <w:tcPr>
            <w:tcW w:w="1277" w:type="dxa"/>
            <w:vAlign w:val="center"/>
          </w:tcPr>
          <w:p w14:paraId="2475056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 </w:t>
            </w:r>
            <w:proofErr w:type="gramStart"/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( 7.2</w:t>
            </w:r>
            <w:proofErr w:type="gramEnd"/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86" w:type="dxa"/>
          </w:tcPr>
          <w:p w14:paraId="385CA00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2ED1DD1C" w14:textId="77777777" w:rsidTr="00F72DE7">
        <w:tc>
          <w:tcPr>
            <w:tcW w:w="2066" w:type="dxa"/>
          </w:tcPr>
          <w:p w14:paraId="21F24106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High</w:t>
            </w:r>
          </w:p>
        </w:tc>
        <w:tc>
          <w:tcPr>
            <w:tcW w:w="1195" w:type="dxa"/>
            <w:vAlign w:val="center"/>
          </w:tcPr>
          <w:p w14:paraId="65B5542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140</w:t>
            </w:r>
          </w:p>
        </w:tc>
        <w:tc>
          <w:tcPr>
            <w:tcW w:w="1277" w:type="dxa"/>
            <w:vAlign w:val="center"/>
          </w:tcPr>
          <w:p w14:paraId="786B29B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63 (80.8)</w:t>
            </w:r>
          </w:p>
        </w:tc>
        <w:tc>
          <w:tcPr>
            <w:tcW w:w="1277" w:type="dxa"/>
            <w:vAlign w:val="center"/>
          </w:tcPr>
          <w:p w14:paraId="422D77B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77 (92.8)</w:t>
            </w:r>
          </w:p>
        </w:tc>
        <w:tc>
          <w:tcPr>
            <w:tcW w:w="1186" w:type="dxa"/>
          </w:tcPr>
          <w:p w14:paraId="6555FCD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42AED729" w14:textId="77777777" w:rsidTr="00F72DE7">
        <w:tc>
          <w:tcPr>
            <w:tcW w:w="2066" w:type="dxa"/>
          </w:tcPr>
          <w:p w14:paraId="441C5190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Progression</w:t>
            </w:r>
          </w:p>
        </w:tc>
        <w:tc>
          <w:tcPr>
            <w:tcW w:w="1195" w:type="dxa"/>
          </w:tcPr>
          <w:p w14:paraId="0D71EBB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</w:tcPr>
          <w:p w14:paraId="666C7C4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</w:tcPr>
          <w:p w14:paraId="6AE7D35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</w:tcPr>
          <w:p w14:paraId="5AA3382C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0.009</w:t>
            </w:r>
          </w:p>
        </w:tc>
      </w:tr>
      <w:tr w:rsidR="00937321" w:rsidRPr="00D73B40" w14:paraId="45ECC958" w14:textId="77777777" w:rsidTr="00F72DE7">
        <w:tc>
          <w:tcPr>
            <w:tcW w:w="2066" w:type="dxa"/>
          </w:tcPr>
          <w:p w14:paraId="48811E4E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No</w:t>
            </w:r>
          </w:p>
        </w:tc>
        <w:tc>
          <w:tcPr>
            <w:tcW w:w="1195" w:type="dxa"/>
            <w:vAlign w:val="center"/>
          </w:tcPr>
          <w:p w14:paraId="1C746B1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79</w:t>
            </w:r>
          </w:p>
        </w:tc>
        <w:tc>
          <w:tcPr>
            <w:tcW w:w="1277" w:type="dxa"/>
            <w:vAlign w:val="center"/>
          </w:tcPr>
          <w:p w14:paraId="393CC8D0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47 (60.3)</w:t>
            </w:r>
          </w:p>
        </w:tc>
        <w:tc>
          <w:tcPr>
            <w:tcW w:w="1277" w:type="dxa"/>
            <w:vAlign w:val="center"/>
          </w:tcPr>
          <w:p w14:paraId="6BF0B8A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32 (38.6)</w:t>
            </w:r>
          </w:p>
        </w:tc>
        <w:tc>
          <w:tcPr>
            <w:tcW w:w="1186" w:type="dxa"/>
          </w:tcPr>
          <w:p w14:paraId="0CE846B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6D1F26EA" w14:textId="77777777" w:rsidTr="00F72DE7">
        <w:tc>
          <w:tcPr>
            <w:tcW w:w="2066" w:type="dxa"/>
          </w:tcPr>
          <w:p w14:paraId="27F51507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Yes</w:t>
            </w:r>
          </w:p>
        </w:tc>
        <w:tc>
          <w:tcPr>
            <w:tcW w:w="1195" w:type="dxa"/>
            <w:vAlign w:val="center"/>
          </w:tcPr>
          <w:p w14:paraId="0034822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82</w:t>
            </w:r>
          </w:p>
        </w:tc>
        <w:tc>
          <w:tcPr>
            <w:tcW w:w="1277" w:type="dxa"/>
            <w:vAlign w:val="center"/>
          </w:tcPr>
          <w:p w14:paraId="7971555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31 (39.7)</w:t>
            </w:r>
          </w:p>
        </w:tc>
        <w:tc>
          <w:tcPr>
            <w:tcW w:w="1277" w:type="dxa"/>
            <w:vAlign w:val="center"/>
          </w:tcPr>
          <w:p w14:paraId="0BE33E7A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51 (61.4)</w:t>
            </w:r>
          </w:p>
        </w:tc>
        <w:tc>
          <w:tcPr>
            <w:tcW w:w="1186" w:type="dxa"/>
          </w:tcPr>
          <w:p w14:paraId="27E090C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244B9701" w14:textId="77777777" w:rsidTr="00F72DE7">
        <w:tc>
          <w:tcPr>
            <w:tcW w:w="2066" w:type="dxa"/>
          </w:tcPr>
          <w:p w14:paraId="5F24CC2D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Alive status</w:t>
            </w:r>
          </w:p>
        </w:tc>
        <w:tc>
          <w:tcPr>
            <w:tcW w:w="1195" w:type="dxa"/>
          </w:tcPr>
          <w:p w14:paraId="21B9CD3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</w:tcPr>
          <w:p w14:paraId="70027BE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7" w:type="dxa"/>
          </w:tcPr>
          <w:p w14:paraId="2A589E0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86" w:type="dxa"/>
          </w:tcPr>
          <w:p w14:paraId="24B3E45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0.005</w:t>
            </w:r>
          </w:p>
        </w:tc>
      </w:tr>
      <w:tr w:rsidR="00937321" w:rsidRPr="00D73B40" w14:paraId="72D68BEE" w14:textId="77777777" w:rsidTr="00F72DE7">
        <w:tc>
          <w:tcPr>
            <w:tcW w:w="2066" w:type="dxa"/>
          </w:tcPr>
          <w:p w14:paraId="02ECBA17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Yes</w:t>
            </w:r>
          </w:p>
        </w:tc>
        <w:tc>
          <w:tcPr>
            <w:tcW w:w="1195" w:type="dxa"/>
            <w:vAlign w:val="center"/>
          </w:tcPr>
          <w:p w14:paraId="4EABA4B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88</w:t>
            </w:r>
          </w:p>
        </w:tc>
        <w:tc>
          <w:tcPr>
            <w:tcW w:w="1277" w:type="dxa"/>
            <w:vAlign w:val="center"/>
          </w:tcPr>
          <w:p w14:paraId="29DB3908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52 (66.7)</w:t>
            </w:r>
          </w:p>
        </w:tc>
        <w:tc>
          <w:tcPr>
            <w:tcW w:w="1277" w:type="dxa"/>
            <w:vAlign w:val="center"/>
          </w:tcPr>
          <w:p w14:paraId="5A27C0F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36 (43.4)</w:t>
            </w:r>
          </w:p>
        </w:tc>
        <w:tc>
          <w:tcPr>
            <w:tcW w:w="1186" w:type="dxa"/>
          </w:tcPr>
          <w:p w14:paraId="4223CF5A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1F194E17" w14:textId="77777777" w:rsidTr="00F72DE7">
        <w:tc>
          <w:tcPr>
            <w:tcW w:w="2066" w:type="dxa"/>
          </w:tcPr>
          <w:p w14:paraId="2BC31A4E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 xml:space="preserve"> No</w:t>
            </w:r>
          </w:p>
        </w:tc>
        <w:tc>
          <w:tcPr>
            <w:tcW w:w="1195" w:type="dxa"/>
            <w:vAlign w:val="center"/>
          </w:tcPr>
          <w:p w14:paraId="76D4EB1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1277" w:type="dxa"/>
            <w:vAlign w:val="center"/>
          </w:tcPr>
          <w:p w14:paraId="614BB981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26 (33.3)</w:t>
            </w:r>
          </w:p>
        </w:tc>
        <w:tc>
          <w:tcPr>
            <w:tcW w:w="1277" w:type="dxa"/>
            <w:vAlign w:val="center"/>
          </w:tcPr>
          <w:p w14:paraId="31187649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47 (56.6)</w:t>
            </w:r>
          </w:p>
        </w:tc>
        <w:tc>
          <w:tcPr>
            <w:tcW w:w="1186" w:type="dxa"/>
          </w:tcPr>
          <w:p w14:paraId="127EA1F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28D58067" w14:textId="77777777" w:rsidR="00937321" w:rsidRPr="00D73B40" w:rsidRDefault="00937321" w:rsidP="00937321">
      <w:pPr>
        <w:jc w:val="left"/>
        <w:rPr>
          <w:rFonts w:ascii="Times New Roman" w:hAnsi="Times New Roman" w:cs="Times New Roman"/>
          <w:sz w:val="22"/>
          <w:vertAlign w:val="superscript"/>
        </w:rPr>
      </w:pPr>
      <w:r w:rsidRPr="00D73B40">
        <w:rPr>
          <w:rFonts w:ascii="Times New Roman" w:hAnsi="Times New Roman" w:cs="Times New Roman"/>
          <w:sz w:val="22"/>
        </w:rPr>
        <w:t xml:space="preserve">Significant </w:t>
      </w:r>
      <w:r w:rsidRPr="00D73B40">
        <w:rPr>
          <w:rFonts w:ascii="Times New Roman" w:hAnsi="Times New Roman" w:cs="Times New Roman"/>
          <w:i/>
          <w:iCs/>
          <w:sz w:val="22"/>
        </w:rPr>
        <w:t xml:space="preserve">P </w:t>
      </w:r>
      <w:r w:rsidRPr="00D73B40">
        <w:rPr>
          <w:rFonts w:ascii="Times New Roman" w:hAnsi="Times New Roman" w:cs="Times New Roman"/>
          <w:sz w:val="22"/>
        </w:rPr>
        <w:t>values are shown in bold.</w:t>
      </w:r>
    </w:p>
    <w:p w14:paraId="21ABC42A" w14:textId="77777777" w:rsidR="00937321" w:rsidRPr="00D73B40" w:rsidRDefault="00937321" w:rsidP="00937321">
      <w:pPr>
        <w:widowControl/>
        <w:jc w:val="left"/>
        <w:rPr>
          <w:rFonts w:ascii="Times New Roman" w:hAnsi="Times New Roman" w:cs="Times New Roman"/>
          <w:sz w:val="22"/>
          <w:vertAlign w:val="superscript"/>
        </w:rPr>
      </w:pPr>
      <w:r w:rsidRPr="00D73B40">
        <w:rPr>
          <w:rFonts w:ascii="Times New Roman" w:hAnsi="Times New Roman" w:cs="Times New Roman"/>
          <w:sz w:val="22"/>
          <w:vertAlign w:val="superscript"/>
        </w:rPr>
        <w:br w:type="page"/>
      </w:r>
    </w:p>
    <w:p w14:paraId="55914371" w14:textId="77777777" w:rsidR="00937321" w:rsidRPr="00D73B40" w:rsidRDefault="00937321" w:rsidP="00937321">
      <w:pPr>
        <w:jc w:val="left"/>
        <w:rPr>
          <w:rFonts w:ascii="Times New Roman" w:hAnsi="Times New Roman" w:cs="Times New Roman"/>
          <w:b/>
          <w:bCs/>
          <w:sz w:val="22"/>
        </w:rPr>
      </w:pPr>
      <w:r w:rsidRPr="00D73B40">
        <w:rPr>
          <w:rFonts w:ascii="Times New Roman" w:hAnsi="Times New Roman" w:cs="Times New Roman"/>
          <w:b/>
          <w:bCs/>
          <w:sz w:val="22"/>
        </w:rPr>
        <w:lastRenderedPageBreak/>
        <w:t>Supplemental Table</w:t>
      </w:r>
      <w:r w:rsidRPr="00D73B40" w:rsidDel="00DF53EA">
        <w:rPr>
          <w:rFonts w:ascii="Times New Roman" w:hAnsi="Times New Roman" w:cs="Times New Roman"/>
          <w:b/>
          <w:bCs/>
          <w:sz w:val="22"/>
        </w:rPr>
        <w:t xml:space="preserve"> </w:t>
      </w:r>
      <w:r w:rsidRPr="00D73B40">
        <w:rPr>
          <w:rFonts w:ascii="Times New Roman" w:hAnsi="Times New Roman" w:cs="Times New Roman"/>
          <w:b/>
          <w:bCs/>
          <w:sz w:val="22"/>
        </w:rPr>
        <w:t>8. Univariate and multivariate analysis of ETV4 expression and clinicopathological factors associated with overall survival (OS) in bladder cancer from Cohort 3.</w:t>
      </w:r>
    </w:p>
    <w:tbl>
      <w:tblPr>
        <w:tblW w:w="8642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1554"/>
        <w:gridCol w:w="992"/>
        <w:gridCol w:w="142"/>
        <w:gridCol w:w="1701"/>
        <w:gridCol w:w="1134"/>
      </w:tblGrid>
      <w:tr w:rsidR="00937321" w:rsidRPr="00D73B40" w14:paraId="62FEDECA" w14:textId="77777777" w:rsidTr="00F72DE7">
        <w:trPr>
          <w:trHeight w:val="314"/>
        </w:trPr>
        <w:tc>
          <w:tcPr>
            <w:tcW w:w="3119" w:type="dxa"/>
            <w:vMerge w:val="restart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0D52B21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  <w:p w14:paraId="4CE46C1A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Prognostic parameters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213F67C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Univariate analysis</w:t>
            </w: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2E3F979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EE64556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Multivariate analysis*</w:t>
            </w:r>
          </w:p>
        </w:tc>
      </w:tr>
      <w:tr w:rsidR="00937321" w:rsidRPr="00D73B40" w14:paraId="7CE0717E" w14:textId="77777777" w:rsidTr="00F72DE7">
        <w:trPr>
          <w:trHeight w:val="314"/>
        </w:trPr>
        <w:tc>
          <w:tcPr>
            <w:tcW w:w="3119" w:type="dxa"/>
            <w:vMerge/>
            <w:tcBorders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6B5E789" w14:textId="77777777" w:rsidR="00937321" w:rsidRPr="00D73B40" w:rsidRDefault="00937321" w:rsidP="00F72DE7">
            <w:pPr>
              <w:widowControl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B807225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HR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9A7ED8D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P</w:t>
            </w: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A511AA7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1478701B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HR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B7183F6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P</w:t>
            </w:r>
          </w:p>
        </w:tc>
      </w:tr>
      <w:tr w:rsidR="00937321" w:rsidRPr="00D73B40" w14:paraId="405FDCC0" w14:textId="77777777" w:rsidTr="00F72DE7">
        <w:trPr>
          <w:trHeight w:val="232"/>
        </w:trPr>
        <w:tc>
          <w:tcPr>
            <w:tcW w:w="3119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96EFC2A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Age (years) (≥65 vs.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＜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65)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1CCA7CE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1.50(0.95-2.37)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34E6DC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0.085 </w:t>
            </w:r>
          </w:p>
        </w:tc>
        <w:tc>
          <w:tcPr>
            <w:tcW w:w="142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2D6C40F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42C5FF3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569A15B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t>-</w:t>
            </w:r>
          </w:p>
        </w:tc>
      </w:tr>
      <w:tr w:rsidR="00937321" w:rsidRPr="00D73B40" w14:paraId="7A1EC40E" w14:textId="77777777" w:rsidTr="00F72DE7">
        <w:trPr>
          <w:trHeight w:val="212"/>
        </w:trPr>
        <w:tc>
          <w:tcPr>
            <w:tcW w:w="3119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8A49089" w14:textId="77777777" w:rsidR="00937321" w:rsidRPr="00D73B40" w:rsidRDefault="00937321" w:rsidP="00F72DE7">
            <w:pPr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Gender (Male vs. Female)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C49A8FF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0.91(0.49-1.69)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50E4EE37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0.765 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9939AEE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EAB8C55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63353B4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kern w:val="0"/>
                <w:sz w:val="22"/>
              </w:rPr>
              <w:t>-</w:t>
            </w:r>
          </w:p>
        </w:tc>
      </w:tr>
      <w:tr w:rsidR="00937321" w:rsidRPr="00D73B40" w14:paraId="4FF22CE5" w14:textId="77777777" w:rsidTr="00F72DE7">
        <w:trPr>
          <w:trHeight w:val="212"/>
        </w:trPr>
        <w:tc>
          <w:tcPr>
            <w:tcW w:w="3119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954389D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Smoke (Yes vs. No)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F0C855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0.88(0.55-1.39)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E63940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0.571 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D32801F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56A0C3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06363A3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32BB19CF" w14:textId="77777777" w:rsidTr="00F72DE7">
        <w:trPr>
          <w:trHeight w:val="212"/>
        </w:trPr>
        <w:tc>
          <w:tcPr>
            <w:tcW w:w="3119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18B12E60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 xml:space="preserve">Tumor size (cm) </w:t>
            </w:r>
          </w:p>
          <w:p w14:paraId="604CE2E7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(</w:t>
            </w:r>
            <w:r w:rsidRPr="00D73B40">
              <w:rPr>
                <w:rFonts w:ascii="Times New Roman" w:hAnsi="Times New Roman" w:cs="Times New Roman"/>
                <w:sz w:val="22"/>
              </w:rPr>
              <w:t>≥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3 vs.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＜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3)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0A9A37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1.46(0.87-2.44)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6EFF2A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0.150 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E3BD664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89C9FB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BA92346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01E4141E" w14:textId="77777777" w:rsidTr="00F72DE7">
        <w:trPr>
          <w:trHeight w:val="212"/>
        </w:trPr>
        <w:tc>
          <w:tcPr>
            <w:tcW w:w="3119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ED9EAD2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Tumor number (≥2 vs. 1)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912653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1.07(0.64-1.80)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1C1AA2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0.784 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DAA46DB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86D168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C06F4A5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3C9C37B2" w14:textId="77777777" w:rsidTr="00F72DE7">
        <w:trPr>
          <w:trHeight w:val="212"/>
        </w:trPr>
        <w:tc>
          <w:tcPr>
            <w:tcW w:w="3119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5E482E4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Histological stage (High vs. Low)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A7E1CF4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1.13(0.58</w:t>
            </w:r>
            <w:r w:rsidRPr="00D73B40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-</w:t>
            </w: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2.20)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32988FE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0.723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B7955A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8D70E2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D45DF81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-</w:t>
            </w:r>
          </w:p>
        </w:tc>
      </w:tr>
      <w:tr w:rsidR="00937321" w:rsidRPr="00D73B40" w14:paraId="174620C9" w14:textId="77777777" w:rsidTr="00F72DE7">
        <w:trPr>
          <w:trHeight w:val="212"/>
        </w:trPr>
        <w:tc>
          <w:tcPr>
            <w:tcW w:w="3119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0118DB7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 stage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 xml:space="preserve"> (T2-T4 vs. Ta-T1)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C768E74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2.45(1.25-4.77)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B43E455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 xml:space="preserve">0.009 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69B9C2B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AC3113C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1.51(0.74-3.08)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8790F20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kern w:val="0"/>
                <w:sz w:val="22"/>
              </w:rPr>
              <w:t>0.257</w:t>
            </w:r>
          </w:p>
        </w:tc>
      </w:tr>
      <w:tr w:rsidR="00937321" w:rsidRPr="00D73B40" w14:paraId="3A88E2A2" w14:textId="77777777" w:rsidTr="00F72DE7">
        <w:trPr>
          <w:trHeight w:val="212"/>
        </w:trPr>
        <w:tc>
          <w:tcPr>
            <w:tcW w:w="3119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864708B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N stage (N1-3 vs. N0)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03E872C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3.45(2.16-5.51)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9D4746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 xml:space="preserve">&lt;0.001 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6838AD0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F7101CA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2.36(1.40-3.98)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D5E6D03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</w:tr>
      <w:tr w:rsidR="00937321" w:rsidRPr="00D73B40" w14:paraId="51EAB000" w14:textId="77777777" w:rsidTr="00F72DE7">
        <w:trPr>
          <w:trHeight w:val="212"/>
        </w:trPr>
        <w:tc>
          <w:tcPr>
            <w:tcW w:w="3119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06B32D3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 xml:space="preserve">ETV4 expression </w:t>
            </w:r>
          </w:p>
          <w:p w14:paraId="1B89978E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(High vs. Low)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887E05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2.88(1.76-4.69)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5FB5C3C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 xml:space="preserve">&lt;0.001 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B241A75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317D5B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2.06(1.21-3.48)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46DC351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0.007</w:t>
            </w:r>
          </w:p>
        </w:tc>
      </w:tr>
    </w:tbl>
    <w:p w14:paraId="336EC4F8" w14:textId="77777777" w:rsidR="00937321" w:rsidRPr="00D73B40" w:rsidRDefault="00937321" w:rsidP="00937321">
      <w:pPr>
        <w:rPr>
          <w:rFonts w:ascii="Times New Roman" w:hAnsi="Times New Roman" w:cs="Times New Roman"/>
          <w:sz w:val="22"/>
        </w:rPr>
      </w:pPr>
      <w:r w:rsidRPr="00D73B40">
        <w:rPr>
          <w:rFonts w:ascii="Times New Roman" w:hAnsi="Times New Roman" w:cs="Times New Roman"/>
          <w:sz w:val="22"/>
        </w:rPr>
        <w:t xml:space="preserve">*Variables significantly associated with OS by univariate analysis were adopted as covariates in multivariable analysis. Significant </w:t>
      </w:r>
      <w:r w:rsidRPr="00D73B40">
        <w:rPr>
          <w:rFonts w:ascii="Times New Roman" w:hAnsi="Times New Roman" w:cs="Times New Roman"/>
          <w:i/>
          <w:iCs/>
          <w:sz w:val="22"/>
        </w:rPr>
        <w:t xml:space="preserve">P </w:t>
      </w:r>
      <w:r w:rsidRPr="00D73B40">
        <w:rPr>
          <w:rFonts w:ascii="Times New Roman" w:hAnsi="Times New Roman" w:cs="Times New Roman"/>
          <w:sz w:val="22"/>
        </w:rPr>
        <w:t>values are shown in bold. HR &gt; 1, risk for death increased; HR &lt; 1, risk for death reduced.</w:t>
      </w:r>
    </w:p>
    <w:p w14:paraId="3B87372F" w14:textId="77777777" w:rsidR="00937321" w:rsidRPr="00D73B40" w:rsidRDefault="00937321" w:rsidP="00937321">
      <w:pPr>
        <w:widowControl/>
        <w:jc w:val="left"/>
        <w:rPr>
          <w:rFonts w:ascii="Times New Roman" w:hAnsi="Times New Roman" w:cs="Times New Roman"/>
          <w:sz w:val="22"/>
        </w:rPr>
      </w:pPr>
      <w:r w:rsidRPr="00D73B40">
        <w:rPr>
          <w:rFonts w:ascii="Times New Roman" w:hAnsi="Times New Roman" w:cs="Times New Roman"/>
          <w:sz w:val="22"/>
        </w:rPr>
        <w:br w:type="page"/>
      </w:r>
    </w:p>
    <w:p w14:paraId="4D5CDECA" w14:textId="77777777" w:rsidR="00937321" w:rsidRPr="00D73B40" w:rsidRDefault="00937321" w:rsidP="00937321">
      <w:pPr>
        <w:jc w:val="left"/>
        <w:rPr>
          <w:rFonts w:ascii="Times New Roman" w:hAnsi="Times New Roman" w:cs="Times New Roman"/>
          <w:sz w:val="22"/>
        </w:rPr>
      </w:pPr>
      <w:r w:rsidRPr="00D73B40">
        <w:rPr>
          <w:rFonts w:ascii="Times New Roman" w:hAnsi="Times New Roman" w:cs="Times New Roman"/>
          <w:b/>
          <w:bCs/>
          <w:sz w:val="22"/>
        </w:rPr>
        <w:lastRenderedPageBreak/>
        <w:t>Supplemental Table</w:t>
      </w:r>
      <w:r w:rsidRPr="00D73B40" w:rsidDel="00DF53EA">
        <w:rPr>
          <w:rFonts w:ascii="Times New Roman" w:hAnsi="Times New Roman" w:cs="Times New Roman"/>
          <w:b/>
          <w:bCs/>
          <w:sz w:val="22"/>
        </w:rPr>
        <w:t xml:space="preserve"> </w:t>
      </w:r>
      <w:r w:rsidRPr="00D73B40">
        <w:rPr>
          <w:rFonts w:ascii="Times New Roman" w:hAnsi="Times New Roman" w:cs="Times New Roman"/>
          <w:b/>
          <w:bCs/>
          <w:sz w:val="22"/>
        </w:rPr>
        <w:t>9. Univariate and multivariate analysis of ETV4 expression and clinicopathological factors associated with disease-free survival (DFS) in bladder cancer from Cohort 3.</w:t>
      </w:r>
    </w:p>
    <w:tbl>
      <w:tblPr>
        <w:tblW w:w="8075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1554"/>
        <w:gridCol w:w="992"/>
        <w:gridCol w:w="142"/>
        <w:gridCol w:w="1701"/>
        <w:gridCol w:w="1134"/>
      </w:tblGrid>
      <w:tr w:rsidR="00937321" w:rsidRPr="00D73B40" w14:paraId="4CC6642F" w14:textId="77777777" w:rsidTr="00F72DE7">
        <w:trPr>
          <w:trHeight w:val="314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EDBC79E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  <w:p w14:paraId="5085E93D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Prognostic parameters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C51B848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Univariate analysis</w:t>
            </w:r>
          </w:p>
        </w:tc>
        <w:tc>
          <w:tcPr>
            <w:tcW w:w="142" w:type="dxa"/>
            <w:tcBorders>
              <w:top w:val="single" w:sz="4" w:space="0" w:color="auto"/>
              <w:bottom w:val="nil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61763F2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A6200D2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Multivariate analysis*</w:t>
            </w:r>
          </w:p>
        </w:tc>
      </w:tr>
      <w:tr w:rsidR="00937321" w:rsidRPr="00D73B40" w14:paraId="6A109251" w14:textId="77777777" w:rsidTr="00F72DE7">
        <w:trPr>
          <w:trHeight w:val="314"/>
        </w:trPr>
        <w:tc>
          <w:tcPr>
            <w:tcW w:w="2552" w:type="dxa"/>
            <w:vMerge/>
            <w:tcBorders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1FE4E7D" w14:textId="77777777" w:rsidR="00937321" w:rsidRPr="00D73B40" w:rsidRDefault="00937321" w:rsidP="00F72DE7">
            <w:pPr>
              <w:widowControl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416156F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HR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1E411F43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P</w:t>
            </w:r>
          </w:p>
        </w:tc>
        <w:tc>
          <w:tcPr>
            <w:tcW w:w="142" w:type="dxa"/>
            <w:tcBorders>
              <w:top w:val="nil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359224F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D8609CA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HR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A326319" w14:textId="77777777" w:rsidR="00937321" w:rsidRPr="00D73B40" w:rsidRDefault="00937321" w:rsidP="00F72D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i/>
                <w:iCs/>
                <w:color w:val="000000"/>
                <w:sz w:val="22"/>
              </w:rPr>
              <w:t>P</w:t>
            </w:r>
          </w:p>
        </w:tc>
      </w:tr>
      <w:tr w:rsidR="00937321" w:rsidRPr="00D73B40" w14:paraId="3BF1D732" w14:textId="77777777" w:rsidTr="00F72DE7">
        <w:trPr>
          <w:trHeight w:val="232"/>
        </w:trPr>
        <w:tc>
          <w:tcPr>
            <w:tcW w:w="2552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18CA1E45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Age (years) (≥65 vs.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＜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65)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CF805AD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1.59(1.03-2.46)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1FE71B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 xml:space="preserve">0.035 </w:t>
            </w:r>
          </w:p>
        </w:tc>
        <w:tc>
          <w:tcPr>
            <w:tcW w:w="142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95CAE2D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392DF93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1.56(1.01-2.42)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497BB1B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kern w:val="0"/>
                <w:sz w:val="22"/>
              </w:rPr>
              <w:t>0.465</w:t>
            </w:r>
          </w:p>
        </w:tc>
      </w:tr>
      <w:tr w:rsidR="00937321" w:rsidRPr="00D73B40" w14:paraId="3B59DAB5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47D97194" w14:textId="77777777" w:rsidR="00937321" w:rsidRPr="00D73B40" w:rsidRDefault="00937321" w:rsidP="00F72DE7">
            <w:pPr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Gender (Male vs. Female)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BE7217D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1.01(0.56-1.84)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CFCB9BC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0.964 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66E4EEB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0D65D5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AC6E55B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kern w:val="0"/>
                <w:sz w:val="22"/>
              </w:rPr>
              <w:t>-</w:t>
            </w:r>
          </w:p>
        </w:tc>
      </w:tr>
      <w:tr w:rsidR="00937321" w:rsidRPr="00D73B40" w14:paraId="7EDCAADE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012814F8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Smoke (Yes vs. No)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9B91EF2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0.82(0.53-1.27)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DE5143D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0.385 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84643F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AA9884F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4DF2009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7A6422A8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294104A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 xml:space="preserve">Tumor size (cm) </w:t>
            </w:r>
          </w:p>
          <w:p w14:paraId="3541DAA6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(</w:t>
            </w:r>
            <w:r w:rsidRPr="00D73B40">
              <w:rPr>
                <w:rFonts w:ascii="Times New Roman" w:hAnsi="Times New Roman" w:cs="Times New Roman"/>
                <w:sz w:val="22"/>
              </w:rPr>
              <w:t>≥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3 vs.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＜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>3)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A6DDE35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1.34(0.83-2.15)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3F2712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0.234 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6EC5743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53DC7A9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C588145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676D1F69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E928B21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Tumor number (≥2 vs. 1)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6F053D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1.01(0.62-1.66)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CCC693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0.956 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8EE5413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A1C53F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BCDF642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642FCAC0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05AEC63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Histological stage (High vs. Low)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B2B8BB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1.13(0.57-2.13)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09C186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0.713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2F617D0A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A06BD1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F9076F0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937321" w:rsidRPr="00D73B40" w14:paraId="63195FAE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18820171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 stage</w:t>
            </w:r>
            <w:r w:rsidRPr="00D73B40">
              <w:rPr>
                <w:rFonts w:ascii="Times New Roman" w:eastAsia="等线" w:hAnsi="Times New Roman" w:cs="Times New Roman"/>
                <w:sz w:val="22"/>
              </w:rPr>
              <w:t xml:space="preserve"> (T2-T4 vs. Ta-T1)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E7E0FC9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1.79(1.00-3.18)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553073A6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 xml:space="preserve">0.049 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3ED19B25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A39AD3E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1.09(0.58-2.04)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61B7CBFC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kern w:val="0"/>
                <w:sz w:val="22"/>
              </w:rPr>
              <w:t>0.780</w:t>
            </w:r>
          </w:p>
        </w:tc>
      </w:tr>
      <w:tr w:rsidR="00937321" w:rsidRPr="00D73B40" w14:paraId="2FFF7109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F788DF2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N stage (N1-3 vs. N0)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EEA60CB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3.16(2.02-4.93)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0902A74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&lt;0.001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65B994C2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1B8CB09E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2.36(1.41-3.96)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7F606494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0.001</w:t>
            </w:r>
          </w:p>
        </w:tc>
      </w:tr>
      <w:tr w:rsidR="00937321" w:rsidRPr="00D73B40" w14:paraId="33A99002" w14:textId="77777777" w:rsidTr="00F72DE7">
        <w:trPr>
          <w:trHeight w:val="212"/>
        </w:trPr>
        <w:tc>
          <w:tcPr>
            <w:tcW w:w="255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75A03611" w14:textId="77777777" w:rsidR="00937321" w:rsidRPr="00D73B40" w:rsidRDefault="00937321" w:rsidP="00F72DE7">
            <w:pPr>
              <w:rPr>
                <w:rFonts w:ascii="Times New Roman" w:eastAsia="等线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 xml:space="preserve">ETV4 expression </w:t>
            </w:r>
          </w:p>
          <w:p w14:paraId="1E47152D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sz w:val="22"/>
              </w:rPr>
              <w:t>(High vs. Low)</w:t>
            </w:r>
          </w:p>
        </w:tc>
        <w:tc>
          <w:tcPr>
            <w:tcW w:w="155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28042183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sz w:val="22"/>
              </w:rPr>
              <w:t>2.38(1.51-3.76)</w:t>
            </w:r>
          </w:p>
        </w:tc>
        <w:tc>
          <w:tcPr>
            <w:tcW w:w="992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418660FA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 xml:space="preserve">&lt;0.001 </w:t>
            </w:r>
          </w:p>
        </w:tc>
        <w:tc>
          <w:tcPr>
            <w:tcW w:w="142" w:type="dxa"/>
            <w:tcMar>
              <w:top w:w="15" w:type="dxa"/>
              <w:left w:w="61" w:type="dxa"/>
              <w:bottom w:w="0" w:type="dxa"/>
              <w:right w:w="61" w:type="dxa"/>
            </w:tcMar>
          </w:tcPr>
          <w:p w14:paraId="5B432E1C" w14:textId="77777777" w:rsidR="00937321" w:rsidRPr="00D73B40" w:rsidRDefault="00937321" w:rsidP="00F72DE7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</w:p>
        </w:tc>
        <w:tc>
          <w:tcPr>
            <w:tcW w:w="1701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3B4CD977" w14:textId="77777777" w:rsidR="00937321" w:rsidRPr="00D73B40" w:rsidRDefault="00937321" w:rsidP="00F72DE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1.77(1.07-2.93)</w:t>
            </w:r>
          </w:p>
        </w:tc>
        <w:tc>
          <w:tcPr>
            <w:tcW w:w="1134" w:type="dxa"/>
            <w:tcMar>
              <w:top w:w="15" w:type="dxa"/>
              <w:left w:w="61" w:type="dxa"/>
              <w:bottom w:w="0" w:type="dxa"/>
              <w:right w:w="61" w:type="dxa"/>
            </w:tcMar>
            <w:vAlign w:val="center"/>
          </w:tcPr>
          <w:p w14:paraId="0E3F7649" w14:textId="77777777" w:rsidR="00937321" w:rsidRPr="00D73B40" w:rsidRDefault="00937321" w:rsidP="00F72DE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73B40">
              <w:rPr>
                <w:rFonts w:ascii="Times New Roman" w:hAnsi="Times New Roman" w:cs="Times New Roman"/>
                <w:b/>
                <w:bCs/>
                <w:sz w:val="22"/>
              </w:rPr>
              <w:t>0.027</w:t>
            </w:r>
          </w:p>
        </w:tc>
      </w:tr>
    </w:tbl>
    <w:p w14:paraId="0B066D21" w14:textId="77777777" w:rsidR="00937321" w:rsidRPr="00D73B40" w:rsidRDefault="00937321" w:rsidP="00937321">
      <w:pPr>
        <w:rPr>
          <w:rFonts w:ascii="Times New Roman" w:hAnsi="Times New Roman" w:cs="Times New Roman"/>
          <w:sz w:val="22"/>
        </w:rPr>
      </w:pPr>
      <w:r w:rsidRPr="00D73B40">
        <w:rPr>
          <w:rFonts w:ascii="Times New Roman" w:hAnsi="Times New Roman" w:cs="Times New Roman"/>
          <w:sz w:val="22"/>
        </w:rPr>
        <w:t xml:space="preserve">*Variables significantly associated with DFS by univariate analysis were adopted as covariates in multivariable analysis. Significant </w:t>
      </w:r>
      <w:r w:rsidRPr="00D73B40">
        <w:rPr>
          <w:rFonts w:ascii="Times New Roman" w:hAnsi="Times New Roman" w:cs="Times New Roman"/>
          <w:i/>
          <w:iCs/>
          <w:sz w:val="22"/>
        </w:rPr>
        <w:t xml:space="preserve">P </w:t>
      </w:r>
      <w:r w:rsidRPr="00D73B40">
        <w:rPr>
          <w:rFonts w:ascii="Times New Roman" w:hAnsi="Times New Roman" w:cs="Times New Roman"/>
          <w:sz w:val="22"/>
        </w:rPr>
        <w:t>values are shown in bold. HR &gt; 1, risk for death increased; HR &lt; 1, risk for death reduced.</w:t>
      </w:r>
    </w:p>
    <w:p w14:paraId="10953AA5" w14:textId="77777777" w:rsidR="00937321" w:rsidRPr="00D73B40" w:rsidRDefault="00937321" w:rsidP="00937321">
      <w:pPr>
        <w:widowControl/>
        <w:jc w:val="left"/>
        <w:rPr>
          <w:rFonts w:ascii="Times New Roman" w:hAnsi="Times New Roman" w:cs="Times New Roman"/>
          <w:sz w:val="22"/>
        </w:rPr>
      </w:pPr>
      <w:r w:rsidRPr="00D73B40">
        <w:rPr>
          <w:rFonts w:ascii="Times New Roman" w:hAnsi="Times New Roman" w:cs="Times New Roman"/>
          <w:sz w:val="22"/>
        </w:rPr>
        <w:br w:type="page"/>
      </w:r>
      <w:bookmarkEnd w:id="0"/>
    </w:p>
    <w:p w14:paraId="47F7937F" w14:textId="77777777" w:rsidR="00937321" w:rsidRPr="00D73B40" w:rsidRDefault="00937321" w:rsidP="00937321">
      <w:pPr>
        <w:rPr>
          <w:rFonts w:ascii="Times New Roman" w:hAnsi="Times New Roman" w:cs="Times New Roman"/>
          <w:b/>
          <w:bCs/>
          <w:sz w:val="22"/>
        </w:rPr>
      </w:pPr>
      <w:r w:rsidRPr="00D73B40">
        <w:rPr>
          <w:rFonts w:ascii="Times New Roman" w:hAnsi="Times New Roman" w:cs="Times New Roman"/>
          <w:b/>
          <w:bCs/>
          <w:sz w:val="22"/>
        </w:rPr>
        <w:lastRenderedPageBreak/>
        <w:t>Supplemental Table</w:t>
      </w:r>
      <w:r w:rsidRPr="00D73B40" w:rsidDel="00DF53EA">
        <w:rPr>
          <w:rFonts w:ascii="Times New Roman" w:hAnsi="Times New Roman" w:cs="Times New Roman"/>
          <w:b/>
          <w:bCs/>
          <w:sz w:val="22"/>
        </w:rPr>
        <w:t xml:space="preserve"> </w:t>
      </w:r>
      <w:r w:rsidRPr="00D73B40">
        <w:rPr>
          <w:rFonts w:ascii="Times New Roman" w:hAnsi="Times New Roman" w:cs="Times New Roman"/>
          <w:b/>
          <w:bCs/>
          <w:sz w:val="22"/>
        </w:rPr>
        <w:t>10. List of reagents.</w:t>
      </w:r>
    </w:p>
    <w:tbl>
      <w:tblPr>
        <w:tblW w:w="7820" w:type="dxa"/>
        <w:tblLook w:val="04A0" w:firstRow="1" w:lastRow="0" w:firstColumn="1" w:lastColumn="0" w:noHBand="0" w:noVBand="1"/>
      </w:tblPr>
      <w:tblGrid>
        <w:gridCol w:w="3000"/>
        <w:gridCol w:w="2940"/>
        <w:gridCol w:w="1880"/>
      </w:tblGrid>
      <w:tr w:rsidR="00937321" w:rsidRPr="00D73B40" w14:paraId="10EBB8D1" w14:textId="77777777" w:rsidTr="00F72DE7">
        <w:trPr>
          <w:trHeight w:val="300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25AE1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REAGENT  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57196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SOURCE 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3471C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IDENTIFIER</w:t>
            </w:r>
          </w:p>
        </w:tc>
      </w:tr>
      <w:tr w:rsidR="00937321" w:rsidRPr="00D73B40" w14:paraId="1E21E34B" w14:textId="77777777" w:rsidTr="00F72DE7">
        <w:trPr>
          <w:trHeight w:val="300"/>
        </w:trPr>
        <w:tc>
          <w:tcPr>
            <w:tcW w:w="7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DF3E1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Antibody</w:t>
            </w:r>
          </w:p>
        </w:tc>
      </w:tr>
      <w:tr w:rsidR="00937321" w:rsidRPr="00D73B40" w14:paraId="4871F94B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984F2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CD66b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E0372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Zen </w:t>
            </w:r>
            <w:proofErr w:type="spellStart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BioScience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6E37D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120405</w:t>
            </w:r>
          </w:p>
        </w:tc>
      </w:tr>
      <w:tr w:rsidR="00937321" w:rsidRPr="00D73B40" w14:paraId="43693698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585A4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MPO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4C4C9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Proteintech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E358D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66177-1-Ig</w:t>
            </w:r>
          </w:p>
        </w:tc>
      </w:tr>
      <w:tr w:rsidR="00937321" w:rsidRPr="00D73B40" w14:paraId="268B5DD3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02CED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HOMO-LYVE1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8536C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Abcam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5091D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ab219556</w:t>
            </w:r>
          </w:p>
        </w:tc>
      </w:tr>
      <w:tr w:rsidR="00937321" w:rsidRPr="00D73B40" w14:paraId="7CF9833E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B3BA6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MUS-LYVE1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C1A89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Abcam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2BB56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ab218535</w:t>
            </w:r>
          </w:p>
        </w:tc>
      </w:tr>
      <w:tr w:rsidR="00937321" w:rsidRPr="00D73B40" w14:paraId="736228A1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CD9C9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Ly6G (1A8)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BBC06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BioXcell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92160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BE0075-1</w:t>
            </w:r>
          </w:p>
        </w:tc>
      </w:tr>
      <w:tr w:rsidR="00937321" w:rsidRPr="00D73B40" w14:paraId="086B11C1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D90A4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ETV4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2A9A2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Sigma-Aldrich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2A5B0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HPA005768</w:t>
            </w:r>
          </w:p>
        </w:tc>
      </w:tr>
      <w:tr w:rsidR="00937321" w:rsidRPr="00D73B40" w14:paraId="5C8F4F11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4D12A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PTK6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8E6A3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Proteintech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4E5C4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18697-1-AP</w:t>
            </w:r>
          </w:p>
        </w:tc>
      </w:tr>
      <w:tr w:rsidR="00937321" w:rsidRPr="00D73B40" w14:paraId="203679C7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9283B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p-ERK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91CE0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 Signaling Technology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5951D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4370</w:t>
            </w:r>
          </w:p>
        </w:tc>
      </w:tr>
      <w:tr w:rsidR="00937321" w:rsidRPr="00D73B40" w14:paraId="6ADF50C8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A894E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p-JNK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25027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Proteintech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9A157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80024-1-RR</w:t>
            </w:r>
          </w:p>
        </w:tc>
      </w:tr>
      <w:tr w:rsidR="00937321" w:rsidRPr="00D73B40" w14:paraId="3CB67F8A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B021E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E-cadherin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CFD4F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Proteintech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E9352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20874-1-AP</w:t>
            </w:r>
          </w:p>
        </w:tc>
      </w:tr>
      <w:tr w:rsidR="00937321" w:rsidRPr="00D73B40" w14:paraId="0AC5C088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7A74D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Snail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A0A78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 Signaling Technology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05ABD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3879</w:t>
            </w:r>
          </w:p>
        </w:tc>
      </w:tr>
      <w:tr w:rsidR="00937321" w:rsidRPr="00D73B40" w14:paraId="3D13F19A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7D9E7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N-cadherin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F4B1D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Proteintech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142FE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22018-1-AP</w:t>
            </w:r>
          </w:p>
        </w:tc>
      </w:tr>
      <w:tr w:rsidR="00937321" w:rsidRPr="00D73B40" w14:paraId="7190A3CA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866EE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VEGFA</w:t>
            </w: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ab/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184F6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R&amp;D Systems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6BCAA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MAB293R</w:t>
            </w:r>
          </w:p>
        </w:tc>
      </w:tr>
      <w:tr w:rsidR="00937321" w:rsidRPr="00D73B40" w14:paraId="6EF91A33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87B03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Flag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3FB07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Proteintech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22CAE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66008-3-Ig</w:t>
            </w:r>
          </w:p>
        </w:tc>
      </w:tr>
      <w:tr w:rsidR="00937321" w:rsidRPr="00D73B40" w14:paraId="2D29699E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F14A1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Lamin B1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7594C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Proteintech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9BFA2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12987-1-AP</w:t>
            </w:r>
          </w:p>
        </w:tc>
      </w:tr>
      <w:tr w:rsidR="00937321" w:rsidRPr="00D73B40" w14:paraId="173044CB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59BFB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DADE5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Proteintech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50F80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10494-1-AP</w:t>
            </w:r>
          </w:p>
        </w:tc>
      </w:tr>
      <w:tr w:rsidR="00937321" w:rsidRPr="00D73B40" w14:paraId="33F5899B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BE86E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4G-10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095C8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Merck Millipore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F00FC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05-321</w:t>
            </w:r>
          </w:p>
        </w:tc>
      </w:tr>
      <w:tr w:rsidR="00937321" w:rsidRPr="00D73B40" w14:paraId="2E3167FB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CD2C7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anti-mus-CD45-FITC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F0379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Tonbo</w:t>
            </w:r>
            <w:proofErr w:type="spellEnd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Biosciences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4F114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35-0451</w:t>
            </w:r>
          </w:p>
        </w:tc>
      </w:tr>
      <w:tr w:rsidR="00937321" w:rsidRPr="00D73B40" w14:paraId="35528FF7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EC840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anti-homo/mus-CD11b-APC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4FE58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Tonbo</w:t>
            </w:r>
            <w:proofErr w:type="spellEnd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Biosciences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E2733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20-0112</w:t>
            </w:r>
          </w:p>
        </w:tc>
      </w:tr>
      <w:tr w:rsidR="00937321" w:rsidRPr="00D73B40" w14:paraId="4EB8345A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9D8AA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anti-mus-Ly6G-PE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9B4BE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Tonbo</w:t>
            </w:r>
            <w:proofErr w:type="spellEnd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Biosciences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7C5B3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50-1276</w:t>
            </w:r>
          </w:p>
        </w:tc>
      </w:tr>
      <w:tr w:rsidR="00937321" w:rsidRPr="00D73B40" w14:paraId="36984B27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D2FC0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anti-mus-F4/80-PE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D7E10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eBioscience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A1730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12-4801-80</w:t>
            </w:r>
          </w:p>
        </w:tc>
      </w:tr>
      <w:tr w:rsidR="00937321" w:rsidRPr="00D73B40" w14:paraId="38D5D43D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7F249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anti-homo-CD45-VF450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68932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Tonbo</w:t>
            </w:r>
            <w:proofErr w:type="spellEnd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Biosciences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A4995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75-0459</w:t>
            </w:r>
          </w:p>
        </w:tc>
      </w:tr>
      <w:tr w:rsidR="00937321" w:rsidRPr="00D73B40" w14:paraId="1F14CAF2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BEC6B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anti-homo-CD66b-FITC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9B0EB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eBioscience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4FE84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11-0666-41</w:t>
            </w:r>
          </w:p>
        </w:tc>
      </w:tr>
      <w:tr w:rsidR="00937321" w:rsidRPr="00D73B40" w14:paraId="58A4535D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A7A34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Ghost Dye™ Red 780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F2A5B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Tonbo</w:t>
            </w:r>
            <w:proofErr w:type="spellEnd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Biosciences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8BC80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13-0865</w:t>
            </w:r>
          </w:p>
        </w:tc>
      </w:tr>
      <w:tr w:rsidR="00937321" w:rsidRPr="00D73B40" w14:paraId="24A13AEE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1F00F6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AF647 </w:t>
            </w:r>
            <w:r w:rsidRPr="00D73B4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D</w:t>
            </w:r>
            <w:r w:rsidRPr="00D73B4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onkey anti-goat 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49F9B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proofErr w:type="spellStart"/>
            <w:r w:rsidRPr="00D73B4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Bioss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1BC6A9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bs-0294D-AF647</w:t>
            </w:r>
          </w:p>
        </w:tc>
      </w:tr>
      <w:tr w:rsidR="00937321" w:rsidRPr="00D73B40" w14:paraId="73148BC4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E87C3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FITC </w:t>
            </w:r>
            <w:r w:rsidRPr="00D73B4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D</w:t>
            </w:r>
            <w:r w:rsidRPr="00D73B4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onkey anti-rabbit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8B32BC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proofErr w:type="spellStart"/>
            <w:r w:rsidRPr="00D73B4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Bioss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6298B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bs-0295D-FITC</w:t>
            </w:r>
          </w:p>
        </w:tc>
      </w:tr>
      <w:tr w:rsidR="00937321" w:rsidRPr="00D73B40" w14:paraId="51FC837A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2C8F9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Cy3 </w:t>
            </w:r>
            <w:r w:rsidRPr="00D73B4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D</w:t>
            </w:r>
            <w:r w:rsidRPr="00D73B4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onkey anti-mouse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24F283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Proteintech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7887BF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D73B40">
              <w:rPr>
                <w:rFonts w:ascii="MiSans" w:hAnsi="MiSans"/>
                <w:color w:val="000000" w:themeColor="text1"/>
                <w:sz w:val="22"/>
                <w:shd w:val="clear" w:color="auto" w:fill="F7F7F7"/>
              </w:rPr>
              <w:t> </w:t>
            </w:r>
            <w:r w:rsidRPr="00D73B40">
              <w:rPr>
                <w:rStyle w:val="catalogno"/>
                <w:rFonts w:ascii="MiSans" w:hAnsi="MiSans"/>
                <w:color w:val="000000" w:themeColor="text1"/>
                <w:sz w:val="22"/>
                <w:shd w:val="clear" w:color="auto" w:fill="F7F7F7"/>
              </w:rPr>
              <w:t>SA00009</w:t>
            </w:r>
          </w:p>
        </w:tc>
      </w:tr>
      <w:tr w:rsidR="00937321" w:rsidRPr="00D73B40" w14:paraId="1D3D0D82" w14:textId="77777777" w:rsidTr="00F72DE7">
        <w:trPr>
          <w:trHeight w:val="300"/>
        </w:trPr>
        <w:tc>
          <w:tcPr>
            <w:tcW w:w="7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CB809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Inhibitor</w:t>
            </w:r>
          </w:p>
        </w:tc>
      </w:tr>
      <w:tr w:rsidR="00937321" w:rsidRPr="00D73B40" w14:paraId="743D905D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BFEB4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SB225002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72E5B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MedChemExpress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A59A2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HY-16711</w:t>
            </w:r>
          </w:p>
        </w:tc>
      </w:tr>
      <w:tr w:rsidR="00937321" w:rsidRPr="00D73B40" w14:paraId="10BCB488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82B01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Tilfrinib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6C2DF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MedChemExpress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EA213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HY-110244</w:t>
            </w:r>
          </w:p>
        </w:tc>
      </w:tr>
      <w:tr w:rsidR="00937321" w:rsidRPr="00D73B40" w14:paraId="33DB0129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6822D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MMP-9-IN-1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CB7BD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TargetMol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19AC4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T8310</w:t>
            </w:r>
          </w:p>
        </w:tc>
      </w:tr>
      <w:tr w:rsidR="00937321" w:rsidRPr="00D73B40" w14:paraId="1A435827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83EF5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SP600125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43EA1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Selleck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3899E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S2673</w:t>
            </w:r>
          </w:p>
        </w:tc>
      </w:tr>
      <w:tr w:rsidR="00937321" w:rsidRPr="00D73B40" w14:paraId="20F7DB2C" w14:textId="77777777" w:rsidTr="00F72DE7">
        <w:trPr>
          <w:trHeight w:val="3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99D45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trameitinib</w:t>
            </w:r>
            <w:proofErr w:type="spellEnd"/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33663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Selleck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A3108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S2673</w:t>
            </w:r>
          </w:p>
        </w:tc>
      </w:tr>
    </w:tbl>
    <w:p w14:paraId="5F9FE39A" w14:textId="77777777" w:rsidR="00937321" w:rsidRPr="00D73B40" w:rsidRDefault="00937321" w:rsidP="00937321">
      <w:pPr>
        <w:rPr>
          <w:rFonts w:ascii="Times New Roman" w:hAnsi="Times New Roman" w:cs="Times New Roman"/>
          <w:sz w:val="22"/>
        </w:rPr>
      </w:pPr>
    </w:p>
    <w:p w14:paraId="13EB62C4" w14:textId="77777777" w:rsidR="00937321" w:rsidRPr="00D73B40" w:rsidRDefault="00937321" w:rsidP="00937321">
      <w:pPr>
        <w:widowControl/>
        <w:jc w:val="left"/>
        <w:rPr>
          <w:rFonts w:ascii="Times New Roman" w:hAnsi="Times New Roman" w:cs="Times New Roman"/>
          <w:sz w:val="22"/>
        </w:rPr>
      </w:pPr>
      <w:r w:rsidRPr="00D73B40">
        <w:rPr>
          <w:rFonts w:ascii="Times New Roman" w:hAnsi="Times New Roman" w:cs="Times New Roman"/>
          <w:sz w:val="22"/>
        </w:rPr>
        <w:br w:type="page"/>
      </w:r>
    </w:p>
    <w:p w14:paraId="4838A82F" w14:textId="77777777" w:rsidR="00937321" w:rsidRPr="00D73B40" w:rsidRDefault="00937321" w:rsidP="00937321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 w:rsidRPr="00D73B40">
        <w:rPr>
          <w:rFonts w:ascii="Times New Roman" w:hAnsi="Times New Roman" w:cs="Times New Roman"/>
          <w:b/>
          <w:bCs/>
          <w:sz w:val="22"/>
        </w:rPr>
        <w:lastRenderedPageBreak/>
        <w:t>Supplemental Table</w:t>
      </w:r>
      <w:r w:rsidRPr="00D73B40" w:rsidDel="00DF53EA">
        <w:rPr>
          <w:rFonts w:ascii="Times New Roman" w:hAnsi="Times New Roman" w:cs="Times New Roman"/>
          <w:b/>
          <w:bCs/>
          <w:sz w:val="22"/>
        </w:rPr>
        <w:t xml:space="preserve"> </w:t>
      </w:r>
      <w:r w:rsidRPr="00D73B40">
        <w:rPr>
          <w:rFonts w:ascii="Times New Roman" w:hAnsi="Times New Roman" w:cs="Times New Roman"/>
          <w:b/>
          <w:bCs/>
          <w:sz w:val="22"/>
        </w:rPr>
        <w:t>11. List of primers used in this study.</w:t>
      </w:r>
    </w:p>
    <w:tbl>
      <w:tblPr>
        <w:tblW w:w="6020" w:type="dxa"/>
        <w:tblLook w:val="04A0" w:firstRow="1" w:lastRow="0" w:firstColumn="1" w:lastColumn="0" w:noHBand="0" w:noVBand="1"/>
      </w:tblPr>
      <w:tblGrid>
        <w:gridCol w:w="1696"/>
        <w:gridCol w:w="4324"/>
      </w:tblGrid>
      <w:tr w:rsidR="00937321" w:rsidRPr="00D73B40" w14:paraId="3BB7BED5" w14:textId="77777777" w:rsidTr="00F72DE7">
        <w:trPr>
          <w:trHeight w:val="30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8E8A5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Primer</w:t>
            </w:r>
          </w:p>
        </w:tc>
        <w:tc>
          <w:tcPr>
            <w:tcW w:w="43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1C60D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Sequence</w:t>
            </w:r>
          </w:p>
        </w:tc>
      </w:tr>
      <w:tr w:rsidR="00937321" w:rsidRPr="00D73B40" w14:paraId="4B323BF8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0D09E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GAPDH-F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FEBB4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GTCTCCTCTGACTTCAACAGCG</w:t>
            </w:r>
          </w:p>
        </w:tc>
      </w:tr>
      <w:tr w:rsidR="00937321" w:rsidRPr="00D73B40" w14:paraId="4B0E7301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3825E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GAPDH-R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D31DC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ACCACCCTGTTGCTGTAGCCAA</w:t>
            </w:r>
          </w:p>
        </w:tc>
      </w:tr>
      <w:tr w:rsidR="00937321" w:rsidRPr="00D73B40" w14:paraId="3220B6FF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EBC0B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ETV4-F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09AD5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AGGAACAGACGGACTTCGCCTA</w:t>
            </w:r>
          </w:p>
        </w:tc>
      </w:tr>
      <w:tr w:rsidR="00937321" w:rsidRPr="00D73B40" w14:paraId="79379F15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91168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ETV4-R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D822B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CTGGGAATGGTCGCAGAGGTTT</w:t>
            </w:r>
          </w:p>
        </w:tc>
      </w:tr>
      <w:tr w:rsidR="00937321" w:rsidRPr="00D73B40" w14:paraId="04BC2C41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EE54F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CXCL1-F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FEB21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AGCTTGCCTCAATCCTGCATCC</w:t>
            </w:r>
          </w:p>
        </w:tc>
      </w:tr>
      <w:tr w:rsidR="00937321" w:rsidRPr="00D73B40" w14:paraId="6AB5A597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A763B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CXCL1-R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68D40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TCCTTCAGGAACAGCCACCAGT</w:t>
            </w:r>
          </w:p>
        </w:tc>
      </w:tr>
      <w:tr w:rsidR="00937321" w:rsidRPr="00D73B40" w14:paraId="57ADB9E2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E8DC9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CXCL8-F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2427E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GAGAGTGATTGAGAGTGGACCAC</w:t>
            </w:r>
          </w:p>
        </w:tc>
      </w:tr>
      <w:tr w:rsidR="00937321" w:rsidRPr="00D73B40" w14:paraId="0AD94B3A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0F256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CXCL8-R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DA1EA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CACAACCCTCTGCACCCAGTTT</w:t>
            </w:r>
          </w:p>
        </w:tc>
      </w:tr>
      <w:tr w:rsidR="00937321" w:rsidRPr="00D73B40" w14:paraId="3D891D62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7B2E8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VEGFA-F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74906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TTGCCTTGCTGCTCTACCTCCA</w:t>
            </w:r>
          </w:p>
        </w:tc>
      </w:tr>
      <w:tr w:rsidR="00937321" w:rsidRPr="00D73B40" w14:paraId="1634C170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906E7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VEGFA-R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A9EA4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GATGGCAGTAGCTGCGCTGATA</w:t>
            </w:r>
          </w:p>
        </w:tc>
      </w:tr>
      <w:tr w:rsidR="00937321" w:rsidRPr="00D73B40" w14:paraId="3806C407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DA096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VEGFC-F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64521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GCCAATCACACTTCCTGCCGAT</w:t>
            </w:r>
          </w:p>
        </w:tc>
      </w:tr>
      <w:tr w:rsidR="00937321" w:rsidRPr="00D73B40" w14:paraId="61FAC1F8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B18F5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VEGFC-R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955BB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AGGTCTTGTTCGCTGCCTGACA</w:t>
            </w:r>
          </w:p>
        </w:tc>
      </w:tr>
      <w:tr w:rsidR="00937321" w:rsidRPr="00D73B40" w14:paraId="06A4B2CA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03B88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VEGFD-F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8B495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GACTGGAAGCTGTGGAGATGCA</w:t>
            </w:r>
          </w:p>
        </w:tc>
      </w:tr>
      <w:tr w:rsidR="00937321" w:rsidRPr="00D73B40" w14:paraId="0BAD7826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BB031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VEGFD-R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34C92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GGCTGCACTGAGTTCTTTGCCA</w:t>
            </w:r>
          </w:p>
        </w:tc>
      </w:tr>
      <w:tr w:rsidR="00937321" w:rsidRPr="00D73B40" w14:paraId="4A8439EA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70E11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MMP9-F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367DB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GCCACTACTGTGCCTTTGAGTC</w:t>
            </w:r>
          </w:p>
        </w:tc>
      </w:tr>
      <w:tr w:rsidR="00937321" w:rsidRPr="00D73B40" w14:paraId="43E64598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E9B80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MMP9-R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06101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CCCTCAGAGAATCGCCAGTACT</w:t>
            </w:r>
          </w:p>
        </w:tc>
      </w:tr>
      <w:tr w:rsidR="00937321" w:rsidRPr="00D73B40" w14:paraId="5CBC2466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8B713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CXCL2-F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45276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GGCAGAAAGCTTGTCTCAACCC</w:t>
            </w:r>
          </w:p>
        </w:tc>
      </w:tr>
      <w:tr w:rsidR="00937321" w:rsidRPr="00D73B40" w14:paraId="776DA3D3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D4B5A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CXCL2-R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07D8F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CTCCTTCAGGAACAGCCACCAA</w:t>
            </w:r>
          </w:p>
        </w:tc>
      </w:tr>
      <w:tr w:rsidR="00937321" w:rsidRPr="00D73B40" w14:paraId="515E2C56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2BD6E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CXCL5-F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9EE77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CAGACCACGCAAGGAGTTCATC</w:t>
            </w:r>
          </w:p>
        </w:tc>
      </w:tr>
      <w:tr w:rsidR="00937321" w:rsidRPr="00D73B40" w14:paraId="1FBA689F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7C8AB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CXCL5-R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A1168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TTCCTTCCCGTTCTTCAGGGAG</w:t>
            </w:r>
          </w:p>
        </w:tc>
      </w:tr>
      <w:tr w:rsidR="00937321" w:rsidRPr="00D73B40" w14:paraId="595A15FC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C6B2F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CXCL6-F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8D899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GGGAAGCAAGTTTGTCTGGACC</w:t>
            </w:r>
          </w:p>
        </w:tc>
      </w:tr>
      <w:tr w:rsidR="00937321" w:rsidRPr="00D73B40" w14:paraId="4CA79894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A4B6C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CXCL6-R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C5722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AAACTGCTCCGCTGAAGACTGG</w:t>
            </w:r>
          </w:p>
        </w:tc>
      </w:tr>
      <w:tr w:rsidR="00937321" w:rsidRPr="00D73B40" w14:paraId="5C73E460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54ED0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IL1B-F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D74B9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CCACAGACCTTCCAGGAGAATG</w:t>
            </w:r>
          </w:p>
        </w:tc>
      </w:tr>
      <w:tr w:rsidR="00937321" w:rsidRPr="00D73B40" w14:paraId="45AEB982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D2ACA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IL1B-R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F6126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GTGCAGTTCAGTGATCGTACAGG</w:t>
            </w:r>
          </w:p>
        </w:tc>
      </w:tr>
      <w:tr w:rsidR="00937321" w:rsidRPr="00D73B40" w14:paraId="411FC5DD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F8DBC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IL17A-F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D5982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CGGACTGTGATGGTCAACCTGA</w:t>
            </w:r>
          </w:p>
        </w:tc>
      </w:tr>
      <w:tr w:rsidR="00937321" w:rsidRPr="00D73B40" w14:paraId="74D0E516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69004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IL17A-R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FD666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GCACTTTGCCTCCCAGATCACA</w:t>
            </w:r>
          </w:p>
        </w:tc>
      </w:tr>
      <w:tr w:rsidR="00937321" w:rsidRPr="00D73B40" w14:paraId="1F6AD32C" w14:textId="77777777" w:rsidTr="00F72DE7">
        <w:trPr>
          <w:trHeight w:val="30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17BA0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TNFA-F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05BB4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CTCTTCTGCCTGCTGCACTTTG</w:t>
            </w:r>
          </w:p>
        </w:tc>
      </w:tr>
      <w:tr w:rsidR="00937321" w:rsidRPr="00D73B40" w14:paraId="17B7C600" w14:textId="77777777" w:rsidTr="00F72DE7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3FD19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TNFA-R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1982D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ATGGGCTACAGGCTTGTCACTC</w:t>
            </w:r>
          </w:p>
        </w:tc>
      </w:tr>
      <w:tr w:rsidR="00937321" w:rsidRPr="00D73B40" w14:paraId="7E6F30F6" w14:textId="77777777" w:rsidTr="00F72DE7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3A4B4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CXCL1-ChIP-F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42316E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AGCTACCAGGTTAAATGA</w:t>
            </w:r>
          </w:p>
        </w:tc>
      </w:tr>
      <w:tr w:rsidR="00937321" w:rsidRPr="00D73B40" w14:paraId="10A992CF" w14:textId="77777777" w:rsidTr="00F72DE7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B63A17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CXCL1-ChIP-R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F4D6A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AGCACCCTTCCCACTGAA</w:t>
            </w:r>
          </w:p>
        </w:tc>
      </w:tr>
      <w:tr w:rsidR="00937321" w:rsidRPr="00D73B40" w14:paraId="7319E0DC" w14:textId="77777777" w:rsidTr="00F72DE7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1C49F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CXCL8-ChIP-F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0F529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TGTCACTCCATGCACTGT</w:t>
            </w:r>
          </w:p>
        </w:tc>
      </w:tr>
      <w:tr w:rsidR="00937321" w:rsidRPr="00D73B40" w14:paraId="2EA2C67A" w14:textId="77777777" w:rsidTr="00F72DE7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45640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CXCL8-ChIP-R</w:t>
            </w:r>
          </w:p>
        </w:tc>
        <w:tc>
          <w:tcPr>
            <w:tcW w:w="4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DB8AE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GATGAATGAAGGTTTTCT</w:t>
            </w:r>
          </w:p>
        </w:tc>
      </w:tr>
    </w:tbl>
    <w:p w14:paraId="35A4F2F0" w14:textId="77777777" w:rsidR="00937321" w:rsidRPr="00D73B40" w:rsidRDefault="00937321" w:rsidP="00937321">
      <w:pPr>
        <w:rPr>
          <w:rFonts w:ascii="Times New Roman" w:hAnsi="Times New Roman" w:cs="Times New Roman"/>
          <w:sz w:val="22"/>
        </w:rPr>
      </w:pPr>
    </w:p>
    <w:p w14:paraId="1408B902" w14:textId="77777777" w:rsidR="00937321" w:rsidRPr="00D73B40" w:rsidRDefault="00937321" w:rsidP="00937321">
      <w:pPr>
        <w:widowControl/>
        <w:jc w:val="left"/>
        <w:rPr>
          <w:rFonts w:ascii="Times New Roman" w:hAnsi="Times New Roman" w:cs="Times New Roman"/>
          <w:sz w:val="22"/>
        </w:rPr>
      </w:pPr>
      <w:r w:rsidRPr="00D73B40">
        <w:rPr>
          <w:rFonts w:ascii="Times New Roman" w:hAnsi="Times New Roman" w:cs="Times New Roman"/>
          <w:sz w:val="22"/>
        </w:rPr>
        <w:br w:type="page"/>
      </w:r>
    </w:p>
    <w:p w14:paraId="2DAE30B5" w14:textId="77777777" w:rsidR="00937321" w:rsidRPr="00D73B40" w:rsidRDefault="00937321" w:rsidP="00937321">
      <w:pPr>
        <w:rPr>
          <w:rFonts w:ascii="Times New Roman" w:hAnsi="Times New Roman" w:cs="Times New Roman"/>
          <w:b/>
          <w:bCs/>
          <w:sz w:val="22"/>
        </w:rPr>
      </w:pPr>
      <w:r w:rsidRPr="00D73B40">
        <w:rPr>
          <w:rFonts w:ascii="Times New Roman" w:hAnsi="Times New Roman" w:cs="Times New Roman"/>
          <w:b/>
          <w:bCs/>
          <w:sz w:val="22"/>
        </w:rPr>
        <w:lastRenderedPageBreak/>
        <w:t>Supplemental Table</w:t>
      </w:r>
      <w:r w:rsidRPr="00D73B40" w:rsidDel="00DF53EA">
        <w:rPr>
          <w:rFonts w:ascii="Times New Roman" w:hAnsi="Times New Roman" w:cs="Times New Roman"/>
          <w:b/>
          <w:bCs/>
          <w:sz w:val="22"/>
        </w:rPr>
        <w:t xml:space="preserve"> </w:t>
      </w:r>
      <w:r w:rsidRPr="00D73B40">
        <w:rPr>
          <w:rFonts w:ascii="Times New Roman" w:hAnsi="Times New Roman" w:cs="Times New Roman"/>
          <w:b/>
          <w:bCs/>
          <w:sz w:val="22"/>
        </w:rPr>
        <w:t>12.</w:t>
      </w:r>
      <w:r w:rsidRPr="00D73B40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 xml:space="preserve"> Sequences of siRNA oligos and </w:t>
      </w:r>
      <w:proofErr w:type="spellStart"/>
      <w:r w:rsidRPr="00D73B40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shRNAs</w:t>
      </w:r>
      <w:proofErr w:type="spellEnd"/>
      <w:r w:rsidRPr="00D73B40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 xml:space="preserve"> used in this study.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3443"/>
      </w:tblGrid>
      <w:tr w:rsidR="00937321" w:rsidRPr="00D73B40" w14:paraId="581E1973" w14:textId="77777777" w:rsidTr="00F72DE7">
        <w:trPr>
          <w:trHeight w:val="280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E8F6553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Name</w:t>
            </w:r>
          </w:p>
        </w:tc>
        <w:tc>
          <w:tcPr>
            <w:tcW w:w="29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2EE543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Sequence 5’-3’</w:t>
            </w:r>
          </w:p>
        </w:tc>
      </w:tr>
      <w:tr w:rsidR="00937321" w:rsidRPr="00D73B40" w14:paraId="6837710E" w14:textId="77777777" w:rsidTr="00F72DE7">
        <w:trPr>
          <w:trHeight w:val="280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5C33004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siRNA</w:t>
            </w:r>
          </w:p>
        </w:tc>
        <w:tc>
          <w:tcPr>
            <w:tcW w:w="29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15B7C1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36C3AC6F" w14:textId="77777777" w:rsidTr="00F72DE7">
        <w:trPr>
          <w:trHeight w:val="280"/>
        </w:trPr>
        <w:tc>
          <w:tcPr>
            <w:tcW w:w="1696" w:type="dxa"/>
            <w:tcBorders>
              <w:top w:val="single" w:sz="4" w:space="0" w:color="auto"/>
            </w:tcBorders>
            <w:noWrap/>
            <w:hideMark/>
          </w:tcPr>
          <w:p w14:paraId="31F90F5D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NC</w:t>
            </w:r>
          </w:p>
        </w:tc>
        <w:tc>
          <w:tcPr>
            <w:tcW w:w="2917" w:type="dxa"/>
            <w:tcBorders>
              <w:top w:val="single" w:sz="4" w:space="0" w:color="auto"/>
            </w:tcBorders>
            <w:noWrap/>
            <w:hideMark/>
          </w:tcPr>
          <w:p w14:paraId="3ACF1E21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UUCUCCGAACGUGUCACGUTT</w:t>
            </w:r>
          </w:p>
        </w:tc>
      </w:tr>
      <w:tr w:rsidR="00937321" w:rsidRPr="00D73B40" w14:paraId="5F32C624" w14:textId="77777777" w:rsidTr="00F72DE7">
        <w:trPr>
          <w:trHeight w:val="280"/>
        </w:trPr>
        <w:tc>
          <w:tcPr>
            <w:tcW w:w="1696" w:type="dxa"/>
            <w:noWrap/>
            <w:hideMark/>
          </w:tcPr>
          <w:p w14:paraId="0BBAED01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si-ETV4#1</w:t>
            </w:r>
          </w:p>
        </w:tc>
        <w:tc>
          <w:tcPr>
            <w:tcW w:w="2917" w:type="dxa"/>
            <w:noWrap/>
            <w:hideMark/>
          </w:tcPr>
          <w:p w14:paraId="1D22E834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GCUGGAUGACCCAACAAAUTT</w:t>
            </w:r>
          </w:p>
        </w:tc>
      </w:tr>
      <w:tr w:rsidR="00937321" w:rsidRPr="00D73B40" w14:paraId="3AB99AD4" w14:textId="77777777" w:rsidTr="00F72DE7">
        <w:trPr>
          <w:trHeight w:val="280"/>
        </w:trPr>
        <w:tc>
          <w:tcPr>
            <w:tcW w:w="1696" w:type="dxa"/>
            <w:noWrap/>
            <w:hideMark/>
          </w:tcPr>
          <w:p w14:paraId="39E83635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si-ETV4#2</w:t>
            </w:r>
          </w:p>
        </w:tc>
        <w:tc>
          <w:tcPr>
            <w:tcW w:w="2917" w:type="dxa"/>
            <w:noWrap/>
            <w:hideMark/>
          </w:tcPr>
          <w:p w14:paraId="1C747502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CCCUCUUCUCUUUGGCCUUTT</w:t>
            </w:r>
          </w:p>
        </w:tc>
      </w:tr>
      <w:tr w:rsidR="00937321" w:rsidRPr="00D73B40" w14:paraId="3E8C870A" w14:textId="77777777" w:rsidTr="00F72DE7">
        <w:trPr>
          <w:trHeight w:val="280"/>
        </w:trPr>
        <w:tc>
          <w:tcPr>
            <w:tcW w:w="1696" w:type="dxa"/>
            <w:tcBorders>
              <w:bottom w:val="single" w:sz="4" w:space="0" w:color="auto"/>
            </w:tcBorders>
            <w:noWrap/>
            <w:hideMark/>
          </w:tcPr>
          <w:p w14:paraId="7D758D54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si-PTK6</w:t>
            </w:r>
          </w:p>
        </w:tc>
        <w:tc>
          <w:tcPr>
            <w:tcW w:w="2917" w:type="dxa"/>
            <w:tcBorders>
              <w:bottom w:val="single" w:sz="4" w:space="0" w:color="auto"/>
            </w:tcBorders>
            <w:noWrap/>
            <w:hideMark/>
          </w:tcPr>
          <w:p w14:paraId="21BBD950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UGAAGAAGCUGCGGCACAATT</w:t>
            </w:r>
          </w:p>
        </w:tc>
      </w:tr>
      <w:tr w:rsidR="00937321" w:rsidRPr="00D73B40" w14:paraId="21F3EB5A" w14:textId="77777777" w:rsidTr="00F72DE7">
        <w:trPr>
          <w:trHeight w:val="280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0254E38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shRNA</w:t>
            </w:r>
          </w:p>
        </w:tc>
        <w:tc>
          <w:tcPr>
            <w:tcW w:w="29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2368E0A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937321" w:rsidRPr="00D73B40" w14:paraId="6A5D35CF" w14:textId="77777777" w:rsidTr="00F72DE7">
        <w:trPr>
          <w:trHeight w:val="280"/>
        </w:trPr>
        <w:tc>
          <w:tcPr>
            <w:tcW w:w="1696" w:type="dxa"/>
            <w:tcBorders>
              <w:top w:val="single" w:sz="4" w:space="0" w:color="auto"/>
            </w:tcBorders>
            <w:noWrap/>
            <w:hideMark/>
          </w:tcPr>
          <w:p w14:paraId="2598ADBE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73B40">
              <w:rPr>
                <w:rFonts w:ascii="Times New Roman" w:hAnsi="Times New Roman" w:cs="Times New Roman"/>
                <w:sz w:val="22"/>
              </w:rPr>
              <w:t>shCON</w:t>
            </w:r>
            <w:proofErr w:type="spellEnd"/>
            <w:r w:rsidRPr="00D73B40">
              <w:rPr>
                <w:rFonts w:ascii="Times New Roman" w:hAnsi="Times New Roman" w:cs="Times New Roman"/>
                <w:sz w:val="22"/>
              </w:rPr>
              <w:t>.</w:t>
            </w:r>
          </w:p>
        </w:tc>
        <w:tc>
          <w:tcPr>
            <w:tcW w:w="2917" w:type="dxa"/>
            <w:tcBorders>
              <w:top w:val="single" w:sz="4" w:space="0" w:color="auto"/>
            </w:tcBorders>
            <w:noWrap/>
            <w:hideMark/>
          </w:tcPr>
          <w:p w14:paraId="6D4E27E4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CAACAAGATGAAGAGCACCAA</w:t>
            </w:r>
          </w:p>
        </w:tc>
      </w:tr>
      <w:tr w:rsidR="00937321" w:rsidRPr="00D73B40" w14:paraId="01E5DC76" w14:textId="77777777" w:rsidTr="00F72DE7">
        <w:trPr>
          <w:trHeight w:val="280"/>
        </w:trPr>
        <w:tc>
          <w:tcPr>
            <w:tcW w:w="1696" w:type="dxa"/>
            <w:noWrap/>
            <w:hideMark/>
          </w:tcPr>
          <w:p w14:paraId="14E63A44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shETV4#1</w:t>
            </w:r>
          </w:p>
        </w:tc>
        <w:tc>
          <w:tcPr>
            <w:tcW w:w="2917" w:type="dxa"/>
            <w:noWrap/>
            <w:hideMark/>
          </w:tcPr>
          <w:p w14:paraId="5F56040A" w14:textId="77777777" w:rsidR="00937321" w:rsidRPr="00D73B40" w:rsidRDefault="00937321" w:rsidP="00F72DE7">
            <w:pPr>
              <w:rPr>
                <w:rFonts w:ascii="Times New Roman" w:hAnsi="Times New Roman" w:cs="Times New Roman"/>
                <w:sz w:val="22"/>
              </w:rPr>
            </w:pPr>
            <w:r w:rsidRPr="00D73B40">
              <w:rPr>
                <w:rFonts w:ascii="Times New Roman" w:hAnsi="Times New Roman" w:cs="Times New Roman"/>
                <w:sz w:val="22"/>
              </w:rPr>
              <w:t>GCTGGATGACCCAACAAAT</w:t>
            </w:r>
          </w:p>
        </w:tc>
      </w:tr>
    </w:tbl>
    <w:p w14:paraId="6A4752C3" w14:textId="77777777" w:rsidR="00937321" w:rsidRDefault="00937321" w:rsidP="00937321">
      <w:pPr>
        <w:rPr>
          <w:rFonts w:ascii="Times New Roman" w:hAnsi="Times New Roman" w:cs="Times New Roman"/>
          <w:sz w:val="22"/>
        </w:rPr>
      </w:pPr>
    </w:p>
    <w:p w14:paraId="4D3EF003" w14:textId="77777777" w:rsidR="00937321" w:rsidRPr="00D73B40" w:rsidRDefault="00937321" w:rsidP="00937321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028A8686" w14:textId="77777777" w:rsidR="00937321" w:rsidRPr="00D73B40" w:rsidRDefault="00937321" w:rsidP="00937321">
      <w:pPr>
        <w:rPr>
          <w:rFonts w:ascii="Times New Roman" w:hAnsi="Times New Roman" w:cs="Times New Roman"/>
          <w:b/>
          <w:bCs/>
          <w:sz w:val="22"/>
        </w:rPr>
      </w:pPr>
      <w:r w:rsidRPr="00D73B40">
        <w:rPr>
          <w:rFonts w:ascii="Times New Roman" w:hAnsi="Times New Roman" w:cs="Times New Roman"/>
          <w:b/>
          <w:bCs/>
          <w:sz w:val="22"/>
        </w:rPr>
        <w:lastRenderedPageBreak/>
        <w:t>Supplemental Table</w:t>
      </w:r>
      <w:r w:rsidRPr="00D73B40" w:rsidDel="00DF53EA">
        <w:rPr>
          <w:rFonts w:ascii="Times New Roman" w:hAnsi="Times New Roman" w:cs="Times New Roman"/>
          <w:b/>
          <w:bCs/>
          <w:sz w:val="22"/>
        </w:rPr>
        <w:t xml:space="preserve"> </w:t>
      </w:r>
      <w:r w:rsidRPr="00D73B40">
        <w:rPr>
          <w:rFonts w:ascii="Times New Roman" w:hAnsi="Times New Roman" w:cs="Times New Roman"/>
          <w:b/>
          <w:bCs/>
          <w:sz w:val="22"/>
        </w:rPr>
        <w:t>13. List of constructs information.</w:t>
      </w:r>
    </w:p>
    <w:tbl>
      <w:tblPr>
        <w:tblW w:w="8296" w:type="dxa"/>
        <w:tblLook w:val="04A0" w:firstRow="1" w:lastRow="0" w:firstColumn="1" w:lastColumn="0" w:noHBand="0" w:noVBand="1"/>
      </w:tblPr>
      <w:tblGrid>
        <w:gridCol w:w="1271"/>
        <w:gridCol w:w="7025"/>
      </w:tblGrid>
      <w:tr w:rsidR="00937321" w:rsidRPr="00D73B40" w14:paraId="5ACDCD34" w14:textId="77777777" w:rsidTr="00F72DE7">
        <w:trPr>
          <w:trHeight w:val="30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77795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Construct</w:t>
            </w:r>
          </w:p>
        </w:tc>
        <w:tc>
          <w:tcPr>
            <w:tcW w:w="7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34BC0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Sequence</w:t>
            </w:r>
          </w:p>
        </w:tc>
      </w:tr>
      <w:tr w:rsidR="00937321" w:rsidRPr="00D73B40" w14:paraId="3715BC86" w14:textId="77777777" w:rsidTr="00F72DE7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63688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color w:val="000000" w:themeColor="text1"/>
                <w:sz w:val="22"/>
              </w:rPr>
              <w:t>CXCL1 promoter WT</w:t>
            </w:r>
          </w:p>
        </w:tc>
        <w:tc>
          <w:tcPr>
            <w:tcW w:w="7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6D5CD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AGTAATAAAGCTACCAGGTTAAATGACTGAAATTCCTGAGAGA</w:t>
            </w:r>
          </w:p>
          <w:p w14:paraId="7F64DD81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AAACAACATGTGTGTGTTTCTCTAGAAAGGGGGCCCAATACTG</w:t>
            </w:r>
          </w:p>
          <w:p w14:paraId="5B929B5E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AATACCAGGAAGTCCTATAGTAAATGGAATGTGACTCTATGTG</w:t>
            </w:r>
          </w:p>
          <w:p w14:paraId="225F4895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GGATCCGGCGTTCCTATTTCATCCGAATGCATGTCTGCTGCTTC</w:t>
            </w:r>
          </w:p>
          <w:p w14:paraId="3C703107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AGTGGGAAGGGTGCTTGCACACCAGGT</w:t>
            </w:r>
          </w:p>
        </w:tc>
      </w:tr>
      <w:tr w:rsidR="00937321" w:rsidRPr="00D73B40" w14:paraId="398B8B10" w14:textId="77777777" w:rsidTr="00F72DE7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E387F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color w:val="000000" w:themeColor="text1"/>
                <w:sz w:val="22"/>
              </w:rPr>
              <w:t>CXCL1 promoter MUT</w:t>
            </w:r>
          </w:p>
        </w:tc>
        <w:tc>
          <w:tcPr>
            <w:tcW w:w="7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A357A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AGTAATAAAGCTACCAGGTTAAATGACTGAAATTCCTGAGAG</w:t>
            </w:r>
          </w:p>
          <w:p w14:paraId="61E28540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AAAACAACATGTGTGTGTTTCTCTAGAAAGGGGGCCCAATAC</w:t>
            </w:r>
          </w:p>
          <w:p w14:paraId="4A1ED2B9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TGAATATTGAAGGACTCTATAGTAAATGGAATGTGACTCTAT</w:t>
            </w:r>
          </w:p>
          <w:p w14:paraId="1B86E152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GTGGGATCCGGCGTTCCTATTTCATCCGAATGCATGTCTGCTG</w:t>
            </w:r>
          </w:p>
          <w:p w14:paraId="207EBFA9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CTTCAGTGGGAAGGGTGCTTGCACACCAGGT</w:t>
            </w:r>
          </w:p>
        </w:tc>
      </w:tr>
      <w:tr w:rsidR="00937321" w:rsidRPr="00D73B40" w14:paraId="22ABEAA3" w14:textId="77777777" w:rsidTr="00F72DE7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2C865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color w:val="000000" w:themeColor="text1"/>
                <w:sz w:val="22"/>
              </w:rPr>
              <w:t>CXCL8 promoter WT</w:t>
            </w:r>
          </w:p>
        </w:tc>
        <w:tc>
          <w:tcPr>
            <w:tcW w:w="7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E8D88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CTCTTCTTGTCACTCCATGCACTGTGTTCCGTATGCTAAATAGT</w:t>
            </w:r>
          </w:p>
          <w:p w14:paraId="4C784EC8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TTGAGAAACCCAAATGGGCCATGTTCGCCTACATTTCATTGTC</w:t>
            </w:r>
          </w:p>
          <w:p w14:paraId="3E732739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CTGTACTTCCTGTCCTGTACTAGCAAAGCAGTCCCATTGGTCTT</w:t>
            </w:r>
          </w:p>
          <w:p w14:paraId="62B48401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TCTTCTCCTCATTAACAATAAAGGTAACACTTTTGATGTTGTTT</w:t>
            </w:r>
          </w:p>
          <w:p w14:paraId="42391373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CTTCAGAAAACCTTCATTCATCAAA</w:t>
            </w:r>
          </w:p>
        </w:tc>
      </w:tr>
      <w:tr w:rsidR="00937321" w:rsidRPr="00D73B40" w14:paraId="034E8AD3" w14:textId="77777777" w:rsidTr="00F72DE7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52A1C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hAnsi="Times New Roman" w:cs="Times New Roman"/>
                <w:color w:val="000000" w:themeColor="text1"/>
                <w:sz w:val="22"/>
              </w:rPr>
              <w:t>CXCL8 promoter MUT</w:t>
            </w:r>
          </w:p>
        </w:tc>
        <w:tc>
          <w:tcPr>
            <w:tcW w:w="7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D452C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CTCTTCTTGTCACTCCATGCACTGTGTTCCGTATGCTAAATAGTT</w:t>
            </w:r>
          </w:p>
          <w:p w14:paraId="67936A05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TGAGAAACCCAAATGGGCCATGTTCGCCTACATTTCATTGTCCT</w:t>
            </w:r>
          </w:p>
          <w:p w14:paraId="1D573522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GCGTCCTTCACCCTGTACTAGCAAAGCAGTCCCATTGGTCTTTC</w:t>
            </w:r>
          </w:p>
          <w:p w14:paraId="359E21BC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TTCTCCTCATTAACAATAAAGGTAACACTTTTGATGTTGTTTCTT</w:t>
            </w:r>
          </w:p>
          <w:p w14:paraId="0E80EE9C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CAGAAAACCTTCATTCATCAAA</w:t>
            </w:r>
          </w:p>
        </w:tc>
      </w:tr>
      <w:tr w:rsidR="00937321" w:rsidRPr="00D73B40" w14:paraId="05A48740" w14:textId="77777777" w:rsidTr="00F72DE7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0844F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Primer of ETV4 Y392F (F)</w:t>
            </w:r>
          </w:p>
        </w:tc>
        <w:tc>
          <w:tcPr>
            <w:tcW w:w="7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0CBBB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GAACCGGCCAGCCATGAAT</w:t>
            </w:r>
            <w:r w:rsidRPr="00D73B40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TTC</w:t>
            </w: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GACAAGCTGAGCCGCTCG</w:t>
            </w:r>
          </w:p>
        </w:tc>
      </w:tr>
      <w:tr w:rsidR="00937321" w:rsidRPr="00D73B40" w14:paraId="2806A5CD" w14:textId="77777777" w:rsidTr="00F72DE7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54C36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Primer of ETV4 Y392F (F)</w:t>
            </w:r>
          </w:p>
        </w:tc>
        <w:tc>
          <w:tcPr>
            <w:tcW w:w="7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982AA" w14:textId="77777777" w:rsidR="00937321" w:rsidRPr="00D73B40" w:rsidRDefault="00937321" w:rsidP="00F72DE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CGAGCGGCTCAGCTTGTC</w:t>
            </w:r>
            <w:r w:rsidRPr="00D73B40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GAA</w:t>
            </w:r>
            <w:r w:rsidRPr="00D73B4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ATTCATGGCTGGCCGGTTC</w:t>
            </w:r>
          </w:p>
        </w:tc>
      </w:tr>
    </w:tbl>
    <w:p w14:paraId="22136E7C" w14:textId="77777777" w:rsidR="00937321" w:rsidRPr="00A064F3" w:rsidRDefault="00937321" w:rsidP="00937321">
      <w:pPr>
        <w:widowControl/>
        <w:jc w:val="left"/>
        <w:rPr>
          <w:rFonts w:ascii="Times New Roman" w:hAnsi="Times New Roman" w:cs="Times New Roman" w:hint="eastAsia"/>
          <w:b/>
          <w:bCs/>
          <w:sz w:val="22"/>
        </w:rPr>
      </w:pPr>
    </w:p>
    <w:p w14:paraId="5FC146C5" w14:textId="77777777" w:rsidR="004A50D2" w:rsidRPr="00937321" w:rsidRDefault="00937321"/>
    <w:sectPr w:rsidR="004A50D2" w:rsidRPr="009373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Sans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321"/>
    <w:rsid w:val="003E497F"/>
    <w:rsid w:val="004410CF"/>
    <w:rsid w:val="00460662"/>
    <w:rsid w:val="00807AE6"/>
    <w:rsid w:val="00937321"/>
    <w:rsid w:val="00C83B95"/>
    <w:rsid w:val="00D2623F"/>
    <w:rsid w:val="00DB6F77"/>
    <w:rsid w:val="00F91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7C696"/>
  <w15:chartTrackingRefBased/>
  <w15:docId w15:val="{E9324B63-022C-408C-8517-5084C2E88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7321"/>
    <w:pPr>
      <w:widowControl w:val="0"/>
      <w:jc w:val="both"/>
    </w:pPr>
  </w:style>
  <w:style w:type="paragraph" w:styleId="3">
    <w:name w:val="heading 3"/>
    <w:basedOn w:val="a"/>
    <w:next w:val="a"/>
    <w:link w:val="31"/>
    <w:qFormat/>
    <w:rsid w:val="00937321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uiPriority w:val="9"/>
    <w:semiHidden/>
    <w:rsid w:val="00937321"/>
    <w:rPr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9373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73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73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7321"/>
    <w:rPr>
      <w:sz w:val="18"/>
      <w:szCs w:val="18"/>
    </w:rPr>
  </w:style>
  <w:style w:type="table" w:styleId="a7">
    <w:name w:val="Table Grid"/>
    <w:basedOn w:val="a1"/>
    <w:uiPriority w:val="39"/>
    <w:rsid w:val="009373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浅色底纹1"/>
    <w:basedOn w:val="a1"/>
    <w:uiPriority w:val="60"/>
    <w:rsid w:val="00937321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8">
    <w:name w:val="Revision"/>
    <w:hidden/>
    <w:uiPriority w:val="99"/>
    <w:semiHidden/>
    <w:rsid w:val="00937321"/>
  </w:style>
  <w:style w:type="character" w:customStyle="1" w:styleId="catalogno">
    <w:name w:val="catalogno"/>
    <w:basedOn w:val="a0"/>
    <w:rsid w:val="00937321"/>
  </w:style>
  <w:style w:type="character" w:customStyle="1" w:styleId="31">
    <w:name w:val="标题 3 字符1"/>
    <w:link w:val="3"/>
    <w:qFormat/>
    <w:locked/>
    <w:rsid w:val="00937321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1966</Words>
  <Characters>11207</Characters>
  <Application>Microsoft Office Word</Application>
  <DocSecurity>0</DocSecurity>
  <Lines>93</Lines>
  <Paragraphs>26</Paragraphs>
  <ScaleCrop>false</ScaleCrop>
  <Company/>
  <LinksUpToDate>false</LinksUpToDate>
  <CharactersWithSpaces>13147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强</dc:creator>
  <cp:keywords/>
  <dc:description/>
  <cp:lastModifiedBy>张 强</cp:lastModifiedBy>
  <cp:revision>1</cp:revision>
  <dcterms:created xsi:type="dcterms:W3CDTF">2022-06-27T14:49:00Z</dcterms:created>
  <dcterms:modified xsi:type="dcterms:W3CDTF">2022-06-27T14:50:00Z</dcterms:modified>
</cp:coreProperties>
</file>