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F2BE3" w14:textId="49490016" w:rsidR="00DD6928" w:rsidRDefault="00DD6928" w:rsidP="00DD6928">
      <w:pPr>
        <w:autoSpaceDE w:val="0"/>
        <w:autoSpaceDN w:val="0"/>
        <w:adjustRightInd w:val="0"/>
        <w:spacing w:before="0" w:after="0"/>
        <w:rPr>
          <w:rFonts w:eastAsia="Calibri" w:cs="Times New Roman"/>
          <w:szCs w:val="24"/>
          <w:u w:color="000000"/>
          <w:lang w:val="en-GB"/>
        </w:rPr>
      </w:pPr>
      <w:r>
        <w:rPr>
          <w:rFonts w:cs="Times New Roman"/>
          <w:b/>
          <w:szCs w:val="24"/>
        </w:rPr>
        <w:t>Additional file</w:t>
      </w:r>
      <w:r w:rsidRPr="00F50045">
        <w:rPr>
          <w:rFonts w:eastAsia="Calibri" w:cs="Times New Roman"/>
          <w:b/>
          <w:szCs w:val="24"/>
          <w:u w:color="000000"/>
          <w:lang w:val="en-GB"/>
        </w:rPr>
        <w:t xml:space="preserve"> 1</w:t>
      </w:r>
      <w:r>
        <w:rPr>
          <w:rFonts w:eastAsia="Calibri" w:cs="Times New Roman"/>
          <w:szCs w:val="24"/>
          <w:u w:color="000000"/>
          <w:lang w:val="en-GB"/>
        </w:rPr>
        <w:t>:</w:t>
      </w:r>
      <w:r w:rsidRPr="00F50045">
        <w:rPr>
          <w:rFonts w:eastAsia="Calibri" w:cs="Times New Roman"/>
          <w:b/>
          <w:szCs w:val="24"/>
          <w:u w:color="000000"/>
          <w:lang w:val="en-GB"/>
        </w:rPr>
        <w:t xml:space="preserve"> </w:t>
      </w:r>
      <w:r w:rsidRPr="00F50045">
        <w:rPr>
          <w:rFonts w:eastAsia="Calibri" w:cs="Times New Roman"/>
          <w:szCs w:val="24"/>
          <w:u w:color="000000"/>
          <w:lang w:val="en-GB"/>
        </w:rPr>
        <w:t xml:space="preserve">Univariate analysis of factors influencing diagnostic delay (in month) in </w:t>
      </w:r>
      <w:r>
        <w:rPr>
          <w:rFonts w:eastAsia="Calibri" w:cs="Times New Roman"/>
          <w:szCs w:val="24"/>
          <w:u w:color="000000"/>
          <w:lang w:val="en-GB"/>
        </w:rPr>
        <w:t xml:space="preserve">children and adolescents with </w:t>
      </w:r>
      <w:r w:rsidRPr="00F50045">
        <w:rPr>
          <w:rFonts w:eastAsia="Calibri" w:cs="Times New Roman"/>
          <w:szCs w:val="24"/>
          <w:u w:color="000000"/>
          <w:lang w:val="en-GB"/>
        </w:rPr>
        <w:t>Ulcerative colitis (Hazard ratio &lt; 1: longer, hazard ratio &gt; 1: shorter).</w:t>
      </w:r>
    </w:p>
    <w:p w14:paraId="2A839668" w14:textId="77777777" w:rsidR="00DD6928" w:rsidRPr="00F50045" w:rsidRDefault="00DD6928" w:rsidP="00DD6928">
      <w:pPr>
        <w:autoSpaceDE w:val="0"/>
        <w:autoSpaceDN w:val="0"/>
        <w:adjustRightInd w:val="0"/>
        <w:spacing w:before="0" w:after="0"/>
        <w:rPr>
          <w:rFonts w:eastAsia="Calibri" w:cs="Times New Roman"/>
          <w:b/>
          <w:szCs w:val="24"/>
          <w:u w:color="000000"/>
          <w:lang w:val="en-GB"/>
        </w:rPr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2"/>
        <w:gridCol w:w="576"/>
        <w:gridCol w:w="1536"/>
        <w:gridCol w:w="1816"/>
      </w:tblGrid>
      <w:tr w:rsidR="00DD6928" w:rsidRPr="00F50045" w14:paraId="0AF3A9EC" w14:textId="77777777" w:rsidTr="00F415C5">
        <w:trPr>
          <w:trHeight w:val="45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DDFD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0D63B" w14:textId="77777777" w:rsidR="00DD6928" w:rsidRPr="00995BA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Microsoft JhengHei UI" w:cs="Times New Roman"/>
                <w:b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765D6" w14:textId="77777777" w:rsidR="00DD6928" w:rsidRPr="00995BA5" w:rsidRDefault="00DD6928" w:rsidP="00F415C5">
            <w:pPr>
              <w:spacing w:before="0" w:after="0"/>
              <w:jc w:val="center"/>
              <w:rPr>
                <w:rFonts w:eastAsia="Calibr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</w:rPr>
              <w:t>Median</w:t>
            </w:r>
          </w:p>
          <w:p w14:paraId="10EA7266" w14:textId="77777777" w:rsidR="00DD6928" w:rsidRPr="00995BA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</w:rPr>
              <w:t>(25%-75%)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37A9E" w14:textId="77777777" w:rsidR="00DD6928" w:rsidRPr="00995BA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b/>
                <w:szCs w:val="24"/>
                <w:lang w:val="en-GB"/>
              </w:rPr>
            </w:pPr>
            <w:r w:rsidRPr="00995BA5">
              <w:rPr>
                <w:rFonts w:eastAsia="Microsoft JhengHei UI" w:cs="Times New Roman"/>
                <w:b/>
                <w:szCs w:val="24"/>
                <w:lang w:val="en-GB"/>
              </w:rPr>
              <w:t>HR (95% CI)</w:t>
            </w:r>
          </w:p>
        </w:tc>
      </w:tr>
      <w:tr w:rsidR="00DD6928" w:rsidRPr="00F50045" w14:paraId="69B59E1D" w14:textId="77777777" w:rsidTr="00F415C5">
        <w:trPr>
          <w:trHeight w:val="233"/>
        </w:trPr>
        <w:tc>
          <w:tcPr>
            <w:tcW w:w="0" w:type="auto"/>
            <w:tcBorders>
              <w:top w:val="single" w:sz="4" w:space="0" w:color="auto"/>
            </w:tcBorders>
          </w:tcPr>
          <w:p w14:paraId="40CA8C80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Sex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 xml:space="preserve">P 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= </w:t>
            </w:r>
            <w:r w:rsidRPr="00F50045">
              <w:rPr>
                <w:rFonts w:eastAsia="Microsoft JhengHei UI" w:cs="Times New Roman"/>
                <w:szCs w:val="24"/>
              </w:rPr>
              <w:t>0.3456)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7CF0D1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52F49B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2B7F0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2CF219AB" w14:textId="77777777" w:rsidTr="00F415C5">
        <w:trPr>
          <w:trHeight w:val="229"/>
        </w:trPr>
        <w:tc>
          <w:tcPr>
            <w:tcW w:w="0" w:type="auto"/>
          </w:tcPr>
          <w:p w14:paraId="777FA58F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Boys</w:t>
            </w:r>
          </w:p>
        </w:tc>
        <w:tc>
          <w:tcPr>
            <w:tcW w:w="0" w:type="auto"/>
          </w:tcPr>
          <w:p w14:paraId="76FF55C8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91</w:t>
            </w:r>
          </w:p>
        </w:tc>
        <w:tc>
          <w:tcPr>
            <w:tcW w:w="0" w:type="auto"/>
          </w:tcPr>
          <w:p w14:paraId="3C8ADD28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(1.1-5.8)</w:t>
            </w:r>
          </w:p>
        </w:tc>
        <w:tc>
          <w:tcPr>
            <w:tcW w:w="0" w:type="auto"/>
          </w:tcPr>
          <w:p w14:paraId="365318F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3655693A" w14:textId="77777777" w:rsidTr="00F415C5">
        <w:trPr>
          <w:trHeight w:val="233"/>
        </w:trPr>
        <w:tc>
          <w:tcPr>
            <w:tcW w:w="0" w:type="auto"/>
          </w:tcPr>
          <w:p w14:paraId="5ECF8FB5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Girls</w:t>
            </w:r>
          </w:p>
        </w:tc>
        <w:tc>
          <w:tcPr>
            <w:tcW w:w="0" w:type="auto"/>
          </w:tcPr>
          <w:p w14:paraId="5BC903BF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107</w:t>
            </w:r>
          </w:p>
        </w:tc>
        <w:tc>
          <w:tcPr>
            <w:tcW w:w="0" w:type="auto"/>
          </w:tcPr>
          <w:p w14:paraId="49A18CEE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2.4 (1.3-5.1)</w:t>
            </w:r>
          </w:p>
        </w:tc>
        <w:tc>
          <w:tcPr>
            <w:tcW w:w="0" w:type="auto"/>
          </w:tcPr>
          <w:p w14:paraId="55A8586E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1.15 (0.86, 1.52)</w:t>
            </w:r>
          </w:p>
        </w:tc>
      </w:tr>
      <w:tr w:rsidR="00DD6928" w:rsidRPr="00F50045" w14:paraId="40012F9F" w14:textId="77777777" w:rsidTr="00F415C5">
        <w:trPr>
          <w:trHeight w:val="224"/>
        </w:trPr>
        <w:tc>
          <w:tcPr>
            <w:tcW w:w="0" w:type="auto"/>
          </w:tcPr>
          <w:p w14:paraId="05B293D1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Age at onset of symptoms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0.1240)</w:t>
            </w:r>
          </w:p>
        </w:tc>
        <w:tc>
          <w:tcPr>
            <w:tcW w:w="0" w:type="auto"/>
          </w:tcPr>
          <w:p w14:paraId="2EDD5FD1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DB192D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05A371E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highlight w:val="yellow"/>
                <w:lang w:val="en-GB"/>
              </w:rPr>
            </w:pPr>
          </w:p>
        </w:tc>
      </w:tr>
      <w:tr w:rsidR="00DD6928" w:rsidRPr="00F50045" w14:paraId="2F014E13" w14:textId="77777777" w:rsidTr="00F415C5">
        <w:trPr>
          <w:trHeight w:val="273"/>
        </w:trPr>
        <w:tc>
          <w:tcPr>
            <w:tcW w:w="0" w:type="auto"/>
          </w:tcPr>
          <w:p w14:paraId="088CC9AC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0-9 years </w:t>
            </w:r>
          </w:p>
        </w:tc>
        <w:tc>
          <w:tcPr>
            <w:tcW w:w="0" w:type="auto"/>
          </w:tcPr>
          <w:p w14:paraId="1C2175F9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38</w:t>
            </w:r>
          </w:p>
        </w:tc>
        <w:tc>
          <w:tcPr>
            <w:tcW w:w="0" w:type="auto"/>
          </w:tcPr>
          <w:p w14:paraId="4AB7848F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2.0 (1.0-6.5)</w:t>
            </w:r>
          </w:p>
        </w:tc>
        <w:tc>
          <w:tcPr>
            <w:tcW w:w="0" w:type="auto"/>
          </w:tcPr>
          <w:p w14:paraId="7D653724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1.43 (0.94, 2.18)</w:t>
            </w:r>
          </w:p>
        </w:tc>
      </w:tr>
      <w:tr w:rsidR="00DD6928" w:rsidRPr="00F50045" w14:paraId="64357565" w14:textId="77777777" w:rsidTr="00F415C5">
        <w:trPr>
          <w:trHeight w:val="224"/>
        </w:trPr>
        <w:tc>
          <w:tcPr>
            <w:tcW w:w="0" w:type="auto"/>
          </w:tcPr>
          <w:p w14:paraId="601CFB41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10-12 years</w:t>
            </w:r>
          </w:p>
        </w:tc>
        <w:tc>
          <w:tcPr>
            <w:tcW w:w="0" w:type="auto"/>
          </w:tcPr>
          <w:p w14:paraId="52DFC9F9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57</w:t>
            </w:r>
          </w:p>
        </w:tc>
        <w:tc>
          <w:tcPr>
            <w:tcW w:w="0" w:type="auto"/>
          </w:tcPr>
          <w:p w14:paraId="6E543BB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(1.2-3.9)</w:t>
            </w:r>
          </w:p>
        </w:tc>
        <w:tc>
          <w:tcPr>
            <w:tcW w:w="0" w:type="auto"/>
          </w:tcPr>
          <w:p w14:paraId="308472D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0.92 (0.61, 1.40)</w:t>
            </w:r>
          </w:p>
        </w:tc>
      </w:tr>
      <w:tr w:rsidR="00DD6928" w:rsidRPr="00F50045" w14:paraId="4DE10DC4" w14:textId="77777777" w:rsidTr="00F415C5">
        <w:trPr>
          <w:trHeight w:val="233"/>
        </w:trPr>
        <w:tc>
          <w:tcPr>
            <w:tcW w:w="0" w:type="auto"/>
          </w:tcPr>
          <w:p w14:paraId="71E589BE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13-14 years</w:t>
            </w:r>
          </w:p>
        </w:tc>
        <w:tc>
          <w:tcPr>
            <w:tcW w:w="0" w:type="auto"/>
          </w:tcPr>
          <w:p w14:paraId="0DE22700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57</w:t>
            </w:r>
          </w:p>
        </w:tc>
        <w:tc>
          <w:tcPr>
            <w:tcW w:w="0" w:type="auto"/>
          </w:tcPr>
          <w:p w14:paraId="37FEF0E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3.0 (1.6-5.5)</w:t>
            </w:r>
          </w:p>
        </w:tc>
        <w:tc>
          <w:tcPr>
            <w:tcW w:w="0" w:type="auto"/>
          </w:tcPr>
          <w:p w14:paraId="4A6CE02D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1.03 (0.67, 1.59)</w:t>
            </w:r>
          </w:p>
        </w:tc>
      </w:tr>
      <w:tr w:rsidR="00DD6928" w:rsidRPr="00F50045" w14:paraId="00903E80" w14:textId="77777777" w:rsidTr="00F415C5">
        <w:trPr>
          <w:trHeight w:val="233"/>
        </w:trPr>
        <w:tc>
          <w:tcPr>
            <w:tcW w:w="0" w:type="auto"/>
          </w:tcPr>
          <w:p w14:paraId="4DD9F5DD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15-17 years</w:t>
            </w:r>
          </w:p>
        </w:tc>
        <w:tc>
          <w:tcPr>
            <w:tcW w:w="0" w:type="auto"/>
          </w:tcPr>
          <w:p w14:paraId="3DB9FB13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46</w:t>
            </w:r>
          </w:p>
        </w:tc>
        <w:tc>
          <w:tcPr>
            <w:tcW w:w="0" w:type="auto"/>
          </w:tcPr>
          <w:p w14:paraId="22E1CEF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3.1 (1.0-5.3)</w:t>
            </w:r>
          </w:p>
        </w:tc>
        <w:tc>
          <w:tcPr>
            <w:tcW w:w="0" w:type="auto"/>
          </w:tcPr>
          <w:p w14:paraId="4BCC8828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07D81191" w14:textId="77777777" w:rsidTr="00F415C5">
        <w:trPr>
          <w:trHeight w:val="233"/>
        </w:trPr>
        <w:tc>
          <w:tcPr>
            <w:tcW w:w="0" w:type="auto"/>
          </w:tcPr>
          <w:p w14:paraId="38BA716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Abdominal pain</w:t>
            </w:r>
            <w:r w:rsidRPr="00F50045">
              <w:rPr>
                <w:rFonts w:eastAsia="Microsoft JhengHei UI" w:cs="Times New Roman"/>
                <w:b/>
                <w:szCs w:val="24"/>
              </w:rPr>
              <w:t xml:space="preserve"> </w:t>
            </w:r>
            <w:r w:rsidRPr="00F50045">
              <w:rPr>
                <w:rFonts w:eastAsia="Calibri" w:cs="Times New Roman"/>
                <w:szCs w:val="24"/>
                <w:lang w:val="en-GB"/>
              </w:rPr>
              <w:t>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 xml:space="preserve">P 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= </w:t>
            </w:r>
            <w:r w:rsidRPr="00F50045">
              <w:rPr>
                <w:rFonts w:eastAsia="Microsoft JhengHei UI" w:cs="Times New Roman"/>
                <w:szCs w:val="24"/>
              </w:rPr>
              <w:t>0.0273)</w:t>
            </w:r>
          </w:p>
        </w:tc>
        <w:tc>
          <w:tcPr>
            <w:tcW w:w="0" w:type="auto"/>
          </w:tcPr>
          <w:p w14:paraId="639DE332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B21EBDA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1F61D93F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2EAD66C1" w14:textId="77777777" w:rsidTr="00F415C5">
        <w:trPr>
          <w:trHeight w:val="233"/>
        </w:trPr>
        <w:tc>
          <w:tcPr>
            <w:tcW w:w="0" w:type="auto"/>
          </w:tcPr>
          <w:p w14:paraId="0726ACB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71BB9A93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55</w:t>
            </w:r>
          </w:p>
        </w:tc>
        <w:tc>
          <w:tcPr>
            <w:tcW w:w="0" w:type="auto"/>
          </w:tcPr>
          <w:p w14:paraId="4525F3E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2.1 (1.1-4.1)</w:t>
            </w:r>
          </w:p>
        </w:tc>
        <w:tc>
          <w:tcPr>
            <w:tcW w:w="0" w:type="auto"/>
          </w:tcPr>
          <w:p w14:paraId="5C0B0AE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1104C5FE" w14:textId="77777777" w:rsidTr="00F415C5">
        <w:trPr>
          <w:trHeight w:val="233"/>
        </w:trPr>
        <w:tc>
          <w:tcPr>
            <w:tcW w:w="0" w:type="auto"/>
          </w:tcPr>
          <w:p w14:paraId="4D4BCE1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702ED366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143</w:t>
            </w:r>
          </w:p>
        </w:tc>
        <w:tc>
          <w:tcPr>
            <w:tcW w:w="0" w:type="auto"/>
          </w:tcPr>
          <w:p w14:paraId="4F70D7F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2.6 (1.3-6.0)</w:t>
            </w:r>
          </w:p>
        </w:tc>
        <w:tc>
          <w:tcPr>
            <w:tcW w:w="0" w:type="auto"/>
          </w:tcPr>
          <w:p w14:paraId="371A8FA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0.70 (0.51, 0.96)</w:t>
            </w:r>
          </w:p>
        </w:tc>
      </w:tr>
      <w:tr w:rsidR="00DD6928" w:rsidRPr="00F50045" w14:paraId="669625E3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7F2C6514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Visible blood in stool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  <w:lang w:val="en-GB"/>
              </w:rPr>
              <w:t>0.7651)</w:t>
            </w:r>
          </w:p>
        </w:tc>
        <w:tc>
          <w:tcPr>
            <w:tcW w:w="0" w:type="auto"/>
            <w:shd w:val="clear" w:color="auto" w:fill="auto"/>
          </w:tcPr>
          <w:p w14:paraId="652EBF3A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D6B03CA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D7D2F8E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DD6928" w:rsidRPr="00F50045" w14:paraId="168795D0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2938645C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  <w:lang w:val="en-GB"/>
              </w:rPr>
              <w:t xml:space="preserve">     </w:t>
            </w:r>
            <w:r w:rsidRPr="00F50045">
              <w:rPr>
                <w:rFonts w:eastAsia="Microsoft JhengHei UI" w:cs="Times New Roman"/>
                <w:szCs w:val="24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736EF0AA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14:paraId="0213A265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3.1 (1.5-5.0)</w:t>
            </w:r>
          </w:p>
        </w:tc>
        <w:tc>
          <w:tcPr>
            <w:tcW w:w="0" w:type="auto"/>
          </w:tcPr>
          <w:p w14:paraId="4649C14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43E255C2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6A8B03B5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  <w:shd w:val="clear" w:color="auto" w:fill="auto"/>
          </w:tcPr>
          <w:p w14:paraId="721A2AF7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165</w:t>
            </w:r>
          </w:p>
        </w:tc>
        <w:tc>
          <w:tcPr>
            <w:tcW w:w="0" w:type="auto"/>
            <w:vAlign w:val="center"/>
          </w:tcPr>
          <w:p w14:paraId="70EF3B5E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(1.2-5.1)</w:t>
            </w:r>
          </w:p>
        </w:tc>
        <w:tc>
          <w:tcPr>
            <w:tcW w:w="0" w:type="auto"/>
          </w:tcPr>
          <w:p w14:paraId="24C565E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1.06 (0.73, 1.54)</w:t>
            </w:r>
          </w:p>
        </w:tc>
      </w:tr>
      <w:tr w:rsidR="00DD6928" w:rsidRPr="00F50045" w14:paraId="19933012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5D00D854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proofErr w:type="spellStart"/>
            <w:r w:rsidRPr="00995BA5">
              <w:rPr>
                <w:rFonts w:eastAsia="Calibri" w:cs="Times New Roman"/>
                <w:b/>
                <w:szCs w:val="24"/>
                <w:lang w:val="en-GB"/>
              </w:rPr>
              <w:t>Diarrhea</w:t>
            </w:r>
            <w:proofErr w:type="spellEnd"/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0.7211)</w:t>
            </w:r>
          </w:p>
        </w:tc>
        <w:tc>
          <w:tcPr>
            <w:tcW w:w="0" w:type="auto"/>
            <w:shd w:val="clear" w:color="auto" w:fill="auto"/>
          </w:tcPr>
          <w:p w14:paraId="0477FB17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9E85C67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22D93FD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00DC1744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3EA7F03D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  <w:shd w:val="clear" w:color="auto" w:fill="auto"/>
          </w:tcPr>
          <w:p w14:paraId="4BB83BDC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14:paraId="75DD4FBE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3.0 (2.0-5.0)</w:t>
            </w:r>
          </w:p>
        </w:tc>
        <w:tc>
          <w:tcPr>
            <w:tcW w:w="0" w:type="auto"/>
          </w:tcPr>
          <w:p w14:paraId="464930A5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3CD6C70E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16753FB5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  <w:shd w:val="clear" w:color="auto" w:fill="auto"/>
          </w:tcPr>
          <w:p w14:paraId="2B19B87B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158</w:t>
            </w:r>
          </w:p>
        </w:tc>
        <w:tc>
          <w:tcPr>
            <w:tcW w:w="0" w:type="auto"/>
            <w:vAlign w:val="center"/>
          </w:tcPr>
          <w:p w14:paraId="14C70EB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(1.1-5.2)</w:t>
            </w:r>
          </w:p>
        </w:tc>
        <w:tc>
          <w:tcPr>
            <w:tcW w:w="0" w:type="auto"/>
          </w:tcPr>
          <w:p w14:paraId="338CD511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1.07 (0.75, 1.51)</w:t>
            </w:r>
          </w:p>
        </w:tc>
      </w:tr>
      <w:tr w:rsidR="00DD6928" w:rsidRPr="00F50045" w14:paraId="18ED4D23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169F261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Weight stagnation /weight loss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  <w:lang w:val="en-GB"/>
              </w:rPr>
              <w:t>0.6394)</w:t>
            </w:r>
          </w:p>
        </w:tc>
        <w:tc>
          <w:tcPr>
            <w:tcW w:w="0" w:type="auto"/>
            <w:shd w:val="clear" w:color="auto" w:fill="auto"/>
          </w:tcPr>
          <w:p w14:paraId="7283F7FF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BCDD6B7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2B305A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DD6928" w:rsidRPr="00F50045" w14:paraId="50E09708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62B4ED4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  <w:lang w:val="en-GB"/>
              </w:rPr>
              <w:t xml:space="preserve">     </w:t>
            </w:r>
            <w:r w:rsidRPr="00F50045">
              <w:rPr>
                <w:rFonts w:eastAsia="Microsoft JhengHei UI" w:cs="Times New Roman"/>
                <w:szCs w:val="24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520004DA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119</w:t>
            </w:r>
          </w:p>
        </w:tc>
        <w:tc>
          <w:tcPr>
            <w:tcW w:w="0" w:type="auto"/>
            <w:vAlign w:val="center"/>
          </w:tcPr>
          <w:p w14:paraId="65C6F848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2.4 (1.5-5.6)</w:t>
            </w:r>
          </w:p>
        </w:tc>
        <w:tc>
          <w:tcPr>
            <w:tcW w:w="0" w:type="auto"/>
          </w:tcPr>
          <w:p w14:paraId="1D2FE13D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20FFAC87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530EFEBF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  <w:shd w:val="clear" w:color="auto" w:fill="auto"/>
          </w:tcPr>
          <w:p w14:paraId="014FD45C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79</w:t>
            </w:r>
          </w:p>
        </w:tc>
        <w:tc>
          <w:tcPr>
            <w:tcW w:w="0" w:type="auto"/>
            <w:vAlign w:val="center"/>
          </w:tcPr>
          <w:p w14:paraId="6E928145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2.2 (1.1-5.0)</w:t>
            </w:r>
          </w:p>
        </w:tc>
        <w:tc>
          <w:tcPr>
            <w:tcW w:w="0" w:type="auto"/>
          </w:tcPr>
          <w:p w14:paraId="0576289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1.07 (0.80, 1.43)</w:t>
            </w:r>
          </w:p>
        </w:tc>
      </w:tr>
      <w:tr w:rsidR="00DD6928" w:rsidRPr="00F50045" w14:paraId="37F49D63" w14:textId="77777777" w:rsidTr="00F415C5">
        <w:trPr>
          <w:trHeight w:val="273"/>
        </w:trPr>
        <w:tc>
          <w:tcPr>
            <w:tcW w:w="0" w:type="auto"/>
            <w:shd w:val="clear" w:color="auto" w:fill="auto"/>
          </w:tcPr>
          <w:p w14:paraId="0B8A8D1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Stool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0.1619)</w:t>
            </w:r>
          </w:p>
        </w:tc>
        <w:tc>
          <w:tcPr>
            <w:tcW w:w="0" w:type="auto"/>
            <w:shd w:val="clear" w:color="auto" w:fill="auto"/>
          </w:tcPr>
          <w:p w14:paraId="5D52665E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D2E0FE5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2B24A5AD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273986C9" w14:textId="77777777" w:rsidTr="00F415C5">
        <w:trPr>
          <w:trHeight w:val="224"/>
        </w:trPr>
        <w:tc>
          <w:tcPr>
            <w:tcW w:w="0" w:type="auto"/>
            <w:shd w:val="clear" w:color="auto" w:fill="auto"/>
          </w:tcPr>
          <w:p w14:paraId="3E46BA01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Formed</w:t>
            </w:r>
          </w:p>
        </w:tc>
        <w:tc>
          <w:tcPr>
            <w:tcW w:w="0" w:type="auto"/>
            <w:shd w:val="clear" w:color="auto" w:fill="auto"/>
          </w:tcPr>
          <w:p w14:paraId="3A5A8670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47</w:t>
            </w:r>
          </w:p>
        </w:tc>
        <w:tc>
          <w:tcPr>
            <w:tcW w:w="0" w:type="auto"/>
          </w:tcPr>
          <w:p w14:paraId="3DE45ADE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3.1 (2.0-6.1)</w:t>
            </w:r>
          </w:p>
        </w:tc>
        <w:tc>
          <w:tcPr>
            <w:tcW w:w="0" w:type="auto"/>
          </w:tcPr>
          <w:p w14:paraId="7C7ECADD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4218803D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64F4824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Pulpy</w:t>
            </w:r>
          </w:p>
        </w:tc>
        <w:tc>
          <w:tcPr>
            <w:tcW w:w="0" w:type="auto"/>
            <w:shd w:val="clear" w:color="auto" w:fill="auto"/>
          </w:tcPr>
          <w:p w14:paraId="133756B5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60</w:t>
            </w:r>
          </w:p>
        </w:tc>
        <w:tc>
          <w:tcPr>
            <w:tcW w:w="0" w:type="auto"/>
          </w:tcPr>
          <w:p w14:paraId="4D0620F7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3.3 (2.0-6.4)</w:t>
            </w:r>
          </w:p>
        </w:tc>
        <w:tc>
          <w:tcPr>
            <w:tcW w:w="0" w:type="auto"/>
          </w:tcPr>
          <w:p w14:paraId="7F2B7AF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1.01 (0.69, 1.48)</w:t>
            </w:r>
          </w:p>
        </w:tc>
      </w:tr>
      <w:tr w:rsidR="00DD6928" w:rsidRPr="00F50045" w14:paraId="34BD7D78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40FC746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Liquid</w:t>
            </w:r>
          </w:p>
        </w:tc>
        <w:tc>
          <w:tcPr>
            <w:tcW w:w="0" w:type="auto"/>
            <w:shd w:val="clear" w:color="auto" w:fill="auto"/>
          </w:tcPr>
          <w:p w14:paraId="300AA83A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67</w:t>
            </w:r>
          </w:p>
        </w:tc>
        <w:tc>
          <w:tcPr>
            <w:tcW w:w="0" w:type="auto"/>
          </w:tcPr>
          <w:p w14:paraId="23E488DF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1.5 (0.9-4.0)</w:t>
            </w:r>
          </w:p>
        </w:tc>
        <w:tc>
          <w:tcPr>
            <w:tcW w:w="0" w:type="auto"/>
          </w:tcPr>
          <w:p w14:paraId="116397A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1.36 (0.94, 1.99)</w:t>
            </w:r>
          </w:p>
        </w:tc>
      </w:tr>
      <w:tr w:rsidR="00DD6928" w:rsidRPr="00F50045" w14:paraId="50519DD3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648326FA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Abdominal pain at night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  <w:lang w:val="en-GB"/>
              </w:rPr>
              <w:t>0.0341)</w:t>
            </w:r>
          </w:p>
        </w:tc>
        <w:tc>
          <w:tcPr>
            <w:tcW w:w="0" w:type="auto"/>
            <w:shd w:val="clear" w:color="auto" w:fill="auto"/>
          </w:tcPr>
          <w:p w14:paraId="167B427A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1B20D4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6B31C4D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DD6928" w:rsidRPr="00F50045" w14:paraId="1DCF66D0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66207833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  <w:lang w:val="en-GB"/>
              </w:rPr>
              <w:t xml:space="preserve">     </w:t>
            </w:r>
            <w:r w:rsidRPr="00F50045">
              <w:rPr>
                <w:rFonts w:eastAsia="Microsoft JhengHei UI" w:cs="Times New Roman"/>
                <w:szCs w:val="24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06B0207C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56</w:t>
            </w:r>
          </w:p>
        </w:tc>
        <w:tc>
          <w:tcPr>
            <w:tcW w:w="0" w:type="auto"/>
          </w:tcPr>
          <w:p w14:paraId="2DDAF45D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2.4 (1.5-6.1)</w:t>
            </w:r>
          </w:p>
        </w:tc>
        <w:tc>
          <w:tcPr>
            <w:tcW w:w="0" w:type="auto"/>
          </w:tcPr>
          <w:p w14:paraId="43DD59E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37535440" w14:textId="77777777" w:rsidTr="00F415C5">
        <w:trPr>
          <w:trHeight w:val="233"/>
        </w:trPr>
        <w:tc>
          <w:tcPr>
            <w:tcW w:w="0" w:type="auto"/>
            <w:shd w:val="clear" w:color="auto" w:fill="auto"/>
          </w:tcPr>
          <w:p w14:paraId="38A7F641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  <w:shd w:val="clear" w:color="auto" w:fill="auto"/>
          </w:tcPr>
          <w:p w14:paraId="1E9EFA66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18</w:t>
            </w:r>
          </w:p>
        </w:tc>
        <w:tc>
          <w:tcPr>
            <w:tcW w:w="0" w:type="auto"/>
          </w:tcPr>
          <w:p w14:paraId="53F8EC47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1.6 (0.7-3.3)</w:t>
            </w:r>
          </w:p>
        </w:tc>
        <w:tc>
          <w:tcPr>
            <w:tcW w:w="0" w:type="auto"/>
          </w:tcPr>
          <w:p w14:paraId="0F8D35BD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1.80 (1.05, 3.10)</w:t>
            </w:r>
          </w:p>
        </w:tc>
      </w:tr>
      <w:tr w:rsidR="00DD6928" w:rsidRPr="00F50045" w14:paraId="78644108" w14:textId="77777777" w:rsidTr="00F415C5">
        <w:trPr>
          <w:trHeight w:val="233"/>
        </w:trPr>
        <w:tc>
          <w:tcPr>
            <w:tcW w:w="0" w:type="auto"/>
          </w:tcPr>
          <w:p w14:paraId="12D3E4C2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Abdominal pain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0.5388)</w:t>
            </w:r>
          </w:p>
        </w:tc>
        <w:tc>
          <w:tcPr>
            <w:tcW w:w="0" w:type="auto"/>
          </w:tcPr>
          <w:p w14:paraId="65FBA138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0164CAC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12C3B0D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634AD482" w14:textId="77777777" w:rsidTr="00F415C5">
        <w:trPr>
          <w:trHeight w:val="233"/>
        </w:trPr>
        <w:tc>
          <w:tcPr>
            <w:tcW w:w="0" w:type="auto"/>
          </w:tcPr>
          <w:p w14:paraId="391FD132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None</w:t>
            </w:r>
          </w:p>
        </w:tc>
        <w:tc>
          <w:tcPr>
            <w:tcW w:w="0" w:type="auto"/>
          </w:tcPr>
          <w:p w14:paraId="14A94202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57</w:t>
            </w:r>
          </w:p>
        </w:tc>
        <w:tc>
          <w:tcPr>
            <w:tcW w:w="0" w:type="auto"/>
          </w:tcPr>
          <w:p w14:paraId="3C560E35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2.1 (1.1-5.0)</w:t>
            </w:r>
          </w:p>
        </w:tc>
        <w:tc>
          <w:tcPr>
            <w:tcW w:w="0" w:type="auto"/>
          </w:tcPr>
          <w:p w14:paraId="4C6BEC08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0C8D1A25" w14:textId="77777777" w:rsidTr="00F415C5">
        <w:trPr>
          <w:trHeight w:val="233"/>
        </w:trPr>
        <w:tc>
          <w:tcPr>
            <w:tcW w:w="0" w:type="auto"/>
          </w:tcPr>
          <w:p w14:paraId="48C764C1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Mild</w:t>
            </w:r>
          </w:p>
        </w:tc>
        <w:tc>
          <w:tcPr>
            <w:tcW w:w="0" w:type="auto"/>
          </w:tcPr>
          <w:p w14:paraId="24711EAD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49</w:t>
            </w:r>
          </w:p>
        </w:tc>
        <w:tc>
          <w:tcPr>
            <w:tcW w:w="0" w:type="auto"/>
          </w:tcPr>
          <w:p w14:paraId="22B28F2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3.2 (2.0-6.1)</w:t>
            </w:r>
          </w:p>
        </w:tc>
        <w:tc>
          <w:tcPr>
            <w:tcW w:w="0" w:type="auto"/>
          </w:tcPr>
          <w:p w14:paraId="372B2091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0.76 (0.52, 1.12)</w:t>
            </w:r>
          </w:p>
        </w:tc>
      </w:tr>
      <w:tr w:rsidR="00DD6928" w:rsidRPr="00F50045" w14:paraId="57C28424" w14:textId="77777777" w:rsidTr="00F415C5">
        <w:trPr>
          <w:trHeight w:val="233"/>
        </w:trPr>
        <w:tc>
          <w:tcPr>
            <w:tcW w:w="0" w:type="auto"/>
          </w:tcPr>
          <w:p w14:paraId="1C30AB26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Moderate</w:t>
            </w:r>
          </w:p>
        </w:tc>
        <w:tc>
          <w:tcPr>
            <w:tcW w:w="0" w:type="auto"/>
          </w:tcPr>
          <w:p w14:paraId="1222A301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57</w:t>
            </w:r>
          </w:p>
        </w:tc>
        <w:tc>
          <w:tcPr>
            <w:tcW w:w="0" w:type="auto"/>
          </w:tcPr>
          <w:p w14:paraId="55D41ACE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(1.0-4.6)</w:t>
            </w:r>
          </w:p>
        </w:tc>
        <w:tc>
          <w:tcPr>
            <w:tcW w:w="0" w:type="auto"/>
          </w:tcPr>
          <w:p w14:paraId="45152894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0.93 (0.64, 1.35)</w:t>
            </w:r>
          </w:p>
        </w:tc>
      </w:tr>
      <w:tr w:rsidR="00DD6928" w:rsidRPr="00F50045" w14:paraId="2F2CBED1" w14:textId="77777777" w:rsidTr="00F415C5">
        <w:trPr>
          <w:trHeight w:val="233"/>
        </w:trPr>
        <w:tc>
          <w:tcPr>
            <w:tcW w:w="0" w:type="auto"/>
          </w:tcPr>
          <w:p w14:paraId="5C5432C4" w14:textId="77777777" w:rsidR="00DD6928" w:rsidRPr="00F50045" w:rsidRDefault="00DD6928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Severe</w:t>
            </w:r>
          </w:p>
        </w:tc>
        <w:tc>
          <w:tcPr>
            <w:tcW w:w="0" w:type="auto"/>
          </w:tcPr>
          <w:p w14:paraId="252C734E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11</w:t>
            </w:r>
          </w:p>
        </w:tc>
        <w:tc>
          <w:tcPr>
            <w:tcW w:w="0" w:type="auto"/>
          </w:tcPr>
          <w:p w14:paraId="3550329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1.7 (0.7-3.9)</w:t>
            </w:r>
          </w:p>
        </w:tc>
        <w:tc>
          <w:tcPr>
            <w:tcW w:w="0" w:type="auto"/>
          </w:tcPr>
          <w:p w14:paraId="60B231C8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1.01 (0.52, 1.95)</w:t>
            </w:r>
          </w:p>
        </w:tc>
      </w:tr>
      <w:tr w:rsidR="00DD6928" w:rsidRPr="00F50045" w14:paraId="2D18208C" w14:textId="77777777" w:rsidTr="00F415C5">
        <w:trPr>
          <w:trHeight w:val="233"/>
        </w:trPr>
        <w:tc>
          <w:tcPr>
            <w:tcW w:w="0" w:type="auto"/>
          </w:tcPr>
          <w:p w14:paraId="62A126C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Abdominal findings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1.0000)</w:t>
            </w:r>
          </w:p>
        </w:tc>
        <w:tc>
          <w:tcPr>
            <w:tcW w:w="0" w:type="auto"/>
          </w:tcPr>
          <w:p w14:paraId="5B5870E2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6AEF85D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01EE46A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4C8008A6" w14:textId="77777777" w:rsidTr="00F415C5">
        <w:trPr>
          <w:trHeight w:val="233"/>
        </w:trPr>
        <w:tc>
          <w:tcPr>
            <w:tcW w:w="0" w:type="auto"/>
          </w:tcPr>
          <w:p w14:paraId="11A56C1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Normal</w:t>
            </w:r>
          </w:p>
        </w:tc>
        <w:tc>
          <w:tcPr>
            <w:tcW w:w="0" w:type="auto"/>
          </w:tcPr>
          <w:p w14:paraId="12304E94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121</w:t>
            </w:r>
          </w:p>
        </w:tc>
        <w:tc>
          <w:tcPr>
            <w:tcW w:w="0" w:type="auto"/>
          </w:tcPr>
          <w:p w14:paraId="62433B4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2.4 (1.2-5.1)</w:t>
            </w:r>
          </w:p>
        </w:tc>
        <w:tc>
          <w:tcPr>
            <w:tcW w:w="0" w:type="auto"/>
          </w:tcPr>
          <w:p w14:paraId="4846503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09CE5158" w14:textId="77777777" w:rsidTr="00F415C5">
        <w:trPr>
          <w:trHeight w:val="233"/>
        </w:trPr>
        <w:tc>
          <w:tcPr>
            <w:tcW w:w="0" w:type="auto"/>
          </w:tcPr>
          <w:p w14:paraId="66D8AAC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Conspicuous</w:t>
            </w:r>
          </w:p>
        </w:tc>
        <w:tc>
          <w:tcPr>
            <w:tcW w:w="0" w:type="auto"/>
          </w:tcPr>
          <w:p w14:paraId="211BC83E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59</w:t>
            </w:r>
          </w:p>
        </w:tc>
        <w:tc>
          <w:tcPr>
            <w:tcW w:w="0" w:type="auto"/>
          </w:tcPr>
          <w:p w14:paraId="41DDBE5A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2.4 (1.4-5.4)</w:t>
            </w:r>
          </w:p>
        </w:tc>
        <w:tc>
          <w:tcPr>
            <w:tcW w:w="0" w:type="auto"/>
          </w:tcPr>
          <w:p w14:paraId="72DC55A3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 (0.73, 1.34)</w:t>
            </w:r>
          </w:p>
        </w:tc>
      </w:tr>
      <w:tr w:rsidR="00DD6928" w:rsidRPr="00F50045" w14:paraId="7F810226" w14:textId="77777777" w:rsidTr="00F415C5">
        <w:trPr>
          <w:trHeight w:val="233"/>
        </w:trPr>
        <w:tc>
          <w:tcPr>
            <w:tcW w:w="0" w:type="auto"/>
          </w:tcPr>
          <w:p w14:paraId="4B134BA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Extraintestinal manifestations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0.7831)</w:t>
            </w:r>
          </w:p>
        </w:tc>
        <w:tc>
          <w:tcPr>
            <w:tcW w:w="0" w:type="auto"/>
          </w:tcPr>
          <w:p w14:paraId="3E49FF5D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7D66761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748D0DA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0A5BCE53" w14:textId="77777777" w:rsidTr="00F415C5">
        <w:trPr>
          <w:trHeight w:val="233"/>
        </w:trPr>
        <w:tc>
          <w:tcPr>
            <w:tcW w:w="0" w:type="auto"/>
          </w:tcPr>
          <w:p w14:paraId="133C6C8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101C79A5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161</w:t>
            </w:r>
          </w:p>
        </w:tc>
        <w:tc>
          <w:tcPr>
            <w:tcW w:w="0" w:type="auto"/>
          </w:tcPr>
          <w:p w14:paraId="2F73796C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2.2 (1.2-5.0)</w:t>
            </w:r>
          </w:p>
        </w:tc>
        <w:tc>
          <w:tcPr>
            <w:tcW w:w="0" w:type="auto"/>
          </w:tcPr>
          <w:p w14:paraId="7C05ECD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129F785C" w14:textId="77777777" w:rsidTr="00F415C5">
        <w:trPr>
          <w:trHeight w:val="224"/>
        </w:trPr>
        <w:tc>
          <w:tcPr>
            <w:tcW w:w="0" w:type="auto"/>
          </w:tcPr>
          <w:p w14:paraId="7F06EDF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47E2FB56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22</w:t>
            </w:r>
          </w:p>
        </w:tc>
        <w:tc>
          <w:tcPr>
            <w:tcW w:w="0" w:type="auto"/>
          </w:tcPr>
          <w:p w14:paraId="69D0E27D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3.4 (1.4-6.7)</w:t>
            </w:r>
          </w:p>
        </w:tc>
        <w:tc>
          <w:tcPr>
            <w:tcW w:w="0" w:type="auto"/>
          </w:tcPr>
          <w:p w14:paraId="0D8DC3DC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0.94 (0.60, 1.47)</w:t>
            </w:r>
          </w:p>
        </w:tc>
      </w:tr>
      <w:tr w:rsidR="00DD6928" w:rsidRPr="00F50045" w14:paraId="60978FF8" w14:textId="77777777" w:rsidTr="00F415C5">
        <w:trPr>
          <w:trHeight w:val="233"/>
        </w:trPr>
        <w:tc>
          <w:tcPr>
            <w:tcW w:w="0" w:type="auto"/>
          </w:tcPr>
          <w:p w14:paraId="0AD9260F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Perianal disease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0.8906)</w:t>
            </w:r>
          </w:p>
        </w:tc>
        <w:tc>
          <w:tcPr>
            <w:tcW w:w="0" w:type="auto"/>
          </w:tcPr>
          <w:p w14:paraId="4795CF9C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594A7C6C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19941287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3A8601DA" w14:textId="77777777" w:rsidTr="00F415C5">
        <w:trPr>
          <w:trHeight w:val="224"/>
        </w:trPr>
        <w:tc>
          <w:tcPr>
            <w:tcW w:w="0" w:type="auto"/>
          </w:tcPr>
          <w:p w14:paraId="317B0F83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590ED613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192</w:t>
            </w:r>
          </w:p>
        </w:tc>
        <w:tc>
          <w:tcPr>
            <w:tcW w:w="0" w:type="auto"/>
          </w:tcPr>
          <w:p w14:paraId="29378DAA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2.4 (1.2-5.1)</w:t>
            </w:r>
          </w:p>
        </w:tc>
        <w:tc>
          <w:tcPr>
            <w:tcW w:w="0" w:type="auto"/>
          </w:tcPr>
          <w:p w14:paraId="534288C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51E9CB4F" w14:textId="77777777" w:rsidTr="00F415C5">
        <w:trPr>
          <w:trHeight w:val="224"/>
        </w:trPr>
        <w:tc>
          <w:tcPr>
            <w:tcW w:w="0" w:type="auto"/>
          </w:tcPr>
          <w:p w14:paraId="4201CD94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5A38883F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</w:t>
            </w:r>
          </w:p>
        </w:tc>
        <w:tc>
          <w:tcPr>
            <w:tcW w:w="0" w:type="auto"/>
          </w:tcPr>
          <w:p w14:paraId="45CFBECA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3.2 (1.5-5.8)</w:t>
            </w:r>
          </w:p>
        </w:tc>
        <w:tc>
          <w:tcPr>
            <w:tcW w:w="0" w:type="auto"/>
          </w:tcPr>
          <w:p w14:paraId="4DD7266C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0.94 (0.42, 2.13)</w:t>
            </w:r>
          </w:p>
        </w:tc>
      </w:tr>
      <w:tr w:rsidR="00DD6928" w:rsidRPr="00F50045" w14:paraId="07FFDD28" w14:textId="77777777" w:rsidTr="00F415C5">
        <w:trPr>
          <w:trHeight w:val="233"/>
        </w:trPr>
        <w:tc>
          <w:tcPr>
            <w:tcW w:w="0" w:type="auto"/>
            <w:shd w:val="clear" w:color="auto" w:fill="FFFFFF"/>
          </w:tcPr>
          <w:p w14:paraId="112979E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proofErr w:type="spellStart"/>
            <w:r w:rsidRPr="00995BA5">
              <w:rPr>
                <w:rFonts w:eastAsia="Calibri" w:cs="Times New Roman"/>
                <w:b/>
                <w:szCs w:val="24"/>
                <w:lang w:val="en-GB"/>
              </w:rPr>
              <w:t>Oesophagoduodenoscopy</w:t>
            </w:r>
            <w:proofErr w:type="spellEnd"/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0.9009)</w:t>
            </w:r>
          </w:p>
        </w:tc>
        <w:tc>
          <w:tcPr>
            <w:tcW w:w="0" w:type="auto"/>
            <w:shd w:val="clear" w:color="auto" w:fill="FFFFFF"/>
          </w:tcPr>
          <w:p w14:paraId="7F3580F4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42A11723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901755A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2592B4D2" w14:textId="77777777" w:rsidTr="00F415C5">
        <w:trPr>
          <w:trHeight w:val="233"/>
        </w:trPr>
        <w:tc>
          <w:tcPr>
            <w:tcW w:w="0" w:type="auto"/>
            <w:shd w:val="clear" w:color="auto" w:fill="FFFFFF"/>
          </w:tcPr>
          <w:p w14:paraId="7DD40ABD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  <w:shd w:val="clear" w:color="auto" w:fill="FFFFFF"/>
          </w:tcPr>
          <w:p w14:paraId="4AACF23D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63</w:t>
            </w:r>
          </w:p>
        </w:tc>
        <w:tc>
          <w:tcPr>
            <w:tcW w:w="0" w:type="auto"/>
          </w:tcPr>
          <w:p w14:paraId="67D5F87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2.7 (1.1-5.6)</w:t>
            </w:r>
          </w:p>
        </w:tc>
        <w:tc>
          <w:tcPr>
            <w:tcW w:w="0" w:type="auto"/>
          </w:tcPr>
          <w:p w14:paraId="16AA7D3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628CD090" w14:textId="77777777" w:rsidTr="00F415C5">
        <w:trPr>
          <w:trHeight w:val="233"/>
        </w:trPr>
        <w:tc>
          <w:tcPr>
            <w:tcW w:w="0" w:type="auto"/>
            <w:shd w:val="clear" w:color="auto" w:fill="FFFFFF"/>
          </w:tcPr>
          <w:p w14:paraId="082FB036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  <w:shd w:val="clear" w:color="auto" w:fill="FFFFFF"/>
          </w:tcPr>
          <w:p w14:paraId="2887CBE1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126</w:t>
            </w:r>
          </w:p>
        </w:tc>
        <w:tc>
          <w:tcPr>
            <w:tcW w:w="0" w:type="auto"/>
          </w:tcPr>
          <w:p w14:paraId="7CA53C6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(1.3-5.2)</w:t>
            </w:r>
          </w:p>
        </w:tc>
        <w:tc>
          <w:tcPr>
            <w:tcW w:w="0" w:type="auto"/>
          </w:tcPr>
          <w:p w14:paraId="6A0BD23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1.02 (0.75, 1.38)</w:t>
            </w:r>
          </w:p>
        </w:tc>
      </w:tr>
      <w:tr w:rsidR="00DD6928" w:rsidRPr="00F50045" w14:paraId="7E4B0436" w14:textId="77777777" w:rsidTr="00F415C5">
        <w:trPr>
          <w:trHeight w:val="233"/>
        </w:trPr>
        <w:tc>
          <w:tcPr>
            <w:tcW w:w="0" w:type="auto"/>
          </w:tcPr>
          <w:p w14:paraId="4F2A07D1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 xml:space="preserve">MR </w:t>
            </w:r>
            <w:proofErr w:type="spellStart"/>
            <w:r w:rsidRPr="00995BA5">
              <w:rPr>
                <w:rFonts w:eastAsia="Calibri" w:cs="Times New Roman"/>
                <w:b/>
                <w:szCs w:val="24"/>
                <w:lang w:val="en-GB"/>
              </w:rPr>
              <w:t>enterography</w:t>
            </w:r>
            <w:proofErr w:type="spellEnd"/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0.2979)</w:t>
            </w:r>
          </w:p>
        </w:tc>
        <w:tc>
          <w:tcPr>
            <w:tcW w:w="0" w:type="auto"/>
          </w:tcPr>
          <w:p w14:paraId="1A7ABF29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72044063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28271485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569BE207" w14:textId="77777777" w:rsidTr="00F415C5">
        <w:trPr>
          <w:trHeight w:val="233"/>
        </w:trPr>
        <w:tc>
          <w:tcPr>
            <w:tcW w:w="0" w:type="auto"/>
          </w:tcPr>
          <w:p w14:paraId="1EED79EA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lastRenderedPageBreak/>
              <w:t xml:space="preserve">     No</w:t>
            </w:r>
          </w:p>
        </w:tc>
        <w:tc>
          <w:tcPr>
            <w:tcW w:w="0" w:type="auto"/>
          </w:tcPr>
          <w:p w14:paraId="176AC7DF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138</w:t>
            </w:r>
          </w:p>
        </w:tc>
        <w:tc>
          <w:tcPr>
            <w:tcW w:w="0" w:type="auto"/>
          </w:tcPr>
          <w:p w14:paraId="768282E3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(1.1-5.5)</w:t>
            </w:r>
          </w:p>
        </w:tc>
        <w:tc>
          <w:tcPr>
            <w:tcW w:w="0" w:type="auto"/>
          </w:tcPr>
          <w:p w14:paraId="07E4263F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42D8A780" w14:textId="77777777" w:rsidTr="00F415C5">
        <w:trPr>
          <w:trHeight w:val="233"/>
        </w:trPr>
        <w:tc>
          <w:tcPr>
            <w:tcW w:w="0" w:type="auto"/>
          </w:tcPr>
          <w:p w14:paraId="353B07A7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34A154BB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51</w:t>
            </w:r>
          </w:p>
        </w:tc>
        <w:tc>
          <w:tcPr>
            <w:tcW w:w="0" w:type="auto"/>
          </w:tcPr>
          <w:p w14:paraId="2C3C5337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2.6 (1.5-5.1)</w:t>
            </w:r>
          </w:p>
        </w:tc>
        <w:tc>
          <w:tcPr>
            <w:tcW w:w="0" w:type="auto"/>
          </w:tcPr>
          <w:p w14:paraId="2151312F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1.19 (0.86, 1.65)</w:t>
            </w:r>
          </w:p>
        </w:tc>
      </w:tr>
      <w:tr w:rsidR="00DD6928" w:rsidRPr="00F50045" w14:paraId="6A262EA4" w14:textId="77777777" w:rsidTr="00F415C5">
        <w:trPr>
          <w:trHeight w:val="233"/>
        </w:trPr>
        <w:tc>
          <w:tcPr>
            <w:tcW w:w="0" w:type="auto"/>
          </w:tcPr>
          <w:p w14:paraId="0C9EA1A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proofErr w:type="spellStart"/>
            <w:r w:rsidRPr="00995BA5">
              <w:rPr>
                <w:rFonts w:eastAsia="Calibri" w:cs="Times New Roman"/>
                <w:b/>
                <w:szCs w:val="24"/>
                <w:lang w:val="en-GB"/>
              </w:rPr>
              <w:t>Ileo</w:t>
            </w:r>
            <w:bookmarkStart w:id="0" w:name="_GoBack"/>
            <w:bookmarkEnd w:id="0"/>
            <w:r w:rsidRPr="00995BA5">
              <w:rPr>
                <w:rFonts w:eastAsia="Calibri" w:cs="Times New Roman"/>
                <w:b/>
                <w:szCs w:val="24"/>
                <w:lang w:val="en-GB"/>
              </w:rPr>
              <w:t>coloscopy</w:t>
            </w:r>
            <w:proofErr w:type="spellEnd"/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0.3566)</w:t>
            </w:r>
          </w:p>
        </w:tc>
        <w:tc>
          <w:tcPr>
            <w:tcW w:w="0" w:type="auto"/>
          </w:tcPr>
          <w:p w14:paraId="3CAC80CC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40D5F8FC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6BBDC47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1F14E555" w14:textId="77777777" w:rsidTr="00F415C5">
        <w:trPr>
          <w:trHeight w:val="233"/>
        </w:trPr>
        <w:tc>
          <w:tcPr>
            <w:tcW w:w="0" w:type="auto"/>
          </w:tcPr>
          <w:p w14:paraId="55D832B4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621DF729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109</w:t>
            </w:r>
          </w:p>
        </w:tc>
        <w:tc>
          <w:tcPr>
            <w:tcW w:w="0" w:type="auto"/>
          </w:tcPr>
          <w:p w14:paraId="329FBC95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2.7 (1.1-5.8)</w:t>
            </w:r>
          </w:p>
        </w:tc>
        <w:tc>
          <w:tcPr>
            <w:tcW w:w="0" w:type="auto"/>
          </w:tcPr>
          <w:p w14:paraId="35126E0E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57F582CC" w14:textId="77777777" w:rsidTr="00F415C5">
        <w:trPr>
          <w:trHeight w:val="233"/>
        </w:trPr>
        <w:tc>
          <w:tcPr>
            <w:tcW w:w="0" w:type="auto"/>
          </w:tcPr>
          <w:p w14:paraId="7FAEA3F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69D58D34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80</w:t>
            </w:r>
          </w:p>
        </w:tc>
        <w:tc>
          <w:tcPr>
            <w:tcW w:w="0" w:type="auto"/>
          </w:tcPr>
          <w:p w14:paraId="4096E69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(1.5-4.9)</w:t>
            </w:r>
          </w:p>
        </w:tc>
        <w:tc>
          <w:tcPr>
            <w:tcW w:w="0" w:type="auto"/>
          </w:tcPr>
          <w:p w14:paraId="78185158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1.15 (0.86, 1.54)</w:t>
            </w:r>
          </w:p>
        </w:tc>
      </w:tr>
      <w:tr w:rsidR="00DD6928" w:rsidRPr="00F50045" w14:paraId="7E555738" w14:textId="77777777" w:rsidTr="00F415C5">
        <w:trPr>
          <w:trHeight w:val="233"/>
        </w:trPr>
        <w:tc>
          <w:tcPr>
            <w:tcW w:w="0" w:type="auto"/>
          </w:tcPr>
          <w:p w14:paraId="00A7A042" w14:textId="77777777" w:rsidR="00DD6928" w:rsidRPr="00995BA5" w:rsidRDefault="00DD6928" w:rsidP="00F415C5">
            <w:pPr>
              <w:spacing w:before="0" w:after="0"/>
              <w:rPr>
                <w:rFonts w:eastAsia="Calibri" w:cs="Times New Roman"/>
                <w:b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 xml:space="preserve">Histology lower gastrointestinal tract </w:t>
            </w:r>
          </w:p>
          <w:p w14:paraId="39BBB6C7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b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>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  <w:lang w:val="en-GB"/>
              </w:rPr>
              <w:t>0.6832)</w:t>
            </w:r>
          </w:p>
        </w:tc>
        <w:tc>
          <w:tcPr>
            <w:tcW w:w="0" w:type="auto"/>
          </w:tcPr>
          <w:p w14:paraId="715FCFFA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3BA8D67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6CF6B55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DD6928" w:rsidRPr="00F50045" w14:paraId="38B501B5" w14:textId="77777777" w:rsidTr="00F415C5">
        <w:trPr>
          <w:trHeight w:val="233"/>
        </w:trPr>
        <w:tc>
          <w:tcPr>
            <w:tcW w:w="0" w:type="auto"/>
          </w:tcPr>
          <w:p w14:paraId="2AFFFA27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392C78EB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60</w:t>
            </w:r>
          </w:p>
        </w:tc>
        <w:tc>
          <w:tcPr>
            <w:tcW w:w="0" w:type="auto"/>
          </w:tcPr>
          <w:p w14:paraId="7A27A589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2.5 (1.0-5.5)</w:t>
            </w:r>
          </w:p>
        </w:tc>
        <w:tc>
          <w:tcPr>
            <w:tcW w:w="0" w:type="auto"/>
          </w:tcPr>
          <w:p w14:paraId="5E0674A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47CEE296" w14:textId="77777777" w:rsidTr="00F415C5">
        <w:trPr>
          <w:trHeight w:val="233"/>
        </w:trPr>
        <w:tc>
          <w:tcPr>
            <w:tcW w:w="0" w:type="auto"/>
          </w:tcPr>
          <w:p w14:paraId="130F3F98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4B075E98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113</w:t>
            </w:r>
          </w:p>
        </w:tc>
        <w:tc>
          <w:tcPr>
            <w:tcW w:w="0" w:type="auto"/>
          </w:tcPr>
          <w:p w14:paraId="74C4C5C8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(1.3-5.2)</w:t>
            </w:r>
          </w:p>
        </w:tc>
        <w:tc>
          <w:tcPr>
            <w:tcW w:w="0" w:type="auto"/>
          </w:tcPr>
          <w:p w14:paraId="3BE47E5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0.94 (0.68, 1.28)</w:t>
            </w:r>
          </w:p>
        </w:tc>
      </w:tr>
      <w:tr w:rsidR="00DD6928" w:rsidRPr="00F50045" w14:paraId="246DEE3C" w14:textId="77777777" w:rsidTr="00F415C5">
        <w:trPr>
          <w:trHeight w:val="233"/>
        </w:trPr>
        <w:tc>
          <w:tcPr>
            <w:tcW w:w="0" w:type="auto"/>
          </w:tcPr>
          <w:p w14:paraId="66D76351" w14:textId="77777777" w:rsidR="00DD6928" w:rsidRPr="00995BA5" w:rsidRDefault="00DD6928" w:rsidP="00F415C5">
            <w:pPr>
              <w:spacing w:before="0" w:after="0"/>
              <w:rPr>
                <w:rFonts w:eastAsia="Calibri" w:cs="Times New Roman"/>
                <w:b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 xml:space="preserve">Histology upper gastrointestinal tract </w:t>
            </w:r>
          </w:p>
          <w:p w14:paraId="7009F78F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b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>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  <w:lang w:val="en-GB"/>
              </w:rPr>
              <w:t>0.6598)</w:t>
            </w:r>
          </w:p>
        </w:tc>
        <w:tc>
          <w:tcPr>
            <w:tcW w:w="0" w:type="auto"/>
          </w:tcPr>
          <w:p w14:paraId="496B20AF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DD1BD9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263A997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DD6928" w:rsidRPr="00F50045" w14:paraId="61DB3862" w14:textId="77777777" w:rsidTr="00F415C5">
        <w:trPr>
          <w:trHeight w:val="233"/>
        </w:trPr>
        <w:tc>
          <w:tcPr>
            <w:tcW w:w="0" w:type="auto"/>
          </w:tcPr>
          <w:p w14:paraId="2859284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7F69D86B" w14:textId="77777777" w:rsidR="00DD6928" w:rsidRPr="00F50045" w:rsidRDefault="00DD6928" w:rsidP="00F415C5">
            <w:pPr>
              <w:tabs>
                <w:tab w:val="center" w:pos="246"/>
              </w:tabs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72</w:t>
            </w:r>
          </w:p>
        </w:tc>
        <w:tc>
          <w:tcPr>
            <w:tcW w:w="0" w:type="auto"/>
          </w:tcPr>
          <w:p w14:paraId="1AA0716A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2.4 (1.0-5.9)</w:t>
            </w:r>
          </w:p>
        </w:tc>
        <w:tc>
          <w:tcPr>
            <w:tcW w:w="0" w:type="auto"/>
          </w:tcPr>
          <w:p w14:paraId="182BC2C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DD6928" w:rsidRPr="00F50045" w14:paraId="53CD0B59" w14:textId="77777777" w:rsidTr="00F415C5">
        <w:trPr>
          <w:trHeight w:val="233"/>
        </w:trPr>
        <w:tc>
          <w:tcPr>
            <w:tcW w:w="0" w:type="auto"/>
          </w:tcPr>
          <w:p w14:paraId="320EF260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02752080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101</w:t>
            </w:r>
          </w:p>
        </w:tc>
        <w:tc>
          <w:tcPr>
            <w:tcW w:w="0" w:type="auto"/>
          </w:tcPr>
          <w:p w14:paraId="626C76E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(1.3-5.0)</w:t>
            </w:r>
          </w:p>
        </w:tc>
        <w:tc>
          <w:tcPr>
            <w:tcW w:w="0" w:type="auto"/>
          </w:tcPr>
          <w:p w14:paraId="7619B8A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1.07 (0.79, 1.45)</w:t>
            </w:r>
          </w:p>
        </w:tc>
      </w:tr>
      <w:tr w:rsidR="00DD6928" w:rsidRPr="00F50045" w14:paraId="3A12145B" w14:textId="77777777" w:rsidTr="00F415C5">
        <w:trPr>
          <w:trHeight w:val="233"/>
        </w:trPr>
        <w:tc>
          <w:tcPr>
            <w:tcW w:w="0" w:type="auto"/>
          </w:tcPr>
          <w:p w14:paraId="7C392FC4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Colonoscopy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0.7356)</w:t>
            </w:r>
          </w:p>
        </w:tc>
        <w:tc>
          <w:tcPr>
            <w:tcW w:w="0" w:type="auto"/>
          </w:tcPr>
          <w:p w14:paraId="38EA7B9F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169561B3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7BD1C8D2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398F122E" w14:textId="77777777" w:rsidTr="00F415C5">
        <w:trPr>
          <w:trHeight w:val="233"/>
        </w:trPr>
        <w:tc>
          <w:tcPr>
            <w:tcW w:w="0" w:type="auto"/>
          </w:tcPr>
          <w:p w14:paraId="62A3A878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3B82F363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118</w:t>
            </w:r>
          </w:p>
        </w:tc>
        <w:tc>
          <w:tcPr>
            <w:tcW w:w="0" w:type="auto"/>
          </w:tcPr>
          <w:p w14:paraId="29BFF71B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2.5 (1.6-5.2)</w:t>
            </w:r>
          </w:p>
        </w:tc>
        <w:tc>
          <w:tcPr>
            <w:tcW w:w="0" w:type="auto"/>
          </w:tcPr>
          <w:p w14:paraId="44778DFE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DD6928" w:rsidRPr="00F50045" w14:paraId="1517B200" w14:textId="77777777" w:rsidTr="00F415C5">
        <w:trPr>
          <w:trHeight w:val="233"/>
        </w:trPr>
        <w:tc>
          <w:tcPr>
            <w:tcW w:w="0" w:type="auto"/>
          </w:tcPr>
          <w:p w14:paraId="40B93E6F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1D9D0C5B" w14:textId="77777777" w:rsidR="00DD6928" w:rsidRPr="00F50045" w:rsidRDefault="00DD6928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71</w:t>
            </w:r>
          </w:p>
        </w:tc>
        <w:tc>
          <w:tcPr>
            <w:tcW w:w="0" w:type="auto"/>
          </w:tcPr>
          <w:p w14:paraId="2CEFC558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2.0 (1.0-5.8)</w:t>
            </w:r>
          </w:p>
        </w:tc>
        <w:tc>
          <w:tcPr>
            <w:tcW w:w="0" w:type="auto"/>
          </w:tcPr>
          <w:p w14:paraId="057282FC" w14:textId="77777777" w:rsidR="00DD6928" w:rsidRPr="00F50045" w:rsidRDefault="00DD6928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0.95 (0.70, 1.28)</w:t>
            </w:r>
          </w:p>
        </w:tc>
      </w:tr>
      <w:tr w:rsidR="00720230" w:rsidRPr="00F50045" w14:paraId="6EAE7AAA" w14:textId="77777777" w:rsidTr="00F415C5">
        <w:trPr>
          <w:trHeight w:val="233"/>
        </w:trPr>
        <w:tc>
          <w:tcPr>
            <w:tcW w:w="0" w:type="auto"/>
          </w:tcPr>
          <w:p w14:paraId="1D71F359" w14:textId="104DC51A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Video capsule endoscopy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0.0277)</w:t>
            </w:r>
          </w:p>
        </w:tc>
        <w:tc>
          <w:tcPr>
            <w:tcW w:w="0" w:type="auto"/>
          </w:tcPr>
          <w:p w14:paraId="37914C03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5C1DEF26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036C5967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720230" w:rsidRPr="00F50045" w14:paraId="59EA1201" w14:textId="77777777" w:rsidTr="00F415C5">
        <w:trPr>
          <w:trHeight w:val="233"/>
        </w:trPr>
        <w:tc>
          <w:tcPr>
            <w:tcW w:w="0" w:type="auto"/>
          </w:tcPr>
          <w:p w14:paraId="11A71BC1" w14:textId="128F2F9E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52E06AB1" w14:textId="1A228A95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183</w:t>
            </w:r>
          </w:p>
        </w:tc>
        <w:tc>
          <w:tcPr>
            <w:tcW w:w="0" w:type="auto"/>
          </w:tcPr>
          <w:p w14:paraId="0669EF42" w14:textId="3A2B22DD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2.4 (1.3-5.4)</w:t>
            </w:r>
          </w:p>
        </w:tc>
        <w:tc>
          <w:tcPr>
            <w:tcW w:w="0" w:type="auto"/>
          </w:tcPr>
          <w:p w14:paraId="290C5A1F" w14:textId="23E53C9F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720230" w:rsidRPr="00F50045" w14:paraId="3AF024F2" w14:textId="77777777" w:rsidTr="00F415C5">
        <w:trPr>
          <w:trHeight w:val="233"/>
        </w:trPr>
        <w:tc>
          <w:tcPr>
            <w:tcW w:w="0" w:type="auto"/>
          </w:tcPr>
          <w:p w14:paraId="33200BE7" w14:textId="2C536C6A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6F7573AF" w14:textId="1772F162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</w:t>
            </w:r>
          </w:p>
        </w:tc>
        <w:tc>
          <w:tcPr>
            <w:tcW w:w="0" w:type="auto"/>
          </w:tcPr>
          <w:p w14:paraId="07E3E774" w14:textId="2FA2EC08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 (0.7-3.3)</w:t>
            </w:r>
          </w:p>
        </w:tc>
        <w:tc>
          <w:tcPr>
            <w:tcW w:w="0" w:type="auto"/>
          </w:tcPr>
          <w:p w14:paraId="4D330FC0" w14:textId="1845C7EC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2.51 (1.11, 5.71)</w:t>
            </w:r>
          </w:p>
        </w:tc>
      </w:tr>
      <w:tr w:rsidR="00720230" w:rsidRPr="00F50045" w14:paraId="2B9A1DCD" w14:textId="77777777" w:rsidTr="00F415C5">
        <w:trPr>
          <w:trHeight w:val="233"/>
        </w:trPr>
        <w:tc>
          <w:tcPr>
            <w:tcW w:w="0" w:type="auto"/>
          </w:tcPr>
          <w:p w14:paraId="0B3442F5" w14:textId="4133F384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b/>
                <w:szCs w:val="24"/>
              </w:rPr>
              <w:t xml:space="preserve">Ulcerative proctitis </w:t>
            </w:r>
            <w:r w:rsidRPr="005255A4">
              <w:rPr>
                <w:rFonts w:eastAsia="Microsoft JhengHei UI" w:cs="Times New Roman"/>
                <w:szCs w:val="24"/>
              </w:rPr>
              <w:t>(</w:t>
            </w:r>
            <w:r w:rsidRPr="005255A4">
              <w:rPr>
                <w:rFonts w:eastAsia="Microsoft JhengHei UI" w:cs="Times New Roman"/>
                <w:i/>
                <w:szCs w:val="24"/>
              </w:rPr>
              <w:t xml:space="preserve">P </w:t>
            </w:r>
            <w:r w:rsidRPr="005255A4">
              <w:rPr>
                <w:rFonts w:eastAsia="Microsoft JhengHei UI" w:cs="Times New Roman"/>
                <w:szCs w:val="24"/>
              </w:rPr>
              <w:t>= 0.1987)</w:t>
            </w:r>
          </w:p>
        </w:tc>
        <w:tc>
          <w:tcPr>
            <w:tcW w:w="0" w:type="auto"/>
          </w:tcPr>
          <w:p w14:paraId="6EF965E7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70C731E5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24D21C73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720230" w:rsidRPr="00F50045" w14:paraId="09C54A9F" w14:textId="77777777" w:rsidTr="00F415C5">
        <w:trPr>
          <w:trHeight w:val="233"/>
        </w:trPr>
        <w:tc>
          <w:tcPr>
            <w:tcW w:w="0" w:type="auto"/>
          </w:tcPr>
          <w:p w14:paraId="513B0A65" w14:textId="742C8FBC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szCs w:val="24"/>
              </w:rPr>
              <w:t xml:space="preserve">      No</w:t>
            </w:r>
          </w:p>
        </w:tc>
        <w:tc>
          <w:tcPr>
            <w:tcW w:w="0" w:type="auto"/>
          </w:tcPr>
          <w:p w14:paraId="610AB887" w14:textId="3E09E4D2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192</w:t>
            </w:r>
          </w:p>
        </w:tc>
        <w:tc>
          <w:tcPr>
            <w:tcW w:w="0" w:type="auto"/>
          </w:tcPr>
          <w:p w14:paraId="73560C33" w14:textId="065C7E3D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2.3 (1.2-5.1)</w:t>
            </w:r>
          </w:p>
        </w:tc>
        <w:tc>
          <w:tcPr>
            <w:tcW w:w="0" w:type="auto"/>
          </w:tcPr>
          <w:p w14:paraId="471EF5B7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720230" w:rsidRPr="00F50045" w14:paraId="1DBDB9EC" w14:textId="77777777" w:rsidTr="00F415C5">
        <w:trPr>
          <w:trHeight w:val="233"/>
        </w:trPr>
        <w:tc>
          <w:tcPr>
            <w:tcW w:w="0" w:type="auto"/>
          </w:tcPr>
          <w:p w14:paraId="4632F80E" w14:textId="75870A15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szCs w:val="24"/>
              </w:rPr>
              <w:t xml:space="preserve">      Yes</w:t>
            </w:r>
          </w:p>
        </w:tc>
        <w:tc>
          <w:tcPr>
            <w:tcW w:w="0" w:type="auto"/>
          </w:tcPr>
          <w:p w14:paraId="2C62F905" w14:textId="18A10171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6</w:t>
            </w:r>
          </w:p>
        </w:tc>
        <w:tc>
          <w:tcPr>
            <w:tcW w:w="0" w:type="auto"/>
          </w:tcPr>
          <w:p w14:paraId="6BF7F6AD" w14:textId="7D9D23CB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4.5 (3.2-12.7)</w:t>
            </w:r>
          </w:p>
        </w:tc>
        <w:tc>
          <w:tcPr>
            <w:tcW w:w="0" w:type="auto"/>
          </w:tcPr>
          <w:p w14:paraId="22BF3E17" w14:textId="56CA97F4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0.59 (0.26, 1.32)</w:t>
            </w:r>
          </w:p>
        </w:tc>
      </w:tr>
      <w:tr w:rsidR="00720230" w:rsidRPr="00F50045" w14:paraId="2A3DCA4A" w14:textId="77777777" w:rsidTr="00F415C5">
        <w:trPr>
          <w:trHeight w:val="233"/>
        </w:trPr>
        <w:tc>
          <w:tcPr>
            <w:tcW w:w="0" w:type="auto"/>
          </w:tcPr>
          <w:p w14:paraId="310DE69C" w14:textId="2E6885A8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b/>
                <w:szCs w:val="24"/>
              </w:rPr>
              <w:t>Left-sided UC</w:t>
            </w:r>
            <w:r w:rsidRPr="005255A4">
              <w:rPr>
                <w:rFonts w:eastAsia="Microsoft JhengHei UI" w:cs="Times New Roman"/>
                <w:szCs w:val="24"/>
              </w:rPr>
              <w:t xml:space="preserve"> (</w:t>
            </w:r>
            <w:r w:rsidRPr="005255A4">
              <w:rPr>
                <w:rFonts w:eastAsia="Microsoft JhengHei UI" w:cs="Times New Roman"/>
                <w:i/>
                <w:szCs w:val="24"/>
              </w:rPr>
              <w:t>P</w:t>
            </w:r>
            <w:r w:rsidRPr="005255A4">
              <w:rPr>
                <w:rFonts w:eastAsia="Microsoft JhengHei UI" w:cs="Times New Roman"/>
                <w:szCs w:val="24"/>
              </w:rPr>
              <w:t xml:space="preserve"> = 0.4559)</w:t>
            </w:r>
          </w:p>
        </w:tc>
        <w:tc>
          <w:tcPr>
            <w:tcW w:w="0" w:type="auto"/>
          </w:tcPr>
          <w:p w14:paraId="7D54C12A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78367F0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47372972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720230" w:rsidRPr="00F50045" w14:paraId="7415982A" w14:textId="77777777" w:rsidTr="00F415C5">
        <w:trPr>
          <w:trHeight w:val="233"/>
        </w:trPr>
        <w:tc>
          <w:tcPr>
            <w:tcW w:w="0" w:type="auto"/>
          </w:tcPr>
          <w:p w14:paraId="08894E80" w14:textId="239014A7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szCs w:val="24"/>
              </w:rPr>
              <w:t xml:space="preserve">      No</w:t>
            </w:r>
          </w:p>
        </w:tc>
        <w:tc>
          <w:tcPr>
            <w:tcW w:w="0" w:type="auto"/>
          </w:tcPr>
          <w:p w14:paraId="169527F2" w14:textId="14C5977C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172</w:t>
            </w:r>
          </w:p>
        </w:tc>
        <w:tc>
          <w:tcPr>
            <w:tcW w:w="0" w:type="auto"/>
          </w:tcPr>
          <w:p w14:paraId="732A1F2A" w14:textId="686357FC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2.4 (1.3-5.2)</w:t>
            </w:r>
          </w:p>
        </w:tc>
        <w:tc>
          <w:tcPr>
            <w:tcW w:w="0" w:type="auto"/>
          </w:tcPr>
          <w:p w14:paraId="31FA8D90" w14:textId="411DA5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720230" w:rsidRPr="00F50045" w14:paraId="020CE918" w14:textId="77777777" w:rsidTr="00F415C5">
        <w:trPr>
          <w:trHeight w:val="233"/>
        </w:trPr>
        <w:tc>
          <w:tcPr>
            <w:tcW w:w="0" w:type="auto"/>
          </w:tcPr>
          <w:p w14:paraId="18255C93" w14:textId="52581F37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szCs w:val="24"/>
              </w:rPr>
              <w:t xml:space="preserve">      Yes</w:t>
            </w:r>
          </w:p>
        </w:tc>
        <w:tc>
          <w:tcPr>
            <w:tcW w:w="0" w:type="auto"/>
          </w:tcPr>
          <w:p w14:paraId="6C5D2228" w14:textId="4DBBB3DA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26</w:t>
            </w:r>
          </w:p>
        </w:tc>
        <w:tc>
          <w:tcPr>
            <w:tcW w:w="0" w:type="auto"/>
          </w:tcPr>
          <w:p w14:paraId="4BF43F8F" w14:textId="7EB689B8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2.5 (1.0-5.1)</w:t>
            </w:r>
          </w:p>
        </w:tc>
        <w:tc>
          <w:tcPr>
            <w:tcW w:w="0" w:type="auto"/>
          </w:tcPr>
          <w:p w14:paraId="7437217F" w14:textId="2961A085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1.17 (0.77, 1.78)</w:t>
            </w:r>
          </w:p>
        </w:tc>
      </w:tr>
      <w:tr w:rsidR="00720230" w:rsidRPr="00F50045" w14:paraId="008EB3F2" w14:textId="77777777" w:rsidTr="00F415C5">
        <w:trPr>
          <w:trHeight w:val="233"/>
        </w:trPr>
        <w:tc>
          <w:tcPr>
            <w:tcW w:w="0" w:type="auto"/>
          </w:tcPr>
          <w:p w14:paraId="3891EDFE" w14:textId="3F0B69E8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b/>
                <w:szCs w:val="24"/>
              </w:rPr>
              <w:t>Extensive</w:t>
            </w:r>
            <w:r w:rsidRPr="005255A4">
              <w:rPr>
                <w:rFonts w:eastAsia="Microsoft JhengHei UI" w:cs="Times New Roman"/>
                <w:szCs w:val="24"/>
              </w:rPr>
              <w:t xml:space="preserve"> (</w:t>
            </w:r>
            <w:r w:rsidRPr="005255A4">
              <w:rPr>
                <w:rFonts w:eastAsia="Microsoft JhengHei UI" w:cs="Times New Roman"/>
                <w:i/>
                <w:szCs w:val="24"/>
              </w:rPr>
              <w:t>P</w:t>
            </w:r>
            <w:r w:rsidRPr="005255A4">
              <w:rPr>
                <w:rFonts w:eastAsia="Microsoft JhengHei UI" w:cs="Times New Roman"/>
                <w:szCs w:val="24"/>
              </w:rPr>
              <w:t xml:space="preserve"> = 0.4555)</w:t>
            </w:r>
          </w:p>
        </w:tc>
        <w:tc>
          <w:tcPr>
            <w:tcW w:w="0" w:type="auto"/>
          </w:tcPr>
          <w:p w14:paraId="5163F793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031D9521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20EEB47C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720230" w:rsidRPr="00F50045" w14:paraId="64B69875" w14:textId="77777777" w:rsidTr="00F415C5">
        <w:trPr>
          <w:trHeight w:val="233"/>
        </w:trPr>
        <w:tc>
          <w:tcPr>
            <w:tcW w:w="0" w:type="auto"/>
          </w:tcPr>
          <w:p w14:paraId="23E200ED" w14:textId="71F18983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szCs w:val="24"/>
              </w:rPr>
              <w:t xml:space="preserve">      No</w:t>
            </w:r>
          </w:p>
        </w:tc>
        <w:tc>
          <w:tcPr>
            <w:tcW w:w="0" w:type="auto"/>
          </w:tcPr>
          <w:p w14:paraId="304A3733" w14:textId="0E9B8692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186</w:t>
            </w:r>
          </w:p>
        </w:tc>
        <w:tc>
          <w:tcPr>
            <w:tcW w:w="0" w:type="auto"/>
          </w:tcPr>
          <w:p w14:paraId="2A3474B9" w14:textId="1D43847A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2.4 (1.2-5.1)</w:t>
            </w:r>
          </w:p>
        </w:tc>
        <w:tc>
          <w:tcPr>
            <w:tcW w:w="0" w:type="auto"/>
          </w:tcPr>
          <w:p w14:paraId="396EA4D7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720230" w:rsidRPr="00F50045" w14:paraId="102F4658" w14:textId="77777777" w:rsidTr="00F415C5">
        <w:trPr>
          <w:trHeight w:val="233"/>
        </w:trPr>
        <w:tc>
          <w:tcPr>
            <w:tcW w:w="0" w:type="auto"/>
          </w:tcPr>
          <w:p w14:paraId="10E642E3" w14:textId="41A09886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szCs w:val="24"/>
              </w:rPr>
              <w:t xml:space="preserve">      Yes</w:t>
            </w:r>
          </w:p>
        </w:tc>
        <w:tc>
          <w:tcPr>
            <w:tcW w:w="0" w:type="auto"/>
          </w:tcPr>
          <w:p w14:paraId="6CA0C113" w14:textId="67546A7D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12</w:t>
            </w:r>
          </w:p>
        </w:tc>
        <w:tc>
          <w:tcPr>
            <w:tcW w:w="0" w:type="auto"/>
          </w:tcPr>
          <w:p w14:paraId="6E1BE219" w14:textId="43749BE6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2.2 (1.5-4.2)</w:t>
            </w:r>
          </w:p>
        </w:tc>
        <w:tc>
          <w:tcPr>
            <w:tcW w:w="0" w:type="auto"/>
          </w:tcPr>
          <w:p w14:paraId="3EBDBE03" w14:textId="4C8C239E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1.25 (0.70, 2.25)</w:t>
            </w:r>
          </w:p>
        </w:tc>
      </w:tr>
      <w:tr w:rsidR="00720230" w:rsidRPr="00F50045" w14:paraId="0FA65EF1" w14:textId="77777777" w:rsidTr="00F415C5">
        <w:trPr>
          <w:trHeight w:val="233"/>
        </w:trPr>
        <w:tc>
          <w:tcPr>
            <w:tcW w:w="0" w:type="auto"/>
          </w:tcPr>
          <w:p w14:paraId="06F8CE22" w14:textId="5A3A6317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b/>
                <w:szCs w:val="24"/>
              </w:rPr>
              <w:t>Pancolitis</w:t>
            </w:r>
            <w:r w:rsidRPr="005255A4">
              <w:rPr>
                <w:rFonts w:eastAsia="Microsoft JhengHei UI" w:cs="Times New Roman"/>
                <w:szCs w:val="24"/>
              </w:rPr>
              <w:t xml:space="preserve"> (</w:t>
            </w:r>
            <w:r w:rsidRPr="005255A4">
              <w:rPr>
                <w:rFonts w:eastAsia="Microsoft JhengHei UI" w:cs="Times New Roman"/>
                <w:i/>
                <w:szCs w:val="24"/>
              </w:rPr>
              <w:t>P</w:t>
            </w:r>
            <w:r w:rsidRPr="005255A4">
              <w:rPr>
                <w:rFonts w:eastAsia="Microsoft JhengHei UI" w:cs="Times New Roman"/>
                <w:szCs w:val="24"/>
              </w:rPr>
              <w:t xml:space="preserve"> = 0.9212)</w:t>
            </w:r>
          </w:p>
        </w:tc>
        <w:tc>
          <w:tcPr>
            <w:tcW w:w="0" w:type="auto"/>
          </w:tcPr>
          <w:p w14:paraId="1208B2E5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72C3BE3B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5A65D4ED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720230" w:rsidRPr="00F50045" w14:paraId="5EF5B6E8" w14:textId="77777777" w:rsidTr="00F415C5">
        <w:trPr>
          <w:trHeight w:val="233"/>
        </w:trPr>
        <w:tc>
          <w:tcPr>
            <w:tcW w:w="0" w:type="auto"/>
          </w:tcPr>
          <w:p w14:paraId="29BFB5B3" w14:textId="5D4BDC40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szCs w:val="24"/>
              </w:rPr>
              <w:t xml:space="preserve">      No</w:t>
            </w:r>
          </w:p>
        </w:tc>
        <w:tc>
          <w:tcPr>
            <w:tcW w:w="0" w:type="auto"/>
          </w:tcPr>
          <w:p w14:paraId="3AAA4C99" w14:textId="5C791636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65</w:t>
            </w:r>
          </w:p>
        </w:tc>
        <w:tc>
          <w:tcPr>
            <w:tcW w:w="0" w:type="auto"/>
          </w:tcPr>
          <w:p w14:paraId="324968BE" w14:textId="486068BA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2.6 (1.5-5.4)</w:t>
            </w:r>
          </w:p>
        </w:tc>
        <w:tc>
          <w:tcPr>
            <w:tcW w:w="0" w:type="auto"/>
          </w:tcPr>
          <w:p w14:paraId="45440EB9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720230" w:rsidRPr="00F50045" w14:paraId="67589744" w14:textId="77777777" w:rsidTr="00F415C5">
        <w:trPr>
          <w:trHeight w:val="233"/>
        </w:trPr>
        <w:tc>
          <w:tcPr>
            <w:tcW w:w="0" w:type="auto"/>
          </w:tcPr>
          <w:p w14:paraId="72FC9ECE" w14:textId="41B4281F" w:rsidR="00720230" w:rsidRPr="005255A4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5255A4">
              <w:rPr>
                <w:rFonts w:eastAsia="Microsoft JhengHei UI" w:cs="Times New Roman"/>
                <w:szCs w:val="24"/>
              </w:rPr>
              <w:t xml:space="preserve">      Yes</w:t>
            </w:r>
          </w:p>
        </w:tc>
        <w:tc>
          <w:tcPr>
            <w:tcW w:w="0" w:type="auto"/>
          </w:tcPr>
          <w:p w14:paraId="606526FE" w14:textId="49165639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133</w:t>
            </w:r>
          </w:p>
        </w:tc>
        <w:tc>
          <w:tcPr>
            <w:tcW w:w="0" w:type="auto"/>
          </w:tcPr>
          <w:p w14:paraId="2395B651" w14:textId="5C425092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2.3 (1.2-5.0)</w:t>
            </w:r>
          </w:p>
        </w:tc>
        <w:tc>
          <w:tcPr>
            <w:tcW w:w="0" w:type="auto"/>
          </w:tcPr>
          <w:p w14:paraId="41800550" w14:textId="6DE5815F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>
              <w:rPr>
                <w:rFonts w:eastAsia="Microsoft JhengHei UI" w:cs="Times New Roman"/>
                <w:szCs w:val="24"/>
              </w:rPr>
              <w:t>0.99 (0.73, 1.33)</w:t>
            </w:r>
          </w:p>
        </w:tc>
      </w:tr>
      <w:tr w:rsidR="00720230" w:rsidRPr="00F50045" w14:paraId="41E392DC" w14:textId="77777777" w:rsidTr="00F415C5">
        <w:trPr>
          <w:trHeight w:val="233"/>
        </w:trPr>
        <w:tc>
          <w:tcPr>
            <w:tcW w:w="0" w:type="auto"/>
          </w:tcPr>
          <w:p w14:paraId="055EB1EC" w14:textId="77777777" w:rsidR="00720230" w:rsidRPr="00F50045" w:rsidRDefault="00720230" w:rsidP="00720230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proofErr w:type="spellStart"/>
            <w:r w:rsidRPr="00995BA5">
              <w:rPr>
                <w:rFonts w:eastAsia="Calibri" w:cs="Times New Roman"/>
                <w:b/>
                <w:szCs w:val="24"/>
                <w:lang w:val="en-GB"/>
              </w:rPr>
              <w:t>Center</w:t>
            </w:r>
            <w:proofErr w:type="spellEnd"/>
            <w:r w:rsidRPr="00995BA5">
              <w:rPr>
                <w:rFonts w:eastAsia="Calibri" w:cs="Times New Roman"/>
                <w:b/>
                <w:szCs w:val="24"/>
                <w:lang w:val="en-GB"/>
              </w:rPr>
              <w:t xml:space="preserve"> size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0.5192)</w:t>
            </w:r>
          </w:p>
        </w:tc>
        <w:tc>
          <w:tcPr>
            <w:tcW w:w="0" w:type="auto"/>
          </w:tcPr>
          <w:p w14:paraId="1CDC5E4A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4D19EF29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76F8CD29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720230" w:rsidRPr="00F50045" w14:paraId="6DE6317F" w14:textId="77777777" w:rsidTr="00F415C5">
        <w:trPr>
          <w:trHeight w:val="233"/>
        </w:trPr>
        <w:tc>
          <w:tcPr>
            <w:tcW w:w="0" w:type="auto"/>
          </w:tcPr>
          <w:p w14:paraId="5285CA3A" w14:textId="77777777" w:rsidR="00720230" w:rsidRPr="00F50045" w:rsidRDefault="00720230" w:rsidP="00720230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Small</w:t>
            </w:r>
          </w:p>
        </w:tc>
        <w:tc>
          <w:tcPr>
            <w:tcW w:w="0" w:type="auto"/>
          </w:tcPr>
          <w:p w14:paraId="71ABF7C5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80</w:t>
            </w:r>
          </w:p>
        </w:tc>
        <w:tc>
          <w:tcPr>
            <w:tcW w:w="0" w:type="auto"/>
          </w:tcPr>
          <w:p w14:paraId="6D4D4590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2.5 (1.0-5.2)</w:t>
            </w:r>
          </w:p>
        </w:tc>
        <w:tc>
          <w:tcPr>
            <w:tcW w:w="0" w:type="auto"/>
          </w:tcPr>
          <w:p w14:paraId="48728F09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720230" w:rsidRPr="00F50045" w14:paraId="25C7E6EE" w14:textId="77777777" w:rsidTr="00F415C5">
        <w:trPr>
          <w:trHeight w:val="233"/>
        </w:trPr>
        <w:tc>
          <w:tcPr>
            <w:tcW w:w="0" w:type="auto"/>
          </w:tcPr>
          <w:p w14:paraId="3305BE30" w14:textId="77777777" w:rsidR="00720230" w:rsidRPr="00F50045" w:rsidRDefault="00720230" w:rsidP="00720230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Medium</w:t>
            </w:r>
          </w:p>
        </w:tc>
        <w:tc>
          <w:tcPr>
            <w:tcW w:w="0" w:type="auto"/>
          </w:tcPr>
          <w:p w14:paraId="7E5E0463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35</w:t>
            </w:r>
          </w:p>
        </w:tc>
        <w:tc>
          <w:tcPr>
            <w:tcW w:w="0" w:type="auto"/>
          </w:tcPr>
          <w:p w14:paraId="77DB38B5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(1.8-4.9)</w:t>
            </w:r>
          </w:p>
        </w:tc>
        <w:tc>
          <w:tcPr>
            <w:tcW w:w="0" w:type="auto"/>
          </w:tcPr>
          <w:p w14:paraId="301B6394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0.94 (0.63, 1.40)</w:t>
            </w:r>
          </w:p>
        </w:tc>
      </w:tr>
      <w:tr w:rsidR="00720230" w:rsidRPr="00F50045" w14:paraId="4254F63F" w14:textId="77777777" w:rsidTr="00F415C5">
        <w:trPr>
          <w:trHeight w:val="233"/>
        </w:trPr>
        <w:tc>
          <w:tcPr>
            <w:tcW w:w="0" w:type="auto"/>
          </w:tcPr>
          <w:p w14:paraId="00F2FADA" w14:textId="77777777" w:rsidR="00720230" w:rsidRPr="00F50045" w:rsidRDefault="00720230" w:rsidP="00720230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Large</w:t>
            </w:r>
          </w:p>
        </w:tc>
        <w:tc>
          <w:tcPr>
            <w:tcW w:w="0" w:type="auto"/>
          </w:tcPr>
          <w:p w14:paraId="048E2E21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55</w:t>
            </w:r>
          </w:p>
        </w:tc>
        <w:tc>
          <w:tcPr>
            <w:tcW w:w="0" w:type="auto"/>
          </w:tcPr>
          <w:p w14:paraId="5D8C4C8E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 (1.0-6.1)</w:t>
            </w:r>
          </w:p>
        </w:tc>
        <w:tc>
          <w:tcPr>
            <w:tcW w:w="0" w:type="auto"/>
          </w:tcPr>
          <w:p w14:paraId="6A61BB22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0.82 (0.57, 1.16)</w:t>
            </w:r>
          </w:p>
        </w:tc>
      </w:tr>
      <w:tr w:rsidR="00720230" w:rsidRPr="00F50045" w14:paraId="4150C16F" w14:textId="77777777" w:rsidTr="00F415C5">
        <w:trPr>
          <w:trHeight w:val="233"/>
        </w:trPr>
        <w:tc>
          <w:tcPr>
            <w:tcW w:w="0" w:type="auto"/>
          </w:tcPr>
          <w:p w14:paraId="5077A222" w14:textId="77777777" w:rsidR="00720230" w:rsidRPr="00995BA5" w:rsidRDefault="00720230" w:rsidP="00720230">
            <w:pPr>
              <w:spacing w:before="0" w:after="0"/>
              <w:rPr>
                <w:rFonts w:eastAsia="Calibri" w:cs="Times New Roman"/>
                <w:b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 xml:space="preserve">Time period from onset of symptoms </w:t>
            </w:r>
          </w:p>
          <w:p w14:paraId="1893C4A0" w14:textId="77777777" w:rsidR="00720230" w:rsidRPr="00F50045" w:rsidRDefault="00720230" w:rsidP="00720230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>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&lt; 0.0001)</w:t>
            </w:r>
          </w:p>
        </w:tc>
        <w:tc>
          <w:tcPr>
            <w:tcW w:w="0" w:type="auto"/>
          </w:tcPr>
          <w:p w14:paraId="77EAF288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B674565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3DDDC15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720230" w:rsidRPr="00F50045" w14:paraId="1DA97496" w14:textId="77777777" w:rsidTr="00F415C5">
        <w:trPr>
          <w:trHeight w:val="233"/>
        </w:trPr>
        <w:tc>
          <w:tcPr>
            <w:tcW w:w="0" w:type="auto"/>
          </w:tcPr>
          <w:p w14:paraId="521994D1" w14:textId="77777777" w:rsidR="00720230" w:rsidRPr="00F50045" w:rsidRDefault="00720230" w:rsidP="00720230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2014</w:t>
            </w:r>
          </w:p>
        </w:tc>
        <w:tc>
          <w:tcPr>
            <w:tcW w:w="0" w:type="auto"/>
          </w:tcPr>
          <w:p w14:paraId="3A6EF96E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33</w:t>
            </w:r>
          </w:p>
        </w:tc>
        <w:tc>
          <w:tcPr>
            <w:tcW w:w="0" w:type="auto"/>
          </w:tcPr>
          <w:p w14:paraId="4E63D331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2.1 (1.5-5.8)</w:t>
            </w:r>
          </w:p>
        </w:tc>
        <w:tc>
          <w:tcPr>
            <w:tcW w:w="0" w:type="auto"/>
          </w:tcPr>
          <w:p w14:paraId="66A9DDA8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720230" w:rsidRPr="00F50045" w14:paraId="2610BA9D" w14:textId="77777777" w:rsidTr="00F415C5">
        <w:trPr>
          <w:trHeight w:val="233"/>
        </w:trPr>
        <w:tc>
          <w:tcPr>
            <w:tcW w:w="0" w:type="auto"/>
          </w:tcPr>
          <w:p w14:paraId="08EA7051" w14:textId="77777777" w:rsidR="00720230" w:rsidRPr="00F50045" w:rsidRDefault="00720230" w:rsidP="00720230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2015</w:t>
            </w:r>
          </w:p>
        </w:tc>
        <w:tc>
          <w:tcPr>
            <w:tcW w:w="0" w:type="auto"/>
          </w:tcPr>
          <w:p w14:paraId="24E39464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47</w:t>
            </w:r>
          </w:p>
        </w:tc>
        <w:tc>
          <w:tcPr>
            <w:tcW w:w="0" w:type="auto"/>
          </w:tcPr>
          <w:p w14:paraId="49C08650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3.5 (2.0-6.1)</w:t>
            </w:r>
          </w:p>
        </w:tc>
        <w:tc>
          <w:tcPr>
            <w:tcW w:w="0" w:type="auto"/>
          </w:tcPr>
          <w:p w14:paraId="79ED7790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0.83 (0.53, 1.30)</w:t>
            </w:r>
          </w:p>
        </w:tc>
      </w:tr>
      <w:tr w:rsidR="00720230" w:rsidRPr="00F50045" w14:paraId="7822EB17" w14:textId="77777777" w:rsidTr="00F415C5">
        <w:trPr>
          <w:trHeight w:val="233"/>
        </w:trPr>
        <w:tc>
          <w:tcPr>
            <w:tcW w:w="0" w:type="auto"/>
          </w:tcPr>
          <w:p w14:paraId="6AD3D0B4" w14:textId="77777777" w:rsidR="00720230" w:rsidRPr="00F50045" w:rsidRDefault="00720230" w:rsidP="00720230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2016</w:t>
            </w:r>
          </w:p>
        </w:tc>
        <w:tc>
          <w:tcPr>
            <w:tcW w:w="0" w:type="auto"/>
          </w:tcPr>
          <w:p w14:paraId="5AFA8805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58</w:t>
            </w:r>
          </w:p>
        </w:tc>
        <w:tc>
          <w:tcPr>
            <w:tcW w:w="0" w:type="auto"/>
          </w:tcPr>
          <w:p w14:paraId="584100C1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3.2 (1.5-8.0)</w:t>
            </w:r>
          </w:p>
        </w:tc>
        <w:tc>
          <w:tcPr>
            <w:tcW w:w="0" w:type="auto"/>
          </w:tcPr>
          <w:p w14:paraId="50C6DD41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0.79 (0.51, 1.23)</w:t>
            </w:r>
          </w:p>
        </w:tc>
      </w:tr>
      <w:tr w:rsidR="00720230" w:rsidRPr="00F50045" w14:paraId="4C527700" w14:textId="77777777" w:rsidTr="00F415C5">
        <w:trPr>
          <w:trHeight w:val="233"/>
        </w:trPr>
        <w:tc>
          <w:tcPr>
            <w:tcW w:w="0" w:type="auto"/>
          </w:tcPr>
          <w:p w14:paraId="6EA1C172" w14:textId="77777777" w:rsidR="00720230" w:rsidRPr="00F50045" w:rsidRDefault="00720230" w:rsidP="00720230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2017</w:t>
            </w:r>
          </w:p>
        </w:tc>
        <w:tc>
          <w:tcPr>
            <w:tcW w:w="0" w:type="auto"/>
          </w:tcPr>
          <w:p w14:paraId="4E87286D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39</w:t>
            </w:r>
          </w:p>
        </w:tc>
        <w:tc>
          <w:tcPr>
            <w:tcW w:w="0" w:type="auto"/>
          </w:tcPr>
          <w:p w14:paraId="3226BABC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1.6 (0.8-2.7)</w:t>
            </w:r>
          </w:p>
        </w:tc>
        <w:tc>
          <w:tcPr>
            <w:tcW w:w="0" w:type="auto"/>
          </w:tcPr>
          <w:p w14:paraId="12D68FAC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1.85 (1.15, 2.97)</w:t>
            </w:r>
          </w:p>
        </w:tc>
      </w:tr>
      <w:tr w:rsidR="00720230" w:rsidRPr="00F50045" w14:paraId="787041F3" w14:textId="77777777" w:rsidTr="00F415C5">
        <w:trPr>
          <w:trHeight w:val="233"/>
        </w:trPr>
        <w:tc>
          <w:tcPr>
            <w:tcW w:w="0" w:type="auto"/>
            <w:tcBorders>
              <w:bottom w:val="single" w:sz="4" w:space="0" w:color="auto"/>
            </w:tcBorders>
          </w:tcPr>
          <w:p w14:paraId="12AC19B6" w14:textId="77777777" w:rsidR="00720230" w:rsidRPr="00F50045" w:rsidRDefault="00720230" w:rsidP="00720230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63255E" w14:textId="77777777" w:rsidR="00720230" w:rsidRPr="00F50045" w:rsidRDefault="00720230" w:rsidP="00720230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9D8793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1.6 (1.1-2.3)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66F921" w14:textId="77777777" w:rsidR="00720230" w:rsidRPr="00F50045" w:rsidRDefault="00720230" w:rsidP="00720230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2.33 (1.33, 4.09)</w:t>
            </w:r>
          </w:p>
        </w:tc>
      </w:tr>
    </w:tbl>
    <w:p w14:paraId="5B0C434D" w14:textId="77777777" w:rsidR="00BD7D27" w:rsidRDefault="00BD7D27"/>
    <w:sectPr w:rsidR="00BD7D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AB"/>
    <w:rsid w:val="003D53A3"/>
    <w:rsid w:val="005255A4"/>
    <w:rsid w:val="00720230"/>
    <w:rsid w:val="00734AC9"/>
    <w:rsid w:val="007A362C"/>
    <w:rsid w:val="007E18AB"/>
    <w:rsid w:val="00BD7D27"/>
    <w:rsid w:val="00C50CD2"/>
    <w:rsid w:val="00DC55FD"/>
    <w:rsid w:val="00DD6928"/>
    <w:rsid w:val="00E13A0E"/>
    <w:rsid w:val="00E4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EF4C0"/>
  <w15:chartTrackingRefBased/>
  <w15:docId w15:val="{4D90BE13-B36C-4669-85EE-2D5601A8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D6928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DD6928"/>
    <w:pPr>
      <w:spacing w:after="0" w:line="240" w:lineRule="auto"/>
    </w:pPr>
    <w:rPr>
      <w:rFonts w:ascii="Microsoft JhengHei" w:hAnsi="Microsoft JhengHei" w:cs="Calibri"/>
      <w:sz w:val="20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DD6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53A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53A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53A3"/>
    <w:rPr>
      <w:rFonts w:ascii="Times New Roman" w:hAnsi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53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53A3"/>
    <w:rPr>
      <w:rFonts w:ascii="Times New Roman" w:hAnsi="Times New Roman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3A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53A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Leiz</dc:creator>
  <cp:keywords/>
  <dc:description/>
  <cp:lastModifiedBy>Maren Leiz</cp:lastModifiedBy>
  <cp:revision>10</cp:revision>
  <dcterms:created xsi:type="dcterms:W3CDTF">2022-04-20T09:18:00Z</dcterms:created>
  <dcterms:modified xsi:type="dcterms:W3CDTF">2022-06-07T10:10:00Z</dcterms:modified>
</cp:coreProperties>
</file>