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D1B6" w14:textId="14882367" w:rsidR="00D10516" w:rsidRPr="00B203FA" w:rsidRDefault="00D10516" w:rsidP="00D10516">
      <w:pPr>
        <w:pStyle w:val="Kop1"/>
        <w:rPr>
          <w:rFonts w:cs="Calibri"/>
          <w:color w:val="auto"/>
          <w:lang w:val="en-GB"/>
        </w:rPr>
      </w:pPr>
      <w:r w:rsidRPr="00B203FA">
        <w:rPr>
          <w:color w:val="auto"/>
          <w:lang w:val="en-GB"/>
        </w:rPr>
        <w:t xml:space="preserve">Supplementary </w:t>
      </w:r>
      <w:r w:rsidR="00B203FA" w:rsidRPr="00B203FA">
        <w:rPr>
          <w:color w:val="auto"/>
          <w:lang w:val="en-GB"/>
        </w:rPr>
        <w:t>materials</w:t>
      </w:r>
    </w:p>
    <w:p w14:paraId="0F021D72" w14:textId="77777777" w:rsidR="00D10516" w:rsidRPr="00B203FA" w:rsidRDefault="00D10516" w:rsidP="00D10516">
      <w:pPr>
        <w:pStyle w:val="Kop2"/>
        <w:rPr>
          <w:color w:val="auto"/>
          <w:lang w:val="en-GB"/>
        </w:rPr>
      </w:pPr>
      <w:r w:rsidRPr="00B203FA">
        <w:rPr>
          <w:color w:val="auto"/>
          <w:lang w:val="en-GB"/>
        </w:rPr>
        <w:t>Additional file 1. Content of the eight-day national training</w:t>
      </w:r>
    </w:p>
    <w:tbl>
      <w:tblPr>
        <w:tblStyle w:val="Tabelraster"/>
        <w:tblW w:w="83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13"/>
        <w:gridCol w:w="6946"/>
      </w:tblGrid>
      <w:tr w:rsidR="00B203FA" w:rsidRPr="002D5271" w14:paraId="3ADAD0FF" w14:textId="77777777" w:rsidTr="00A07DBB">
        <w:trPr>
          <w:trHeight w:val="112"/>
        </w:trPr>
        <w:tc>
          <w:tcPr>
            <w:tcW w:w="1413" w:type="dxa"/>
          </w:tcPr>
          <w:p w14:paraId="5F304839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vMerge w:val="restart"/>
          </w:tcPr>
          <w:p w14:paraId="5A4F9A2F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B203FA">
              <w:rPr>
                <w:b/>
                <w:bCs/>
                <w:color w:val="auto"/>
                <w:sz w:val="20"/>
                <w:szCs w:val="20"/>
                <w:lang w:val="en-GB"/>
              </w:rPr>
              <w:br/>
              <w:t xml:space="preserve">Your role as CP in integrated care </w:t>
            </w:r>
          </w:p>
        </w:tc>
      </w:tr>
      <w:tr w:rsidR="00B203FA" w:rsidRPr="00B203FA" w14:paraId="0AAB7E4E" w14:textId="77777777" w:rsidTr="00A07DBB">
        <w:trPr>
          <w:trHeight w:val="80"/>
        </w:trPr>
        <w:tc>
          <w:tcPr>
            <w:tcW w:w="1413" w:type="dxa"/>
          </w:tcPr>
          <w:p w14:paraId="77908AE5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b/>
                <w:bCs/>
                <w:color w:val="auto"/>
                <w:sz w:val="18"/>
                <w:szCs w:val="18"/>
                <w:lang w:val="en-GB"/>
              </w:rPr>
              <w:t xml:space="preserve">Day 1 </w:t>
            </w:r>
          </w:p>
        </w:tc>
        <w:tc>
          <w:tcPr>
            <w:tcW w:w="6946" w:type="dxa"/>
            <w:vMerge/>
          </w:tcPr>
          <w:p w14:paraId="7F2D5F3C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</w:p>
        </w:tc>
      </w:tr>
      <w:tr w:rsidR="00B203FA" w:rsidRPr="002D5271" w14:paraId="14767F00" w14:textId="77777777" w:rsidTr="00A07DBB">
        <w:trPr>
          <w:trHeight w:val="1309"/>
        </w:trPr>
        <w:tc>
          <w:tcPr>
            <w:tcW w:w="1413" w:type="dxa"/>
          </w:tcPr>
          <w:p w14:paraId="70193366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</w:tcPr>
          <w:p w14:paraId="11D5D1AF" w14:textId="77777777" w:rsidR="00D10516" w:rsidRPr="00B203FA" w:rsidRDefault="00D10516" w:rsidP="00D10516">
            <w:pPr>
              <w:pStyle w:val="Default"/>
              <w:numPr>
                <w:ilvl w:val="0"/>
                <w:numId w:val="1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Knowledge and vision of the integrated care, latest developments and its meaning for the CP.</w:t>
            </w:r>
          </w:p>
          <w:p w14:paraId="52D9E357" w14:textId="77777777" w:rsidR="00D10516" w:rsidRPr="00B203FA" w:rsidRDefault="00D10516" w:rsidP="00D10516">
            <w:pPr>
              <w:pStyle w:val="Default"/>
              <w:numPr>
                <w:ilvl w:val="0"/>
                <w:numId w:val="1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Proactively perform the six steps in the guidance process of the National model of integrated care.</w:t>
            </w:r>
          </w:p>
          <w:p w14:paraId="0BF3665D" w14:textId="77777777" w:rsidR="00D10516" w:rsidRPr="00B203FA" w:rsidRDefault="00D10516" w:rsidP="00D10516">
            <w:pPr>
              <w:pStyle w:val="Default"/>
              <w:numPr>
                <w:ilvl w:val="0"/>
                <w:numId w:val="1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Core competences of the CP.</w:t>
            </w:r>
          </w:p>
          <w:p w14:paraId="13AAA487" w14:textId="77777777" w:rsidR="00D10516" w:rsidRPr="00B203FA" w:rsidRDefault="00D10516" w:rsidP="00D10516">
            <w:pPr>
              <w:pStyle w:val="Default"/>
              <w:numPr>
                <w:ilvl w:val="0"/>
                <w:numId w:val="1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Personal leadership and coaching attitude.</w:t>
            </w:r>
          </w:p>
        </w:tc>
      </w:tr>
      <w:tr w:rsidR="00B203FA" w:rsidRPr="00B203FA" w14:paraId="0711F6AC" w14:textId="77777777" w:rsidTr="00A07DBB">
        <w:trPr>
          <w:trHeight w:val="204"/>
        </w:trPr>
        <w:tc>
          <w:tcPr>
            <w:tcW w:w="1413" w:type="dxa"/>
          </w:tcPr>
          <w:p w14:paraId="20F2E012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b/>
                <w:bCs/>
                <w:color w:val="auto"/>
                <w:sz w:val="18"/>
                <w:szCs w:val="18"/>
                <w:lang w:val="en-GB"/>
              </w:rPr>
              <w:t xml:space="preserve">Day 2 </w:t>
            </w:r>
          </w:p>
        </w:tc>
        <w:tc>
          <w:tcPr>
            <w:tcW w:w="6946" w:type="dxa"/>
          </w:tcPr>
          <w:p w14:paraId="208AC771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B203FA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Coaching attitude </w:t>
            </w:r>
          </w:p>
        </w:tc>
      </w:tr>
      <w:tr w:rsidR="00B203FA" w:rsidRPr="002D5271" w14:paraId="10977D47" w14:textId="77777777" w:rsidTr="00A07DBB">
        <w:trPr>
          <w:trHeight w:val="1105"/>
        </w:trPr>
        <w:tc>
          <w:tcPr>
            <w:tcW w:w="1413" w:type="dxa"/>
          </w:tcPr>
          <w:p w14:paraId="5730D5F0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</w:tcPr>
          <w:p w14:paraId="078C2D89" w14:textId="77777777" w:rsidR="00D10516" w:rsidRPr="00B203FA" w:rsidRDefault="00D10516" w:rsidP="00D10516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Coaching attitude: experience and do!</w:t>
            </w:r>
          </w:p>
          <w:p w14:paraId="27BB8FFA" w14:textId="77777777" w:rsidR="00D10516" w:rsidRPr="00B203FA" w:rsidRDefault="00D10516" w:rsidP="00D10516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Coaching attitude and strengthening self-management of the child and family, in collaboration with integrated care partners.</w:t>
            </w:r>
          </w:p>
          <w:p w14:paraId="618F2DEE" w14:textId="77777777" w:rsidR="00D10516" w:rsidRPr="00B203FA" w:rsidRDefault="00D10516" w:rsidP="00D10516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Own stigmatisation, underlying views and prejudices.</w:t>
            </w:r>
          </w:p>
          <w:p w14:paraId="4CE1E192" w14:textId="77777777" w:rsidR="00D10516" w:rsidRPr="00B203FA" w:rsidRDefault="00D10516" w:rsidP="00D10516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Practise with an open, non-judgemental, supportive and stimulating attitude.</w:t>
            </w:r>
          </w:p>
        </w:tc>
      </w:tr>
      <w:tr w:rsidR="00B203FA" w:rsidRPr="002D5271" w14:paraId="46B3E998" w14:textId="77777777" w:rsidTr="00A07DBB">
        <w:trPr>
          <w:trHeight w:val="204"/>
        </w:trPr>
        <w:tc>
          <w:tcPr>
            <w:tcW w:w="1413" w:type="dxa"/>
          </w:tcPr>
          <w:p w14:paraId="1EADBB1A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b/>
                <w:bCs/>
                <w:color w:val="auto"/>
                <w:sz w:val="18"/>
                <w:szCs w:val="18"/>
                <w:lang w:val="en-GB"/>
              </w:rPr>
              <w:t xml:space="preserve">Day 3 </w:t>
            </w:r>
          </w:p>
        </w:tc>
        <w:tc>
          <w:tcPr>
            <w:tcW w:w="6946" w:type="dxa"/>
          </w:tcPr>
          <w:p w14:paraId="09EF91AA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B203FA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Work from a broad perspective </w:t>
            </w:r>
          </w:p>
        </w:tc>
      </w:tr>
      <w:tr w:rsidR="00B203FA" w:rsidRPr="002D5271" w14:paraId="4D5C5606" w14:textId="77777777" w:rsidTr="00A07DBB">
        <w:trPr>
          <w:trHeight w:val="1139"/>
        </w:trPr>
        <w:tc>
          <w:tcPr>
            <w:tcW w:w="1413" w:type="dxa"/>
          </w:tcPr>
          <w:p w14:paraId="7F1546F4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</w:tcPr>
          <w:p w14:paraId="6E4FFD91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Vision on a broad view of integrated care, what is a broad view, how do you broaden your view? What does this mean for the cooperation with the child and family and the integrated care partners?</w:t>
            </w:r>
          </w:p>
          <w:p w14:paraId="0DBF987E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Practise with assisting tools that encourage a broad view.</w:t>
            </w:r>
          </w:p>
          <w:p w14:paraId="0A49D425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 xml:space="preserve">Integrated care, what does it yield? </w:t>
            </w:r>
          </w:p>
        </w:tc>
      </w:tr>
      <w:tr w:rsidR="00B203FA" w:rsidRPr="002D5271" w14:paraId="61F705E5" w14:textId="77777777" w:rsidTr="00A07DBB">
        <w:trPr>
          <w:trHeight w:val="203"/>
        </w:trPr>
        <w:tc>
          <w:tcPr>
            <w:tcW w:w="1413" w:type="dxa"/>
          </w:tcPr>
          <w:p w14:paraId="6A5D0210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b/>
                <w:bCs/>
                <w:color w:val="auto"/>
                <w:sz w:val="18"/>
                <w:szCs w:val="18"/>
                <w:lang w:val="en-GB"/>
              </w:rPr>
              <w:t xml:space="preserve">Day 4 </w:t>
            </w:r>
          </w:p>
        </w:tc>
        <w:tc>
          <w:tcPr>
            <w:tcW w:w="6946" w:type="dxa"/>
          </w:tcPr>
          <w:p w14:paraId="0D251082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B203FA">
              <w:rPr>
                <w:b/>
                <w:bCs/>
                <w:color w:val="auto"/>
                <w:sz w:val="20"/>
                <w:szCs w:val="20"/>
                <w:lang w:val="en-GB"/>
              </w:rPr>
              <w:t>Broad view and link to the six steps in the coordinating process of integrated care</w:t>
            </w:r>
          </w:p>
        </w:tc>
      </w:tr>
      <w:tr w:rsidR="00B203FA" w:rsidRPr="002D5271" w14:paraId="58E802DD" w14:textId="77777777" w:rsidTr="00A07DBB">
        <w:trPr>
          <w:trHeight w:val="434"/>
        </w:trPr>
        <w:tc>
          <w:tcPr>
            <w:tcW w:w="1413" w:type="dxa"/>
          </w:tcPr>
          <w:p w14:paraId="5CAA04A5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</w:tcPr>
          <w:p w14:paraId="018121B6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Working with the six steps in the coordinating process: why, how and what?</w:t>
            </w:r>
          </w:p>
          <w:p w14:paraId="51F6E895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What dilemmas can you encounter in practice?</w:t>
            </w:r>
          </w:p>
          <w:p w14:paraId="08456F14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Determining what is really going on in the family, how do you do that? Practise with tools.</w:t>
            </w:r>
          </w:p>
          <w:p w14:paraId="6AC31420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How do you coordinate the process, what does that require from you?</w:t>
            </w:r>
          </w:p>
        </w:tc>
      </w:tr>
      <w:tr w:rsidR="00B203FA" w:rsidRPr="002D5271" w14:paraId="203CF7AA" w14:textId="77777777" w:rsidTr="00A07DBB">
        <w:trPr>
          <w:trHeight w:val="204"/>
        </w:trPr>
        <w:tc>
          <w:tcPr>
            <w:tcW w:w="1413" w:type="dxa"/>
          </w:tcPr>
          <w:p w14:paraId="57C2C00F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b/>
                <w:bCs/>
                <w:color w:val="auto"/>
                <w:sz w:val="18"/>
                <w:szCs w:val="18"/>
                <w:lang w:val="en-GB"/>
              </w:rPr>
              <w:t xml:space="preserve">Day 5 </w:t>
            </w:r>
          </w:p>
        </w:tc>
        <w:tc>
          <w:tcPr>
            <w:tcW w:w="6946" w:type="dxa"/>
          </w:tcPr>
          <w:p w14:paraId="654EEF3E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B203FA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Collaborating with integrated care partners </w:t>
            </w:r>
          </w:p>
        </w:tc>
      </w:tr>
      <w:tr w:rsidR="00B203FA" w:rsidRPr="002D5271" w14:paraId="5B444DBA" w14:textId="77777777" w:rsidTr="00A07DBB">
        <w:trPr>
          <w:trHeight w:val="319"/>
        </w:trPr>
        <w:tc>
          <w:tcPr>
            <w:tcW w:w="1413" w:type="dxa"/>
          </w:tcPr>
          <w:p w14:paraId="5DF5FBF0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</w:tcPr>
          <w:p w14:paraId="40CF1575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What is a successful collaboration and what does it require from you?</w:t>
            </w:r>
          </w:p>
          <w:p w14:paraId="6376F93A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Coordinating a good cooperation with the child and family and the integrated care partners.</w:t>
            </w:r>
          </w:p>
          <w:p w14:paraId="66440A19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How do you stay proactive and show leadership when the cooperation does not go well?</w:t>
            </w:r>
          </w:p>
        </w:tc>
      </w:tr>
      <w:tr w:rsidR="00B203FA" w:rsidRPr="00B203FA" w14:paraId="48E1651B" w14:textId="77777777" w:rsidTr="00A07DBB">
        <w:trPr>
          <w:trHeight w:val="181"/>
        </w:trPr>
        <w:tc>
          <w:tcPr>
            <w:tcW w:w="1413" w:type="dxa"/>
          </w:tcPr>
          <w:p w14:paraId="6666C0F2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b/>
                <w:bCs/>
                <w:color w:val="auto"/>
                <w:sz w:val="18"/>
                <w:szCs w:val="18"/>
                <w:lang w:val="en-GB"/>
              </w:rPr>
              <w:t xml:space="preserve">Day 6 </w:t>
            </w:r>
          </w:p>
        </w:tc>
        <w:tc>
          <w:tcPr>
            <w:tcW w:w="6946" w:type="dxa"/>
          </w:tcPr>
          <w:p w14:paraId="0F04DEBB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B203FA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Effectively coping with dilemmas </w:t>
            </w:r>
          </w:p>
        </w:tc>
      </w:tr>
      <w:tr w:rsidR="00B203FA" w:rsidRPr="002D5271" w14:paraId="58CC421A" w14:textId="77777777" w:rsidTr="00A07DBB">
        <w:trPr>
          <w:trHeight w:val="1062"/>
        </w:trPr>
        <w:tc>
          <w:tcPr>
            <w:tcW w:w="1413" w:type="dxa"/>
          </w:tcPr>
          <w:p w14:paraId="09F086FE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</w:tcPr>
          <w:p w14:paraId="6B776B01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How to deal with dilemmas, complex situations and moral decisions. How do you remain effective and proactive?</w:t>
            </w:r>
          </w:p>
          <w:p w14:paraId="5F50F00F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Reflecting on one’s thoughts/actions and their effect on the coordinating process: what is needed to learn jointly with the child and family and the integrated care partners?</w:t>
            </w:r>
          </w:p>
          <w:p w14:paraId="3F166277" w14:textId="77777777" w:rsidR="00D10516" w:rsidRPr="00B203FA" w:rsidRDefault="00D10516" w:rsidP="00D10516">
            <w:pPr>
              <w:pStyle w:val="Default"/>
              <w:numPr>
                <w:ilvl w:val="0"/>
                <w:numId w:val="3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 xml:space="preserve">Experiment and practise with tools that can assist when coping with dilemmas. </w:t>
            </w:r>
          </w:p>
        </w:tc>
      </w:tr>
      <w:tr w:rsidR="00B203FA" w:rsidRPr="002D5271" w14:paraId="0A5D9619" w14:textId="77777777" w:rsidTr="00A07DBB">
        <w:trPr>
          <w:trHeight w:val="204"/>
        </w:trPr>
        <w:tc>
          <w:tcPr>
            <w:tcW w:w="1413" w:type="dxa"/>
          </w:tcPr>
          <w:p w14:paraId="2F10B53D" w14:textId="77777777" w:rsidR="00D10516" w:rsidRPr="00B203FA" w:rsidRDefault="00D10516" w:rsidP="00A07DBB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b/>
                <w:bCs/>
                <w:color w:val="auto"/>
                <w:sz w:val="18"/>
                <w:szCs w:val="18"/>
                <w:lang w:val="en-GB"/>
              </w:rPr>
              <w:t xml:space="preserve">Day 7 </w:t>
            </w:r>
          </w:p>
        </w:tc>
        <w:tc>
          <w:tcPr>
            <w:tcW w:w="6946" w:type="dxa"/>
          </w:tcPr>
          <w:p w14:paraId="2F05BE2D" w14:textId="77777777" w:rsidR="00D10516" w:rsidRPr="00B203FA" w:rsidRDefault="00D10516" w:rsidP="00A07DBB">
            <w:pPr>
              <w:pStyle w:val="Default"/>
              <w:rPr>
                <w:color w:val="auto"/>
                <w:sz w:val="20"/>
                <w:szCs w:val="20"/>
                <w:lang w:val="en-GB"/>
              </w:rPr>
            </w:pPr>
            <w:r w:rsidRPr="00B203FA">
              <w:rPr>
                <w:b/>
                <w:bCs/>
                <w:color w:val="auto"/>
                <w:sz w:val="20"/>
                <w:szCs w:val="20"/>
                <w:lang w:val="en-GB"/>
              </w:rPr>
              <w:t xml:space="preserve">Choice of CPs/as required </w:t>
            </w:r>
          </w:p>
        </w:tc>
      </w:tr>
      <w:tr w:rsidR="00B203FA" w:rsidRPr="002D5271" w14:paraId="6AF4FCA3" w14:textId="77777777" w:rsidTr="00A07DBB">
        <w:trPr>
          <w:trHeight w:val="204"/>
        </w:trPr>
        <w:tc>
          <w:tcPr>
            <w:tcW w:w="1413" w:type="dxa"/>
          </w:tcPr>
          <w:p w14:paraId="4353F714" w14:textId="77777777" w:rsidR="00D10516" w:rsidRPr="00B203FA" w:rsidRDefault="00D10516" w:rsidP="00A07DBB">
            <w:pPr>
              <w:pStyle w:val="Default"/>
              <w:rPr>
                <w:b/>
                <w:bCs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</w:tcPr>
          <w:p w14:paraId="073A8460" w14:textId="77777777" w:rsidR="00D10516" w:rsidRPr="00B203FA" w:rsidRDefault="00D10516" w:rsidP="00D10516">
            <w:pPr>
              <w:pStyle w:val="Default"/>
              <w:numPr>
                <w:ilvl w:val="0"/>
                <w:numId w:val="4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In the context of ‘participants in control’, the group determines what this day will be about, based on challenges that practice demands and the group encounters at work. Examples: interviewing techniques, influencing styles, deepening of systemic action, linking with integrated care partners from the social domain, low health skills, culture-oriented work, etc.</w:t>
            </w:r>
          </w:p>
        </w:tc>
      </w:tr>
      <w:tr w:rsidR="00B203FA" w:rsidRPr="002D5271" w14:paraId="41B04A1F" w14:textId="77777777" w:rsidTr="00A07DBB">
        <w:trPr>
          <w:trHeight w:val="204"/>
        </w:trPr>
        <w:tc>
          <w:tcPr>
            <w:tcW w:w="1413" w:type="dxa"/>
          </w:tcPr>
          <w:p w14:paraId="538CE808" w14:textId="77777777" w:rsidR="00D10516" w:rsidRPr="00B203FA" w:rsidRDefault="00D10516" w:rsidP="00A07DBB">
            <w:pPr>
              <w:pStyle w:val="Default"/>
              <w:rPr>
                <w:b/>
                <w:bCs/>
                <w:color w:val="auto"/>
                <w:sz w:val="18"/>
                <w:szCs w:val="18"/>
                <w:lang w:val="en-GB"/>
              </w:rPr>
            </w:pPr>
            <w:r w:rsidRPr="00B203FA">
              <w:rPr>
                <w:b/>
                <w:bCs/>
                <w:color w:val="auto"/>
                <w:sz w:val="18"/>
                <w:szCs w:val="18"/>
                <w:lang w:val="en-GB"/>
              </w:rPr>
              <w:t>Day 8</w:t>
            </w:r>
          </w:p>
        </w:tc>
        <w:tc>
          <w:tcPr>
            <w:tcW w:w="6946" w:type="dxa"/>
          </w:tcPr>
          <w:p w14:paraId="5FAE6D9F" w14:textId="77777777" w:rsidR="00D10516" w:rsidRPr="00B203FA" w:rsidRDefault="00D10516" w:rsidP="00A07DBB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GB"/>
              </w:rPr>
            </w:pPr>
            <w:r w:rsidRPr="00B203FA">
              <w:rPr>
                <w:b/>
                <w:bCs/>
                <w:color w:val="auto"/>
                <w:sz w:val="20"/>
                <w:szCs w:val="20"/>
                <w:lang w:val="en-GB"/>
              </w:rPr>
              <w:t>Harvesting learning gains &amp; festive closure</w:t>
            </w:r>
          </w:p>
        </w:tc>
      </w:tr>
      <w:tr w:rsidR="00B203FA" w:rsidRPr="002D5271" w14:paraId="02DB920D" w14:textId="77777777" w:rsidTr="00A07DBB">
        <w:trPr>
          <w:trHeight w:val="204"/>
        </w:trPr>
        <w:tc>
          <w:tcPr>
            <w:tcW w:w="1413" w:type="dxa"/>
          </w:tcPr>
          <w:p w14:paraId="23186D8A" w14:textId="77777777" w:rsidR="00D10516" w:rsidRPr="00B203FA" w:rsidRDefault="00D10516" w:rsidP="00A07DBB">
            <w:pPr>
              <w:pStyle w:val="Default"/>
              <w:rPr>
                <w:b/>
                <w:bCs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</w:tcPr>
          <w:p w14:paraId="7B2F1EA5" w14:textId="77777777" w:rsidR="00D10516" w:rsidRPr="00B203FA" w:rsidRDefault="00D10516" w:rsidP="00D10516">
            <w:pPr>
              <w:pStyle w:val="Default"/>
              <w:numPr>
                <w:ilvl w:val="0"/>
                <w:numId w:val="4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Zoom in on: where was I, where am I now, and what do I take with me into the future? What was an important learning moment for you?</w:t>
            </w:r>
          </w:p>
          <w:p w14:paraId="59B7A623" w14:textId="77777777" w:rsidR="00D10516" w:rsidRPr="00B203FA" w:rsidRDefault="00D10516" w:rsidP="00D10516">
            <w:pPr>
              <w:pStyle w:val="Default"/>
              <w:numPr>
                <w:ilvl w:val="0"/>
                <w:numId w:val="4"/>
              </w:numPr>
              <w:rPr>
                <w:color w:val="auto"/>
                <w:sz w:val="18"/>
                <w:szCs w:val="18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Sharing insights from evaluation with child and family and integrated care partners.</w:t>
            </w:r>
          </w:p>
          <w:p w14:paraId="756D72D7" w14:textId="77777777" w:rsidR="00D10516" w:rsidRPr="00B203FA" w:rsidRDefault="00D10516" w:rsidP="00D10516">
            <w:pPr>
              <w:pStyle w:val="Default"/>
              <w:numPr>
                <w:ilvl w:val="0"/>
                <w:numId w:val="4"/>
              </w:numPr>
              <w:rPr>
                <w:color w:val="auto"/>
                <w:sz w:val="20"/>
                <w:szCs w:val="20"/>
                <w:lang w:val="en-GB"/>
              </w:rPr>
            </w:pPr>
            <w:r w:rsidRPr="00B203FA">
              <w:rPr>
                <w:color w:val="auto"/>
                <w:sz w:val="18"/>
                <w:szCs w:val="18"/>
                <w:lang w:val="en-GB"/>
              </w:rPr>
              <w:t>Evaluate &amp; Festive closing &amp; certificate distribution.</w:t>
            </w:r>
          </w:p>
        </w:tc>
      </w:tr>
    </w:tbl>
    <w:p w14:paraId="3C7EBE96" w14:textId="77777777" w:rsidR="00D10516" w:rsidRPr="00B203FA" w:rsidRDefault="00D10516" w:rsidP="00D10516">
      <w:pPr>
        <w:rPr>
          <w:lang w:val="en-GB"/>
        </w:rPr>
      </w:pPr>
    </w:p>
    <w:p w14:paraId="65624D5E" w14:textId="77777777" w:rsidR="00D10516" w:rsidRPr="00B203FA" w:rsidRDefault="00D10516" w:rsidP="00D10516">
      <w:pPr>
        <w:pStyle w:val="Kop2"/>
        <w:rPr>
          <w:rFonts w:eastAsiaTheme="minorHAnsi"/>
          <w:color w:val="auto"/>
          <w:lang w:val="en-GB"/>
        </w:rPr>
      </w:pPr>
      <w:r w:rsidRPr="00B203FA">
        <w:rPr>
          <w:rFonts w:eastAsiaTheme="minorHAnsi"/>
          <w:color w:val="auto"/>
          <w:lang w:val="en-GB"/>
        </w:rPr>
        <w:lastRenderedPageBreak/>
        <w:t>Additional file 2. Interview guide</w:t>
      </w:r>
      <w:r w:rsidRPr="00B203FA">
        <w:rPr>
          <w:rFonts w:eastAsiaTheme="minorHAnsi"/>
          <w:color w:val="auto"/>
          <w:lang w:val="en-GB"/>
        </w:rPr>
        <w:br/>
      </w:r>
    </w:p>
    <w:p w14:paraId="073F0DEE" w14:textId="77777777" w:rsidR="00D10516" w:rsidRPr="00B203FA" w:rsidRDefault="00D10516" w:rsidP="00D10516">
      <w:pPr>
        <w:rPr>
          <w:b/>
          <w:lang w:val="en-GB"/>
        </w:rPr>
      </w:pPr>
      <w:r w:rsidRPr="00B203FA">
        <w:rPr>
          <w:b/>
          <w:lang w:val="en-GB"/>
        </w:rPr>
        <w:t>Interview topics (10-13 weeks after filling in digital questionnaire)</w:t>
      </w:r>
    </w:p>
    <w:p w14:paraId="190623D4" w14:textId="77777777" w:rsidR="00D10516" w:rsidRPr="00B203FA" w:rsidRDefault="00D10516" w:rsidP="00D10516">
      <w:pPr>
        <w:rPr>
          <w:lang w:val="en-GB"/>
        </w:rPr>
      </w:pPr>
      <w:r w:rsidRPr="00B203FA">
        <w:rPr>
          <w:lang w:val="en-GB"/>
        </w:rPr>
        <w:t>Introduction (they already know me, repeat goal of the evaluation)</w:t>
      </w:r>
    </w:p>
    <w:p w14:paraId="1B99309E" w14:textId="77777777" w:rsidR="00D10516" w:rsidRPr="00B203FA" w:rsidRDefault="00D10516" w:rsidP="00D10516">
      <w:pPr>
        <w:rPr>
          <w:b/>
          <w:lang w:val="en-GB"/>
        </w:rPr>
      </w:pPr>
      <w:r w:rsidRPr="00B203FA">
        <w:rPr>
          <w:b/>
          <w:lang w:val="en-GB"/>
        </w:rPr>
        <w:t>Level 1: Reaction</w:t>
      </w:r>
      <w:r w:rsidRPr="00B203FA">
        <w:rPr>
          <w:b/>
          <w:lang w:val="en-GB"/>
        </w:rPr>
        <w:br/>
      </w:r>
      <w:r w:rsidRPr="00B203FA">
        <w:rPr>
          <w:b/>
          <w:lang w:val="en-GB"/>
        </w:rPr>
        <w:br/>
      </w:r>
      <w:r w:rsidRPr="00B203FA">
        <w:rPr>
          <w:lang w:val="en-GB"/>
        </w:rPr>
        <w:t>Relevance</w:t>
      </w:r>
    </w:p>
    <w:p w14:paraId="5EEAE481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Have you had the opportunity to practise what you learned in the training?</w:t>
      </w:r>
    </w:p>
    <w:p w14:paraId="744D1129" w14:textId="77777777" w:rsidR="00D10516" w:rsidRPr="00B203FA" w:rsidRDefault="00D10516" w:rsidP="00D10516">
      <w:pPr>
        <w:pStyle w:val="Lijstalinea"/>
        <w:numPr>
          <w:ilvl w:val="1"/>
          <w:numId w:val="5"/>
        </w:numPr>
        <w:rPr>
          <w:lang w:val="en-GB"/>
        </w:rPr>
      </w:pPr>
      <w:r w:rsidRPr="00B203FA">
        <w:rPr>
          <w:lang w:val="en-GB"/>
        </w:rPr>
        <w:t>If you did, how did it go, could you apply it?</w:t>
      </w:r>
    </w:p>
    <w:p w14:paraId="4B984C1A" w14:textId="77777777" w:rsidR="00D10516" w:rsidRPr="00B203FA" w:rsidRDefault="00D10516" w:rsidP="00D10516">
      <w:pPr>
        <w:pStyle w:val="Lijstalinea"/>
        <w:numPr>
          <w:ilvl w:val="1"/>
          <w:numId w:val="5"/>
        </w:numPr>
        <w:rPr>
          <w:lang w:val="en-GB"/>
        </w:rPr>
      </w:pPr>
      <w:r w:rsidRPr="00B203FA">
        <w:rPr>
          <w:lang w:val="en-GB"/>
        </w:rPr>
        <w:t>If you did not, why not, what do you need?</w:t>
      </w:r>
    </w:p>
    <w:p w14:paraId="2CAC652D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What information from the training turned out to be the most relevant for you?</w:t>
      </w:r>
    </w:p>
    <w:p w14:paraId="6CB2401E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Is there information that wasn’t relevant for you? Please specify.</w:t>
      </w:r>
    </w:p>
    <w:p w14:paraId="0D52B7C3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What information do you think should be added to the training to make it more relevant?</w:t>
      </w:r>
    </w:p>
    <w:p w14:paraId="396066DE" w14:textId="77777777" w:rsidR="00D10516" w:rsidRPr="00B203FA" w:rsidRDefault="00D10516" w:rsidP="00D10516">
      <w:pPr>
        <w:rPr>
          <w:lang w:val="en-GB"/>
        </w:rPr>
      </w:pPr>
      <w:r w:rsidRPr="00B203FA">
        <w:rPr>
          <w:lang w:val="en-GB"/>
        </w:rPr>
        <w:t>Satisfaction</w:t>
      </w:r>
    </w:p>
    <w:p w14:paraId="425720E0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How do you look back at the training, was it a useful way to spend your time?</w:t>
      </w:r>
    </w:p>
    <w:p w14:paraId="2394FD21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Looking back, how could the training be improved? What would you change?</w:t>
      </w:r>
    </w:p>
    <w:p w14:paraId="25BFA6F8" w14:textId="77777777" w:rsidR="00D10516" w:rsidRPr="00B203FA" w:rsidRDefault="00D10516" w:rsidP="00D10516">
      <w:pPr>
        <w:rPr>
          <w:lang w:val="en-GB"/>
        </w:rPr>
      </w:pPr>
      <w:r w:rsidRPr="00B203FA">
        <w:rPr>
          <w:b/>
          <w:lang w:val="en-GB"/>
        </w:rPr>
        <w:t>Level 2: Learning</w:t>
      </w:r>
      <w:r w:rsidRPr="00B203FA">
        <w:rPr>
          <w:lang w:val="en-GB"/>
        </w:rPr>
        <w:br/>
        <w:t>[Depending on the wealth of answers to the questionnaires regarding (1) knowledge, (2) skills, and (3) broadening attitude]</w:t>
      </w:r>
    </w:p>
    <w:p w14:paraId="4475329D" w14:textId="77777777" w:rsidR="00D10516" w:rsidRPr="00B203FA" w:rsidRDefault="00D10516" w:rsidP="00D10516">
      <w:pPr>
        <w:rPr>
          <w:b/>
          <w:lang w:val="en-GB"/>
        </w:rPr>
      </w:pPr>
      <w:r w:rsidRPr="00B203FA">
        <w:rPr>
          <w:b/>
          <w:lang w:val="en-GB"/>
        </w:rPr>
        <w:t>Level 3: Behaviour</w:t>
      </w:r>
    </w:p>
    <w:p w14:paraId="5F23858D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To what degree was it possible to apply what you learned in practice?</w:t>
      </w:r>
    </w:p>
    <w:p w14:paraId="70C76E3A" w14:textId="77777777" w:rsidR="00D10516" w:rsidRPr="00B203FA" w:rsidRDefault="00D10516" w:rsidP="00D10516">
      <w:pPr>
        <w:pStyle w:val="Lijstalinea"/>
        <w:numPr>
          <w:ilvl w:val="1"/>
          <w:numId w:val="5"/>
        </w:numPr>
        <w:rPr>
          <w:lang w:val="en-GB"/>
        </w:rPr>
      </w:pPr>
      <w:r w:rsidRPr="00B203FA">
        <w:rPr>
          <w:lang w:val="en-GB"/>
        </w:rPr>
        <w:t>What are the contributing factors here?</w:t>
      </w:r>
    </w:p>
    <w:p w14:paraId="2DDC9883" w14:textId="77777777" w:rsidR="00D10516" w:rsidRPr="00B203FA" w:rsidRDefault="00D10516" w:rsidP="00D10516">
      <w:pPr>
        <w:pStyle w:val="Lijstalinea"/>
        <w:numPr>
          <w:ilvl w:val="1"/>
          <w:numId w:val="5"/>
        </w:numPr>
        <w:rPr>
          <w:lang w:val="en-GB"/>
        </w:rPr>
      </w:pPr>
      <w:r w:rsidRPr="00B203FA">
        <w:rPr>
          <w:lang w:val="en-GB"/>
        </w:rPr>
        <w:t>Why does it remain difficult to apply what was learned in practice?</w:t>
      </w:r>
    </w:p>
    <w:p w14:paraId="02D3B3BC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How did you go about applying what you learned in practice?</w:t>
      </w:r>
    </w:p>
    <w:p w14:paraId="0EA2D41E" w14:textId="77777777" w:rsidR="00D10516" w:rsidRPr="00B203FA" w:rsidRDefault="00D10516" w:rsidP="00D10516">
      <w:pPr>
        <w:pStyle w:val="Lijstalinea"/>
        <w:numPr>
          <w:ilvl w:val="1"/>
          <w:numId w:val="5"/>
        </w:numPr>
        <w:rPr>
          <w:lang w:val="en-GB"/>
        </w:rPr>
      </w:pPr>
      <w:r w:rsidRPr="00B203FA">
        <w:rPr>
          <w:lang w:val="en-GB"/>
        </w:rPr>
        <w:t>What other challenges are there? What would help you tackle these challenges?</w:t>
      </w:r>
    </w:p>
    <w:p w14:paraId="17B04BCF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To what degree are you getting support from your organisation/supervisor?</w:t>
      </w:r>
    </w:p>
    <w:p w14:paraId="61590490" w14:textId="77777777" w:rsidR="00D10516" w:rsidRPr="00B203FA" w:rsidRDefault="00D10516" w:rsidP="00D10516">
      <w:pPr>
        <w:pStyle w:val="Lijstalinea"/>
        <w:numPr>
          <w:ilvl w:val="1"/>
          <w:numId w:val="5"/>
        </w:numPr>
        <w:rPr>
          <w:lang w:val="en-GB"/>
        </w:rPr>
      </w:pPr>
      <w:r w:rsidRPr="00B203FA">
        <w:rPr>
          <w:lang w:val="en-GB"/>
        </w:rPr>
        <w:t>What would you need to successfully apply what you learned?</w:t>
      </w:r>
    </w:p>
    <w:p w14:paraId="2F10E347" w14:textId="77777777" w:rsidR="00D10516" w:rsidRPr="00B203FA" w:rsidRDefault="00D10516" w:rsidP="00D10516">
      <w:pPr>
        <w:rPr>
          <w:b/>
          <w:lang w:val="en-GB"/>
        </w:rPr>
      </w:pPr>
      <w:r w:rsidRPr="00B203FA">
        <w:rPr>
          <w:b/>
          <w:lang w:val="en-GB"/>
        </w:rPr>
        <w:t>Level 4: Results</w:t>
      </w:r>
    </w:p>
    <w:p w14:paraId="35EBE1E7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Are you already noticing initial (positive) signs/outcomes/effects from applying what you learned?</w:t>
      </w:r>
    </w:p>
    <w:p w14:paraId="35461CDB" w14:textId="77777777" w:rsidR="00D10516" w:rsidRPr="00B203FA" w:rsidRDefault="00D10516" w:rsidP="00D10516">
      <w:pPr>
        <w:pStyle w:val="Lijstalinea"/>
        <w:numPr>
          <w:ilvl w:val="1"/>
          <w:numId w:val="5"/>
        </w:numPr>
        <w:rPr>
          <w:lang w:val="en-GB"/>
        </w:rPr>
      </w:pPr>
      <w:r w:rsidRPr="00B203FA">
        <w:rPr>
          <w:lang w:val="en-GB"/>
        </w:rPr>
        <w:t>Can you give an example?</w:t>
      </w:r>
    </w:p>
    <w:p w14:paraId="5DCDD167" w14:textId="77777777" w:rsidR="00D10516" w:rsidRPr="00B203FA" w:rsidRDefault="00D10516" w:rsidP="00D10516">
      <w:pPr>
        <w:pStyle w:val="Lijstalinea"/>
        <w:numPr>
          <w:ilvl w:val="0"/>
          <w:numId w:val="5"/>
        </w:numPr>
        <w:rPr>
          <w:lang w:val="en-GB"/>
        </w:rPr>
      </w:pPr>
      <w:r w:rsidRPr="00B203FA">
        <w:rPr>
          <w:lang w:val="en-GB"/>
        </w:rPr>
        <w:t>What impact do you think following the training had on your organisation? How did your participation in the training influence your organisation?</w:t>
      </w:r>
    </w:p>
    <w:p w14:paraId="3BE74013" w14:textId="77777777" w:rsidR="00D10516" w:rsidRPr="00B203FA" w:rsidRDefault="00D10516" w:rsidP="00D10516">
      <w:pPr>
        <w:ind w:left="-360" w:firstLine="360"/>
        <w:rPr>
          <w:b/>
          <w:lang w:val="en-GB"/>
        </w:rPr>
      </w:pPr>
      <w:r w:rsidRPr="00B203FA">
        <w:rPr>
          <w:b/>
          <w:lang w:val="en-GB"/>
        </w:rPr>
        <w:t>Other</w:t>
      </w:r>
    </w:p>
    <w:p w14:paraId="3191E2B5" w14:textId="77777777" w:rsidR="00D10516" w:rsidRPr="00B203FA" w:rsidRDefault="00D10516" w:rsidP="00D10516">
      <w:pPr>
        <w:pStyle w:val="Lijstalinea"/>
        <w:numPr>
          <w:ilvl w:val="0"/>
          <w:numId w:val="6"/>
        </w:numPr>
        <w:rPr>
          <w:lang w:val="en-GB"/>
        </w:rPr>
      </w:pPr>
      <w:r w:rsidRPr="00B203FA">
        <w:rPr>
          <w:lang w:val="en-GB"/>
        </w:rPr>
        <w:t>Did you need individual guidance from the trainer / Did you need peer review moments between the training days? If you did, what were the needs and how much?</w:t>
      </w:r>
    </w:p>
    <w:p w14:paraId="44B3105F" w14:textId="77777777" w:rsidR="00D10516" w:rsidRPr="00B203FA" w:rsidRDefault="00D10516" w:rsidP="00D10516">
      <w:pPr>
        <w:rPr>
          <w:lang w:val="en-GB"/>
        </w:rPr>
      </w:pPr>
      <w:r w:rsidRPr="00B203FA">
        <w:rPr>
          <w:lang w:val="en-GB"/>
        </w:rPr>
        <w:t>Conclusion</w:t>
      </w:r>
      <w:r w:rsidRPr="00B203FA">
        <w:rPr>
          <w:lang w:val="en-GB"/>
        </w:rPr>
        <w:br/>
        <w:t>Things that are important but have not been discussed yet.</w:t>
      </w:r>
    </w:p>
    <w:p w14:paraId="2487E574" w14:textId="77777777" w:rsidR="00D10516" w:rsidRPr="00B203FA" w:rsidRDefault="00D10516" w:rsidP="00D10516">
      <w:pPr>
        <w:pStyle w:val="Kop2"/>
        <w:rPr>
          <w:rFonts w:eastAsiaTheme="minorHAnsi"/>
          <w:color w:val="auto"/>
          <w:lang w:val="en-GB"/>
        </w:rPr>
      </w:pPr>
      <w:r w:rsidRPr="00B203FA">
        <w:rPr>
          <w:rFonts w:eastAsiaTheme="minorHAnsi"/>
          <w:color w:val="auto"/>
          <w:lang w:val="en-GB"/>
        </w:rPr>
        <w:lastRenderedPageBreak/>
        <w:t>Additional file 3.</w:t>
      </w:r>
    </w:p>
    <w:p w14:paraId="0C7A5DEC" w14:textId="762E2737" w:rsidR="00D10516" w:rsidRPr="00B203FA" w:rsidRDefault="00D10516" w:rsidP="00D10516">
      <w:pPr>
        <w:pStyle w:val="Kop3"/>
        <w:rPr>
          <w:color w:val="auto"/>
          <w:lang w:val="en-GB"/>
        </w:rPr>
      </w:pPr>
      <w:r w:rsidRPr="00B203FA">
        <w:rPr>
          <w:color w:val="auto"/>
          <w:lang w:val="en-GB"/>
        </w:rPr>
        <w:t>3.1.Questionnaire findings level 1 ‘reaction’</w:t>
      </w:r>
    </w:p>
    <w:tbl>
      <w:tblPr>
        <w:tblStyle w:val="Tabelraster"/>
        <w:tblW w:w="8359" w:type="dxa"/>
        <w:tblInd w:w="0" w:type="dxa"/>
        <w:tblLook w:val="04A0" w:firstRow="1" w:lastRow="0" w:firstColumn="1" w:lastColumn="0" w:noHBand="0" w:noVBand="1"/>
      </w:tblPr>
      <w:tblGrid>
        <w:gridCol w:w="877"/>
        <w:gridCol w:w="1146"/>
        <w:gridCol w:w="1227"/>
        <w:gridCol w:w="1059"/>
        <w:gridCol w:w="1088"/>
        <w:gridCol w:w="1247"/>
        <w:gridCol w:w="986"/>
        <w:gridCol w:w="729"/>
      </w:tblGrid>
      <w:tr w:rsidR="00B203FA" w:rsidRPr="00B203FA" w14:paraId="5B81041C" w14:textId="77777777" w:rsidTr="002D5271">
        <w:tc>
          <w:tcPr>
            <w:tcW w:w="878" w:type="dxa"/>
          </w:tcPr>
          <w:p w14:paraId="4D71E4D9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Level</w:t>
            </w:r>
          </w:p>
        </w:tc>
        <w:tc>
          <w:tcPr>
            <w:tcW w:w="1146" w:type="dxa"/>
          </w:tcPr>
          <w:p w14:paraId="256548ED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Component</w:t>
            </w:r>
          </w:p>
        </w:tc>
        <w:tc>
          <w:tcPr>
            <w:tcW w:w="1228" w:type="dxa"/>
          </w:tcPr>
          <w:p w14:paraId="39AB7BBF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Statement*</w:t>
            </w:r>
          </w:p>
        </w:tc>
        <w:tc>
          <w:tcPr>
            <w:tcW w:w="1059" w:type="dxa"/>
          </w:tcPr>
          <w:p w14:paraId="02B72B74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Minimum*</w:t>
            </w:r>
          </w:p>
        </w:tc>
        <w:tc>
          <w:tcPr>
            <w:tcW w:w="1088" w:type="dxa"/>
          </w:tcPr>
          <w:p w14:paraId="480AA52E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Maximum*</w:t>
            </w:r>
          </w:p>
        </w:tc>
        <w:tc>
          <w:tcPr>
            <w:tcW w:w="1259" w:type="dxa"/>
          </w:tcPr>
          <w:p w14:paraId="5B6FBDB6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Mean*</w:t>
            </w:r>
          </w:p>
        </w:tc>
        <w:tc>
          <w:tcPr>
            <w:tcW w:w="992" w:type="dxa"/>
          </w:tcPr>
          <w:p w14:paraId="68CDE474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Total mean*</w:t>
            </w:r>
          </w:p>
        </w:tc>
        <w:tc>
          <w:tcPr>
            <w:tcW w:w="709" w:type="dxa"/>
          </w:tcPr>
          <w:p w14:paraId="3DC22137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Level mean*</w:t>
            </w:r>
          </w:p>
        </w:tc>
      </w:tr>
      <w:tr w:rsidR="00B203FA" w:rsidRPr="00B203FA" w14:paraId="7EBD7160" w14:textId="77777777" w:rsidTr="002D5271">
        <w:tc>
          <w:tcPr>
            <w:tcW w:w="878" w:type="dxa"/>
            <w:tcBorders>
              <w:bottom w:val="single" w:sz="4" w:space="0" w:color="FFFFFF" w:themeColor="background1"/>
            </w:tcBorders>
          </w:tcPr>
          <w:p w14:paraId="7F878ACC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1 Reaction</w:t>
            </w:r>
          </w:p>
        </w:tc>
        <w:tc>
          <w:tcPr>
            <w:tcW w:w="1146" w:type="dxa"/>
            <w:tcBorders>
              <w:bottom w:val="single" w:sz="4" w:space="0" w:color="FFFFFF" w:themeColor="background1"/>
            </w:tcBorders>
          </w:tcPr>
          <w:p w14:paraId="0DE4B224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Involvement</w:t>
            </w:r>
          </w:p>
        </w:tc>
        <w:tc>
          <w:tcPr>
            <w:tcW w:w="1228" w:type="dxa"/>
          </w:tcPr>
          <w:p w14:paraId="1992D6A3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Active involvement encouraged</w:t>
            </w:r>
          </w:p>
        </w:tc>
        <w:tc>
          <w:tcPr>
            <w:tcW w:w="1059" w:type="dxa"/>
          </w:tcPr>
          <w:p w14:paraId="3140F09A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79.0</w:t>
            </w:r>
          </w:p>
        </w:tc>
        <w:tc>
          <w:tcPr>
            <w:tcW w:w="1088" w:type="dxa"/>
          </w:tcPr>
          <w:p w14:paraId="235AFF11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74F7EEB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91.4</w:t>
            </w:r>
          </w:p>
        </w:tc>
        <w:tc>
          <w:tcPr>
            <w:tcW w:w="992" w:type="dxa"/>
            <w:tcBorders>
              <w:bottom w:val="single" w:sz="4" w:space="0" w:color="FFFFFF"/>
            </w:tcBorders>
          </w:tcPr>
          <w:p w14:paraId="668DBD84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83.9</w:t>
            </w:r>
          </w:p>
        </w:tc>
        <w:tc>
          <w:tcPr>
            <w:tcW w:w="709" w:type="dxa"/>
            <w:tcBorders>
              <w:bottom w:val="single" w:sz="4" w:space="0" w:color="FFFFFF"/>
            </w:tcBorders>
          </w:tcPr>
          <w:p w14:paraId="66AC6577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80.7</w:t>
            </w:r>
          </w:p>
        </w:tc>
      </w:tr>
      <w:tr w:rsidR="00B203FA" w:rsidRPr="00B203FA" w14:paraId="4D2B2681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4B3665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169D1D3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43A36AA9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Training kept one’s interest</w:t>
            </w:r>
          </w:p>
        </w:tc>
        <w:tc>
          <w:tcPr>
            <w:tcW w:w="1059" w:type="dxa"/>
          </w:tcPr>
          <w:p w14:paraId="6F3FBB85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53.0</w:t>
            </w:r>
          </w:p>
        </w:tc>
        <w:tc>
          <w:tcPr>
            <w:tcW w:w="1088" w:type="dxa"/>
          </w:tcPr>
          <w:p w14:paraId="7B09CD42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42144534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77.2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</w:tcPr>
          <w:p w14:paraId="1EAFA8D8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</w:tcPr>
          <w:p w14:paraId="53ED2ED9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6572EF91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B70FD61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</w:tcBorders>
          </w:tcPr>
          <w:p w14:paraId="08B535E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2AE1933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Felt involved in training</w:t>
            </w:r>
          </w:p>
        </w:tc>
        <w:tc>
          <w:tcPr>
            <w:tcW w:w="1059" w:type="dxa"/>
          </w:tcPr>
          <w:p w14:paraId="2AD99CF1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70.0</w:t>
            </w:r>
          </w:p>
        </w:tc>
        <w:tc>
          <w:tcPr>
            <w:tcW w:w="1088" w:type="dxa"/>
          </w:tcPr>
          <w:p w14:paraId="79669BF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707A71CD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83.3</w:t>
            </w:r>
          </w:p>
        </w:tc>
        <w:tc>
          <w:tcPr>
            <w:tcW w:w="992" w:type="dxa"/>
            <w:tcBorders>
              <w:top w:val="single" w:sz="4" w:space="0" w:color="FFFFFF"/>
            </w:tcBorders>
          </w:tcPr>
          <w:p w14:paraId="246CB74A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nil"/>
            </w:tcBorders>
          </w:tcPr>
          <w:p w14:paraId="79C0686C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63F4D705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55D831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bottom w:val="single" w:sz="4" w:space="0" w:color="FFFFFF" w:themeColor="background1"/>
            </w:tcBorders>
          </w:tcPr>
          <w:p w14:paraId="6F7AD50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Relevance</w:t>
            </w:r>
          </w:p>
        </w:tc>
        <w:tc>
          <w:tcPr>
            <w:tcW w:w="1228" w:type="dxa"/>
          </w:tcPr>
          <w:p w14:paraId="564B7F4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What is learned will help in practice</w:t>
            </w:r>
          </w:p>
        </w:tc>
        <w:tc>
          <w:tcPr>
            <w:tcW w:w="1059" w:type="dxa"/>
          </w:tcPr>
          <w:p w14:paraId="295EABDF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65.0</w:t>
            </w:r>
          </w:p>
        </w:tc>
        <w:tc>
          <w:tcPr>
            <w:tcW w:w="1088" w:type="dxa"/>
          </w:tcPr>
          <w:p w14:paraId="2FF46520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4DD851AB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78.9</w:t>
            </w:r>
          </w:p>
        </w:tc>
        <w:tc>
          <w:tcPr>
            <w:tcW w:w="992" w:type="dxa"/>
            <w:tcBorders>
              <w:bottom w:val="single" w:sz="4" w:space="0" w:color="FFFFFF"/>
            </w:tcBorders>
          </w:tcPr>
          <w:p w14:paraId="7EC1ED2D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80.6</w:t>
            </w:r>
          </w:p>
        </w:tc>
        <w:tc>
          <w:tcPr>
            <w:tcW w:w="709" w:type="dxa"/>
            <w:tcBorders>
              <w:top w:val="nil"/>
              <w:bottom w:val="single" w:sz="4" w:space="0" w:color="FFFFFF"/>
            </w:tcBorders>
          </w:tcPr>
          <w:p w14:paraId="70B4D24D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1792A31D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2E9CF2E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EBDF4ED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7869DA12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Was stimulated to use new knowledge in practice</w:t>
            </w:r>
          </w:p>
        </w:tc>
        <w:tc>
          <w:tcPr>
            <w:tcW w:w="1059" w:type="dxa"/>
          </w:tcPr>
          <w:p w14:paraId="0FDFEAAA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55.0</w:t>
            </w:r>
          </w:p>
        </w:tc>
        <w:tc>
          <w:tcPr>
            <w:tcW w:w="1088" w:type="dxa"/>
          </w:tcPr>
          <w:p w14:paraId="1C3A34A2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0001D929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81.1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</w:tcPr>
          <w:p w14:paraId="61F4B71C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</w:tcPr>
          <w:p w14:paraId="04219660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74720EBC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F8858E3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CC6F5FF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57D82974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What’s expected from the CP was clear</w:t>
            </w:r>
          </w:p>
        </w:tc>
        <w:tc>
          <w:tcPr>
            <w:tcW w:w="1059" w:type="dxa"/>
          </w:tcPr>
          <w:p w14:paraId="1ABB1D9C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65.0</w:t>
            </w:r>
          </w:p>
        </w:tc>
        <w:tc>
          <w:tcPr>
            <w:tcW w:w="1088" w:type="dxa"/>
          </w:tcPr>
          <w:p w14:paraId="176BB4AE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19FF23DF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83.1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</w:tcPr>
          <w:p w14:paraId="6C0FDF60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</w:tcPr>
          <w:p w14:paraId="37F95D03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4C450618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6AC298C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5C2C564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3C1B458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Training connects with personal and professional development</w:t>
            </w:r>
          </w:p>
        </w:tc>
        <w:tc>
          <w:tcPr>
            <w:tcW w:w="1059" w:type="dxa"/>
          </w:tcPr>
          <w:p w14:paraId="7D47085B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60.0</w:t>
            </w:r>
          </w:p>
        </w:tc>
        <w:tc>
          <w:tcPr>
            <w:tcW w:w="1088" w:type="dxa"/>
          </w:tcPr>
          <w:p w14:paraId="291893BB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2EE82C6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78.8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</w:tcPr>
          <w:p w14:paraId="1BFC1920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</w:tcPr>
          <w:p w14:paraId="315CB2D3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266A17CD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F079E7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</w:tcBorders>
          </w:tcPr>
          <w:p w14:paraId="3256E33E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4A589B3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Training connects with daily practice</w:t>
            </w:r>
          </w:p>
        </w:tc>
        <w:tc>
          <w:tcPr>
            <w:tcW w:w="1059" w:type="dxa"/>
          </w:tcPr>
          <w:p w14:paraId="444750B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70.0</w:t>
            </w:r>
          </w:p>
        </w:tc>
        <w:tc>
          <w:tcPr>
            <w:tcW w:w="1088" w:type="dxa"/>
          </w:tcPr>
          <w:p w14:paraId="7EF05E1C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66574C02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81</w:t>
            </w:r>
          </w:p>
        </w:tc>
        <w:tc>
          <w:tcPr>
            <w:tcW w:w="992" w:type="dxa"/>
            <w:tcBorders>
              <w:top w:val="single" w:sz="4" w:space="0" w:color="FFFFFF"/>
            </w:tcBorders>
          </w:tcPr>
          <w:p w14:paraId="3E0BE209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nil"/>
            </w:tcBorders>
          </w:tcPr>
          <w:p w14:paraId="68EB5007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04CA0E90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F1FE59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bottom w:val="single" w:sz="4" w:space="0" w:color="FFFFFF" w:themeColor="background1"/>
            </w:tcBorders>
          </w:tcPr>
          <w:p w14:paraId="15B7D50F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Satisfaction</w:t>
            </w:r>
          </w:p>
        </w:tc>
        <w:tc>
          <w:tcPr>
            <w:tcW w:w="1228" w:type="dxa"/>
          </w:tcPr>
          <w:p w14:paraId="487555F3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Received useful information before start of the training</w:t>
            </w:r>
          </w:p>
        </w:tc>
        <w:tc>
          <w:tcPr>
            <w:tcW w:w="1059" w:type="dxa"/>
          </w:tcPr>
          <w:p w14:paraId="586F194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40.0</w:t>
            </w:r>
          </w:p>
        </w:tc>
        <w:tc>
          <w:tcPr>
            <w:tcW w:w="1088" w:type="dxa"/>
          </w:tcPr>
          <w:p w14:paraId="39299601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95.0</w:t>
            </w:r>
          </w:p>
        </w:tc>
        <w:tc>
          <w:tcPr>
            <w:tcW w:w="1259" w:type="dxa"/>
          </w:tcPr>
          <w:p w14:paraId="0B6C7CB5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75.1</w:t>
            </w:r>
          </w:p>
        </w:tc>
        <w:tc>
          <w:tcPr>
            <w:tcW w:w="992" w:type="dxa"/>
            <w:tcBorders>
              <w:bottom w:val="single" w:sz="4" w:space="0" w:color="FFFFFF"/>
            </w:tcBorders>
          </w:tcPr>
          <w:p w14:paraId="5BF8E526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78.1</w:t>
            </w:r>
          </w:p>
        </w:tc>
        <w:tc>
          <w:tcPr>
            <w:tcW w:w="709" w:type="dxa"/>
            <w:tcBorders>
              <w:top w:val="nil"/>
              <w:bottom w:val="single" w:sz="4" w:space="0" w:color="FFFFFF"/>
            </w:tcBorders>
          </w:tcPr>
          <w:p w14:paraId="767BC1E3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4D262C9C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69D6FC5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0D5C104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535A983C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Received useful information before the contact day</w:t>
            </w:r>
          </w:p>
        </w:tc>
        <w:tc>
          <w:tcPr>
            <w:tcW w:w="1059" w:type="dxa"/>
          </w:tcPr>
          <w:p w14:paraId="558F1149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64.0</w:t>
            </w:r>
          </w:p>
        </w:tc>
        <w:tc>
          <w:tcPr>
            <w:tcW w:w="1088" w:type="dxa"/>
          </w:tcPr>
          <w:p w14:paraId="6C96EF0A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755D4472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79.9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</w:tcPr>
          <w:p w14:paraId="1617C653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</w:tcPr>
          <w:p w14:paraId="292009D6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1C41138C" w14:textId="77777777" w:rsidTr="002D5271">
        <w:tc>
          <w:tcPr>
            <w:tcW w:w="8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C8A3CA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E45C6A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05E2FBC4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Will recommend training to colleagues</w:t>
            </w:r>
          </w:p>
        </w:tc>
        <w:tc>
          <w:tcPr>
            <w:tcW w:w="1059" w:type="dxa"/>
          </w:tcPr>
          <w:p w14:paraId="6FE154DC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50.0</w:t>
            </w:r>
          </w:p>
        </w:tc>
        <w:tc>
          <w:tcPr>
            <w:tcW w:w="1088" w:type="dxa"/>
          </w:tcPr>
          <w:p w14:paraId="328160C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286A78A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78.7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</w:tcPr>
          <w:p w14:paraId="17A367A7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</w:tcPr>
          <w:p w14:paraId="72CC21FE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4C2EEBA0" w14:textId="77777777" w:rsidTr="002D5271">
        <w:tc>
          <w:tcPr>
            <w:tcW w:w="878" w:type="dxa"/>
            <w:tcBorders>
              <w:top w:val="single" w:sz="4" w:space="0" w:color="FFFFFF" w:themeColor="background1"/>
            </w:tcBorders>
          </w:tcPr>
          <w:p w14:paraId="0797A885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FFFFFF" w:themeColor="background1"/>
            </w:tcBorders>
          </w:tcPr>
          <w:p w14:paraId="6028B4CE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228" w:type="dxa"/>
          </w:tcPr>
          <w:p w14:paraId="14AD2F69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Satisfied with the training</w:t>
            </w:r>
          </w:p>
        </w:tc>
        <w:tc>
          <w:tcPr>
            <w:tcW w:w="1059" w:type="dxa"/>
          </w:tcPr>
          <w:p w14:paraId="53008A30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50.0</w:t>
            </w:r>
          </w:p>
        </w:tc>
        <w:tc>
          <w:tcPr>
            <w:tcW w:w="1088" w:type="dxa"/>
          </w:tcPr>
          <w:p w14:paraId="56C2325F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1259" w:type="dxa"/>
          </w:tcPr>
          <w:p w14:paraId="731345AB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78.6</w:t>
            </w:r>
          </w:p>
        </w:tc>
        <w:tc>
          <w:tcPr>
            <w:tcW w:w="992" w:type="dxa"/>
            <w:tcBorders>
              <w:top w:val="single" w:sz="4" w:space="0" w:color="FFFFFF"/>
            </w:tcBorders>
          </w:tcPr>
          <w:p w14:paraId="4564A52F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FFFFFF"/>
            </w:tcBorders>
          </w:tcPr>
          <w:p w14:paraId="4121E3DA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3F123344" w14:textId="77777777" w:rsidR="00D10516" w:rsidRPr="00B203FA" w:rsidRDefault="00D10516" w:rsidP="00D10516">
      <w:pPr>
        <w:spacing w:line="276" w:lineRule="auto"/>
        <w:rPr>
          <w:sz w:val="16"/>
          <w:szCs w:val="16"/>
          <w:lang w:val="en-GB"/>
        </w:rPr>
      </w:pPr>
      <w:r w:rsidRPr="00B203FA">
        <w:rPr>
          <w:sz w:val="16"/>
          <w:szCs w:val="16"/>
          <w:lang w:val="en-GB"/>
        </w:rPr>
        <w:t>*On a scale from 0–100 (Totally disagree–Totally agree)</w:t>
      </w:r>
      <w:r w:rsidRPr="00B203FA">
        <w:rPr>
          <w:sz w:val="16"/>
          <w:szCs w:val="16"/>
          <w:lang w:val="en-GB"/>
        </w:rPr>
        <w:br/>
        <w:t>*Statement is more extensive in questionnaire</w:t>
      </w:r>
    </w:p>
    <w:p w14:paraId="38457EE3" w14:textId="77777777" w:rsidR="00D10516" w:rsidRPr="00B203FA" w:rsidRDefault="00D10516" w:rsidP="00D10516">
      <w:pPr>
        <w:spacing w:line="276" w:lineRule="auto"/>
        <w:rPr>
          <w:sz w:val="16"/>
          <w:szCs w:val="16"/>
          <w:lang w:val="en-GB"/>
        </w:rPr>
      </w:pPr>
    </w:p>
    <w:p w14:paraId="5D21935E" w14:textId="77777777" w:rsidR="00D10516" w:rsidRPr="00B203FA" w:rsidRDefault="00D10516" w:rsidP="00D10516">
      <w:pPr>
        <w:rPr>
          <w:sz w:val="16"/>
          <w:szCs w:val="16"/>
          <w:lang w:val="en-GB"/>
        </w:rPr>
      </w:pPr>
      <w:r w:rsidRPr="00B203FA">
        <w:rPr>
          <w:sz w:val="16"/>
          <w:szCs w:val="16"/>
          <w:lang w:val="en-GB"/>
        </w:rPr>
        <w:br w:type="page"/>
      </w:r>
    </w:p>
    <w:p w14:paraId="0D94A8D4" w14:textId="77777777" w:rsidR="00D10516" w:rsidRPr="00B203FA" w:rsidRDefault="00D10516" w:rsidP="00D10516">
      <w:pPr>
        <w:pStyle w:val="Kop3"/>
        <w:rPr>
          <w:color w:val="auto"/>
          <w:lang w:val="en-GB"/>
        </w:rPr>
      </w:pPr>
      <w:r w:rsidRPr="00B203FA">
        <w:rPr>
          <w:color w:val="auto"/>
          <w:lang w:val="en-GB"/>
        </w:rPr>
        <w:lastRenderedPageBreak/>
        <w:t>3.2 Questionnaire findings level 2 ‘knowledge’</w:t>
      </w:r>
    </w:p>
    <w:tbl>
      <w:tblPr>
        <w:tblStyle w:val="Tabelraster"/>
        <w:tblW w:w="8931" w:type="dxa"/>
        <w:tblInd w:w="-5" w:type="dxa"/>
        <w:tblLook w:val="04A0" w:firstRow="1" w:lastRow="0" w:firstColumn="1" w:lastColumn="0" w:noHBand="0" w:noVBand="1"/>
      </w:tblPr>
      <w:tblGrid>
        <w:gridCol w:w="1101"/>
        <w:gridCol w:w="1302"/>
        <w:gridCol w:w="1573"/>
        <w:gridCol w:w="1038"/>
        <w:gridCol w:w="1090"/>
        <w:gridCol w:w="960"/>
        <w:gridCol w:w="729"/>
        <w:gridCol w:w="1138"/>
      </w:tblGrid>
      <w:tr w:rsidR="00B203FA" w:rsidRPr="00B203FA" w14:paraId="4C8F68EC" w14:textId="77777777" w:rsidTr="002D5271">
        <w:tc>
          <w:tcPr>
            <w:tcW w:w="1101" w:type="dxa"/>
          </w:tcPr>
          <w:p w14:paraId="1B1D9360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Level</w:t>
            </w:r>
          </w:p>
        </w:tc>
        <w:tc>
          <w:tcPr>
            <w:tcW w:w="1302" w:type="dxa"/>
          </w:tcPr>
          <w:p w14:paraId="58AB92DB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Component</w:t>
            </w:r>
          </w:p>
        </w:tc>
        <w:tc>
          <w:tcPr>
            <w:tcW w:w="1573" w:type="dxa"/>
          </w:tcPr>
          <w:p w14:paraId="492DB240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Statement</w:t>
            </w:r>
          </w:p>
        </w:tc>
        <w:tc>
          <w:tcPr>
            <w:tcW w:w="1038" w:type="dxa"/>
          </w:tcPr>
          <w:p w14:paraId="791C2128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Minimum*</w:t>
            </w:r>
          </w:p>
        </w:tc>
        <w:tc>
          <w:tcPr>
            <w:tcW w:w="1090" w:type="dxa"/>
          </w:tcPr>
          <w:p w14:paraId="4730E88D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Maximum*</w:t>
            </w:r>
          </w:p>
        </w:tc>
        <w:tc>
          <w:tcPr>
            <w:tcW w:w="960" w:type="dxa"/>
          </w:tcPr>
          <w:p w14:paraId="3A564E27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Mean*</w:t>
            </w:r>
          </w:p>
        </w:tc>
        <w:tc>
          <w:tcPr>
            <w:tcW w:w="729" w:type="dxa"/>
          </w:tcPr>
          <w:p w14:paraId="1C00FB59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Total mean*</w:t>
            </w:r>
          </w:p>
        </w:tc>
        <w:tc>
          <w:tcPr>
            <w:tcW w:w="1138" w:type="dxa"/>
          </w:tcPr>
          <w:p w14:paraId="6CB73C41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Level mean*</w:t>
            </w:r>
          </w:p>
        </w:tc>
      </w:tr>
      <w:tr w:rsidR="00B203FA" w:rsidRPr="00B203FA" w14:paraId="1DD81306" w14:textId="77777777" w:rsidTr="002D5271">
        <w:tc>
          <w:tcPr>
            <w:tcW w:w="1101" w:type="dxa"/>
            <w:tcBorders>
              <w:bottom w:val="single" w:sz="4" w:space="0" w:color="FFFFFF" w:themeColor="background1"/>
            </w:tcBorders>
          </w:tcPr>
          <w:p w14:paraId="34B9015F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 xml:space="preserve">2 Learning </w:t>
            </w:r>
          </w:p>
        </w:tc>
        <w:tc>
          <w:tcPr>
            <w:tcW w:w="1302" w:type="dxa"/>
          </w:tcPr>
          <w:p w14:paraId="387678F9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1573" w:type="dxa"/>
          </w:tcPr>
          <w:p w14:paraId="340BABAB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Gained enough new knowledge</w:t>
            </w:r>
          </w:p>
        </w:tc>
        <w:tc>
          <w:tcPr>
            <w:tcW w:w="1038" w:type="dxa"/>
          </w:tcPr>
          <w:p w14:paraId="3EC5965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60.0</w:t>
            </w:r>
          </w:p>
        </w:tc>
        <w:tc>
          <w:tcPr>
            <w:tcW w:w="1090" w:type="dxa"/>
          </w:tcPr>
          <w:p w14:paraId="3D254B91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90.0</w:t>
            </w:r>
          </w:p>
        </w:tc>
        <w:tc>
          <w:tcPr>
            <w:tcW w:w="960" w:type="dxa"/>
          </w:tcPr>
          <w:p w14:paraId="5AD0C9D9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76.5</w:t>
            </w:r>
          </w:p>
        </w:tc>
        <w:tc>
          <w:tcPr>
            <w:tcW w:w="729" w:type="dxa"/>
          </w:tcPr>
          <w:p w14:paraId="16DC7150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76.5</w:t>
            </w:r>
          </w:p>
        </w:tc>
        <w:tc>
          <w:tcPr>
            <w:tcW w:w="1138" w:type="dxa"/>
            <w:tcBorders>
              <w:bottom w:val="nil"/>
            </w:tcBorders>
          </w:tcPr>
          <w:p w14:paraId="21F3B79F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80.7</w:t>
            </w:r>
          </w:p>
        </w:tc>
      </w:tr>
      <w:tr w:rsidR="00B203FA" w:rsidRPr="00B203FA" w14:paraId="2BE3F8D8" w14:textId="77777777" w:rsidTr="002D5271">
        <w:tc>
          <w:tcPr>
            <w:tcW w:w="11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55E92DE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1834FF4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Attitude</w:t>
            </w:r>
          </w:p>
        </w:tc>
        <w:tc>
          <w:tcPr>
            <w:tcW w:w="1573" w:type="dxa"/>
          </w:tcPr>
          <w:p w14:paraId="44321C3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It is worth practising the learned attitude </w:t>
            </w:r>
          </w:p>
        </w:tc>
        <w:tc>
          <w:tcPr>
            <w:tcW w:w="1038" w:type="dxa"/>
          </w:tcPr>
          <w:p w14:paraId="5171202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70.0</w:t>
            </w:r>
          </w:p>
        </w:tc>
        <w:tc>
          <w:tcPr>
            <w:tcW w:w="1090" w:type="dxa"/>
          </w:tcPr>
          <w:p w14:paraId="7BEB5E84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960" w:type="dxa"/>
          </w:tcPr>
          <w:p w14:paraId="0F95F2CE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88.0</w:t>
            </w:r>
          </w:p>
        </w:tc>
        <w:tc>
          <w:tcPr>
            <w:tcW w:w="729" w:type="dxa"/>
          </w:tcPr>
          <w:p w14:paraId="06907E43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88.0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048975F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42B5A5DE" w14:textId="77777777" w:rsidTr="002D5271">
        <w:tc>
          <w:tcPr>
            <w:tcW w:w="11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3CE4E82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  <w:tcBorders>
              <w:bottom w:val="single" w:sz="4" w:space="0" w:color="FFFFFF" w:themeColor="background1"/>
            </w:tcBorders>
          </w:tcPr>
          <w:p w14:paraId="7CA6BB79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Trust</w:t>
            </w:r>
          </w:p>
        </w:tc>
        <w:tc>
          <w:tcPr>
            <w:tcW w:w="1573" w:type="dxa"/>
          </w:tcPr>
          <w:p w14:paraId="2373008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Has confidence in practising what was learned</w:t>
            </w:r>
          </w:p>
        </w:tc>
        <w:tc>
          <w:tcPr>
            <w:tcW w:w="1038" w:type="dxa"/>
          </w:tcPr>
          <w:p w14:paraId="0DE8005B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70.0</w:t>
            </w:r>
          </w:p>
        </w:tc>
        <w:tc>
          <w:tcPr>
            <w:tcW w:w="1090" w:type="dxa"/>
          </w:tcPr>
          <w:p w14:paraId="1862573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960" w:type="dxa"/>
          </w:tcPr>
          <w:p w14:paraId="0FB87648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77.9</w:t>
            </w:r>
          </w:p>
        </w:tc>
        <w:tc>
          <w:tcPr>
            <w:tcW w:w="729" w:type="dxa"/>
            <w:tcBorders>
              <w:bottom w:val="single" w:sz="4" w:space="0" w:color="FFFFFF"/>
            </w:tcBorders>
          </w:tcPr>
          <w:p w14:paraId="329E5C75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75.1</w:t>
            </w:r>
          </w:p>
        </w:tc>
        <w:tc>
          <w:tcPr>
            <w:tcW w:w="1138" w:type="dxa"/>
            <w:tcBorders>
              <w:top w:val="nil"/>
              <w:bottom w:val="single" w:sz="4" w:space="0" w:color="FFFFFF"/>
            </w:tcBorders>
          </w:tcPr>
          <w:p w14:paraId="004DC61B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3AA837C5" w14:textId="77777777" w:rsidTr="002D5271">
        <w:tc>
          <w:tcPr>
            <w:tcW w:w="11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DA907FF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  <w:tcBorders>
              <w:top w:val="single" w:sz="4" w:space="0" w:color="FFFFFF" w:themeColor="background1"/>
            </w:tcBorders>
          </w:tcPr>
          <w:p w14:paraId="68A49B6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573" w:type="dxa"/>
          </w:tcPr>
          <w:p w14:paraId="0DEA8920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Expects support to practise what was learned</w:t>
            </w:r>
          </w:p>
        </w:tc>
        <w:tc>
          <w:tcPr>
            <w:tcW w:w="1038" w:type="dxa"/>
          </w:tcPr>
          <w:p w14:paraId="799B47C5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50.0</w:t>
            </w:r>
          </w:p>
        </w:tc>
        <w:tc>
          <w:tcPr>
            <w:tcW w:w="1090" w:type="dxa"/>
          </w:tcPr>
          <w:p w14:paraId="551D44C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960" w:type="dxa"/>
          </w:tcPr>
          <w:p w14:paraId="5EE47C01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72.4</w:t>
            </w:r>
          </w:p>
        </w:tc>
        <w:tc>
          <w:tcPr>
            <w:tcW w:w="729" w:type="dxa"/>
            <w:tcBorders>
              <w:top w:val="single" w:sz="4" w:space="0" w:color="FFFFFF"/>
            </w:tcBorders>
          </w:tcPr>
          <w:p w14:paraId="7E7619E9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8" w:type="dxa"/>
            <w:tcBorders>
              <w:top w:val="single" w:sz="4" w:space="0" w:color="FFFFFF"/>
              <w:bottom w:val="nil"/>
            </w:tcBorders>
          </w:tcPr>
          <w:p w14:paraId="13CD00E6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  <w:tr w:rsidR="00B203FA" w:rsidRPr="00B203FA" w14:paraId="6315EEC9" w14:textId="77777777" w:rsidTr="002D5271">
        <w:tc>
          <w:tcPr>
            <w:tcW w:w="1101" w:type="dxa"/>
            <w:tcBorders>
              <w:top w:val="single" w:sz="4" w:space="0" w:color="FFFFFF" w:themeColor="background1"/>
            </w:tcBorders>
          </w:tcPr>
          <w:p w14:paraId="62704D97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095D8F92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Commitment</w:t>
            </w:r>
          </w:p>
        </w:tc>
        <w:tc>
          <w:tcPr>
            <w:tcW w:w="1573" w:type="dxa"/>
          </w:tcPr>
          <w:p w14:paraId="6559953A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Determined to practise what was learned</w:t>
            </w:r>
          </w:p>
        </w:tc>
        <w:tc>
          <w:tcPr>
            <w:tcW w:w="1038" w:type="dxa"/>
          </w:tcPr>
          <w:p w14:paraId="38BEACF6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60.0</w:t>
            </w:r>
          </w:p>
        </w:tc>
        <w:tc>
          <w:tcPr>
            <w:tcW w:w="1090" w:type="dxa"/>
          </w:tcPr>
          <w:p w14:paraId="05FE1982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100.0</w:t>
            </w:r>
          </w:p>
        </w:tc>
        <w:tc>
          <w:tcPr>
            <w:tcW w:w="960" w:type="dxa"/>
          </w:tcPr>
          <w:p w14:paraId="0025564A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83.2</w:t>
            </w:r>
          </w:p>
        </w:tc>
        <w:tc>
          <w:tcPr>
            <w:tcW w:w="729" w:type="dxa"/>
          </w:tcPr>
          <w:p w14:paraId="336C01FE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83.2</w:t>
            </w:r>
          </w:p>
        </w:tc>
        <w:tc>
          <w:tcPr>
            <w:tcW w:w="1138" w:type="dxa"/>
            <w:tcBorders>
              <w:top w:val="nil"/>
            </w:tcBorders>
          </w:tcPr>
          <w:p w14:paraId="51952E16" w14:textId="77777777" w:rsidR="00D10516" w:rsidRPr="00B203FA" w:rsidRDefault="00D10516" w:rsidP="00A07DBB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6DCC0E73" w14:textId="1AEE1DBA" w:rsidR="00D10516" w:rsidRPr="002D5271" w:rsidRDefault="00D10516" w:rsidP="00D10516">
      <w:pPr>
        <w:spacing w:line="276" w:lineRule="auto"/>
        <w:rPr>
          <w:sz w:val="16"/>
          <w:szCs w:val="16"/>
          <w:lang w:val="en-GB"/>
        </w:rPr>
      </w:pPr>
      <w:r w:rsidRPr="00B203FA">
        <w:rPr>
          <w:sz w:val="16"/>
          <w:szCs w:val="16"/>
          <w:lang w:val="en-GB"/>
        </w:rPr>
        <w:t>*On a scale from 0–100 (Totally disagree–Totally agree)</w:t>
      </w:r>
      <w:r w:rsidRPr="00B203FA">
        <w:rPr>
          <w:sz w:val="16"/>
          <w:szCs w:val="16"/>
          <w:lang w:val="en-GB"/>
        </w:rPr>
        <w:br/>
        <w:t>*Statement more extensive in questionnaire</w:t>
      </w:r>
    </w:p>
    <w:p w14:paraId="4853320F" w14:textId="77777777" w:rsidR="00D10516" w:rsidRPr="00B203FA" w:rsidRDefault="00D10516" w:rsidP="00D10516">
      <w:pPr>
        <w:pStyle w:val="Kop3"/>
        <w:rPr>
          <w:color w:val="auto"/>
          <w:lang w:val="en-GB"/>
        </w:rPr>
      </w:pPr>
      <w:r w:rsidRPr="00B203FA">
        <w:rPr>
          <w:color w:val="auto"/>
          <w:lang w:val="en-GB"/>
        </w:rPr>
        <w:t>3.3 Questionnaire findings level 4 ‘results’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057"/>
        <w:gridCol w:w="2199"/>
        <w:gridCol w:w="2274"/>
        <w:gridCol w:w="1038"/>
        <w:gridCol w:w="1069"/>
        <w:gridCol w:w="740"/>
        <w:gridCol w:w="639"/>
      </w:tblGrid>
      <w:tr w:rsidR="00B203FA" w:rsidRPr="00B203FA" w14:paraId="4B9FE337" w14:textId="77777777" w:rsidTr="00A07DBB">
        <w:tc>
          <w:tcPr>
            <w:tcW w:w="1057" w:type="dxa"/>
            <w:tcBorders>
              <w:bottom w:val="single" w:sz="4" w:space="0" w:color="auto"/>
            </w:tcBorders>
          </w:tcPr>
          <w:p w14:paraId="3AB45306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Level</w:t>
            </w:r>
          </w:p>
        </w:tc>
        <w:tc>
          <w:tcPr>
            <w:tcW w:w="2199" w:type="dxa"/>
          </w:tcPr>
          <w:p w14:paraId="32E1E466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Component</w:t>
            </w:r>
          </w:p>
        </w:tc>
        <w:tc>
          <w:tcPr>
            <w:tcW w:w="2274" w:type="dxa"/>
          </w:tcPr>
          <w:p w14:paraId="1F03E104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Statement</w:t>
            </w:r>
          </w:p>
        </w:tc>
        <w:tc>
          <w:tcPr>
            <w:tcW w:w="1038" w:type="dxa"/>
          </w:tcPr>
          <w:p w14:paraId="72DC26A0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Minimum*</w:t>
            </w:r>
          </w:p>
        </w:tc>
        <w:tc>
          <w:tcPr>
            <w:tcW w:w="1069" w:type="dxa"/>
          </w:tcPr>
          <w:p w14:paraId="02C2AF9B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Maximum*</w:t>
            </w:r>
          </w:p>
        </w:tc>
        <w:tc>
          <w:tcPr>
            <w:tcW w:w="740" w:type="dxa"/>
          </w:tcPr>
          <w:p w14:paraId="01D77AF2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Mean*</w:t>
            </w:r>
          </w:p>
        </w:tc>
        <w:tc>
          <w:tcPr>
            <w:tcW w:w="639" w:type="dxa"/>
          </w:tcPr>
          <w:p w14:paraId="42943AC8" w14:textId="77777777" w:rsidR="00D10516" w:rsidRPr="00B203FA" w:rsidRDefault="00D10516" w:rsidP="00A07DBB">
            <w:pPr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b/>
                <w:bCs/>
                <w:sz w:val="18"/>
                <w:szCs w:val="18"/>
                <w:lang w:val="en-GB"/>
              </w:rPr>
              <w:t>Level mean</w:t>
            </w:r>
          </w:p>
        </w:tc>
      </w:tr>
      <w:tr w:rsidR="00B203FA" w:rsidRPr="00B203FA" w14:paraId="322992BD" w14:textId="77777777" w:rsidTr="00A07DBB">
        <w:tc>
          <w:tcPr>
            <w:tcW w:w="1057" w:type="dxa"/>
            <w:tcBorders>
              <w:bottom w:val="single" w:sz="4" w:space="0" w:color="auto"/>
            </w:tcBorders>
          </w:tcPr>
          <w:p w14:paraId="4FDCA200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4 Results</w:t>
            </w:r>
          </w:p>
          <w:p w14:paraId="5E3FBEDA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(predictive)</w:t>
            </w:r>
          </w:p>
        </w:tc>
        <w:tc>
          <w:tcPr>
            <w:tcW w:w="2199" w:type="dxa"/>
          </w:tcPr>
          <w:p w14:paraId="4E899DC4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sz w:val="18"/>
                <w:szCs w:val="18"/>
                <w:lang w:val="en-GB"/>
              </w:rPr>
              <w:t>Believing in a positive impact when subsequently practising what was learned</w:t>
            </w:r>
          </w:p>
        </w:tc>
        <w:tc>
          <w:tcPr>
            <w:tcW w:w="2274" w:type="dxa"/>
          </w:tcPr>
          <w:p w14:paraId="1076499D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Believes seeing positive impact when subsequently practising what was learned during the training</w:t>
            </w:r>
          </w:p>
        </w:tc>
        <w:tc>
          <w:tcPr>
            <w:tcW w:w="1038" w:type="dxa"/>
          </w:tcPr>
          <w:p w14:paraId="24F2C49C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70</w:t>
            </w:r>
            <w:r w:rsidRPr="00B203FA">
              <w:rPr>
                <w:sz w:val="18"/>
                <w:szCs w:val="18"/>
                <w:lang w:val="en-GB"/>
              </w:rPr>
              <w:t>.0</w:t>
            </w:r>
          </w:p>
        </w:tc>
        <w:tc>
          <w:tcPr>
            <w:tcW w:w="1069" w:type="dxa"/>
          </w:tcPr>
          <w:p w14:paraId="106D4D79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100</w:t>
            </w:r>
            <w:r w:rsidRPr="00B203FA">
              <w:rPr>
                <w:sz w:val="18"/>
                <w:szCs w:val="18"/>
                <w:lang w:val="en-GB"/>
              </w:rPr>
              <w:t>.0</w:t>
            </w:r>
          </w:p>
        </w:tc>
        <w:tc>
          <w:tcPr>
            <w:tcW w:w="740" w:type="dxa"/>
          </w:tcPr>
          <w:p w14:paraId="4C41C24B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80.5</w:t>
            </w:r>
          </w:p>
        </w:tc>
        <w:tc>
          <w:tcPr>
            <w:tcW w:w="639" w:type="dxa"/>
          </w:tcPr>
          <w:p w14:paraId="11C79EF3" w14:textId="77777777" w:rsidR="00D10516" w:rsidRPr="00B203FA" w:rsidRDefault="00D10516" w:rsidP="00A07DBB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B203FA">
              <w:rPr>
                <w:rFonts w:ascii="Calibri" w:hAnsi="Calibri" w:cs="Calibri"/>
                <w:sz w:val="18"/>
                <w:szCs w:val="18"/>
                <w:lang w:val="en-GB"/>
              </w:rPr>
              <w:t>80.5</w:t>
            </w:r>
          </w:p>
        </w:tc>
      </w:tr>
    </w:tbl>
    <w:p w14:paraId="7FEF3AEB" w14:textId="77777777" w:rsidR="00D10516" w:rsidRPr="00B203FA" w:rsidRDefault="00D10516" w:rsidP="00D10516">
      <w:pPr>
        <w:spacing w:line="276" w:lineRule="auto"/>
        <w:rPr>
          <w:sz w:val="16"/>
          <w:szCs w:val="16"/>
          <w:lang w:val="en-GB"/>
        </w:rPr>
      </w:pPr>
      <w:r w:rsidRPr="00B203FA">
        <w:rPr>
          <w:sz w:val="16"/>
          <w:szCs w:val="16"/>
          <w:lang w:val="en-GB"/>
        </w:rPr>
        <w:t>*On a scale from 0–100 (Totally disagree–Totally agree)</w:t>
      </w:r>
      <w:r w:rsidRPr="00B203FA">
        <w:rPr>
          <w:sz w:val="16"/>
          <w:szCs w:val="16"/>
          <w:lang w:val="en-GB"/>
        </w:rPr>
        <w:br/>
        <w:t>*Statement is more extensive in questionnaire</w:t>
      </w:r>
    </w:p>
    <w:p w14:paraId="17B4368B" w14:textId="77777777" w:rsidR="00D10516" w:rsidRPr="00B203FA" w:rsidRDefault="00D10516" w:rsidP="00D10516">
      <w:pPr>
        <w:rPr>
          <w:lang w:val="en-GB"/>
        </w:rPr>
      </w:pPr>
    </w:p>
    <w:p w14:paraId="2D33C89D" w14:textId="77777777" w:rsidR="00AC0173" w:rsidRPr="00B203FA" w:rsidRDefault="00AC0173">
      <w:pPr>
        <w:rPr>
          <w:lang w:val="en-GB"/>
        </w:rPr>
      </w:pPr>
    </w:p>
    <w:sectPr w:rsidR="00AC0173" w:rsidRPr="00B20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81D61"/>
    <w:multiLevelType w:val="hybridMultilevel"/>
    <w:tmpl w:val="7B40D8CC"/>
    <w:lvl w:ilvl="0" w:tplc="914446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A6C53"/>
    <w:multiLevelType w:val="hybridMultilevel"/>
    <w:tmpl w:val="51861476"/>
    <w:lvl w:ilvl="0" w:tplc="914446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977E6"/>
    <w:multiLevelType w:val="hybridMultilevel"/>
    <w:tmpl w:val="05C493EC"/>
    <w:lvl w:ilvl="0" w:tplc="497C960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4B74C4"/>
    <w:multiLevelType w:val="hybridMultilevel"/>
    <w:tmpl w:val="34A4032A"/>
    <w:lvl w:ilvl="0" w:tplc="914446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20690"/>
    <w:multiLevelType w:val="hybridMultilevel"/>
    <w:tmpl w:val="EB9C76E6"/>
    <w:lvl w:ilvl="0" w:tplc="497C960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CF3744"/>
    <w:multiLevelType w:val="hybridMultilevel"/>
    <w:tmpl w:val="B97C3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16"/>
    <w:rsid w:val="00124A59"/>
    <w:rsid w:val="002D5271"/>
    <w:rsid w:val="004A4A05"/>
    <w:rsid w:val="00AC0173"/>
    <w:rsid w:val="00B203FA"/>
    <w:rsid w:val="00D1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162B"/>
  <w15:chartTrackingRefBased/>
  <w15:docId w15:val="{BF1F622A-5512-4F1E-BF19-A2159D6D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0516"/>
  </w:style>
  <w:style w:type="paragraph" w:styleId="Kop1">
    <w:name w:val="heading 1"/>
    <w:basedOn w:val="Standaard"/>
    <w:next w:val="Standaard"/>
    <w:link w:val="Kop1Char"/>
    <w:uiPriority w:val="9"/>
    <w:qFormat/>
    <w:rsid w:val="00D105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105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05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05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105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105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D10516"/>
    <w:pPr>
      <w:ind w:left="720"/>
      <w:contextualSpacing/>
    </w:pPr>
  </w:style>
  <w:style w:type="paragraph" w:customStyle="1" w:styleId="Default">
    <w:name w:val="Default"/>
    <w:rsid w:val="00D105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D105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5773</Characters>
  <Application>Microsoft Office Word</Application>
  <DocSecurity>0</DocSecurity>
  <Lines>48</Lines>
  <Paragraphs>13</Paragraphs>
  <ScaleCrop>false</ScaleCrop>
  <Company>Vrije Universiteit Amsterdam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Koetsier, L.W. (Leandra)</dc:creator>
  <cp:keywords/>
  <dc:description/>
  <cp:lastModifiedBy>Koetsier, L.W. (Leandra)</cp:lastModifiedBy>
  <cp:revision>4</cp:revision>
  <dcterms:created xsi:type="dcterms:W3CDTF">2022-06-27T08:18:00Z</dcterms:created>
  <dcterms:modified xsi:type="dcterms:W3CDTF">2022-06-27T11:40:00Z</dcterms:modified>
</cp:coreProperties>
</file>