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Comparison of the health states of the top 15 and the last 15 DWs in Anhui Province and their corresponding </w:t>
      </w:r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ranking</w:t>
      </w: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of other provinces in China[</w:t>
      </w:r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]</w:t>
      </w:r>
    </w:p>
    <w:tbl>
      <w:tblPr>
        <w:tblStyle w:val="2"/>
        <w:tblpPr w:leftFromText="181" w:rightFromText="181" w:vertAnchor="text" w:horzAnchor="page" w:tblpXSpec="center" w:tblpY="1"/>
        <w:tblOverlap w:val="never"/>
        <w:tblW w:w="99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0"/>
        <w:gridCol w:w="780"/>
        <w:gridCol w:w="780"/>
        <w:gridCol w:w="910"/>
        <w:gridCol w:w="690"/>
        <w:gridCol w:w="570"/>
        <w:gridCol w:w="610"/>
        <w:gridCol w:w="610"/>
        <w:gridCol w:w="770"/>
        <w:gridCol w:w="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Health states</w:t>
            </w:r>
          </w:p>
        </w:tc>
        <w:tc>
          <w:tcPr>
            <w:tcW w:w="78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Anhui</w:t>
            </w:r>
          </w:p>
        </w:tc>
        <w:tc>
          <w:tcPr>
            <w:tcW w:w="78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Fujian</w:t>
            </w:r>
          </w:p>
        </w:tc>
        <w:tc>
          <w:tcPr>
            <w:tcW w:w="91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Jiangsu</w:t>
            </w:r>
          </w:p>
        </w:tc>
        <w:tc>
          <w:tcPr>
            <w:tcW w:w="69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Liaoning</w:t>
            </w:r>
          </w:p>
        </w:tc>
        <w:tc>
          <w:tcPr>
            <w:tcW w:w="57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Hu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bei</w:t>
            </w:r>
          </w:p>
        </w:tc>
        <w:tc>
          <w:tcPr>
            <w:tcW w:w="61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Hu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nan</w:t>
            </w:r>
          </w:p>
        </w:tc>
        <w:tc>
          <w:tcPr>
            <w:tcW w:w="61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He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nan</w:t>
            </w:r>
          </w:p>
        </w:tc>
        <w:tc>
          <w:tcPr>
            <w:tcW w:w="77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chuan</w:t>
            </w:r>
          </w:p>
        </w:tc>
        <w:tc>
          <w:tcPr>
            <w:tcW w:w="56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hint="default" w:ascii="Calibri" w:hAnsi="Calibri" w:cs="Calibri"/>
                <w:sz w:val="22"/>
                <w:szCs w:val="22"/>
                <w:highlight w:val="none"/>
                <w:lang w:val="en-US" w:eastAsia="zh-CN"/>
              </w:rPr>
              <w:t>Yunnan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Heroin and other opioid dependence, mode rate to severe</w:t>
            </w:r>
          </w:p>
        </w:tc>
        <w:tc>
          <w:tcPr>
            <w:tcW w:w="780" w:type="dxa"/>
            <w:shd w:val="clear" w:color="auto" w:fill="F9858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shd w:val="clear" w:color="auto" w:fill="F9707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10" w:type="dxa"/>
            <w:shd w:val="clear" w:color="auto" w:fill="F8696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shd w:val="clear" w:color="auto" w:fill="F9737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shd w:val="clear" w:color="auto" w:fill="F97A7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dxa"/>
            <w:shd w:val="clear" w:color="auto" w:fill="F96A6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dxa"/>
            <w:shd w:val="clear" w:color="auto" w:fill="F97E8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shd w:val="clear" w:color="auto" w:fill="F96D6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60" w:type="dxa"/>
            <w:shd w:val="clear" w:color="auto" w:fill="F96D6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Major depressive disorder, severe episode</w:t>
            </w:r>
          </w:p>
        </w:tc>
        <w:tc>
          <w:tcPr>
            <w:tcW w:w="780" w:type="dxa"/>
            <w:shd w:val="clear" w:color="auto" w:fill="FA8F9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shd w:val="clear" w:color="auto" w:fill="F97A7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10" w:type="dxa"/>
            <w:shd w:val="clear" w:color="auto" w:fill="F97E8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shd w:val="clear" w:color="auto" w:fill="F9838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shd w:val="clear" w:color="auto" w:fill="F9848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10" w:type="dxa"/>
            <w:shd w:val="clear" w:color="auto" w:fill="F9828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10" w:type="dxa"/>
            <w:shd w:val="clear" w:color="auto" w:fill="F9878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shd w:val="clear" w:color="auto" w:fill="F9797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60" w:type="dxa"/>
            <w:shd w:val="clear" w:color="auto" w:fill="F9787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Schizophrenia, acute state</w:t>
            </w:r>
          </w:p>
        </w:tc>
        <w:tc>
          <w:tcPr>
            <w:tcW w:w="780" w:type="dxa"/>
            <w:shd w:val="clear" w:color="auto" w:fill="FA8F9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shd w:val="clear" w:color="auto" w:fill="F97C7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10" w:type="dxa"/>
            <w:shd w:val="clear" w:color="auto" w:fill="F97C7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shd w:val="clear" w:color="auto" w:fill="F97C7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shd w:val="clear" w:color="auto" w:fill="F97D8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10" w:type="dxa"/>
            <w:shd w:val="clear" w:color="auto" w:fill="F97F8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10" w:type="dxa"/>
            <w:shd w:val="clear" w:color="auto" w:fill="F9858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shd w:val="clear" w:color="auto" w:fill="F9777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60" w:type="dxa"/>
            <w:shd w:val="clear" w:color="auto" w:fill="F9757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Intensive care unit admission</w:t>
            </w:r>
          </w:p>
        </w:tc>
        <w:tc>
          <w:tcPr>
            <w:tcW w:w="780" w:type="dxa"/>
            <w:shd w:val="clear" w:color="auto" w:fill="FA979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shd w:val="clear" w:color="auto" w:fill="F9868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10" w:type="dxa"/>
            <w:shd w:val="clear" w:color="auto" w:fill="F97F8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shd w:val="clear" w:color="auto" w:fill="FA8F9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70" w:type="dxa"/>
            <w:shd w:val="clear" w:color="auto" w:fill="FA8F9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10" w:type="dxa"/>
            <w:shd w:val="clear" w:color="auto" w:fill="F9818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10" w:type="dxa"/>
            <w:shd w:val="clear" w:color="auto" w:fill="F98A8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shd w:val="clear" w:color="auto" w:fill="F9898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60" w:type="dxa"/>
            <w:shd w:val="clear" w:color="auto" w:fill="F9838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Multiple sclerosis,severe</w:t>
            </w:r>
          </w:p>
        </w:tc>
        <w:tc>
          <w:tcPr>
            <w:tcW w:w="780" w:type="dxa"/>
            <w:shd w:val="clear" w:color="auto" w:fill="FA999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F98D8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10" w:type="dxa"/>
            <w:shd w:val="clear" w:color="auto" w:fill="F98C8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shd w:val="clear" w:color="auto" w:fill="F9878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shd w:val="clear" w:color="auto" w:fill="FA909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10" w:type="dxa"/>
            <w:shd w:val="clear" w:color="auto" w:fill="F9808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dxa"/>
            <w:shd w:val="clear" w:color="auto" w:fill="F9868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shd w:val="clear" w:color="auto" w:fill="F9858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60" w:type="dxa"/>
            <w:shd w:val="clear" w:color="auto" w:fill="F9828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End-stage renal disease,on dialysis</w:t>
            </w:r>
          </w:p>
        </w:tc>
        <w:tc>
          <w:tcPr>
            <w:tcW w:w="780" w:type="dxa"/>
            <w:shd w:val="clear" w:color="auto" w:fill="FA9B9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shd w:val="clear" w:color="auto" w:fill="F9868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10" w:type="dxa"/>
            <w:shd w:val="clear" w:color="auto" w:fill="F97F8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shd w:val="clear" w:color="auto" w:fill="F9858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shd w:val="clear" w:color="auto" w:fill="F98C8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dxa"/>
            <w:shd w:val="clear" w:color="auto" w:fill="F97D7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10" w:type="dxa"/>
            <w:shd w:val="clear" w:color="auto" w:fill="F9898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70" w:type="dxa"/>
            <w:shd w:val="clear" w:color="auto" w:fill="F9858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60" w:type="dxa"/>
            <w:shd w:val="clear" w:color="auto" w:fill="F9858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Amphetamine dependence, mode rate to severe</w:t>
            </w:r>
          </w:p>
        </w:tc>
        <w:tc>
          <w:tcPr>
            <w:tcW w:w="780" w:type="dxa"/>
            <w:shd w:val="clear" w:color="auto" w:fill="FA9FA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80" w:type="dxa"/>
            <w:shd w:val="clear" w:color="auto" w:fill="FA8F9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10" w:type="dxa"/>
            <w:shd w:val="clear" w:color="auto" w:fill="FA919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shd w:val="clear" w:color="auto" w:fill="FA9EA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570" w:type="dxa"/>
            <w:shd w:val="clear" w:color="auto" w:fill="FA959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10" w:type="dxa"/>
            <w:shd w:val="clear" w:color="auto" w:fill="FA96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10" w:type="dxa"/>
            <w:shd w:val="clear" w:color="auto" w:fill="FA9C9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70" w:type="dxa"/>
            <w:shd w:val="clear" w:color="auto" w:fill="F98B8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560" w:type="dxa"/>
            <w:shd w:val="clear" w:color="auto" w:fill="FA929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Disfigurement, level 3, with itch or pain</w:t>
            </w:r>
          </w:p>
        </w:tc>
        <w:tc>
          <w:tcPr>
            <w:tcW w:w="780" w:type="dxa"/>
            <w:shd w:val="clear" w:color="auto" w:fill="FAA1A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shd w:val="clear" w:color="auto" w:fill="F98D8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10" w:type="dxa"/>
            <w:shd w:val="clear" w:color="auto" w:fill="F98D8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dxa"/>
            <w:shd w:val="clear" w:color="auto" w:fill="FA9B9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570" w:type="dxa"/>
            <w:shd w:val="clear" w:color="auto" w:fill="FA9EA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10" w:type="dxa"/>
            <w:shd w:val="clear" w:color="auto" w:fill="FA989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10" w:type="dxa"/>
            <w:shd w:val="clear" w:color="auto" w:fill="FA9A9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70" w:type="dxa"/>
            <w:shd w:val="clear" w:color="auto" w:fill="FA8F9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560" w:type="dxa"/>
            <w:shd w:val="clear" w:color="auto" w:fill="FA929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Cannabis dependence, mode rate to severe</w:t>
            </w:r>
          </w:p>
        </w:tc>
        <w:tc>
          <w:tcPr>
            <w:tcW w:w="780" w:type="dxa"/>
            <w:shd w:val="clear" w:color="auto" w:fill="FAA2A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shd w:val="clear" w:color="auto" w:fill="FA9A9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10" w:type="dxa"/>
            <w:shd w:val="clear" w:color="auto" w:fill="FA969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90" w:type="dxa"/>
            <w:shd w:val="clear" w:color="auto" w:fill="FA9EA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70" w:type="dxa"/>
            <w:shd w:val="clear" w:color="auto" w:fill="FAA2A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10" w:type="dxa"/>
            <w:shd w:val="clear" w:color="auto" w:fill="FA939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10" w:type="dxa"/>
            <w:shd w:val="clear" w:color="auto" w:fill="FAA7A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shd w:val="clear" w:color="auto" w:fill="FA9B9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60" w:type="dxa"/>
            <w:shd w:val="clear" w:color="auto" w:fill="FA999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Anxiety disorders, severe</w:t>
            </w:r>
          </w:p>
        </w:tc>
        <w:tc>
          <w:tcPr>
            <w:tcW w:w="780" w:type="dxa"/>
            <w:shd w:val="clear" w:color="auto" w:fill="FAA9A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shd w:val="clear" w:color="auto" w:fill="FAA4A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10" w:type="dxa"/>
            <w:shd w:val="clear" w:color="auto" w:fill="FA9EA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90" w:type="dxa"/>
            <w:shd w:val="clear" w:color="auto" w:fill="FBB3B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70" w:type="dxa"/>
            <w:shd w:val="clear" w:color="auto" w:fill="FAABA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10" w:type="dxa"/>
            <w:shd w:val="clear" w:color="auto" w:fill="FAA5A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10" w:type="dxa"/>
            <w:shd w:val="clear" w:color="auto" w:fill="FBB7B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0" w:type="dxa"/>
            <w:shd w:val="clear" w:color="auto" w:fill="FAA0A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60" w:type="dxa"/>
            <w:shd w:val="clear" w:color="auto" w:fill="FA9D9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Schizophrenia, residual state</w:t>
            </w:r>
          </w:p>
        </w:tc>
        <w:tc>
          <w:tcPr>
            <w:tcW w:w="780" w:type="dxa"/>
            <w:shd w:val="clear" w:color="auto" w:fill="FAABA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80" w:type="dxa"/>
            <w:shd w:val="clear" w:color="auto" w:fill="FA999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10" w:type="dxa"/>
            <w:shd w:val="clear" w:color="auto" w:fill="FA9EA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90" w:type="dxa"/>
            <w:shd w:val="clear" w:color="auto" w:fill="FAA6A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shd w:val="clear" w:color="auto" w:fill="FAA2A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10" w:type="dxa"/>
            <w:shd w:val="clear" w:color="auto" w:fill="FA9FA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10" w:type="dxa"/>
            <w:shd w:val="clear" w:color="auto" w:fill="FA9FA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70" w:type="dxa"/>
            <w:shd w:val="clear" w:color="auto" w:fill="FA96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60" w:type="dxa"/>
            <w:shd w:val="clear" w:color="auto" w:fill="FA979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Disfigurement, level 3</w:t>
            </w:r>
          </w:p>
        </w:tc>
        <w:tc>
          <w:tcPr>
            <w:tcW w:w="780" w:type="dxa"/>
            <w:shd w:val="clear" w:color="auto" w:fill="FAAEB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80" w:type="dxa"/>
            <w:shd w:val="clear" w:color="auto" w:fill="FA9B9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910" w:type="dxa"/>
            <w:shd w:val="clear" w:color="auto" w:fill="FA9B9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shd w:val="clear" w:color="auto" w:fill="FAADA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570" w:type="dxa"/>
            <w:shd w:val="clear" w:color="auto" w:fill="FAA3A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10" w:type="dxa"/>
            <w:shd w:val="clear" w:color="auto" w:fill="FA999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10" w:type="dxa"/>
            <w:shd w:val="clear" w:color="auto" w:fill="FAA9A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0" w:type="dxa"/>
            <w:shd w:val="clear" w:color="auto" w:fill="FA9D9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560" w:type="dxa"/>
            <w:shd w:val="clear" w:color="auto" w:fill="FAA1A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Terminal phase,with medication (for cancers and end-stage kidney or liver disease)</w:t>
            </w:r>
          </w:p>
        </w:tc>
        <w:tc>
          <w:tcPr>
            <w:tcW w:w="780" w:type="dxa"/>
            <w:shd w:val="clear" w:color="auto" w:fill="FBB6B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80" w:type="dxa"/>
            <w:shd w:val="clear" w:color="auto" w:fill="FAB2B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910" w:type="dxa"/>
            <w:shd w:val="clear" w:color="auto" w:fill="FAA7A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90" w:type="dxa"/>
            <w:shd w:val="clear" w:color="auto" w:fill="FAB1B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70" w:type="dxa"/>
            <w:shd w:val="clear" w:color="auto" w:fill="FBB6B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10" w:type="dxa"/>
            <w:shd w:val="clear" w:color="auto" w:fill="FAA6A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10" w:type="dxa"/>
            <w:shd w:val="clear" w:color="auto" w:fill="FBBAB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70" w:type="dxa"/>
            <w:shd w:val="clear" w:color="auto" w:fill="FAADA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560" w:type="dxa"/>
            <w:shd w:val="clear" w:color="auto" w:fill="FAB0B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Major depressive disorder, moderate episode</w:t>
            </w:r>
          </w:p>
        </w:tc>
        <w:tc>
          <w:tcPr>
            <w:tcW w:w="780" w:type="dxa"/>
            <w:shd w:val="clear" w:color="auto" w:fill="FBB8B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dxa"/>
            <w:shd w:val="clear" w:color="auto" w:fill="FAB1B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910" w:type="dxa"/>
            <w:shd w:val="clear" w:color="auto" w:fill="FAA7A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90" w:type="dxa"/>
            <w:shd w:val="clear" w:color="auto" w:fill="FBC5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70" w:type="dxa"/>
            <w:shd w:val="clear" w:color="auto" w:fill="FAB3B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10" w:type="dxa"/>
            <w:shd w:val="clear" w:color="auto" w:fill="FAABA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10" w:type="dxa"/>
            <w:shd w:val="clear" w:color="auto" w:fill="FBC1C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70" w:type="dxa"/>
            <w:shd w:val="clear" w:color="auto" w:fill="FAABA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60" w:type="dxa"/>
            <w:shd w:val="clear" w:color="auto" w:fill="FBB3B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Bipolar disorder, manic episode</w:t>
            </w:r>
          </w:p>
        </w:tc>
        <w:tc>
          <w:tcPr>
            <w:tcW w:w="780" w:type="dxa"/>
            <w:shd w:val="clear" w:color="auto" w:fill="FBB9B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80" w:type="dxa"/>
            <w:shd w:val="clear" w:color="auto" w:fill="FAB2B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10" w:type="dxa"/>
            <w:shd w:val="clear" w:color="auto" w:fill="FBB6B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90" w:type="dxa"/>
            <w:shd w:val="clear" w:color="auto" w:fill="FBBCB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70" w:type="dxa"/>
            <w:shd w:val="clear" w:color="auto" w:fill="FAB3B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10" w:type="dxa"/>
            <w:shd w:val="clear" w:color="auto" w:fill="FAB2B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10" w:type="dxa"/>
            <w:shd w:val="clear" w:color="auto" w:fill="FBBBB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0" w:type="dxa"/>
            <w:shd w:val="clear" w:color="auto" w:fill="FAA8A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60" w:type="dxa"/>
            <w:shd w:val="clear" w:color="auto" w:fill="FAB1B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Carpal tunnel syndrome</w:t>
            </w:r>
          </w:p>
        </w:tc>
        <w:tc>
          <w:tcPr>
            <w:tcW w:w="780" w:type="dxa"/>
            <w:shd w:val="clear" w:color="auto" w:fill="6390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80" w:type="dxa"/>
            <w:shd w:val="clear" w:color="auto" w:fill="6B96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186 </w:t>
            </w:r>
          </w:p>
        </w:tc>
        <w:tc>
          <w:tcPr>
            <w:tcW w:w="910" w:type="dxa"/>
            <w:shd w:val="clear" w:color="auto" w:fill="6C97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690" w:type="dxa"/>
            <w:shd w:val="clear" w:color="auto" w:fill="6A95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570" w:type="dxa"/>
            <w:shd w:val="clear" w:color="auto" w:fill="6E98C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610" w:type="dxa"/>
            <w:shd w:val="clear" w:color="auto" w:fill="6F99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6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770" w:type="dxa"/>
            <w:shd w:val="clear" w:color="auto" w:fill="7099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560" w:type="dxa"/>
            <w:shd w:val="clear" w:color="auto" w:fill="6E98C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Infertility, primary</w:t>
            </w:r>
          </w:p>
        </w:tc>
        <w:tc>
          <w:tcPr>
            <w:tcW w:w="780" w:type="dxa"/>
            <w:shd w:val="clear" w:color="auto" w:fill="6390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78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193 </w:t>
            </w:r>
          </w:p>
        </w:tc>
        <w:tc>
          <w:tcPr>
            <w:tcW w:w="910" w:type="dxa"/>
            <w:shd w:val="clear" w:color="auto" w:fill="6A95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690" w:type="dxa"/>
            <w:shd w:val="clear" w:color="auto" w:fill="6994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570" w:type="dxa"/>
            <w:shd w:val="clear" w:color="auto" w:fill="6C97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610" w:type="dxa"/>
            <w:shd w:val="clear" w:color="auto" w:fill="6E98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610" w:type="dxa"/>
            <w:shd w:val="clear" w:color="auto" w:fill="66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70" w:type="dxa"/>
            <w:shd w:val="clear" w:color="auto" w:fill="6E98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560" w:type="dxa"/>
            <w:shd w:val="clear" w:color="auto" w:fill="6E98C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Vaginal discharge</w:t>
            </w:r>
          </w:p>
        </w:tc>
        <w:tc>
          <w:tcPr>
            <w:tcW w:w="780" w:type="dxa"/>
            <w:shd w:val="clear" w:color="auto" w:fill="6390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80" w:type="dxa"/>
            <w:shd w:val="clear" w:color="auto" w:fill="6B96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185 </w:t>
            </w:r>
          </w:p>
        </w:tc>
        <w:tc>
          <w:tcPr>
            <w:tcW w:w="910" w:type="dxa"/>
            <w:shd w:val="clear" w:color="auto" w:fill="6C96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690" w:type="dxa"/>
            <w:shd w:val="clear" w:color="auto" w:fill="6994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570" w:type="dxa"/>
            <w:shd w:val="clear" w:color="auto" w:fill="6B96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610" w:type="dxa"/>
            <w:shd w:val="clear" w:color="auto" w:fill="6F99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61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770" w:type="dxa"/>
            <w:shd w:val="clear" w:color="auto" w:fill="6E98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560" w:type="dxa"/>
            <w:shd w:val="clear" w:color="auto" w:fill="6C96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Attention deficit hyperactivity disorder</w:t>
            </w:r>
          </w:p>
        </w:tc>
        <w:tc>
          <w:tcPr>
            <w:tcW w:w="780" w:type="dxa"/>
            <w:shd w:val="clear" w:color="auto" w:fill="628FC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780" w:type="dxa"/>
            <w:shd w:val="clear" w:color="auto" w:fill="6A95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192 </w:t>
            </w:r>
          </w:p>
        </w:tc>
        <w:tc>
          <w:tcPr>
            <w:tcW w:w="910" w:type="dxa"/>
            <w:shd w:val="clear" w:color="auto" w:fill="6D97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690" w:type="dxa"/>
            <w:shd w:val="clear" w:color="auto" w:fill="6E98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570" w:type="dxa"/>
            <w:shd w:val="clear" w:color="auto" w:fill="6E98C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610" w:type="dxa"/>
            <w:shd w:val="clear" w:color="auto" w:fill="6C97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6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70" w:type="dxa"/>
            <w:shd w:val="clear" w:color="auto" w:fill="6F99C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560" w:type="dxa"/>
            <w:shd w:val="clear" w:color="auto" w:fill="6C97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Claudication</w:t>
            </w:r>
          </w:p>
        </w:tc>
        <w:tc>
          <w:tcPr>
            <w:tcW w:w="780" w:type="dxa"/>
            <w:shd w:val="clear" w:color="auto" w:fill="5F8D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78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196 </w:t>
            </w:r>
          </w:p>
        </w:tc>
        <w:tc>
          <w:tcPr>
            <w:tcW w:w="9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690" w:type="dxa"/>
            <w:shd w:val="clear" w:color="auto" w:fill="64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570" w:type="dxa"/>
            <w:shd w:val="clear" w:color="auto" w:fill="6994C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610" w:type="dxa"/>
            <w:shd w:val="clear" w:color="auto" w:fill="6A95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61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770" w:type="dxa"/>
            <w:shd w:val="clear" w:color="auto" w:fill="6994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560" w:type="dxa"/>
            <w:shd w:val="clear" w:color="auto" w:fill="6A95C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COPD and other chronic respiratory problems, mild</w:t>
            </w:r>
          </w:p>
        </w:tc>
        <w:tc>
          <w:tcPr>
            <w:tcW w:w="780" w:type="dxa"/>
            <w:shd w:val="clear" w:color="auto" w:fill="5F8D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78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194 </w:t>
            </w:r>
          </w:p>
        </w:tc>
        <w:tc>
          <w:tcPr>
            <w:tcW w:w="9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69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570" w:type="dxa"/>
            <w:shd w:val="clear" w:color="auto" w:fill="6A95C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610" w:type="dxa"/>
            <w:shd w:val="clear" w:color="auto" w:fill="6994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61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770" w:type="dxa"/>
            <w:shd w:val="clear" w:color="auto" w:fill="6C96C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560" w:type="dxa"/>
            <w:shd w:val="clear" w:color="auto" w:fill="6C97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Periodontitis</w:t>
            </w:r>
          </w:p>
        </w:tc>
        <w:tc>
          <w:tcPr>
            <w:tcW w:w="780" w:type="dxa"/>
            <w:shd w:val="clear" w:color="auto" w:fill="5F8D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780" w:type="dxa"/>
            <w:shd w:val="clear" w:color="auto" w:fill="64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197 </w:t>
            </w:r>
          </w:p>
        </w:tc>
        <w:tc>
          <w:tcPr>
            <w:tcW w:w="910" w:type="dxa"/>
            <w:shd w:val="clear" w:color="auto" w:fill="65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690" w:type="dxa"/>
            <w:shd w:val="clear" w:color="auto" w:fill="66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570" w:type="dxa"/>
            <w:shd w:val="clear" w:color="auto" w:fill="6793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610" w:type="dxa"/>
            <w:shd w:val="clear" w:color="auto" w:fill="6894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61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77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560" w:type="dxa"/>
            <w:shd w:val="clear" w:color="auto" w:fill="6692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Infertility, secondary</w:t>
            </w:r>
          </w:p>
        </w:tc>
        <w:tc>
          <w:tcPr>
            <w:tcW w:w="780" w:type="dxa"/>
            <w:shd w:val="clear" w:color="auto" w:fill="5E8D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78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910" w:type="dxa"/>
            <w:shd w:val="clear" w:color="auto" w:fill="64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690" w:type="dxa"/>
            <w:shd w:val="clear" w:color="auto" w:fill="64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570" w:type="dxa"/>
            <w:shd w:val="clear" w:color="auto" w:fill="6692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6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61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77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560" w:type="dxa"/>
            <w:shd w:val="clear" w:color="auto" w:fill="6994CB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Dental caries： symptomatic</w:t>
            </w:r>
          </w:p>
        </w:tc>
        <w:tc>
          <w:tcPr>
            <w:tcW w:w="780" w:type="dxa"/>
            <w:shd w:val="clear" w:color="auto" w:fill="5E8C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78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199 </w:t>
            </w:r>
          </w:p>
        </w:tc>
        <w:tc>
          <w:tcPr>
            <w:tcW w:w="91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69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70" w:type="dxa"/>
            <w:shd w:val="clear" w:color="auto" w:fill="6692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6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61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770" w:type="dxa"/>
            <w:shd w:val="clear" w:color="auto" w:fill="6894C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560" w:type="dxa"/>
            <w:shd w:val="clear" w:color="auto" w:fill="6692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Generic uncomplicated disease:anxiety about diagnosis</w:t>
            </w:r>
          </w:p>
        </w:tc>
        <w:tc>
          <w:tcPr>
            <w:tcW w:w="780" w:type="dxa"/>
            <w:shd w:val="clear" w:color="auto" w:fill="5E8C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78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910" w:type="dxa"/>
            <w:shd w:val="clear" w:color="auto" w:fill="64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690" w:type="dxa"/>
            <w:shd w:val="clear" w:color="auto" w:fill="65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570" w:type="dxa"/>
            <w:shd w:val="clear" w:color="auto" w:fill="6592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61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61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770" w:type="dxa"/>
            <w:shd w:val="clear" w:color="auto" w:fill="6793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560" w:type="dxa"/>
            <w:shd w:val="clear" w:color="auto" w:fill="6793C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Borderline intellectual functioning</w:t>
            </w:r>
          </w:p>
        </w:tc>
        <w:tc>
          <w:tcPr>
            <w:tcW w:w="780" w:type="dxa"/>
            <w:shd w:val="clear" w:color="auto" w:fill="5C8BC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78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201 </w:t>
            </w:r>
          </w:p>
        </w:tc>
        <w:tc>
          <w:tcPr>
            <w:tcW w:w="91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69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570" w:type="dxa"/>
            <w:shd w:val="clear" w:color="auto" w:fill="6491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61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610" w:type="dxa"/>
            <w:shd w:val="clear" w:color="auto" w:fill="608E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77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60" w:type="dxa"/>
            <w:shd w:val="clear" w:color="auto" w:fill="6491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Presbyopia</w:t>
            </w:r>
          </w:p>
        </w:tc>
        <w:tc>
          <w:tcPr>
            <w:tcW w:w="780" w:type="dxa"/>
            <w:shd w:val="clear" w:color="auto" w:fill="5C8BC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78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91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69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570" w:type="dxa"/>
            <w:shd w:val="clear" w:color="auto" w:fill="6491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610" w:type="dxa"/>
            <w:shd w:val="clear" w:color="auto" w:fill="6491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610" w:type="dxa"/>
            <w:shd w:val="clear" w:color="auto" w:fill="62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77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560" w:type="dxa"/>
            <w:shd w:val="clear" w:color="auto" w:fill="6491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Allergic rhinitis (hay fever)</w:t>
            </w:r>
          </w:p>
        </w:tc>
        <w:tc>
          <w:tcPr>
            <w:tcW w:w="780" w:type="dxa"/>
            <w:shd w:val="clear" w:color="auto" w:fill="5C8BC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80" w:type="dxa"/>
            <w:shd w:val="clear" w:color="auto" w:fill="618F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910" w:type="dxa"/>
            <w:shd w:val="clear" w:color="auto" w:fill="608E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690" w:type="dxa"/>
            <w:shd w:val="clear" w:color="auto" w:fill="608E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570" w:type="dxa"/>
            <w:shd w:val="clear" w:color="auto" w:fill="6591C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610" w:type="dxa"/>
            <w:shd w:val="clear" w:color="auto" w:fill="6592C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610" w:type="dxa"/>
            <w:shd w:val="clear" w:color="auto" w:fill="608E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70" w:type="dxa"/>
            <w:shd w:val="clear" w:color="auto" w:fill="6390C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560" w:type="dxa"/>
            <w:shd w:val="clear" w:color="auto" w:fill="628FC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Distance vision, mild impairment</w:t>
            </w:r>
          </w:p>
        </w:tc>
        <w:tc>
          <w:tcPr>
            <w:tcW w:w="780" w:type="dxa"/>
            <w:shd w:val="clear" w:color="auto" w:fill="5A8AC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780" w:type="dxa"/>
            <w:shd w:val="clear" w:color="auto" w:fill="5E8C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910" w:type="dxa"/>
            <w:shd w:val="clear" w:color="auto" w:fill="5E8D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690" w:type="dxa"/>
            <w:shd w:val="clear" w:color="auto" w:fill="5E8C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570" w:type="dxa"/>
            <w:shd w:val="clear" w:color="auto" w:fill="5E8DC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610" w:type="dxa"/>
            <w:shd w:val="clear" w:color="auto" w:fill="5F8D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610" w:type="dxa"/>
            <w:shd w:val="clear" w:color="auto" w:fill="5D8C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770" w:type="dxa"/>
            <w:shd w:val="clear" w:color="auto" w:fill="5F8D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560" w:type="dxa"/>
            <w:shd w:val="clear" w:color="auto" w:fill="608EC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700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Anemia, mild</w:t>
            </w:r>
          </w:p>
        </w:tc>
        <w:tc>
          <w:tcPr>
            <w:tcW w:w="780" w:type="dxa"/>
            <w:shd w:val="clear" w:color="auto" w:fill="5A8AC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780" w:type="dxa"/>
            <w:shd w:val="clear" w:color="auto" w:fill="5E8C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205 </w:t>
            </w:r>
          </w:p>
        </w:tc>
        <w:tc>
          <w:tcPr>
            <w:tcW w:w="910" w:type="dxa"/>
            <w:shd w:val="clear" w:color="auto" w:fill="5E8C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690" w:type="dxa"/>
            <w:shd w:val="clear" w:color="auto" w:fill="5E8D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570" w:type="dxa"/>
            <w:shd w:val="clear" w:color="auto" w:fill="608EC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610" w:type="dxa"/>
            <w:shd w:val="clear" w:color="auto" w:fill="608E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610" w:type="dxa"/>
            <w:shd w:val="clear" w:color="auto" w:fill="5D8CC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770" w:type="dxa"/>
            <w:shd w:val="clear" w:color="auto" w:fill="608EC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560" w:type="dxa"/>
            <w:shd w:val="clear" w:color="auto" w:fill="608EC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Times New Roman Uni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  <w:highlight w:val="none"/>
          <w:lang w:val="en-US" w:eastAsia="zh-CN"/>
        </w:rPr>
        <w:drawing>
          <wp:inline distT="0" distB="0" distL="114300" distR="114300">
            <wp:extent cx="1543050" cy="1479550"/>
            <wp:effectExtent l="0" t="0" r="6350" b="6350"/>
            <wp:docPr id="2" name="图片 2" descr="ddb89053952d6dc4df644af0f506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db89053952d6dc4df644af0f5068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NTEyYjg5N2E4ODFlNGJmYmRkODBjNWRhOWFjOWIifQ=="/>
  </w:docVars>
  <w:rsids>
    <w:rsidRoot w:val="26F91905"/>
    <w:rsid w:val="26F91905"/>
    <w:rsid w:val="403E425B"/>
    <w:rsid w:val="63F12C78"/>
    <w:rsid w:val="6D7567C9"/>
    <w:rsid w:val="6E403028"/>
    <w:rsid w:val="73C7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432</Words>
  <Characters>1658</Characters>
  <Lines>0</Lines>
  <Paragraphs>0</Paragraphs>
  <TotalTime>0</TotalTime>
  <ScaleCrop>false</ScaleCrop>
  <LinksUpToDate>false</LinksUpToDate>
  <CharactersWithSpaces>1805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2022-05-31T20:19:00Z</dcterms:created>
  <dc:creator>admin</dc:creator>
  <cp:lastModifiedBy>admin</cp:lastModifiedBy>
  <dcterms:modified xsi:type="dcterms:W3CDTF">2022-06-03T20:50:45Z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E1ECFC42D7F649689D94BDDC01F1DAC9</vt:lpwstr>
  </property>
</Properties>
</file>