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0BDBE" w14:textId="77777777" w:rsidR="00E355BC" w:rsidRPr="0028594B" w:rsidRDefault="00E355BC" w:rsidP="00CF3250">
      <w:pPr>
        <w:rPr>
          <w:rFonts w:ascii="Times New Roman" w:hAnsi="Times New Roman" w:cs="Times New Roman"/>
          <w:b/>
          <w:bCs/>
          <w:sz w:val="28"/>
          <w:szCs w:val="28"/>
          <w:lang w:val="en-US"/>
        </w:rPr>
      </w:pPr>
      <w:r w:rsidRPr="0028594B">
        <w:rPr>
          <w:rFonts w:ascii="Times New Roman" w:hAnsi="Times New Roman" w:cs="Times New Roman"/>
          <w:b/>
          <w:bCs/>
          <w:sz w:val="28"/>
          <w:szCs w:val="28"/>
          <w:lang w:val="en-US"/>
        </w:rPr>
        <w:t xml:space="preserve">Small patches are disproportionately important for biodiversity conservation, despite ecosystem decay </w:t>
      </w:r>
    </w:p>
    <w:p w14:paraId="6BFD4A71" w14:textId="5974DC17" w:rsidR="00141F0C" w:rsidRPr="0028594B" w:rsidRDefault="00CF3250" w:rsidP="00141F0C">
      <w:pPr>
        <w:rPr>
          <w:rFonts w:ascii="Times New Roman" w:hAnsi="Times New Roman" w:cs="Times New Roman"/>
          <w:b/>
          <w:bCs/>
          <w:sz w:val="24"/>
          <w:szCs w:val="24"/>
          <w:lang w:val="en-US"/>
        </w:rPr>
      </w:pPr>
      <w:bookmarkStart w:id="0" w:name="_Hlk103374062"/>
      <w:r w:rsidRPr="0028594B">
        <w:rPr>
          <w:rFonts w:ascii="Times New Roman" w:hAnsi="Times New Roman" w:cs="Times New Roman"/>
          <w:b/>
          <w:bCs/>
          <w:sz w:val="24"/>
          <w:szCs w:val="24"/>
          <w:lang w:val="en-US"/>
        </w:rPr>
        <w:t>Appendix 1.1</w:t>
      </w:r>
      <w:r w:rsidR="000D16EE" w:rsidRPr="0028594B">
        <w:rPr>
          <w:rFonts w:ascii="Times New Roman" w:hAnsi="Times New Roman" w:cs="Times New Roman"/>
          <w:b/>
          <w:bCs/>
          <w:sz w:val="24"/>
          <w:szCs w:val="24"/>
          <w:lang w:val="en-US"/>
        </w:rPr>
        <w:t xml:space="preserve"> </w:t>
      </w:r>
      <w:r w:rsidR="00141F0C" w:rsidRPr="0028594B">
        <w:rPr>
          <w:rFonts w:ascii="Times New Roman" w:hAnsi="Times New Roman" w:cs="Times New Roman"/>
          <w:b/>
          <w:bCs/>
          <w:sz w:val="24"/>
          <w:szCs w:val="24"/>
          <w:lang w:val="en-US"/>
        </w:rPr>
        <w:t xml:space="preserve">– </w:t>
      </w:r>
      <w:r w:rsidR="002F0BCE" w:rsidRPr="0028594B">
        <w:rPr>
          <w:rFonts w:ascii="Times New Roman" w:hAnsi="Times New Roman" w:cs="Times New Roman"/>
          <w:b/>
          <w:bCs/>
          <w:sz w:val="24"/>
          <w:szCs w:val="24"/>
        </w:rPr>
        <w:t>P</w:t>
      </w:r>
      <w:r w:rsidR="00EB55FA" w:rsidRPr="0028594B">
        <w:rPr>
          <w:rFonts w:ascii="Times New Roman" w:hAnsi="Times New Roman" w:cs="Times New Roman"/>
          <w:b/>
          <w:bCs/>
          <w:sz w:val="24"/>
          <w:szCs w:val="24"/>
        </w:rPr>
        <w:t>revalence</w:t>
      </w:r>
      <w:r w:rsidR="00186C93" w:rsidRPr="0028594B">
        <w:rPr>
          <w:rFonts w:ascii="Times New Roman" w:hAnsi="Times New Roman" w:cs="Times New Roman"/>
          <w:b/>
          <w:bCs/>
          <w:sz w:val="24"/>
          <w:szCs w:val="24"/>
        </w:rPr>
        <w:t xml:space="preserve"> of </w:t>
      </w:r>
      <w:r w:rsidR="00EB0548" w:rsidRPr="0028594B">
        <w:rPr>
          <w:rFonts w:ascii="Times New Roman" w:hAnsi="Times New Roman" w:cs="Times New Roman"/>
          <w:b/>
          <w:bCs/>
          <w:sz w:val="24"/>
          <w:szCs w:val="24"/>
        </w:rPr>
        <w:t>cross-scale extrapolation of ecosystem decay</w:t>
      </w:r>
      <w:r w:rsidR="00186C93" w:rsidRPr="0028594B">
        <w:rPr>
          <w:rFonts w:ascii="Times New Roman" w:hAnsi="Times New Roman" w:cs="Times New Roman"/>
          <w:b/>
          <w:bCs/>
          <w:sz w:val="24"/>
          <w:szCs w:val="24"/>
        </w:rPr>
        <w:t xml:space="preserve"> to infer negative fragmentation effects</w:t>
      </w:r>
      <w:r w:rsidR="00EB0548" w:rsidRPr="0028594B">
        <w:rPr>
          <w:rFonts w:ascii="Times New Roman" w:hAnsi="Times New Roman" w:cs="Times New Roman"/>
          <w:b/>
          <w:bCs/>
          <w:sz w:val="24"/>
          <w:szCs w:val="24"/>
        </w:rPr>
        <w:t xml:space="preserve"> </w:t>
      </w:r>
    </w:p>
    <w:p w14:paraId="1C06012C" w14:textId="3BFA7D65" w:rsidR="000D16EE" w:rsidRPr="0028594B" w:rsidRDefault="000D16EE" w:rsidP="000D16EE">
      <w:pPr>
        <w:rPr>
          <w:rFonts w:ascii="Times New Roman" w:hAnsi="Times New Roman" w:cs="Times New Roman"/>
          <w:sz w:val="24"/>
          <w:szCs w:val="24"/>
          <w:lang w:val="en-US"/>
        </w:rPr>
      </w:pPr>
      <w:r w:rsidRPr="0028594B">
        <w:rPr>
          <w:rFonts w:ascii="Times New Roman" w:hAnsi="Times New Roman" w:cs="Times New Roman"/>
          <w:sz w:val="24"/>
          <w:szCs w:val="24"/>
          <w:lang w:val="en-US"/>
        </w:rPr>
        <w:t xml:space="preserve">We assessed whether the papers that cited Chase et al. (2020) use their results </w:t>
      </w:r>
      <w:r w:rsidR="00EB0548" w:rsidRPr="0028594B">
        <w:rPr>
          <w:rFonts w:ascii="Times New Roman" w:hAnsi="Times New Roman" w:cs="Times New Roman"/>
          <w:sz w:val="24"/>
          <w:szCs w:val="24"/>
          <w:lang w:val="en-US"/>
        </w:rPr>
        <w:t xml:space="preserve">that small patches suffer from ecosystem decay </w:t>
      </w:r>
      <w:r w:rsidRPr="0028594B">
        <w:rPr>
          <w:rFonts w:ascii="Times New Roman" w:hAnsi="Times New Roman" w:cs="Times New Roman"/>
          <w:sz w:val="24"/>
          <w:szCs w:val="24"/>
          <w:lang w:val="en-US"/>
        </w:rPr>
        <w:t>as evidence of negative habitat fragmentation effects</w:t>
      </w:r>
      <w:r w:rsidR="00EB0548" w:rsidRPr="0028594B">
        <w:rPr>
          <w:rFonts w:ascii="Times New Roman" w:hAnsi="Times New Roman" w:cs="Times New Roman"/>
          <w:sz w:val="24"/>
          <w:szCs w:val="24"/>
          <w:lang w:val="en-US"/>
        </w:rPr>
        <w:t xml:space="preserve"> on biodiversity</w:t>
      </w:r>
      <w:r w:rsidRPr="0028594B">
        <w:rPr>
          <w:rFonts w:ascii="Times New Roman" w:hAnsi="Times New Roman" w:cs="Times New Roman"/>
          <w:sz w:val="24"/>
          <w:szCs w:val="24"/>
          <w:lang w:val="en-US"/>
        </w:rPr>
        <w:t xml:space="preserve">. As of </w:t>
      </w:r>
      <w:proofErr w:type="gramStart"/>
      <w:r w:rsidR="00445836" w:rsidRPr="0028594B">
        <w:rPr>
          <w:rFonts w:ascii="Times New Roman" w:hAnsi="Times New Roman" w:cs="Times New Roman"/>
          <w:sz w:val="24"/>
          <w:szCs w:val="24"/>
          <w:lang w:val="en-US"/>
        </w:rPr>
        <w:t>April 24</w:t>
      </w:r>
      <w:r w:rsidR="00445836" w:rsidRPr="0028594B">
        <w:rPr>
          <w:rFonts w:ascii="Times New Roman" w:hAnsi="Times New Roman" w:cs="Times New Roman"/>
          <w:sz w:val="24"/>
          <w:szCs w:val="24"/>
          <w:vertAlign w:val="superscript"/>
          <w:lang w:val="en-US"/>
        </w:rPr>
        <w:t>th</w:t>
      </w:r>
      <w:proofErr w:type="gramEnd"/>
      <w:r w:rsidR="00445836" w:rsidRPr="0028594B">
        <w:rPr>
          <w:rFonts w:ascii="Times New Roman" w:hAnsi="Times New Roman" w:cs="Times New Roman"/>
          <w:sz w:val="24"/>
          <w:szCs w:val="24"/>
          <w:lang w:val="en-US"/>
        </w:rPr>
        <w:t xml:space="preserve"> 2022</w:t>
      </w:r>
      <w:r w:rsidRPr="0028594B">
        <w:rPr>
          <w:rFonts w:ascii="Times New Roman" w:hAnsi="Times New Roman" w:cs="Times New Roman"/>
          <w:sz w:val="24"/>
          <w:szCs w:val="24"/>
          <w:lang w:val="en-US"/>
        </w:rPr>
        <w:t xml:space="preserve">, we found </w:t>
      </w:r>
      <w:r w:rsidR="00445836" w:rsidRPr="0028594B">
        <w:rPr>
          <w:rFonts w:ascii="Times New Roman" w:hAnsi="Times New Roman" w:cs="Times New Roman"/>
          <w:sz w:val="24"/>
          <w:szCs w:val="24"/>
          <w:lang w:val="en-US"/>
        </w:rPr>
        <w:t>6</w:t>
      </w:r>
      <w:r w:rsidR="00DA6DEE" w:rsidRPr="0028594B">
        <w:rPr>
          <w:rFonts w:ascii="Times New Roman" w:hAnsi="Times New Roman" w:cs="Times New Roman"/>
          <w:sz w:val="24"/>
          <w:szCs w:val="24"/>
          <w:lang w:val="en-US"/>
        </w:rPr>
        <w:t>4</w:t>
      </w:r>
      <w:r w:rsidRPr="0028594B">
        <w:rPr>
          <w:rFonts w:ascii="Times New Roman" w:hAnsi="Times New Roman" w:cs="Times New Roman"/>
          <w:sz w:val="24"/>
          <w:szCs w:val="24"/>
          <w:lang w:val="en-US"/>
        </w:rPr>
        <w:t xml:space="preserve"> papers referring to Chase et al. (2020).</w:t>
      </w:r>
      <w:r w:rsidR="00E355BC" w:rsidRPr="0028594B">
        <w:rPr>
          <w:rFonts w:ascii="Times New Roman" w:hAnsi="Times New Roman" w:cs="Times New Roman"/>
          <w:sz w:val="24"/>
          <w:szCs w:val="24"/>
          <w:lang w:val="en-US"/>
        </w:rPr>
        <w:t xml:space="preserve"> </w:t>
      </w:r>
      <w:r w:rsidR="00AA2946" w:rsidRPr="0028594B">
        <w:rPr>
          <w:rFonts w:ascii="Times New Roman" w:hAnsi="Times New Roman" w:cs="Times New Roman"/>
          <w:sz w:val="24"/>
          <w:szCs w:val="24"/>
          <w:lang w:val="en-US"/>
        </w:rPr>
        <w:t>We remove t</w:t>
      </w:r>
      <w:r w:rsidR="00E355BC" w:rsidRPr="0028594B">
        <w:rPr>
          <w:rFonts w:ascii="Times New Roman" w:hAnsi="Times New Roman" w:cs="Times New Roman"/>
          <w:sz w:val="24"/>
          <w:szCs w:val="24"/>
          <w:lang w:val="en-US"/>
        </w:rPr>
        <w:t xml:space="preserve">wo of these papers </w:t>
      </w:r>
      <w:r w:rsidR="00AA2946" w:rsidRPr="0028594B">
        <w:rPr>
          <w:rFonts w:ascii="Times New Roman" w:hAnsi="Times New Roman" w:cs="Times New Roman"/>
          <w:sz w:val="24"/>
          <w:szCs w:val="24"/>
          <w:lang w:val="en-US"/>
        </w:rPr>
        <w:t xml:space="preserve">from </w:t>
      </w:r>
      <w:r w:rsidR="00EB0548" w:rsidRPr="0028594B">
        <w:rPr>
          <w:rFonts w:ascii="Times New Roman" w:hAnsi="Times New Roman" w:cs="Times New Roman"/>
          <w:sz w:val="24"/>
          <w:szCs w:val="24"/>
          <w:lang w:val="en-US"/>
        </w:rPr>
        <w:t>our</w:t>
      </w:r>
      <w:r w:rsidR="00AA2946" w:rsidRPr="0028594B">
        <w:rPr>
          <w:rFonts w:ascii="Times New Roman" w:hAnsi="Times New Roman" w:cs="Times New Roman"/>
          <w:sz w:val="24"/>
          <w:szCs w:val="24"/>
          <w:lang w:val="en-US"/>
        </w:rPr>
        <w:t xml:space="preserve"> sample because </w:t>
      </w:r>
      <w:r w:rsidR="00E355BC" w:rsidRPr="0028594B">
        <w:rPr>
          <w:rFonts w:ascii="Times New Roman" w:hAnsi="Times New Roman" w:cs="Times New Roman"/>
          <w:sz w:val="24"/>
          <w:szCs w:val="24"/>
          <w:lang w:val="en-US"/>
        </w:rPr>
        <w:t xml:space="preserve">we authored </w:t>
      </w:r>
      <w:r w:rsidR="00EB0548" w:rsidRPr="0028594B">
        <w:rPr>
          <w:rFonts w:ascii="Times New Roman" w:hAnsi="Times New Roman" w:cs="Times New Roman"/>
          <w:sz w:val="24"/>
          <w:szCs w:val="24"/>
          <w:lang w:val="en-US"/>
        </w:rPr>
        <w:t>them</w:t>
      </w:r>
      <w:r w:rsidR="00E355BC" w:rsidRPr="0028594B">
        <w:rPr>
          <w:rFonts w:ascii="Times New Roman" w:hAnsi="Times New Roman" w:cs="Times New Roman"/>
          <w:sz w:val="24"/>
          <w:szCs w:val="24"/>
          <w:lang w:val="en-US"/>
        </w:rPr>
        <w:t>.</w:t>
      </w:r>
      <w:r w:rsidRPr="0028594B">
        <w:rPr>
          <w:rFonts w:ascii="Times New Roman" w:hAnsi="Times New Roman" w:cs="Times New Roman"/>
          <w:sz w:val="24"/>
          <w:szCs w:val="24"/>
          <w:lang w:val="en-US"/>
        </w:rPr>
        <w:t xml:space="preserve"> Of the</w:t>
      </w:r>
      <w:r w:rsidR="00E355BC" w:rsidRPr="0028594B">
        <w:rPr>
          <w:rFonts w:ascii="Times New Roman" w:hAnsi="Times New Roman" w:cs="Times New Roman"/>
          <w:sz w:val="24"/>
          <w:szCs w:val="24"/>
          <w:lang w:val="en-US"/>
        </w:rPr>
        <w:t xml:space="preserve"> remaining </w:t>
      </w:r>
      <w:r w:rsidR="00141F0C" w:rsidRPr="0028594B">
        <w:rPr>
          <w:rFonts w:ascii="Times New Roman" w:hAnsi="Times New Roman" w:cs="Times New Roman"/>
          <w:sz w:val="24"/>
          <w:szCs w:val="24"/>
          <w:lang w:val="en-US"/>
        </w:rPr>
        <w:t xml:space="preserve">62 </w:t>
      </w:r>
      <w:r w:rsidR="00E355BC" w:rsidRPr="0028594B">
        <w:rPr>
          <w:rFonts w:ascii="Times New Roman" w:hAnsi="Times New Roman" w:cs="Times New Roman"/>
          <w:sz w:val="24"/>
          <w:szCs w:val="24"/>
          <w:lang w:val="en-US"/>
        </w:rPr>
        <w:t>papers</w:t>
      </w:r>
      <w:r w:rsidRPr="0028594B">
        <w:rPr>
          <w:rFonts w:ascii="Times New Roman" w:hAnsi="Times New Roman" w:cs="Times New Roman"/>
          <w:sz w:val="24"/>
          <w:szCs w:val="24"/>
          <w:lang w:val="en-US"/>
        </w:rPr>
        <w:t xml:space="preserve">, </w:t>
      </w:r>
      <w:r w:rsidR="00445836" w:rsidRPr="0028594B">
        <w:rPr>
          <w:rFonts w:ascii="Times New Roman" w:hAnsi="Times New Roman" w:cs="Times New Roman"/>
          <w:sz w:val="24"/>
          <w:szCs w:val="24"/>
          <w:lang w:val="en-US"/>
        </w:rPr>
        <w:t>2</w:t>
      </w:r>
      <w:r w:rsidR="00F501CA" w:rsidRPr="0028594B">
        <w:rPr>
          <w:rFonts w:ascii="Times New Roman" w:hAnsi="Times New Roman" w:cs="Times New Roman"/>
          <w:sz w:val="24"/>
          <w:szCs w:val="24"/>
          <w:lang w:val="en-US"/>
        </w:rPr>
        <w:t>6</w:t>
      </w:r>
      <w:r w:rsidRPr="0028594B">
        <w:rPr>
          <w:rFonts w:ascii="Times New Roman" w:hAnsi="Times New Roman" w:cs="Times New Roman"/>
          <w:sz w:val="24"/>
          <w:szCs w:val="24"/>
          <w:lang w:val="en-US"/>
        </w:rPr>
        <w:t xml:space="preserve"> </w:t>
      </w:r>
      <w:r w:rsidR="00DA6DEE" w:rsidRPr="0028594B">
        <w:rPr>
          <w:rFonts w:ascii="Times New Roman" w:hAnsi="Times New Roman" w:cs="Times New Roman"/>
          <w:sz w:val="24"/>
          <w:szCs w:val="24"/>
          <w:lang w:val="en-US"/>
        </w:rPr>
        <w:t>(</w:t>
      </w:r>
      <w:r w:rsidR="00186C93" w:rsidRPr="0028594B">
        <w:rPr>
          <w:rFonts w:ascii="Times New Roman" w:hAnsi="Times New Roman" w:cs="Times New Roman"/>
          <w:sz w:val="24"/>
          <w:szCs w:val="24"/>
          <w:lang w:val="en-US"/>
        </w:rPr>
        <w:t xml:space="preserve">~ </w:t>
      </w:r>
      <w:r w:rsidR="00141F0C" w:rsidRPr="0028594B">
        <w:rPr>
          <w:rFonts w:ascii="Times New Roman" w:hAnsi="Times New Roman" w:cs="Times New Roman"/>
          <w:sz w:val="24"/>
          <w:szCs w:val="24"/>
          <w:lang w:val="en-US"/>
        </w:rPr>
        <w:t>4</w:t>
      </w:r>
      <w:r w:rsidR="00F501CA" w:rsidRPr="0028594B">
        <w:rPr>
          <w:rFonts w:ascii="Times New Roman" w:hAnsi="Times New Roman" w:cs="Times New Roman"/>
          <w:sz w:val="24"/>
          <w:szCs w:val="24"/>
          <w:lang w:val="en-US"/>
        </w:rPr>
        <w:t>2</w:t>
      </w:r>
      <w:r w:rsidRPr="0028594B">
        <w:rPr>
          <w:rFonts w:ascii="Times New Roman" w:hAnsi="Times New Roman" w:cs="Times New Roman"/>
          <w:sz w:val="24"/>
          <w:szCs w:val="24"/>
          <w:lang w:val="en-US"/>
        </w:rPr>
        <w:t xml:space="preserve">%) </w:t>
      </w:r>
      <w:r w:rsidR="002F0BCE" w:rsidRPr="0028594B">
        <w:rPr>
          <w:rFonts w:ascii="Times New Roman" w:hAnsi="Times New Roman" w:cs="Times New Roman"/>
          <w:sz w:val="24"/>
          <w:szCs w:val="24"/>
          <w:lang w:val="en-US"/>
        </w:rPr>
        <w:t>suggest</w:t>
      </w:r>
      <w:r w:rsidRPr="0028594B">
        <w:rPr>
          <w:rFonts w:ascii="Times New Roman" w:hAnsi="Times New Roman" w:cs="Times New Roman"/>
          <w:sz w:val="24"/>
          <w:szCs w:val="24"/>
          <w:lang w:val="en-US"/>
        </w:rPr>
        <w:t xml:space="preserve"> negative fragmentation effects </w:t>
      </w:r>
      <w:r w:rsidR="00F12DE4">
        <w:rPr>
          <w:rFonts w:ascii="Times New Roman" w:hAnsi="Times New Roman" w:cs="Times New Roman"/>
          <w:sz w:val="24"/>
          <w:szCs w:val="24"/>
          <w:lang w:val="en-US"/>
        </w:rPr>
        <w:t>referring</w:t>
      </w:r>
      <w:r w:rsidR="002F0BCE" w:rsidRPr="0028594B">
        <w:rPr>
          <w:rFonts w:ascii="Times New Roman" w:hAnsi="Times New Roman" w:cs="Times New Roman"/>
          <w:sz w:val="24"/>
          <w:szCs w:val="24"/>
          <w:lang w:val="en-US"/>
        </w:rPr>
        <w:t xml:space="preserve"> to</w:t>
      </w:r>
      <w:r w:rsidRPr="0028594B">
        <w:rPr>
          <w:rFonts w:ascii="Times New Roman" w:hAnsi="Times New Roman" w:cs="Times New Roman"/>
          <w:sz w:val="24"/>
          <w:szCs w:val="24"/>
          <w:lang w:val="en-US"/>
        </w:rPr>
        <w:t xml:space="preserve"> the results presented by Chase et al. (2020)</w:t>
      </w:r>
      <w:r w:rsidR="00E355BC" w:rsidRPr="0028594B">
        <w:rPr>
          <w:rFonts w:ascii="Times New Roman" w:hAnsi="Times New Roman" w:cs="Times New Roman"/>
          <w:sz w:val="24"/>
          <w:szCs w:val="24"/>
          <w:lang w:val="en-US"/>
        </w:rPr>
        <w:t>; see yellow highlights</w:t>
      </w:r>
      <w:r w:rsidR="00186C93" w:rsidRPr="0028594B">
        <w:rPr>
          <w:rFonts w:ascii="Times New Roman" w:hAnsi="Times New Roman" w:cs="Times New Roman"/>
          <w:sz w:val="24"/>
          <w:szCs w:val="24"/>
          <w:lang w:val="en-US"/>
        </w:rPr>
        <w:t xml:space="preserve"> below</w:t>
      </w:r>
      <w:r w:rsidRPr="0028594B">
        <w:rPr>
          <w:rFonts w:ascii="Times New Roman" w:hAnsi="Times New Roman" w:cs="Times New Roman"/>
          <w:sz w:val="24"/>
          <w:szCs w:val="24"/>
          <w:lang w:val="en-US"/>
        </w:rPr>
        <w:t>.</w:t>
      </w:r>
      <w:r w:rsidR="00E355BC" w:rsidRPr="0028594B">
        <w:rPr>
          <w:rFonts w:ascii="Times New Roman" w:hAnsi="Times New Roman" w:cs="Times New Roman"/>
          <w:sz w:val="24"/>
          <w:szCs w:val="24"/>
          <w:lang w:val="en-US"/>
        </w:rPr>
        <w:t xml:space="preserve"> </w:t>
      </w:r>
      <w:r w:rsidRPr="0028594B">
        <w:rPr>
          <w:rFonts w:ascii="Times New Roman" w:hAnsi="Times New Roman" w:cs="Times New Roman"/>
          <w:sz w:val="24"/>
          <w:szCs w:val="24"/>
          <w:lang w:val="en-US"/>
        </w:rPr>
        <w:t xml:space="preserve"> </w:t>
      </w:r>
    </w:p>
    <w:p w14:paraId="3E2433B4"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r>
        <w:fldChar w:fldCharType="begin"/>
      </w:r>
      <w:r w:rsidRPr="009707E0">
        <w:rPr>
          <w:lang w:val="it-IT"/>
        </w:rPr>
        <w:instrText>HYPERLINK "https://doi/10.1002/tax.12542"</w:instrText>
      </w:r>
      <w:r>
        <w:fldChar w:fldCharType="separate"/>
      </w:r>
      <w:r w:rsidR="000D16EE" w:rsidRPr="001F4E73">
        <w:rPr>
          <w:rStyle w:val="Hyperlink"/>
          <w:rFonts w:ascii="Times New Roman" w:hAnsi="Times New Roman" w:cs="Times New Roman"/>
          <w:sz w:val="24"/>
          <w:szCs w:val="24"/>
          <w:lang w:val="it-IT"/>
        </w:rPr>
        <w:t>https://doi/10.1002/tax.12542</w:t>
      </w:r>
      <w:r>
        <w:rPr>
          <w:rStyle w:val="Hyperlink"/>
          <w:rFonts w:ascii="Times New Roman" w:hAnsi="Times New Roman" w:cs="Times New Roman"/>
          <w:sz w:val="24"/>
          <w:szCs w:val="24"/>
          <w:lang w:val="it-IT"/>
        </w:rPr>
        <w:fldChar w:fldCharType="end"/>
      </w:r>
      <w:r w:rsidR="000D16EE" w:rsidRPr="001F4E73">
        <w:rPr>
          <w:rFonts w:ascii="Times New Roman" w:hAnsi="Times New Roman" w:cs="Times New Roman"/>
          <w:sz w:val="24"/>
          <w:szCs w:val="24"/>
          <w:lang w:val="it-IT"/>
        </w:rPr>
        <w:t xml:space="preserve"> Chase &amp; al. </w:t>
      </w:r>
      <w:r w:rsidR="000D16EE" w:rsidRPr="0028594B">
        <w:rPr>
          <w:rFonts w:ascii="Times New Roman" w:hAnsi="Times New Roman" w:cs="Times New Roman"/>
          <w:sz w:val="24"/>
          <w:szCs w:val="24"/>
          <w:lang w:val="en-US"/>
        </w:rPr>
        <w:t xml:space="preserve">(2020) found that compared to </w:t>
      </w:r>
      <w:r w:rsidR="000D16EE" w:rsidRPr="0028594B">
        <w:rPr>
          <w:rFonts w:ascii="Times New Roman" w:hAnsi="Times New Roman" w:cs="Times New Roman"/>
          <w:sz w:val="24"/>
          <w:szCs w:val="24"/>
          <w:highlight w:val="yellow"/>
          <w:lang w:val="en-US"/>
        </w:rPr>
        <w:t>several small reserves, a single large reserve has a more stable ecosystem structure</w:t>
      </w:r>
      <w:r w:rsidR="000D16EE" w:rsidRPr="0028594B">
        <w:rPr>
          <w:rFonts w:ascii="Times New Roman" w:hAnsi="Times New Roman" w:cs="Times New Roman"/>
          <w:sz w:val="24"/>
          <w:szCs w:val="24"/>
          <w:lang w:val="en-US"/>
        </w:rPr>
        <w:t xml:space="preserve"> and can thereby preserve more species.</w:t>
      </w:r>
    </w:p>
    <w:p w14:paraId="0DE0513E" w14:textId="16C561E9"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7" w:history="1">
        <w:r w:rsidR="000D16EE" w:rsidRPr="0028594B">
          <w:rPr>
            <w:rStyle w:val="Hyperlink"/>
            <w:rFonts w:ascii="Times New Roman" w:hAnsi="Times New Roman" w:cs="Times New Roman"/>
            <w:sz w:val="24"/>
            <w:szCs w:val="24"/>
            <w:lang w:val="en-US"/>
          </w:rPr>
          <w:t>https://doi.org/10.1038/s41559-021-01462-8</w:t>
        </w:r>
      </w:hyperlink>
      <w:r w:rsidR="000D16EE" w:rsidRPr="0028594B">
        <w:rPr>
          <w:rFonts w:ascii="Times New Roman" w:hAnsi="Times New Roman" w:cs="Times New Roman"/>
          <w:sz w:val="24"/>
          <w:szCs w:val="24"/>
          <w:lang w:val="en-US"/>
        </w:rPr>
        <w:t xml:space="preserve">  Ecological systems are the product of various assembly and disassembly processes (for example, invasions and </w:t>
      </w:r>
      <w:r w:rsidR="000D16EE" w:rsidRPr="0028594B">
        <w:rPr>
          <w:rFonts w:ascii="Times New Roman" w:hAnsi="Times New Roman" w:cs="Times New Roman"/>
          <w:sz w:val="24"/>
          <w:szCs w:val="24"/>
          <w:highlight w:val="yellow"/>
          <w:lang w:val="en-US"/>
        </w:rPr>
        <w:t>habitat fragmentation</w:t>
      </w:r>
      <w:r w:rsidR="000D16EE" w:rsidRPr="0028594B">
        <w:rPr>
          <w:rFonts w:ascii="Times New Roman" w:hAnsi="Times New Roman" w:cs="Times New Roman"/>
          <w:sz w:val="24"/>
          <w:szCs w:val="24"/>
          <w:lang w:val="en-US"/>
        </w:rPr>
        <w:t xml:space="preserve">, respectively) that, together with the underlying ecological dynamics, determine which and how many species we observe </w:t>
      </w:r>
      <w:proofErr w:type="gramStart"/>
      <w:r w:rsidR="000D16EE" w:rsidRPr="0028594B">
        <w:rPr>
          <w:rFonts w:ascii="Times New Roman" w:hAnsi="Times New Roman" w:cs="Times New Roman"/>
          <w:sz w:val="24"/>
          <w:szCs w:val="24"/>
          <w:lang w:val="en-US"/>
        </w:rPr>
        <w:t>in a given</w:t>
      </w:r>
      <w:proofErr w:type="gramEnd"/>
      <w:r w:rsidR="000D16EE" w:rsidRPr="0028594B">
        <w:rPr>
          <w:rFonts w:ascii="Times New Roman" w:hAnsi="Times New Roman" w:cs="Times New Roman"/>
          <w:sz w:val="24"/>
          <w:szCs w:val="24"/>
          <w:lang w:val="en-US"/>
        </w:rPr>
        <w:t xml:space="preserve"> place and time</w:t>
      </w:r>
      <w:r w:rsidR="00516C30" w:rsidRPr="0028594B">
        <w:rPr>
          <w:rFonts w:ascii="Times New Roman" w:hAnsi="Times New Roman" w:cs="Times New Roman"/>
          <w:sz w:val="24"/>
          <w:szCs w:val="24"/>
          <w:lang w:val="en-US"/>
        </w:rPr>
        <w:t>.</w:t>
      </w:r>
    </w:p>
    <w:p w14:paraId="71996A9F" w14:textId="1527110A"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8" w:history="1">
        <w:r w:rsidR="000D16EE" w:rsidRPr="0028594B">
          <w:rPr>
            <w:rStyle w:val="Hyperlink"/>
            <w:rFonts w:ascii="Times New Roman" w:hAnsi="Times New Roman" w:cs="Times New Roman"/>
            <w:sz w:val="24"/>
            <w:szCs w:val="24"/>
            <w:lang w:val="en-US"/>
          </w:rPr>
          <w:t>https://doi.org/10.1111/1365-2664.13955</w:t>
        </w:r>
      </w:hyperlink>
      <w:r w:rsidR="000D16EE" w:rsidRPr="0028594B">
        <w:rPr>
          <w:rFonts w:ascii="Times New Roman" w:hAnsi="Times New Roman" w:cs="Times New Roman"/>
          <w:sz w:val="24"/>
          <w:szCs w:val="24"/>
          <w:lang w:val="en-US"/>
        </w:rPr>
        <w:t xml:space="preserve"> Moreover, the effects of forest-use intensity on biodiversity may be indirect, operating via </w:t>
      </w:r>
      <w:r w:rsidR="000D16EE" w:rsidRPr="0028594B">
        <w:rPr>
          <w:rFonts w:ascii="Times New Roman" w:hAnsi="Times New Roman" w:cs="Times New Roman"/>
          <w:sz w:val="24"/>
          <w:szCs w:val="24"/>
          <w:highlight w:val="yellow"/>
          <w:lang w:val="en-US"/>
        </w:rPr>
        <w:t>landscape configuration</w:t>
      </w:r>
      <w:r w:rsidR="000D16EE" w:rsidRPr="0028594B">
        <w:rPr>
          <w:rFonts w:ascii="Times New Roman" w:hAnsi="Times New Roman" w:cs="Times New Roman"/>
          <w:sz w:val="24"/>
          <w:szCs w:val="24"/>
          <w:lang w:val="en-US"/>
        </w:rPr>
        <w:t xml:space="preserve"> or habitat loss.</w:t>
      </w:r>
    </w:p>
    <w:p w14:paraId="259C5152" w14:textId="7F1044E1"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9" w:history="1">
        <w:r w:rsidR="000D16EE" w:rsidRPr="0028594B">
          <w:rPr>
            <w:rStyle w:val="Hyperlink"/>
            <w:rFonts w:ascii="Times New Roman" w:hAnsi="Times New Roman" w:cs="Times New Roman"/>
            <w:sz w:val="24"/>
            <w:szCs w:val="24"/>
            <w:lang w:val="en-US"/>
          </w:rPr>
          <w:t>https://doi.org/10.1111/btp.12955</w:t>
        </w:r>
      </w:hyperlink>
      <w:r w:rsidR="000D16EE" w:rsidRPr="0028594B">
        <w:rPr>
          <w:rFonts w:ascii="Times New Roman" w:hAnsi="Times New Roman" w:cs="Times New Roman"/>
          <w:sz w:val="24"/>
          <w:szCs w:val="24"/>
          <w:lang w:val="en-US"/>
        </w:rPr>
        <w:t xml:space="preserve"> Habitat loss and fragmentation are two major and increasing perturbations of </w:t>
      </w:r>
      <w:r w:rsidR="000D16EE" w:rsidRPr="0028594B">
        <w:rPr>
          <w:rFonts w:ascii="Times New Roman" w:hAnsi="Times New Roman" w:cs="Times New Roman"/>
          <w:sz w:val="24"/>
          <w:szCs w:val="24"/>
          <w:highlight w:val="yellow"/>
          <w:lang w:val="en-US"/>
        </w:rPr>
        <w:t>landscape</w:t>
      </w:r>
      <w:r w:rsidR="000D16EE" w:rsidRPr="0028594B">
        <w:rPr>
          <w:rFonts w:ascii="Times New Roman" w:hAnsi="Times New Roman" w:cs="Times New Roman"/>
          <w:sz w:val="24"/>
          <w:szCs w:val="24"/>
          <w:lang w:val="en-US"/>
        </w:rPr>
        <w:t xml:space="preserve"> associated with human-induced global change. Both processes lie among the most important threats to biodiversity, affecting distribution and persistence of populations and species, biotic interactions, and genetic variation of individuals…</w:t>
      </w:r>
      <w:r w:rsidR="00FA061D"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lang w:val="en-US"/>
        </w:rPr>
        <w:t xml:space="preserve">Moreover, the metrics we analyzed apart from habitat loss (i.e., habitat degradation, fragment size reduction, and matrix contrast) may have confounding and exacerbated effects of </w:t>
      </w:r>
      <w:r w:rsidR="000D16EE" w:rsidRPr="0028594B">
        <w:rPr>
          <w:rFonts w:ascii="Times New Roman" w:hAnsi="Times New Roman" w:cs="Times New Roman"/>
          <w:sz w:val="24"/>
          <w:szCs w:val="24"/>
          <w:highlight w:val="yellow"/>
          <w:lang w:val="en-US"/>
        </w:rPr>
        <w:t>fragmentation per se.</w:t>
      </w:r>
    </w:p>
    <w:p w14:paraId="78E87E7E" w14:textId="3447A999"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0" w:history="1">
        <w:r w:rsidR="000D16EE" w:rsidRPr="0028594B">
          <w:rPr>
            <w:rStyle w:val="Hyperlink"/>
            <w:rFonts w:ascii="Times New Roman" w:hAnsi="Times New Roman" w:cs="Times New Roman"/>
            <w:sz w:val="24"/>
            <w:szCs w:val="24"/>
            <w:lang w:val="en-US"/>
          </w:rPr>
          <w:t>https://doi.org/10.1007/s10980-021-01291-x</w:t>
        </w:r>
      </w:hyperlink>
      <w:r w:rsidR="000D16EE" w:rsidRPr="0028594B">
        <w:rPr>
          <w:rFonts w:ascii="Times New Roman" w:hAnsi="Times New Roman" w:cs="Times New Roman"/>
          <w:sz w:val="24"/>
          <w:szCs w:val="24"/>
          <w:lang w:val="en-US"/>
        </w:rPr>
        <w:t xml:space="preserve"> The increase of edges in forest patches may decrease individuals´ fitness </w:t>
      </w:r>
      <w:proofErr w:type="gramStart"/>
      <w:r w:rsidR="000D16EE" w:rsidRPr="0028594B">
        <w:rPr>
          <w:rFonts w:ascii="Times New Roman" w:hAnsi="Times New Roman" w:cs="Times New Roman"/>
          <w:sz w:val="24"/>
          <w:szCs w:val="24"/>
          <w:lang w:val="en-US"/>
        </w:rPr>
        <w:t>and also</w:t>
      </w:r>
      <w:proofErr w:type="gramEnd"/>
      <w:r w:rsidR="000D16EE" w:rsidRPr="0028594B">
        <w:rPr>
          <w:rFonts w:ascii="Times New Roman" w:hAnsi="Times New Roman" w:cs="Times New Roman"/>
          <w:sz w:val="24"/>
          <w:szCs w:val="24"/>
          <w:lang w:val="en-US"/>
        </w:rPr>
        <w:t xml:space="preserve"> have negative demographic and genetic consequences in wildlife populations... Also, forest edges may have sub-optimal habitat as compared with forested areas that have more distant to the edge.</w:t>
      </w:r>
    </w:p>
    <w:p w14:paraId="0A49A176" w14:textId="52F6AE2A"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1" w:history="1">
        <w:r w:rsidR="000D16EE" w:rsidRPr="0028594B">
          <w:rPr>
            <w:rStyle w:val="Hyperlink"/>
            <w:rFonts w:ascii="Times New Roman" w:hAnsi="Times New Roman" w:cs="Times New Roman"/>
            <w:sz w:val="24"/>
            <w:szCs w:val="24"/>
            <w:lang w:val="en-US"/>
          </w:rPr>
          <w:t>https://doi.org/10.1016/j.rama.2021.06.003</w:t>
        </w:r>
      </w:hyperlink>
      <w:r w:rsidR="000D16EE" w:rsidRPr="0028594B">
        <w:rPr>
          <w:rFonts w:ascii="Times New Roman" w:hAnsi="Times New Roman" w:cs="Times New Roman"/>
          <w:sz w:val="24"/>
          <w:szCs w:val="24"/>
          <w:lang w:val="en-US"/>
        </w:rPr>
        <w:t xml:space="preserve"> too much </w:t>
      </w:r>
      <w:r w:rsidR="000D16EE" w:rsidRPr="0028594B">
        <w:rPr>
          <w:rFonts w:ascii="Times New Roman" w:hAnsi="Times New Roman" w:cs="Times New Roman"/>
          <w:sz w:val="24"/>
          <w:szCs w:val="24"/>
          <w:highlight w:val="yellow"/>
          <w:lang w:val="en-US"/>
        </w:rPr>
        <w:t>configurational heterogeneity</w:t>
      </w:r>
      <w:r w:rsidR="000D16EE"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highlight w:val="yellow"/>
          <w:lang w:val="en-US"/>
        </w:rPr>
        <w:t>resulting in fragmentation</w:t>
      </w:r>
      <w:r w:rsidR="000D16EE" w:rsidRPr="0028594B">
        <w:rPr>
          <w:rFonts w:ascii="Times New Roman" w:hAnsi="Times New Roman" w:cs="Times New Roman"/>
          <w:sz w:val="24"/>
          <w:szCs w:val="24"/>
          <w:lang w:val="en-US"/>
        </w:rPr>
        <w:t xml:space="preserve"> can reduce biodiversity and disrupt key ecosystem services.</w:t>
      </w:r>
    </w:p>
    <w:p w14:paraId="064505AE" w14:textId="1CC88AC0"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2" w:history="1">
        <w:r w:rsidR="000D16EE" w:rsidRPr="0028594B">
          <w:rPr>
            <w:rStyle w:val="Hyperlink"/>
            <w:rFonts w:ascii="Times New Roman" w:hAnsi="Times New Roman" w:cs="Times New Roman"/>
            <w:sz w:val="24"/>
            <w:szCs w:val="24"/>
            <w:lang w:val="en-US"/>
          </w:rPr>
          <w:t>https://doi.org/10.1007/s10531-021-02320-6</w:t>
        </w:r>
      </w:hyperlink>
      <w:r w:rsidR="000D16EE" w:rsidRPr="0028594B">
        <w:rPr>
          <w:rFonts w:ascii="Times New Roman" w:hAnsi="Times New Roman" w:cs="Times New Roman"/>
          <w:sz w:val="24"/>
          <w:szCs w:val="24"/>
          <w:lang w:val="en-US"/>
        </w:rPr>
        <w:t xml:space="preserve"> As habitat loss and degradation are the main threats to biodiversity</w:t>
      </w:r>
      <w:r w:rsidR="00516C30" w:rsidRPr="0028594B">
        <w:rPr>
          <w:rFonts w:ascii="Times New Roman" w:hAnsi="Times New Roman" w:cs="Times New Roman"/>
          <w:sz w:val="24"/>
          <w:szCs w:val="24"/>
          <w:lang w:val="en-US"/>
        </w:rPr>
        <w:t>…</w:t>
      </w:r>
    </w:p>
    <w:p w14:paraId="20F791D8" w14:textId="2996EF7E"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3" w:history="1">
        <w:r w:rsidR="000D16EE" w:rsidRPr="0028594B">
          <w:rPr>
            <w:rStyle w:val="Hyperlink"/>
            <w:rFonts w:ascii="Times New Roman" w:hAnsi="Times New Roman" w:cs="Times New Roman"/>
            <w:sz w:val="24"/>
            <w:szCs w:val="24"/>
            <w:lang w:val="en-US"/>
          </w:rPr>
          <w:t>https://doi.org/10.1038/s41597-021-01072-w</w:t>
        </w:r>
      </w:hyperlink>
      <w:r w:rsidR="000D16EE" w:rsidRPr="0028594B">
        <w:rPr>
          <w:rFonts w:ascii="Times New Roman" w:hAnsi="Times New Roman" w:cs="Times New Roman"/>
          <w:sz w:val="24"/>
          <w:szCs w:val="24"/>
          <w:lang w:val="en-US"/>
        </w:rPr>
        <w:t xml:space="preserve"> One of the striking features of the Anthropocene is a rapid degradation of natural ecosystems</w:t>
      </w:r>
      <w:r w:rsidR="00516C30" w:rsidRPr="0028594B">
        <w:rPr>
          <w:rFonts w:ascii="Times New Roman" w:hAnsi="Times New Roman" w:cs="Times New Roman"/>
          <w:sz w:val="24"/>
          <w:szCs w:val="24"/>
          <w:lang w:val="en-US"/>
        </w:rPr>
        <w:t>.</w:t>
      </w:r>
    </w:p>
    <w:p w14:paraId="54A2D6B2" w14:textId="438399E4"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4" w:history="1">
        <w:r w:rsidR="000D16EE" w:rsidRPr="0028594B">
          <w:rPr>
            <w:rStyle w:val="Hyperlink"/>
            <w:rFonts w:ascii="Times New Roman" w:hAnsi="Times New Roman" w:cs="Times New Roman"/>
            <w:sz w:val="24"/>
            <w:szCs w:val="24"/>
            <w:lang w:val="en-US"/>
          </w:rPr>
          <w:t>https://doi.org/10.1007/s10980-021-01311-w</w:t>
        </w:r>
      </w:hyperlink>
      <w:r w:rsidR="000D16EE" w:rsidRPr="0028594B">
        <w:rPr>
          <w:rFonts w:ascii="Times New Roman" w:hAnsi="Times New Roman" w:cs="Times New Roman"/>
          <w:sz w:val="24"/>
          <w:szCs w:val="24"/>
          <w:lang w:val="en-US"/>
        </w:rPr>
        <w:t xml:space="preserve"> In the aftermath of </w:t>
      </w:r>
      <w:r w:rsidR="000D16EE" w:rsidRPr="0028594B">
        <w:rPr>
          <w:rFonts w:ascii="Times New Roman" w:hAnsi="Times New Roman" w:cs="Times New Roman"/>
          <w:sz w:val="24"/>
          <w:szCs w:val="24"/>
          <w:shd w:val="clear" w:color="auto" w:fill="FFFF00"/>
          <w:lang w:val="en-US"/>
        </w:rPr>
        <w:t>habitat loss and fragmentation</w:t>
      </w:r>
      <w:r w:rsidR="000D16EE" w:rsidRPr="0028594B">
        <w:rPr>
          <w:rFonts w:ascii="Times New Roman" w:hAnsi="Times New Roman" w:cs="Times New Roman"/>
          <w:sz w:val="24"/>
          <w:szCs w:val="24"/>
          <w:lang w:val="en-US"/>
        </w:rPr>
        <w:t>, forest area decreases, isolation increases</w:t>
      </w:r>
      <w:r w:rsidR="00FA061D" w:rsidRPr="0028594B">
        <w:rPr>
          <w:rFonts w:ascii="Times New Roman" w:hAnsi="Times New Roman" w:cs="Times New Roman"/>
          <w:sz w:val="24"/>
          <w:szCs w:val="24"/>
          <w:lang w:val="en-US"/>
        </w:rPr>
        <w:t>…</w:t>
      </w:r>
    </w:p>
    <w:p w14:paraId="06135298" w14:textId="06F90EE2"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5" w:history="1">
        <w:r w:rsidR="000D16EE" w:rsidRPr="0028594B">
          <w:rPr>
            <w:rStyle w:val="Hyperlink"/>
            <w:rFonts w:ascii="Times New Roman" w:hAnsi="Times New Roman" w:cs="Times New Roman"/>
            <w:sz w:val="24"/>
            <w:szCs w:val="24"/>
            <w:lang w:val="en-US"/>
          </w:rPr>
          <w:t>http://dx.doi.org/10.1111/gcb.15726</w:t>
        </w:r>
      </w:hyperlink>
      <w:r w:rsidR="000D16EE" w:rsidRPr="0028594B">
        <w:rPr>
          <w:rFonts w:ascii="Times New Roman" w:hAnsi="Times New Roman" w:cs="Times New Roman"/>
          <w:sz w:val="24"/>
          <w:szCs w:val="24"/>
          <w:lang w:val="en-US"/>
        </w:rPr>
        <w:t xml:space="preserve"> As many plant and animal species have coevolved with and are adapted to specific vegetation types, such a reassembly of the biosphere </w:t>
      </w:r>
      <w:r w:rsidR="000D16EE" w:rsidRPr="0028594B">
        <w:rPr>
          <w:rFonts w:ascii="Times New Roman" w:hAnsi="Times New Roman" w:cs="Times New Roman"/>
          <w:sz w:val="24"/>
          <w:szCs w:val="24"/>
          <w:lang w:val="en-US"/>
        </w:rPr>
        <w:lastRenderedPageBreak/>
        <w:t>would likely cause significant loss of habitat, further aggravating the ongoing biodiversity crisis.</w:t>
      </w:r>
    </w:p>
    <w:p w14:paraId="2E544239" w14:textId="44E7A024"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6" w:history="1">
        <w:r w:rsidR="000D16EE" w:rsidRPr="0028594B">
          <w:rPr>
            <w:rStyle w:val="Hyperlink"/>
            <w:rFonts w:ascii="Times New Roman" w:hAnsi="Times New Roman" w:cs="Times New Roman"/>
            <w:sz w:val="24"/>
            <w:szCs w:val="24"/>
            <w:lang w:val="en-US"/>
          </w:rPr>
          <w:t>https://doi.org/10.1186/s12870-020-02646-3</w:t>
        </w:r>
      </w:hyperlink>
      <w:r w:rsidR="000D16EE" w:rsidRPr="0028594B">
        <w:rPr>
          <w:rFonts w:ascii="Times New Roman" w:hAnsi="Times New Roman" w:cs="Times New Roman"/>
          <w:sz w:val="24"/>
          <w:szCs w:val="24"/>
          <w:lang w:val="en-US"/>
        </w:rPr>
        <w:t xml:space="preserve"> Today, the sharp decline in bird populations </w:t>
      </w:r>
      <w:proofErr w:type="gramStart"/>
      <w:r w:rsidR="000D16EE" w:rsidRPr="0028594B">
        <w:rPr>
          <w:rFonts w:ascii="Times New Roman" w:hAnsi="Times New Roman" w:cs="Times New Roman"/>
          <w:sz w:val="24"/>
          <w:szCs w:val="24"/>
          <w:lang w:val="en-US"/>
        </w:rPr>
        <w:t>as a consequence of</w:t>
      </w:r>
      <w:proofErr w:type="gramEnd"/>
      <w:r w:rsidR="000D16EE" w:rsidRPr="0028594B">
        <w:rPr>
          <w:rFonts w:ascii="Times New Roman" w:hAnsi="Times New Roman" w:cs="Times New Roman"/>
          <w:sz w:val="24"/>
          <w:szCs w:val="24"/>
          <w:lang w:val="en-US"/>
        </w:rPr>
        <w:t xml:space="preserve"> habitat loss because of agricultural activities, urbanization, and toxic pesticide use in both breeding and wintering areas is a global problem…</w:t>
      </w:r>
      <w:r w:rsidR="00FA061D"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lang w:val="en-US"/>
        </w:rPr>
        <w:t>We suggest several topics for future research: (</w:t>
      </w:r>
      <w:proofErr w:type="spellStart"/>
      <w:r w:rsidR="000D16EE" w:rsidRPr="0028594B">
        <w:rPr>
          <w:rFonts w:ascii="Times New Roman" w:hAnsi="Times New Roman" w:cs="Times New Roman"/>
          <w:sz w:val="24"/>
          <w:szCs w:val="24"/>
          <w:lang w:val="en-US"/>
        </w:rPr>
        <w:t>i</w:t>
      </w:r>
      <w:proofErr w:type="spellEnd"/>
      <w:r w:rsidR="000D16EE" w:rsidRPr="0028594B">
        <w:rPr>
          <w:rFonts w:ascii="Times New Roman" w:hAnsi="Times New Roman" w:cs="Times New Roman"/>
          <w:sz w:val="24"/>
          <w:szCs w:val="24"/>
          <w:lang w:val="en-US"/>
        </w:rPr>
        <w:t>) Because rapid climate change and land use change will inevitably lead to the rapid evolution of some plants, it is important to study which plant traits are more likely to change, how they affect speciation and extinction, and what are their implications for conservation and plant adaptation</w:t>
      </w:r>
    </w:p>
    <w:p w14:paraId="717D569A" w14:textId="323E8A5E"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7" w:history="1">
        <w:r w:rsidR="000D16EE" w:rsidRPr="0028594B">
          <w:rPr>
            <w:rStyle w:val="Hyperlink"/>
            <w:rFonts w:ascii="Times New Roman" w:hAnsi="Times New Roman" w:cs="Times New Roman"/>
            <w:sz w:val="24"/>
            <w:szCs w:val="24"/>
            <w:lang w:val="en-US"/>
          </w:rPr>
          <w:t>https://doi.org/10.3897/BDJ.9.e65674</w:t>
        </w:r>
      </w:hyperlink>
      <w:r w:rsidR="000D16EE" w:rsidRPr="0028594B">
        <w:rPr>
          <w:rFonts w:ascii="Times New Roman" w:hAnsi="Times New Roman" w:cs="Times New Roman"/>
          <w:sz w:val="24"/>
          <w:szCs w:val="24"/>
          <w:lang w:val="en-US"/>
        </w:rPr>
        <w:t xml:space="preserve"> recent human activities variously have been leading to habitat destruction</w:t>
      </w:r>
    </w:p>
    <w:p w14:paraId="7070403D"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8" w:history="1">
        <w:r w:rsidR="000D16EE" w:rsidRPr="0028594B">
          <w:rPr>
            <w:rStyle w:val="Hyperlink"/>
            <w:rFonts w:ascii="Times New Roman" w:hAnsi="Times New Roman" w:cs="Times New Roman"/>
            <w:sz w:val="24"/>
            <w:szCs w:val="24"/>
            <w:lang w:val="en-US"/>
          </w:rPr>
          <w:t>https://doi.org/10.1098/rstb.2020.0170</w:t>
        </w:r>
      </w:hyperlink>
      <w:r w:rsidR="000D16EE" w:rsidRPr="0028594B">
        <w:rPr>
          <w:rFonts w:ascii="Times New Roman" w:hAnsi="Times New Roman" w:cs="Times New Roman"/>
          <w:sz w:val="24"/>
          <w:szCs w:val="24"/>
          <w:lang w:val="en-US"/>
        </w:rPr>
        <w:t xml:space="preserve"> The size of natural habitat fragments is of prime importance for conservation success. Small fragments suffer ecosystem decay, thereby host disproportionally less biodiversity than larger habitat fragments</w:t>
      </w:r>
    </w:p>
    <w:p w14:paraId="1D5D4C63"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19" w:history="1">
        <w:r w:rsidR="000D16EE" w:rsidRPr="0028594B">
          <w:rPr>
            <w:rStyle w:val="Hyperlink"/>
            <w:rFonts w:ascii="Times New Roman" w:hAnsi="Times New Roman" w:cs="Times New Roman"/>
            <w:sz w:val="24"/>
            <w:szCs w:val="24"/>
            <w:lang w:val="en-US"/>
          </w:rPr>
          <w:t>https://doi.org/10.1016/j.oneear.2021.09.010</w:t>
        </w:r>
      </w:hyperlink>
      <w:r w:rsidR="000D16EE" w:rsidRPr="0028594B">
        <w:rPr>
          <w:rFonts w:ascii="Times New Roman" w:hAnsi="Times New Roman" w:cs="Times New Roman"/>
          <w:sz w:val="24"/>
          <w:szCs w:val="24"/>
          <w:lang w:val="en-US"/>
        </w:rPr>
        <w:t xml:space="preserve"> The expansion of PAs does not necessarily mean better protection of biodiversity, and in fact the loss of native diversity is increasing</w:t>
      </w:r>
    </w:p>
    <w:p w14:paraId="1F483EEB"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0" w:history="1">
        <w:r w:rsidR="000D16EE" w:rsidRPr="0028594B">
          <w:rPr>
            <w:rStyle w:val="Hyperlink"/>
            <w:rFonts w:ascii="Times New Roman" w:hAnsi="Times New Roman" w:cs="Times New Roman"/>
            <w:sz w:val="24"/>
            <w:szCs w:val="24"/>
            <w:lang w:val="en-US"/>
          </w:rPr>
          <w:t>https://doi.org/10.1080/21683565.2021.1917469</w:t>
        </w:r>
      </w:hyperlink>
      <w:r w:rsidR="000D16EE" w:rsidRPr="0028594B">
        <w:rPr>
          <w:rFonts w:ascii="Times New Roman" w:hAnsi="Times New Roman" w:cs="Times New Roman"/>
          <w:sz w:val="24"/>
          <w:szCs w:val="24"/>
          <w:lang w:val="en-US"/>
        </w:rPr>
        <w:t xml:space="preserve"> It is commonly acknowledged that the inter- and intra-specific diversity, as well as the habitat diversity of wildlife, is under threat of irremediable loss</w:t>
      </w:r>
    </w:p>
    <w:p w14:paraId="31A285C1"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1" w:history="1">
        <w:r w:rsidR="000D16EE" w:rsidRPr="0028594B">
          <w:rPr>
            <w:rStyle w:val="Hyperlink"/>
            <w:rFonts w:ascii="Times New Roman" w:hAnsi="Times New Roman" w:cs="Times New Roman"/>
            <w:sz w:val="24"/>
            <w:szCs w:val="24"/>
            <w:lang w:val="en-US"/>
          </w:rPr>
          <w:t>https://doi.org/10.3390/ecologies2040018</w:t>
        </w:r>
      </w:hyperlink>
      <w:r w:rsidR="000D16EE" w:rsidRPr="0028594B">
        <w:rPr>
          <w:rFonts w:ascii="Times New Roman" w:hAnsi="Times New Roman" w:cs="Times New Roman"/>
          <w:sz w:val="24"/>
          <w:szCs w:val="24"/>
          <w:lang w:val="en-US"/>
        </w:rPr>
        <w:t xml:space="preserve"> The degradation of ecosystems, especially habitat loss, is one of the important reasons for the decline of biodiversity</w:t>
      </w:r>
    </w:p>
    <w:p w14:paraId="42F2026C" w14:textId="04F76092"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2" w:history="1">
        <w:r w:rsidR="000D16EE" w:rsidRPr="0028594B">
          <w:rPr>
            <w:rStyle w:val="Hyperlink"/>
            <w:rFonts w:ascii="Times New Roman" w:hAnsi="Times New Roman" w:cs="Times New Roman"/>
            <w:sz w:val="24"/>
            <w:szCs w:val="24"/>
            <w:lang w:val="en-US"/>
          </w:rPr>
          <w:t>http://dx.doi.org/10.1016/j.ecolind.2021.108215</w:t>
        </w:r>
      </w:hyperlink>
      <w:r w:rsidR="000D16EE" w:rsidRPr="0028594B">
        <w:rPr>
          <w:rFonts w:ascii="Times New Roman" w:hAnsi="Times New Roman" w:cs="Times New Roman"/>
          <w:sz w:val="24"/>
          <w:szCs w:val="24"/>
          <w:lang w:val="en-US"/>
        </w:rPr>
        <w:t xml:space="preserve"> On the other hand, our analysis provides good evidence that changes in the relative abundance of species exacerbate biodiversity loss.</w:t>
      </w:r>
    </w:p>
    <w:p w14:paraId="5953C3BF" w14:textId="0D501D7B"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3" w:history="1">
        <w:r w:rsidR="000D16EE" w:rsidRPr="0028594B">
          <w:rPr>
            <w:rStyle w:val="Hyperlink"/>
            <w:rFonts w:ascii="Times New Roman" w:hAnsi="Times New Roman" w:cs="Times New Roman"/>
            <w:sz w:val="24"/>
            <w:szCs w:val="24"/>
            <w:lang w:val="en-US"/>
          </w:rPr>
          <w:t>https://doi.org/10.1111/ddi.13290</w:t>
        </w:r>
      </w:hyperlink>
      <w:r w:rsidR="000D16EE" w:rsidRPr="0028594B">
        <w:rPr>
          <w:rFonts w:ascii="Times New Roman" w:hAnsi="Times New Roman" w:cs="Times New Roman"/>
          <w:sz w:val="24"/>
          <w:szCs w:val="24"/>
          <w:lang w:val="en-US"/>
        </w:rPr>
        <w:t xml:space="preserve"> Globally, at least half of all natural habitats have already been lost, and in most regions of the world, </w:t>
      </w:r>
      <w:r w:rsidR="000D16EE" w:rsidRPr="0028594B">
        <w:rPr>
          <w:rFonts w:ascii="Times New Roman" w:hAnsi="Times New Roman" w:cs="Times New Roman"/>
          <w:sz w:val="24"/>
          <w:szCs w:val="24"/>
          <w:highlight w:val="yellow"/>
          <w:lang w:val="en-US"/>
        </w:rPr>
        <w:t>the remaining habitat fragments are small</w:t>
      </w:r>
      <w:r w:rsidR="000D16EE" w:rsidRPr="0028594B">
        <w:rPr>
          <w:rFonts w:ascii="Times New Roman" w:hAnsi="Times New Roman" w:cs="Times New Roman"/>
          <w:sz w:val="24"/>
          <w:szCs w:val="24"/>
          <w:lang w:val="en-US"/>
        </w:rPr>
        <w:t xml:space="preserve"> and dominated by edge effects, </w:t>
      </w:r>
      <w:r w:rsidR="000D16EE" w:rsidRPr="0028594B">
        <w:rPr>
          <w:rFonts w:ascii="Times New Roman" w:hAnsi="Times New Roman" w:cs="Times New Roman"/>
          <w:sz w:val="24"/>
          <w:szCs w:val="24"/>
          <w:highlight w:val="yellow"/>
          <w:lang w:val="en-US"/>
        </w:rPr>
        <w:t>exacerbating the effects of ecosystem decay on biodiversity</w:t>
      </w:r>
      <w:r w:rsidR="000D16EE" w:rsidRPr="0028594B">
        <w:rPr>
          <w:rFonts w:ascii="Times New Roman" w:hAnsi="Times New Roman" w:cs="Times New Roman"/>
          <w:sz w:val="24"/>
          <w:szCs w:val="24"/>
          <w:lang w:val="en-US"/>
        </w:rPr>
        <w:t>.</w:t>
      </w:r>
    </w:p>
    <w:p w14:paraId="7D896068" w14:textId="50061DD8"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4" w:history="1">
        <w:r w:rsidR="000D16EE" w:rsidRPr="0028594B">
          <w:rPr>
            <w:rStyle w:val="Hyperlink"/>
            <w:rFonts w:ascii="Times New Roman" w:hAnsi="Times New Roman" w:cs="Times New Roman"/>
            <w:sz w:val="24"/>
            <w:szCs w:val="24"/>
            <w:lang w:val="en-US"/>
          </w:rPr>
          <w:t>https://doi.org/10.1111/ecog.05126</w:t>
        </w:r>
      </w:hyperlink>
      <w:r w:rsidR="000D16EE" w:rsidRPr="0028594B">
        <w:rPr>
          <w:rFonts w:ascii="Times New Roman" w:hAnsi="Times New Roman" w:cs="Times New Roman"/>
          <w:sz w:val="24"/>
          <w:szCs w:val="24"/>
          <w:lang w:val="en-US"/>
        </w:rPr>
        <w:t xml:space="preserve"> Species that </w:t>
      </w:r>
      <w:proofErr w:type="gramStart"/>
      <w:r w:rsidR="000D16EE" w:rsidRPr="0028594B">
        <w:rPr>
          <w:rFonts w:ascii="Times New Roman" w:hAnsi="Times New Roman" w:cs="Times New Roman"/>
          <w:sz w:val="24"/>
          <w:szCs w:val="24"/>
          <w:lang w:val="en-US"/>
        </w:rPr>
        <w:t>are able to</w:t>
      </w:r>
      <w:proofErr w:type="gramEnd"/>
      <w:r w:rsidR="000D16EE" w:rsidRPr="0028594B">
        <w:rPr>
          <w:rFonts w:ascii="Times New Roman" w:hAnsi="Times New Roman" w:cs="Times New Roman"/>
          <w:sz w:val="24"/>
          <w:szCs w:val="24"/>
          <w:lang w:val="en-US"/>
        </w:rPr>
        <w:t xml:space="preserve"> adapt and thrive in human-modified landscapes may have higher population densities due to the increased availability of resources and reduced predation or competition, and in turn the reduced need to move extensively. Barriers (</w:t>
      </w:r>
      <w:proofErr w:type="gramStart"/>
      <w:r w:rsidR="000D16EE" w:rsidRPr="0028594B">
        <w:rPr>
          <w:rFonts w:ascii="Times New Roman" w:hAnsi="Times New Roman" w:cs="Times New Roman"/>
          <w:sz w:val="24"/>
          <w:szCs w:val="24"/>
          <w:lang w:val="en-US"/>
        </w:rPr>
        <w:t>e.g.</w:t>
      </w:r>
      <w:proofErr w:type="gramEnd"/>
      <w:r w:rsidR="000D16EE" w:rsidRPr="0028594B">
        <w:rPr>
          <w:rFonts w:ascii="Times New Roman" w:hAnsi="Times New Roman" w:cs="Times New Roman"/>
          <w:sz w:val="24"/>
          <w:szCs w:val="24"/>
          <w:lang w:val="en-US"/>
        </w:rPr>
        <w:t xml:space="preserve"> roads) and </w:t>
      </w:r>
      <w:r w:rsidR="000D16EE" w:rsidRPr="0028594B">
        <w:rPr>
          <w:rFonts w:ascii="Times New Roman" w:hAnsi="Times New Roman" w:cs="Times New Roman"/>
          <w:sz w:val="24"/>
          <w:szCs w:val="24"/>
          <w:highlight w:val="yellow"/>
          <w:lang w:val="en-US"/>
        </w:rPr>
        <w:t>habitat fragmentation on the other hand, may impact human-sensitive species, leading to decreasing densities and local extinctions</w:t>
      </w:r>
      <w:r w:rsidR="000D16EE" w:rsidRPr="0028594B">
        <w:rPr>
          <w:rFonts w:ascii="Times New Roman" w:hAnsi="Times New Roman" w:cs="Times New Roman"/>
          <w:sz w:val="24"/>
          <w:szCs w:val="24"/>
          <w:lang w:val="en-US"/>
        </w:rPr>
        <w:t>, our results show higher mammal densities in areas with human pressure.</w:t>
      </w:r>
    </w:p>
    <w:p w14:paraId="1A4476CF" w14:textId="6BB93ACE"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5" w:history="1">
        <w:r w:rsidR="000D16EE" w:rsidRPr="0028594B">
          <w:rPr>
            <w:rStyle w:val="Hyperlink"/>
            <w:rFonts w:ascii="Times New Roman" w:hAnsi="Times New Roman" w:cs="Times New Roman"/>
            <w:sz w:val="24"/>
            <w:szCs w:val="24"/>
            <w:lang w:val="en-US"/>
          </w:rPr>
          <w:t>https://doi.org/10.7717/peerj.11673</w:t>
        </w:r>
      </w:hyperlink>
      <w:r w:rsidR="000D16EE" w:rsidRPr="0028594B">
        <w:rPr>
          <w:rFonts w:ascii="Times New Roman" w:hAnsi="Times New Roman" w:cs="Times New Roman"/>
          <w:sz w:val="24"/>
          <w:szCs w:val="24"/>
          <w:lang w:val="en-US"/>
        </w:rPr>
        <w:t xml:space="preserve"> However, an in-depth understanding of how deforestation causes biodiversity loss for specific taxa in relation to different levels of landscape fragmentation is still missing</w:t>
      </w:r>
      <w:r w:rsidR="00516C30" w:rsidRPr="0028594B">
        <w:rPr>
          <w:rFonts w:ascii="Times New Roman" w:hAnsi="Times New Roman" w:cs="Times New Roman"/>
          <w:sz w:val="24"/>
          <w:szCs w:val="24"/>
          <w:lang w:val="en-US"/>
        </w:rPr>
        <w:t>…</w:t>
      </w:r>
      <w:r w:rsidR="000D16EE" w:rsidRPr="0028594B">
        <w:rPr>
          <w:rFonts w:ascii="Times New Roman" w:hAnsi="Times New Roman" w:cs="Times New Roman"/>
          <w:sz w:val="24"/>
          <w:szCs w:val="24"/>
          <w:lang w:val="en-US"/>
        </w:rPr>
        <w:t xml:space="preserve">The increase in </w:t>
      </w:r>
      <w:r w:rsidR="000D16EE" w:rsidRPr="0028594B">
        <w:rPr>
          <w:rFonts w:ascii="Times New Roman" w:hAnsi="Times New Roman" w:cs="Times New Roman"/>
          <w:sz w:val="24"/>
          <w:szCs w:val="24"/>
          <w:highlight w:val="yellow"/>
          <w:lang w:val="en-US"/>
        </w:rPr>
        <w:t>forest fragmentation, with the consequent increment in the number of small forest patches, translates into an overall loss of biodiversity and changes in ecosystem functioning</w:t>
      </w:r>
      <w:r w:rsidR="00516C30" w:rsidRPr="0028594B">
        <w:rPr>
          <w:rFonts w:ascii="Times New Roman" w:hAnsi="Times New Roman" w:cs="Times New Roman"/>
          <w:sz w:val="24"/>
          <w:szCs w:val="24"/>
          <w:lang w:val="en-US"/>
        </w:rPr>
        <w:t>.</w:t>
      </w:r>
    </w:p>
    <w:p w14:paraId="4F8EB4F2" w14:textId="3C11F48F"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6" w:history="1">
        <w:r w:rsidR="000D16EE" w:rsidRPr="0028594B">
          <w:rPr>
            <w:rStyle w:val="Hyperlink"/>
            <w:rFonts w:ascii="Times New Roman" w:hAnsi="Times New Roman" w:cs="Times New Roman"/>
            <w:sz w:val="24"/>
            <w:szCs w:val="24"/>
            <w:lang w:val="en-US"/>
          </w:rPr>
          <w:t>https://doi.org/10.1111/csp2.427</w:t>
        </w:r>
      </w:hyperlink>
      <w:r w:rsidR="000D16EE" w:rsidRPr="0028594B">
        <w:rPr>
          <w:rFonts w:ascii="Times New Roman" w:hAnsi="Times New Roman" w:cs="Times New Roman"/>
          <w:sz w:val="24"/>
          <w:szCs w:val="24"/>
          <w:lang w:val="en-US"/>
        </w:rPr>
        <w:t xml:space="preserve"> S–A or endemic-area relationships that assume passive-sampling may underestimate species loss.</w:t>
      </w:r>
    </w:p>
    <w:p w14:paraId="30C08846" w14:textId="06486055"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7" w:history="1">
        <w:r w:rsidR="000D16EE" w:rsidRPr="0028594B">
          <w:rPr>
            <w:rStyle w:val="Hyperlink"/>
            <w:rFonts w:ascii="Times New Roman" w:hAnsi="Times New Roman" w:cs="Times New Roman"/>
            <w:sz w:val="24"/>
            <w:szCs w:val="24"/>
            <w:lang w:val="en-US"/>
          </w:rPr>
          <w:t>https://doi.org/10.1016/j.foreco.2021.119452</w:t>
        </w:r>
      </w:hyperlink>
      <w:r w:rsidR="000D16EE" w:rsidRPr="0028594B">
        <w:rPr>
          <w:rFonts w:ascii="Times New Roman" w:hAnsi="Times New Roman" w:cs="Times New Roman"/>
          <w:sz w:val="24"/>
          <w:szCs w:val="24"/>
          <w:lang w:val="en-US"/>
        </w:rPr>
        <w:t xml:space="preserve"> While our study exclusively focused on the immediate loss of biodiversity caused by different </w:t>
      </w:r>
      <w:r w:rsidR="000D16EE" w:rsidRPr="0028594B">
        <w:rPr>
          <w:rFonts w:ascii="Times New Roman" w:hAnsi="Times New Roman" w:cs="Times New Roman"/>
          <w:sz w:val="24"/>
          <w:szCs w:val="24"/>
          <w:highlight w:val="yellow"/>
          <w:lang w:val="en-US"/>
        </w:rPr>
        <w:t>spatial configurations of habitat loss</w:t>
      </w:r>
      <w:r w:rsidR="000D16EE"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lang w:val="en-US"/>
        </w:rPr>
        <w:lastRenderedPageBreak/>
        <w:t>the demographic effect of spatial configuration of habitat loss on biodiversity, which involves a series of long</w:t>
      </w:r>
      <w:r w:rsidR="00DA6DEE"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lang w:val="en-US"/>
        </w:rPr>
        <w:t>term ecological processes, including edge effects, complex interactions between remaining species and the modified landscape, can be much different from the expectation of the immediate effects of this work, and might result in further degradation of biodiversity…</w:t>
      </w:r>
      <w:r w:rsidR="000D16EE" w:rsidRPr="0028594B">
        <w:rPr>
          <w:rFonts w:ascii="Times New Roman" w:hAnsi="Times New Roman" w:cs="Times New Roman"/>
          <w:sz w:val="24"/>
          <w:szCs w:val="24"/>
        </w:rPr>
        <w:t xml:space="preserve"> </w:t>
      </w:r>
    </w:p>
    <w:p w14:paraId="6538AF88" w14:textId="21A44E1C"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8" w:history="1">
        <w:r w:rsidR="000D16EE" w:rsidRPr="0028594B">
          <w:rPr>
            <w:rStyle w:val="Hyperlink"/>
            <w:rFonts w:ascii="Times New Roman" w:hAnsi="Times New Roman" w:cs="Times New Roman"/>
            <w:sz w:val="24"/>
            <w:szCs w:val="24"/>
            <w:lang w:val="en-US"/>
          </w:rPr>
          <w:t>https://doi.org/10.1111/gcb.15464</w:t>
        </w:r>
      </w:hyperlink>
      <w:r w:rsidR="000D16EE" w:rsidRPr="0028594B">
        <w:rPr>
          <w:rFonts w:ascii="Times New Roman" w:hAnsi="Times New Roman" w:cs="Times New Roman"/>
          <w:sz w:val="24"/>
          <w:szCs w:val="24"/>
          <w:lang w:val="en-US"/>
        </w:rPr>
        <w:t xml:space="preserve"> This prediction that habitat loss selectively homogenizes biodiversity is supported by empirical evidence of the long-term effects of habitat loss on biodiversity.</w:t>
      </w:r>
    </w:p>
    <w:p w14:paraId="4AB2E6E5" w14:textId="34270012"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29" w:history="1">
        <w:r w:rsidR="000D16EE" w:rsidRPr="0028594B">
          <w:rPr>
            <w:rStyle w:val="Hyperlink"/>
            <w:rFonts w:ascii="Times New Roman" w:hAnsi="Times New Roman" w:cs="Times New Roman"/>
            <w:sz w:val="24"/>
            <w:szCs w:val="24"/>
            <w:lang w:val="en-US"/>
          </w:rPr>
          <w:t>https://doi.org/10.1016/j.biocon.2021.109152</w:t>
        </w:r>
      </w:hyperlink>
      <w:r w:rsidR="000D16EE" w:rsidRPr="0028594B">
        <w:rPr>
          <w:rFonts w:ascii="Times New Roman" w:hAnsi="Times New Roman" w:cs="Times New Roman"/>
          <w:sz w:val="24"/>
          <w:szCs w:val="24"/>
          <w:lang w:val="en-US"/>
        </w:rPr>
        <w:t xml:space="preserve"> Habitat loss </w:t>
      </w:r>
      <w:r w:rsidR="000D16EE" w:rsidRPr="0028594B">
        <w:rPr>
          <w:rFonts w:ascii="Times New Roman" w:hAnsi="Times New Roman" w:cs="Times New Roman"/>
          <w:sz w:val="24"/>
          <w:szCs w:val="24"/>
          <w:highlight w:val="yellow"/>
          <w:lang w:val="en-US"/>
        </w:rPr>
        <w:t>and fragmentation</w:t>
      </w:r>
      <w:r w:rsidR="000D16EE" w:rsidRPr="0028594B">
        <w:rPr>
          <w:rFonts w:ascii="Times New Roman" w:hAnsi="Times New Roman" w:cs="Times New Roman"/>
          <w:sz w:val="24"/>
          <w:szCs w:val="24"/>
          <w:lang w:val="en-US"/>
        </w:rPr>
        <w:t xml:space="preserve"> due to land use intensification is a major driver of plant biodiversity declines worldwide… Where landscape connectivity and habitat quality are sufficient for both seed dispersal and plant establishment and persistence, the only differences in species composition between the GGI and the large grasslands should be in species number due to passive sampling…</w:t>
      </w:r>
      <w:r w:rsidR="000D16EE" w:rsidRPr="0028594B">
        <w:rPr>
          <w:rFonts w:ascii="Times New Roman" w:hAnsi="Times New Roman" w:cs="Times New Roman"/>
          <w:sz w:val="24"/>
          <w:szCs w:val="24"/>
        </w:rPr>
        <w:t xml:space="preserve"> </w:t>
      </w:r>
      <w:r w:rsidR="000D16EE" w:rsidRPr="0028594B">
        <w:rPr>
          <w:rFonts w:ascii="Times New Roman" w:hAnsi="Times New Roman" w:cs="Times New Roman"/>
          <w:sz w:val="24"/>
          <w:szCs w:val="24"/>
          <w:lang w:val="en-US"/>
        </w:rPr>
        <w:t xml:space="preserve">Hence, the differences between the GGI and core site communities were only in part due to straightforward effects of the lesser available area, as would be expected under a no-filter scenario… </w:t>
      </w:r>
      <w:r w:rsidR="000D16EE" w:rsidRPr="0028594B">
        <w:rPr>
          <w:rFonts w:ascii="Times New Roman" w:hAnsi="Times New Roman" w:cs="Times New Roman"/>
          <w:sz w:val="24"/>
          <w:szCs w:val="24"/>
          <w:highlight w:val="yellow"/>
          <w:lang w:val="en-US"/>
        </w:rPr>
        <w:t>Habitat fragmentation and loss of connectivity are major threats to habitats of conservation value</w:t>
      </w:r>
      <w:r w:rsidR="000D16EE" w:rsidRPr="0028594B">
        <w:rPr>
          <w:rFonts w:ascii="Times New Roman" w:hAnsi="Times New Roman" w:cs="Times New Roman"/>
          <w:sz w:val="24"/>
          <w:szCs w:val="24"/>
          <w:lang w:val="en-US"/>
        </w:rPr>
        <w:t>.</w:t>
      </w:r>
    </w:p>
    <w:p w14:paraId="4C50CE03"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0" w:history="1">
        <w:r w:rsidR="000D16EE" w:rsidRPr="0028594B">
          <w:rPr>
            <w:rStyle w:val="Hyperlink"/>
            <w:rFonts w:ascii="Times New Roman" w:hAnsi="Times New Roman" w:cs="Times New Roman"/>
            <w:sz w:val="24"/>
            <w:szCs w:val="24"/>
            <w:lang w:val="en-US"/>
          </w:rPr>
          <w:t>https://doi.org/10.3390/plants10091780</w:t>
        </w:r>
      </w:hyperlink>
      <w:r w:rsidR="000D16EE" w:rsidRPr="0028594B">
        <w:rPr>
          <w:rFonts w:ascii="Times New Roman" w:hAnsi="Times New Roman" w:cs="Times New Roman"/>
          <w:sz w:val="24"/>
          <w:szCs w:val="24"/>
          <w:lang w:val="en-US"/>
        </w:rPr>
        <w:t xml:space="preserve"> We found overall support in the literature for a declining trend in populations of </w:t>
      </w:r>
      <w:proofErr w:type="spellStart"/>
      <w:r w:rsidR="000D16EE" w:rsidRPr="0028594B">
        <w:rPr>
          <w:rFonts w:ascii="Times New Roman" w:hAnsi="Times New Roman" w:cs="Times New Roman"/>
          <w:i/>
          <w:iCs/>
          <w:sz w:val="24"/>
          <w:szCs w:val="24"/>
          <w:lang w:val="en-US"/>
        </w:rPr>
        <w:t>Osyris</w:t>
      </w:r>
      <w:proofErr w:type="spellEnd"/>
      <w:r w:rsidR="000D16EE" w:rsidRPr="0028594B">
        <w:rPr>
          <w:rFonts w:ascii="Times New Roman" w:hAnsi="Times New Roman" w:cs="Times New Roman"/>
          <w:i/>
          <w:iCs/>
          <w:sz w:val="24"/>
          <w:szCs w:val="24"/>
          <w:lang w:val="en-US"/>
        </w:rPr>
        <w:t xml:space="preserve"> lanceolata</w:t>
      </w:r>
      <w:r w:rsidR="000D16EE" w:rsidRPr="0028594B">
        <w:rPr>
          <w:rFonts w:ascii="Times New Roman" w:hAnsi="Times New Roman" w:cs="Times New Roman"/>
          <w:sz w:val="24"/>
          <w:szCs w:val="24"/>
          <w:lang w:val="en-US"/>
        </w:rPr>
        <w:t xml:space="preserve"> which is believed to be endangered in Africa due to overexploitation.</w:t>
      </w:r>
    </w:p>
    <w:p w14:paraId="52FC155E" w14:textId="573A77EC"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1" w:history="1">
        <w:r w:rsidR="000D16EE" w:rsidRPr="0028594B">
          <w:rPr>
            <w:rStyle w:val="Hyperlink"/>
            <w:rFonts w:ascii="Times New Roman" w:hAnsi="Times New Roman" w:cs="Times New Roman"/>
            <w:sz w:val="24"/>
            <w:szCs w:val="24"/>
            <w:lang w:val="en-US"/>
          </w:rPr>
          <w:t>https://doi.org/10.1016/j.ecoinf.2021.101481</w:t>
        </w:r>
      </w:hyperlink>
      <w:r w:rsidR="000D16EE" w:rsidRPr="0028594B">
        <w:rPr>
          <w:rFonts w:ascii="Times New Roman" w:hAnsi="Times New Roman" w:cs="Times New Roman"/>
          <w:sz w:val="24"/>
          <w:szCs w:val="24"/>
          <w:lang w:val="en-US"/>
        </w:rPr>
        <w:t xml:space="preserve"> This problem urges a rapid solution in the context of the accelerated loss of species.</w:t>
      </w:r>
    </w:p>
    <w:p w14:paraId="2BCC8D8B"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2" w:history="1">
        <w:r w:rsidR="000D16EE" w:rsidRPr="0028594B">
          <w:rPr>
            <w:rStyle w:val="Hyperlink"/>
            <w:rFonts w:ascii="Times New Roman" w:hAnsi="Times New Roman" w:cs="Times New Roman"/>
            <w:sz w:val="24"/>
            <w:szCs w:val="24"/>
            <w:lang w:val="en-US"/>
          </w:rPr>
          <w:t>https://doi.org/10.3390/su13073904</w:t>
        </w:r>
      </w:hyperlink>
      <w:r w:rsidR="000D16EE" w:rsidRPr="0028594B">
        <w:rPr>
          <w:rFonts w:ascii="Times New Roman" w:hAnsi="Times New Roman" w:cs="Times New Roman"/>
          <w:sz w:val="24"/>
          <w:szCs w:val="24"/>
          <w:lang w:val="en-US"/>
        </w:rPr>
        <w:t xml:space="preserve"> Natural </w:t>
      </w:r>
      <w:r w:rsidR="000D16EE" w:rsidRPr="0028594B">
        <w:rPr>
          <w:rFonts w:ascii="Times New Roman" w:hAnsi="Times New Roman" w:cs="Times New Roman"/>
          <w:sz w:val="24"/>
          <w:szCs w:val="24"/>
          <w:highlight w:val="yellow"/>
          <w:lang w:val="en-US"/>
        </w:rPr>
        <w:t>habitat loss and fragmentation are important threats</w:t>
      </w:r>
      <w:r w:rsidR="000D16EE" w:rsidRPr="0028594B">
        <w:rPr>
          <w:rFonts w:ascii="Times New Roman" w:hAnsi="Times New Roman" w:cs="Times New Roman"/>
          <w:sz w:val="24"/>
          <w:szCs w:val="24"/>
          <w:lang w:val="en-US"/>
        </w:rPr>
        <w:t xml:space="preserve"> to global biodiversity conservation.</w:t>
      </w:r>
    </w:p>
    <w:p w14:paraId="615ED187" w14:textId="3BDDA38D"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3" w:history="1">
        <w:r w:rsidR="000D16EE" w:rsidRPr="0028594B">
          <w:rPr>
            <w:rStyle w:val="Hyperlink"/>
            <w:rFonts w:ascii="Times New Roman" w:hAnsi="Times New Roman" w:cs="Times New Roman"/>
            <w:sz w:val="24"/>
            <w:szCs w:val="24"/>
            <w:lang w:val="en-US"/>
          </w:rPr>
          <w:t>https://doi.org/10.1016/j.agee.2021.107748</w:t>
        </w:r>
      </w:hyperlink>
      <w:r w:rsidR="000D16EE" w:rsidRPr="0028594B">
        <w:rPr>
          <w:rFonts w:ascii="Times New Roman" w:hAnsi="Times New Roman" w:cs="Times New Roman"/>
          <w:sz w:val="24"/>
          <w:szCs w:val="24"/>
          <w:lang w:val="en-US"/>
        </w:rPr>
        <w:t xml:space="preserve"> A multitude of causes, such as climate change, environmental </w:t>
      </w:r>
      <w:proofErr w:type="gramStart"/>
      <w:r w:rsidR="000D16EE" w:rsidRPr="0028594B">
        <w:rPr>
          <w:rFonts w:ascii="Times New Roman" w:hAnsi="Times New Roman" w:cs="Times New Roman"/>
          <w:sz w:val="24"/>
          <w:szCs w:val="24"/>
          <w:lang w:val="en-US"/>
        </w:rPr>
        <w:t>pollution</w:t>
      </w:r>
      <w:proofErr w:type="gramEnd"/>
      <w:r w:rsidR="000D16EE" w:rsidRPr="0028594B">
        <w:rPr>
          <w:rFonts w:ascii="Times New Roman" w:hAnsi="Times New Roman" w:cs="Times New Roman"/>
          <w:sz w:val="24"/>
          <w:szCs w:val="24"/>
          <w:lang w:val="en-US"/>
        </w:rPr>
        <w:t xml:space="preserve"> and biological invasion, are driving the ongoing biodiversity decline. However, habitat loss and land-use change are probably the main driver</w:t>
      </w:r>
      <w:r w:rsidR="00516C30" w:rsidRPr="0028594B">
        <w:rPr>
          <w:rFonts w:ascii="Times New Roman" w:hAnsi="Times New Roman" w:cs="Times New Roman"/>
          <w:sz w:val="24"/>
          <w:szCs w:val="24"/>
          <w:lang w:val="en-US"/>
        </w:rPr>
        <w:t>s</w:t>
      </w:r>
      <w:r w:rsidR="000D16EE" w:rsidRPr="0028594B">
        <w:rPr>
          <w:rFonts w:ascii="Times New Roman" w:hAnsi="Times New Roman" w:cs="Times New Roman"/>
          <w:sz w:val="24"/>
          <w:szCs w:val="24"/>
          <w:lang w:val="en-US"/>
        </w:rPr>
        <w:t>.</w:t>
      </w:r>
    </w:p>
    <w:p w14:paraId="0D99258D" w14:textId="40D8385B"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4" w:history="1">
        <w:r w:rsidR="000D16EE" w:rsidRPr="0028594B">
          <w:rPr>
            <w:rStyle w:val="Hyperlink"/>
            <w:rFonts w:ascii="Times New Roman" w:hAnsi="Times New Roman" w:cs="Times New Roman"/>
            <w:sz w:val="24"/>
            <w:szCs w:val="24"/>
            <w:lang w:val="en-US"/>
          </w:rPr>
          <w:t>https://doi.org/10.1016/j.agee.2021.107782</w:t>
        </w:r>
      </w:hyperlink>
      <w:r w:rsidR="000D16EE" w:rsidRPr="0028594B">
        <w:rPr>
          <w:rFonts w:ascii="Times New Roman" w:hAnsi="Times New Roman" w:cs="Times New Roman"/>
          <w:sz w:val="24"/>
          <w:szCs w:val="24"/>
          <w:lang w:val="en-US"/>
        </w:rPr>
        <w:t xml:space="preserve"> Human-driven natural and semi-natural </w:t>
      </w:r>
      <w:r w:rsidR="000D16EE" w:rsidRPr="0028594B">
        <w:rPr>
          <w:rFonts w:ascii="Times New Roman" w:hAnsi="Times New Roman" w:cs="Times New Roman"/>
          <w:sz w:val="24"/>
          <w:szCs w:val="24"/>
          <w:highlight w:val="yellow"/>
          <w:lang w:val="en-US"/>
        </w:rPr>
        <w:t>habitat loss and fragmentation</w:t>
      </w:r>
      <w:r w:rsidR="000D16EE" w:rsidRPr="0028594B">
        <w:rPr>
          <w:rFonts w:ascii="Times New Roman" w:hAnsi="Times New Roman" w:cs="Times New Roman"/>
          <w:sz w:val="24"/>
          <w:szCs w:val="24"/>
          <w:lang w:val="en-US"/>
        </w:rPr>
        <w:t xml:space="preserve"> are the main causes of the global biodiversity crisis.</w:t>
      </w:r>
    </w:p>
    <w:p w14:paraId="47424F37" w14:textId="41F6D69F"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5" w:history="1">
        <w:r w:rsidR="000D16EE" w:rsidRPr="0028594B">
          <w:rPr>
            <w:rStyle w:val="Hyperlink"/>
            <w:rFonts w:ascii="Times New Roman" w:hAnsi="Times New Roman" w:cs="Times New Roman"/>
            <w:sz w:val="24"/>
            <w:szCs w:val="24"/>
            <w:lang w:val="en-US"/>
          </w:rPr>
          <w:t>https://doi.org/10.1080/20964129.2021.1915183</w:t>
        </w:r>
      </w:hyperlink>
      <w:r w:rsidR="000D16EE" w:rsidRPr="0028594B">
        <w:rPr>
          <w:rFonts w:ascii="Times New Roman" w:hAnsi="Times New Roman" w:cs="Times New Roman"/>
          <w:sz w:val="24"/>
          <w:szCs w:val="24"/>
          <w:lang w:val="en-US"/>
        </w:rPr>
        <w:t xml:space="preserve"> Currently, most models that forecast ecosystem services and biodiversity losses </w:t>
      </w:r>
      <w:proofErr w:type="gramStart"/>
      <w:r w:rsidR="000D16EE" w:rsidRPr="0028594B">
        <w:rPr>
          <w:rFonts w:ascii="Times New Roman" w:hAnsi="Times New Roman" w:cs="Times New Roman"/>
          <w:sz w:val="24"/>
          <w:szCs w:val="24"/>
          <w:lang w:val="en-US"/>
        </w:rPr>
        <w:t>as a result of</w:t>
      </w:r>
      <w:proofErr w:type="gramEnd"/>
      <w:r w:rsidR="000D16EE" w:rsidRPr="0028594B">
        <w:rPr>
          <w:rFonts w:ascii="Times New Roman" w:hAnsi="Times New Roman" w:cs="Times New Roman"/>
          <w:sz w:val="24"/>
          <w:szCs w:val="24"/>
          <w:lang w:val="en-US"/>
        </w:rPr>
        <w:t xml:space="preserve"> habitat loss implicitly assume that passive sampling can be extrapolated from larger to smaller habitats. </w:t>
      </w:r>
      <w:proofErr w:type="gramStart"/>
      <w:r w:rsidR="000D16EE" w:rsidRPr="0028594B">
        <w:rPr>
          <w:rFonts w:ascii="Times New Roman" w:hAnsi="Times New Roman" w:cs="Times New Roman"/>
          <w:sz w:val="24"/>
          <w:szCs w:val="24"/>
          <w:lang w:val="en-US"/>
        </w:rPr>
        <w:t>However</w:t>
      </w:r>
      <w:proofErr w:type="gramEnd"/>
      <w:r w:rsidR="000D16EE" w:rsidRPr="0028594B">
        <w:rPr>
          <w:rFonts w:ascii="Times New Roman" w:hAnsi="Times New Roman" w:cs="Times New Roman"/>
          <w:sz w:val="24"/>
          <w:szCs w:val="24"/>
          <w:lang w:val="en-US"/>
        </w:rPr>
        <w:t xml:space="preserve"> such scenario projections typically ignore demographic effects, market incentives and government policies that can have crucial impacts on the direction and extent of changes.</w:t>
      </w:r>
    </w:p>
    <w:p w14:paraId="55E5C546" w14:textId="35946A41"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6" w:history="1">
        <w:r w:rsidR="000D16EE" w:rsidRPr="0028594B">
          <w:rPr>
            <w:rStyle w:val="Hyperlink"/>
            <w:rFonts w:ascii="Times New Roman" w:hAnsi="Times New Roman" w:cs="Times New Roman"/>
            <w:sz w:val="24"/>
            <w:szCs w:val="24"/>
            <w:lang w:val="en-US"/>
          </w:rPr>
          <w:t>https://doi.org/10.1111/2041-210X.13682</w:t>
        </w:r>
      </w:hyperlink>
      <w:r w:rsidR="000D16EE" w:rsidRPr="0028594B">
        <w:rPr>
          <w:rFonts w:ascii="Times New Roman" w:hAnsi="Times New Roman" w:cs="Times New Roman"/>
          <w:sz w:val="24"/>
          <w:szCs w:val="24"/>
          <w:lang w:val="en-US"/>
        </w:rPr>
        <w:t xml:space="preserve"> Recent work has focused on temporal change in taxonomic alpha diversity (the numbers and relative abundances of species) of assemblages, but, as is increasingly becoming apparent, biodiversity is more than just taxonomic diversity.</w:t>
      </w:r>
    </w:p>
    <w:p w14:paraId="6ACDF587" w14:textId="51A30910"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7" w:history="1">
        <w:r w:rsidR="000D16EE" w:rsidRPr="0028594B">
          <w:rPr>
            <w:rStyle w:val="Hyperlink"/>
            <w:rFonts w:ascii="Times New Roman" w:hAnsi="Times New Roman" w:cs="Times New Roman"/>
            <w:sz w:val="24"/>
            <w:szCs w:val="24"/>
            <w:lang w:val="en-US"/>
          </w:rPr>
          <w:t>https://doi.org/10.1111/avsc.12590</w:t>
        </w:r>
      </w:hyperlink>
      <w:r w:rsidR="000D16EE" w:rsidRPr="0028594B">
        <w:rPr>
          <w:rFonts w:ascii="Times New Roman" w:hAnsi="Times New Roman" w:cs="Times New Roman"/>
          <w:sz w:val="24"/>
          <w:szCs w:val="24"/>
          <w:lang w:val="en-US"/>
        </w:rPr>
        <w:t xml:space="preserve"> High soil phosphorus availability constrained the probability of habitat specialists finding a suitable habitat in individual remnant habitat patches, lowering their individual species </w:t>
      </w:r>
      <w:proofErr w:type="gramStart"/>
      <w:r w:rsidR="000D16EE" w:rsidRPr="0028594B">
        <w:rPr>
          <w:rFonts w:ascii="Times New Roman" w:hAnsi="Times New Roman" w:cs="Times New Roman"/>
          <w:sz w:val="24"/>
          <w:szCs w:val="24"/>
          <w:lang w:val="en-US"/>
        </w:rPr>
        <w:t>richness</w:t>
      </w:r>
      <w:proofErr w:type="gramEnd"/>
      <w:r w:rsidR="000D16EE" w:rsidRPr="0028594B">
        <w:rPr>
          <w:rFonts w:ascii="Times New Roman" w:hAnsi="Times New Roman" w:cs="Times New Roman"/>
          <w:sz w:val="24"/>
          <w:szCs w:val="24"/>
          <w:lang w:val="en-US"/>
        </w:rPr>
        <w:t xml:space="preserve"> and amplifying the already negative impacts of </w:t>
      </w:r>
      <w:r w:rsidR="000D16EE" w:rsidRPr="0028594B">
        <w:rPr>
          <w:rFonts w:ascii="Times New Roman" w:hAnsi="Times New Roman" w:cs="Times New Roman"/>
          <w:sz w:val="24"/>
          <w:szCs w:val="24"/>
          <w:highlight w:val="yellow"/>
          <w:lang w:val="en-US"/>
        </w:rPr>
        <w:t>habitat loss and fragmentation per se</w:t>
      </w:r>
      <w:r w:rsidR="000D16EE" w:rsidRPr="0028594B">
        <w:rPr>
          <w:rFonts w:ascii="Times New Roman" w:hAnsi="Times New Roman" w:cs="Times New Roman"/>
          <w:sz w:val="24"/>
          <w:szCs w:val="24"/>
          <w:lang w:val="en-US"/>
        </w:rPr>
        <w:t xml:space="preserve">… If not, besides degrading the </w:t>
      </w:r>
      <w:r w:rsidR="000D16EE" w:rsidRPr="0028594B">
        <w:rPr>
          <w:rFonts w:ascii="Times New Roman" w:hAnsi="Times New Roman" w:cs="Times New Roman"/>
          <w:sz w:val="24"/>
          <w:szCs w:val="24"/>
          <w:lang w:val="en-US"/>
        </w:rPr>
        <w:lastRenderedPageBreak/>
        <w:t>ecological functioning of the landscape's green infrastructure, failure to address the detrimental synergy between habitat loss and habitat quality at the landscape scale consequently risks the degradation of biodiversity manifesting itself to its full extent.</w:t>
      </w:r>
    </w:p>
    <w:p w14:paraId="7A5139D8" w14:textId="26EEF6EE"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8" w:history="1">
        <w:r w:rsidR="000D16EE" w:rsidRPr="0028594B">
          <w:rPr>
            <w:rStyle w:val="Hyperlink"/>
            <w:rFonts w:ascii="Times New Roman" w:hAnsi="Times New Roman" w:cs="Times New Roman"/>
            <w:sz w:val="24"/>
            <w:szCs w:val="24"/>
            <w:lang w:val="en-US"/>
          </w:rPr>
          <w:t>https://doi.org/10.1111/cobi.13777</w:t>
        </w:r>
      </w:hyperlink>
      <w:r w:rsidR="000D16EE" w:rsidRPr="0028594B">
        <w:rPr>
          <w:rFonts w:ascii="Times New Roman" w:hAnsi="Times New Roman" w:cs="Times New Roman"/>
          <w:sz w:val="24"/>
          <w:szCs w:val="24"/>
          <w:lang w:val="en-US"/>
        </w:rPr>
        <w:t xml:space="preserve"> The </w:t>
      </w:r>
      <w:r w:rsidR="000D16EE" w:rsidRPr="0028594B">
        <w:rPr>
          <w:rFonts w:ascii="Times New Roman" w:hAnsi="Times New Roman" w:cs="Times New Roman"/>
          <w:sz w:val="24"/>
          <w:szCs w:val="24"/>
          <w:highlight w:val="yellow"/>
          <w:lang w:val="en-US"/>
        </w:rPr>
        <w:t>loss and fragmentation</w:t>
      </w:r>
      <w:r w:rsidR="000D16EE" w:rsidRPr="0028594B">
        <w:rPr>
          <w:rFonts w:ascii="Times New Roman" w:hAnsi="Times New Roman" w:cs="Times New Roman"/>
          <w:sz w:val="24"/>
          <w:szCs w:val="24"/>
          <w:lang w:val="en-US"/>
        </w:rPr>
        <w:t xml:space="preserve"> of natural habitat is generally accepted as the leading proximal threat to biodiversity</w:t>
      </w:r>
      <w:r w:rsidR="004A3FA9" w:rsidRPr="0028594B">
        <w:rPr>
          <w:rFonts w:ascii="Times New Roman" w:hAnsi="Times New Roman" w:cs="Times New Roman"/>
          <w:sz w:val="24"/>
          <w:szCs w:val="24"/>
          <w:lang w:val="en-US"/>
        </w:rPr>
        <w:t>.</w:t>
      </w:r>
    </w:p>
    <w:p w14:paraId="192512C6" w14:textId="19784668"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39" w:history="1">
        <w:r w:rsidR="000D16EE" w:rsidRPr="0028594B">
          <w:rPr>
            <w:rStyle w:val="Hyperlink"/>
            <w:rFonts w:ascii="Times New Roman" w:hAnsi="Times New Roman" w:cs="Times New Roman"/>
            <w:sz w:val="24"/>
            <w:szCs w:val="24"/>
            <w:lang w:val="en-US"/>
          </w:rPr>
          <w:t>https://doi.org/10.1007/s42977-020-00065-x</w:t>
        </w:r>
      </w:hyperlink>
      <w:r w:rsidR="000D16EE" w:rsidRPr="0028594B">
        <w:rPr>
          <w:rFonts w:ascii="Times New Roman" w:hAnsi="Times New Roman" w:cs="Times New Roman"/>
          <w:sz w:val="24"/>
          <w:szCs w:val="24"/>
          <w:lang w:val="en-US"/>
        </w:rPr>
        <w:t xml:space="preserve"> Although biodiversity and ecosystem services have invaluable momentous values, nonetheless, worldwide biodiversity is losing and in some areas at very hasten rates.</w:t>
      </w:r>
    </w:p>
    <w:p w14:paraId="3E4E00C9"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0" w:history="1">
        <w:r w:rsidR="000D16EE" w:rsidRPr="0028594B">
          <w:rPr>
            <w:rStyle w:val="Hyperlink"/>
            <w:rFonts w:ascii="Times New Roman" w:hAnsi="Times New Roman" w:cs="Times New Roman"/>
            <w:sz w:val="24"/>
            <w:szCs w:val="24"/>
            <w:lang w:val="en-US"/>
          </w:rPr>
          <w:t>https://doi.org/10.1002/ecy.3498</w:t>
        </w:r>
      </w:hyperlink>
      <w:r w:rsidR="000D16EE" w:rsidRPr="0028594B">
        <w:rPr>
          <w:rFonts w:ascii="Times New Roman" w:hAnsi="Times New Roman" w:cs="Times New Roman"/>
          <w:sz w:val="24"/>
          <w:szCs w:val="24"/>
          <w:lang w:val="en-US"/>
        </w:rPr>
        <w:t xml:space="preserve"> For example, Chase et al. (2020) found that smaller habitat fragments with standardized sampling effort contained fewer individuals, fewer species, and less-even communities than expected from a passive sample of larger fragments.</w:t>
      </w:r>
    </w:p>
    <w:p w14:paraId="5180E41A" w14:textId="15BA2264"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1" w:history="1">
        <w:r w:rsidR="000D16EE" w:rsidRPr="0028594B">
          <w:rPr>
            <w:rStyle w:val="Hyperlink"/>
            <w:rFonts w:ascii="Times New Roman" w:hAnsi="Times New Roman" w:cs="Times New Roman"/>
            <w:sz w:val="24"/>
            <w:szCs w:val="24"/>
            <w:lang w:val="en-US"/>
          </w:rPr>
          <w:t>https://doi.org/10.1016/j.jenvman.2021.111973</w:t>
        </w:r>
      </w:hyperlink>
      <w:r w:rsidR="000D16EE" w:rsidRPr="0028594B">
        <w:rPr>
          <w:rFonts w:ascii="Times New Roman" w:hAnsi="Times New Roman" w:cs="Times New Roman"/>
          <w:sz w:val="24"/>
          <w:szCs w:val="24"/>
          <w:lang w:val="en-US"/>
        </w:rPr>
        <w:t xml:space="preserve"> </w:t>
      </w:r>
      <w:r w:rsidR="000D16EE" w:rsidRPr="0028594B">
        <w:rPr>
          <w:rFonts w:ascii="Times New Roman" w:hAnsi="Times New Roman" w:cs="Times New Roman"/>
          <w:sz w:val="24"/>
          <w:szCs w:val="24"/>
          <w:highlight w:val="yellow"/>
          <w:lang w:val="en-US"/>
        </w:rPr>
        <w:t>LUCC change</w:t>
      </w:r>
      <w:r w:rsidR="000D16EE" w:rsidRPr="0028594B">
        <w:rPr>
          <w:rFonts w:ascii="Times New Roman" w:hAnsi="Times New Roman" w:cs="Times New Roman"/>
          <w:sz w:val="24"/>
          <w:szCs w:val="24"/>
          <w:lang w:val="en-US"/>
        </w:rPr>
        <w:t xml:space="preserve"> is considered the main driving force leading to environmental degradation, </w:t>
      </w:r>
      <w:r w:rsidR="000D16EE" w:rsidRPr="0028594B">
        <w:rPr>
          <w:rFonts w:ascii="Times New Roman" w:hAnsi="Times New Roman" w:cs="Times New Roman"/>
          <w:sz w:val="24"/>
          <w:szCs w:val="24"/>
          <w:highlight w:val="yellow"/>
          <w:lang w:val="en-US"/>
        </w:rPr>
        <w:t>land fragmentation</w:t>
      </w:r>
      <w:r w:rsidR="000D16EE" w:rsidRPr="0028594B">
        <w:rPr>
          <w:rFonts w:ascii="Times New Roman" w:hAnsi="Times New Roman" w:cs="Times New Roman"/>
          <w:sz w:val="24"/>
          <w:szCs w:val="24"/>
          <w:lang w:val="en-US"/>
        </w:rPr>
        <w:t>, loss of global and local biodiversity</w:t>
      </w:r>
      <w:r w:rsidR="004A3FA9" w:rsidRPr="0028594B">
        <w:rPr>
          <w:rFonts w:ascii="Times New Roman" w:hAnsi="Times New Roman" w:cs="Times New Roman"/>
          <w:sz w:val="24"/>
          <w:szCs w:val="24"/>
          <w:lang w:val="en-US"/>
        </w:rPr>
        <w:t>…</w:t>
      </w:r>
    </w:p>
    <w:p w14:paraId="58BBA56A" w14:textId="6A80FDD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2" w:history="1">
        <w:r w:rsidR="000D16EE" w:rsidRPr="0028594B">
          <w:rPr>
            <w:rStyle w:val="Hyperlink"/>
            <w:rFonts w:ascii="Times New Roman" w:hAnsi="Times New Roman" w:cs="Times New Roman"/>
            <w:sz w:val="24"/>
            <w:szCs w:val="24"/>
            <w:lang w:val="en-US"/>
          </w:rPr>
          <w:t>https://doi.org/10.3389/ffgc.2021.626635</w:t>
        </w:r>
      </w:hyperlink>
      <w:r w:rsidR="000D16EE" w:rsidRPr="0028594B">
        <w:rPr>
          <w:rFonts w:ascii="Times New Roman" w:hAnsi="Times New Roman" w:cs="Times New Roman"/>
          <w:sz w:val="24"/>
          <w:szCs w:val="24"/>
          <w:lang w:val="en-US"/>
        </w:rPr>
        <w:t xml:space="preserve"> Habitat loss and resulting ecosystem degradation is one of the key drivers of species </w:t>
      </w:r>
      <w:proofErr w:type="gramStart"/>
      <w:r w:rsidR="000D16EE" w:rsidRPr="0028594B">
        <w:rPr>
          <w:rFonts w:ascii="Times New Roman" w:hAnsi="Times New Roman" w:cs="Times New Roman"/>
          <w:sz w:val="24"/>
          <w:szCs w:val="24"/>
          <w:lang w:val="en-US"/>
        </w:rPr>
        <w:t>loss</w:t>
      </w:r>
      <w:proofErr w:type="gramEnd"/>
      <w:r w:rsidR="000D16EE" w:rsidRPr="0028594B">
        <w:rPr>
          <w:rFonts w:ascii="Times New Roman" w:hAnsi="Times New Roman" w:cs="Times New Roman"/>
          <w:sz w:val="24"/>
          <w:szCs w:val="24"/>
          <w:lang w:val="en-US"/>
        </w:rPr>
        <w:t xml:space="preserve"> but it is not the only driver.</w:t>
      </w:r>
    </w:p>
    <w:p w14:paraId="31C5C9E5" w14:textId="37B67A70"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3" w:history="1">
        <w:r w:rsidR="000D16EE" w:rsidRPr="0028594B">
          <w:rPr>
            <w:rStyle w:val="Hyperlink"/>
            <w:rFonts w:ascii="Times New Roman" w:hAnsi="Times New Roman" w:cs="Times New Roman"/>
            <w:sz w:val="24"/>
            <w:szCs w:val="24"/>
            <w:lang w:val="en-US"/>
          </w:rPr>
          <w:t>https://doi.org/10.1007/s10750-021-04701-y</w:t>
        </w:r>
      </w:hyperlink>
      <w:r w:rsidR="000D16EE" w:rsidRPr="0028594B">
        <w:rPr>
          <w:rFonts w:ascii="Times New Roman" w:hAnsi="Times New Roman" w:cs="Times New Roman"/>
          <w:sz w:val="24"/>
          <w:szCs w:val="24"/>
          <w:lang w:val="en-US"/>
        </w:rPr>
        <w:t xml:space="preserve"> Habitat loss and degradation is the main factor leading to biodiversity loss worldwide, with actions to avoid further habitat deterioration being urgently needed to reverse biodiversity declines.</w:t>
      </w:r>
    </w:p>
    <w:p w14:paraId="0BDF2FBC" w14:textId="77777777"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4" w:history="1">
        <w:r w:rsidR="000D16EE" w:rsidRPr="0028594B">
          <w:rPr>
            <w:rStyle w:val="Hyperlink"/>
            <w:rFonts w:ascii="Times New Roman" w:hAnsi="Times New Roman" w:cs="Times New Roman"/>
            <w:sz w:val="24"/>
            <w:szCs w:val="24"/>
            <w:lang w:val="en-US"/>
          </w:rPr>
          <w:t>http://dx.doi.org/10.1038/d41586-020-02210-x</w:t>
        </w:r>
      </w:hyperlink>
      <w:r w:rsidR="000D16EE" w:rsidRPr="0028594B">
        <w:rPr>
          <w:rFonts w:ascii="Times New Roman" w:hAnsi="Times New Roman" w:cs="Times New Roman"/>
          <w:sz w:val="24"/>
          <w:szCs w:val="24"/>
          <w:lang w:val="en-US"/>
        </w:rPr>
        <w:t xml:space="preserve"> Writing in Nature, Chase et al. report results that might help to settle a long-running debate about the relationship between the area of a habitat and the diversity of species it can host.</w:t>
      </w:r>
    </w:p>
    <w:p w14:paraId="0C36F519" w14:textId="11F27522"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5" w:history="1">
        <w:r w:rsidR="000D16EE" w:rsidRPr="0028594B">
          <w:rPr>
            <w:rStyle w:val="Hyperlink"/>
            <w:rFonts w:ascii="Times New Roman" w:hAnsi="Times New Roman" w:cs="Times New Roman"/>
            <w:sz w:val="24"/>
            <w:szCs w:val="24"/>
            <w:lang w:val="en-US"/>
          </w:rPr>
          <w:t>https://doi.org/10.1111/geb.13361</w:t>
        </w:r>
      </w:hyperlink>
      <w:r w:rsidR="000D16EE" w:rsidRPr="0028594B">
        <w:rPr>
          <w:rFonts w:ascii="Times New Roman" w:hAnsi="Times New Roman" w:cs="Times New Roman"/>
          <w:sz w:val="24"/>
          <w:szCs w:val="24"/>
          <w:lang w:val="en-US"/>
        </w:rPr>
        <w:t xml:space="preserve"> Indeed, the ISAR has been of central importance in the development of some of the most influential concepts in ecology, such as the theory of island biogeography, and has transcended research on the influence of </w:t>
      </w:r>
      <w:r w:rsidR="000D16EE" w:rsidRPr="0028594B">
        <w:rPr>
          <w:rFonts w:ascii="Times New Roman" w:hAnsi="Times New Roman" w:cs="Times New Roman"/>
          <w:sz w:val="24"/>
          <w:szCs w:val="24"/>
          <w:highlight w:val="yellow"/>
          <w:lang w:val="en-US"/>
        </w:rPr>
        <w:t>habitat loss and fragmentation on biodiversity patterns</w:t>
      </w:r>
      <w:r w:rsidR="000D16EE" w:rsidRPr="0028594B">
        <w:rPr>
          <w:rFonts w:ascii="Times New Roman" w:hAnsi="Times New Roman" w:cs="Times New Roman"/>
          <w:sz w:val="24"/>
          <w:szCs w:val="24"/>
          <w:lang w:val="en-US"/>
        </w:rPr>
        <w:t xml:space="preserve">… </w:t>
      </w:r>
    </w:p>
    <w:p w14:paraId="33658398" w14:textId="1D845991"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6" w:history="1">
        <w:r w:rsidR="000D16EE" w:rsidRPr="0028594B">
          <w:rPr>
            <w:rStyle w:val="Hyperlink"/>
            <w:rFonts w:ascii="Times New Roman" w:hAnsi="Times New Roman" w:cs="Times New Roman"/>
            <w:sz w:val="24"/>
            <w:szCs w:val="24"/>
            <w:lang w:val="en-US"/>
          </w:rPr>
          <w:t>https://doi.org/10.3389/fcosc.2021.752387</w:t>
        </w:r>
      </w:hyperlink>
      <w:r w:rsidR="000D16EE" w:rsidRPr="0028594B">
        <w:rPr>
          <w:rFonts w:ascii="Times New Roman" w:hAnsi="Times New Roman" w:cs="Times New Roman"/>
          <w:sz w:val="24"/>
          <w:szCs w:val="24"/>
          <w:lang w:val="en-US"/>
        </w:rPr>
        <w:t xml:space="preserve"> It is widely recognized that habitat loss is the main driver of biodiversity loss at a variety of scales, including the local scale.</w:t>
      </w:r>
    </w:p>
    <w:p w14:paraId="58762AF2" w14:textId="605BB4BD"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7" w:history="1">
        <w:r w:rsidR="000D16EE" w:rsidRPr="0028594B">
          <w:rPr>
            <w:rStyle w:val="Hyperlink"/>
            <w:rFonts w:ascii="Times New Roman" w:hAnsi="Times New Roman" w:cs="Times New Roman"/>
            <w:sz w:val="24"/>
            <w:szCs w:val="24"/>
            <w:lang w:val="en-US"/>
          </w:rPr>
          <w:t>https://doi.org/10.1111/ecog.05563</w:t>
        </w:r>
      </w:hyperlink>
      <w:r w:rsidR="000D16EE" w:rsidRPr="0028594B">
        <w:rPr>
          <w:rFonts w:ascii="Times New Roman" w:hAnsi="Times New Roman" w:cs="Times New Roman"/>
          <w:sz w:val="24"/>
          <w:szCs w:val="24"/>
          <w:lang w:val="en-US"/>
        </w:rPr>
        <w:t xml:space="preserve"> Considerable uncertainty exists in the literature regarding the influence of area per se and isolation (</w:t>
      </w:r>
      <w:proofErr w:type="gramStart"/>
      <w:r w:rsidR="000D16EE" w:rsidRPr="0028594B">
        <w:rPr>
          <w:rFonts w:ascii="Times New Roman" w:hAnsi="Times New Roman" w:cs="Times New Roman"/>
          <w:sz w:val="24"/>
          <w:szCs w:val="24"/>
          <w:lang w:val="en-US"/>
        </w:rPr>
        <w:t>i.e.</w:t>
      </w:r>
      <w:proofErr w:type="gramEnd"/>
      <w:r w:rsidR="000D16EE" w:rsidRPr="0028594B">
        <w:rPr>
          <w:rFonts w:ascii="Times New Roman" w:hAnsi="Times New Roman" w:cs="Times New Roman"/>
          <w:sz w:val="24"/>
          <w:szCs w:val="24"/>
          <w:lang w:val="en-US"/>
        </w:rPr>
        <w:t xml:space="preserve"> habitat fragmentation) on populations and communities of wildlife. There is an immediate need to resolve this debate, as </w:t>
      </w:r>
      <w:r w:rsidR="000D16EE" w:rsidRPr="0028594B">
        <w:rPr>
          <w:rFonts w:ascii="Times New Roman" w:hAnsi="Times New Roman" w:cs="Times New Roman"/>
          <w:sz w:val="24"/>
          <w:szCs w:val="24"/>
          <w:highlight w:val="yellow"/>
          <w:lang w:val="en-US"/>
        </w:rPr>
        <w:t>habitat loss and fragmentation are widespread and increasing</w:t>
      </w:r>
      <w:r w:rsidR="000D16EE" w:rsidRPr="0028594B">
        <w:rPr>
          <w:rFonts w:ascii="Times New Roman" w:hAnsi="Times New Roman" w:cs="Times New Roman"/>
          <w:sz w:val="24"/>
          <w:szCs w:val="24"/>
          <w:lang w:val="en-US"/>
        </w:rPr>
        <w:t>.</w:t>
      </w:r>
    </w:p>
    <w:p w14:paraId="485A5FC1" w14:textId="3A1E555B"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8" w:history="1">
        <w:r w:rsidR="000D16EE" w:rsidRPr="0028594B">
          <w:rPr>
            <w:rStyle w:val="Hyperlink"/>
            <w:rFonts w:ascii="Times New Roman" w:hAnsi="Times New Roman" w:cs="Times New Roman"/>
            <w:sz w:val="24"/>
            <w:szCs w:val="24"/>
            <w:lang w:val="en-US"/>
          </w:rPr>
          <w:t>https://doi.org/10.1086/714482</w:t>
        </w:r>
      </w:hyperlink>
      <w:r w:rsidR="000D16EE" w:rsidRPr="0028594B">
        <w:rPr>
          <w:rFonts w:ascii="Times New Roman" w:hAnsi="Times New Roman" w:cs="Times New Roman"/>
          <w:sz w:val="24"/>
          <w:szCs w:val="24"/>
          <w:lang w:val="en-US"/>
        </w:rPr>
        <w:t xml:space="preserve"> A recent synthetic analysis of 123 habitat fragment studies by Chase et al. (2020) found that the relationship between standardized species richness and fragment size was steeper for harsher matrices (e.g., urban areas)…</w:t>
      </w:r>
      <w:r w:rsidR="000D16EE" w:rsidRPr="0028594B">
        <w:rPr>
          <w:rFonts w:ascii="Times New Roman" w:hAnsi="Times New Roman" w:cs="Times New Roman"/>
          <w:sz w:val="24"/>
          <w:szCs w:val="24"/>
        </w:rPr>
        <w:t xml:space="preserve"> </w:t>
      </w:r>
      <w:r w:rsidR="000D16EE" w:rsidRPr="0028594B">
        <w:rPr>
          <w:rFonts w:ascii="Times New Roman" w:hAnsi="Times New Roman" w:cs="Times New Roman"/>
          <w:sz w:val="24"/>
          <w:szCs w:val="24"/>
          <w:lang w:val="en-US"/>
        </w:rPr>
        <w:t>Community evenness has also been shown to vary as a function of island area in other studies; for example, a recent study of 123 habitat fragment datasets found that abundance across species is less even in smaller compared to larger fragments…</w:t>
      </w:r>
      <w:r w:rsidR="000D16EE" w:rsidRPr="0028594B">
        <w:rPr>
          <w:rFonts w:ascii="Times New Roman" w:hAnsi="Times New Roman" w:cs="Times New Roman"/>
          <w:sz w:val="24"/>
          <w:szCs w:val="24"/>
        </w:rPr>
        <w:t xml:space="preserve"> </w:t>
      </w:r>
      <w:r w:rsidR="000D16EE" w:rsidRPr="0028594B">
        <w:rPr>
          <w:rFonts w:ascii="Times New Roman" w:hAnsi="Times New Roman" w:cs="Times New Roman"/>
          <w:sz w:val="24"/>
          <w:szCs w:val="24"/>
          <w:lang w:val="en-US"/>
        </w:rPr>
        <w:t>More recently, in a study of 123 habitat fragment datasets where species abundance data were available, it was found that, after accounting for sampling effort, the density of individuals was lower in smaller compared to larger fragments</w:t>
      </w:r>
      <w:r w:rsidR="004A3FA9" w:rsidRPr="0028594B">
        <w:rPr>
          <w:rFonts w:ascii="Times New Roman" w:hAnsi="Times New Roman" w:cs="Times New Roman"/>
          <w:sz w:val="24"/>
          <w:szCs w:val="24"/>
          <w:lang w:val="en-US"/>
        </w:rPr>
        <w:t>.</w:t>
      </w:r>
    </w:p>
    <w:p w14:paraId="4E1840C9" w14:textId="41E6AC0B"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49" w:history="1">
        <w:r w:rsidR="000D16EE" w:rsidRPr="0028594B">
          <w:rPr>
            <w:rStyle w:val="Hyperlink"/>
            <w:rFonts w:ascii="Times New Roman" w:hAnsi="Times New Roman" w:cs="Times New Roman"/>
            <w:sz w:val="24"/>
            <w:szCs w:val="24"/>
            <w:lang w:val="en-US"/>
          </w:rPr>
          <w:t>http://dx.doi.org/10.7554/eLife.63870</w:t>
        </w:r>
      </w:hyperlink>
      <w:r w:rsidR="000D16EE" w:rsidRPr="0028594B">
        <w:rPr>
          <w:rFonts w:ascii="Times New Roman" w:hAnsi="Times New Roman" w:cs="Times New Roman"/>
          <w:sz w:val="24"/>
          <w:szCs w:val="24"/>
          <w:lang w:val="en-US"/>
        </w:rPr>
        <w:t xml:space="preserve"> It is therefore plausible that more localized measures of extinction risk, timing, and particular climate and habitat contexts (see Appendix 9 for an examination of demographic susceptibility relative to hindcasted climate trends) could reveal subtler demographic processes at work.</w:t>
      </w:r>
    </w:p>
    <w:p w14:paraId="137A3869" w14:textId="1BE89FC4"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50" w:history="1">
        <w:r w:rsidR="000D16EE" w:rsidRPr="0028594B">
          <w:rPr>
            <w:rStyle w:val="Hyperlink"/>
            <w:rFonts w:ascii="Times New Roman" w:hAnsi="Times New Roman" w:cs="Times New Roman"/>
            <w:sz w:val="24"/>
            <w:szCs w:val="24"/>
            <w:lang w:val="en-US"/>
          </w:rPr>
          <w:t>https://doi.org/10.1111/oik.08267</w:t>
        </w:r>
      </w:hyperlink>
      <w:r w:rsidR="000D16EE" w:rsidRPr="0028594B">
        <w:rPr>
          <w:rFonts w:ascii="Times New Roman" w:hAnsi="Times New Roman" w:cs="Times New Roman"/>
          <w:sz w:val="24"/>
          <w:szCs w:val="24"/>
          <w:lang w:val="en-US"/>
        </w:rPr>
        <w:t xml:space="preserve"> Our results suggest that a larger area should improve the resistance, recovery, and invariability of regions facing a severe chronic disturbance, such as the extinction of the locally dominant species and habitat loss… Moreover, our results provide experimental evidence supporting the relevance of enlarging protected areas, rather than targeting </w:t>
      </w:r>
      <w:proofErr w:type="gramStart"/>
      <w:r w:rsidR="000D16EE" w:rsidRPr="0028594B">
        <w:rPr>
          <w:rFonts w:ascii="Times New Roman" w:hAnsi="Times New Roman" w:cs="Times New Roman"/>
          <w:sz w:val="24"/>
          <w:szCs w:val="24"/>
          <w:lang w:val="en-US"/>
        </w:rPr>
        <w:t>particular habitat</w:t>
      </w:r>
      <w:proofErr w:type="gramEnd"/>
      <w:r w:rsidR="000D16EE" w:rsidRPr="0028594B">
        <w:rPr>
          <w:rFonts w:ascii="Times New Roman" w:hAnsi="Times New Roman" w:cs="Times New Roman"/>
          <w:sz w:val="24"/>
          <w:szCs w:val="24"/>
          <w:lang w:val="en-US"/>
        </w:rPr>
        <w:t xml:space="preserve"> patches, to allow regional ecosystems to resist and recover from large-scale disturbances.</w:t>
      </w:r>
    </w:p>
    <w:p w14:paraId="52D2E25E" w14:textId="30201E6D" w:rsidR="000D16EE" w:rsidRPr="0028594B" w:rsidRDefault="00B02D90" w:rsidP="000D16EE">
      <w:pPr>
        <w:pStyle w:val="ListParagraph"/>
        <w:numPr>
          <w:ilvl w:val="0"/>
          <w:numId w:val="1"/>
        </w:numPr>
        <w:rPr>
          <w:rFonts w:ascii="Times New Roman" w:hAnsi="Times New Roman" w:cs="Times New Roman"/>
          <w:sz w:val="24"/>
          <w:szCs w:val="24"/>
          <w:lang w:val="en-US"/>
        </w:rPr>
      </w:pPr>
      <w:hyperlink r:id="rId51" w:history="1">
        <w:r w:rsidR="000D16EE" w:rsidRPr="0028594B">
          <w:rPr>
            <w:rStyle w:val="Hyperlink"/>
            <w:rFonts w:ascii="Times New Roman" w:hAnsi="Times New Roman" w:cs="Times New Roman"/>
            <w:sz w:val="24"/>
            <w:szCs w:val="24"/>
            <w:lang w:val="en-US"/>
          </w:rPr>
          <w:t>https://doi.org/10.1016/j.biocon.2021.109173</w:t>
        </w:r>
      </w:hyperlink>
      <w:r w:rsidR="000D16EE" w:rsidRPr="0028594B">
        <w:rPr>
          <w:rFonts w:ascii="Times New Roman" w:hAnsi="Times New Roman" w:cs="Times New Roman"/>
          <w:sz w:val="24"/>
          <w:szCs w:val="24"/>
          <w:lang w:val="en-US"/>
        </w:rPr>
        <w:t xml:space="preserve"> Nonetheless, in landscapes where habitat loss took place more than one century ago, species turnover can compensate for the predicted species loss by introducing species previously absent in pristine areas…</w:t>
      </w:r>
      <w:r w:rsidR="000D16EE" w:rsidRPr="0028594B">
        <w:rPr>
          <w:rFonts w:ascii="Times New Roman" w:hAnsi="Times New Roman" w:cs="Times New Roman"/>
          <w:sz w:val="24"/>
          <w:szCs w:val="24"/>
        </w:rPr>
        <w:t xml:space="preserve"> </w:t>
      </w:r>
      <w:r w:rsidR="000D16EE" w:rsidRPr="0028594B">
        <w:rPr>
          <w:rFonts w:ascii="Times New Roman" w:hAnsi="Times New Roman" w:cs="Times New Roman"/>
          <w:sz w:val="24"/>
          <w:szCs w:val="24"/>
          <w:lang w:val="en-US"/>
        </w:rPr>
        <w:t>Overall, these findings concur with predictions of the ecosystem decay hypothesis, i.e., smaller habitats differed in species richness and abundances when compared to larger habitats, which can be a result of ecosystem decay…</w:t>
      </w:r>
      <w:r w:rsidR="000D16EE" w:rsidRPr="0028594B">
        <w:rPr>
          <w:rFonts w:ascii="Times New Roman" w:hAnsi="Times New Roman" w:cs="Times New Roman"/>
          <w:sz w:val="24"/>
          <w:szCs w:val="24"/>
        </w:rPr>
        <w:t xml:space="preserve"> </w:t>
      </w:r>
      <w:r w:rsidR="000D16EE" w:rsidRPr="0028594B">
        <w:rPr>
          <w:rFonts w:ascii="Times New Roman" w:hAnsi="Times New Roman" w:cs="Times New Roman"/>
          <w:sz w:val="24"/>
          <w:szCs w:val="24"/>
          <w:lang w:val="en-US"/>
        </w:rPr>
        <w:t>Threatened species were recorded even in small unprotected remnants, stressing that human-modified landscapes should also be target of new studies, in order to better direct restoration actions toward halting the loss of species, ecological functions and the provision of ecosystem services.</w:t>
      </w:r>
    </w:p>
    <w:p w14:paraId="4965BE61" w14:textId="3B0925FF" w:rsidR="008F5E7C" w:rsidRPr="0028594B" w:rsidRDefault="00B02D90" w:rsidP="000D16EE">
      <w:pPr>
        <w:pStyle w:val="ListParagraph"/>
        <w:numPr>
          <w:ilvl w:val="0"/>
          <w:numId w:val="1"/>
        </w:numPr>
        <w:rPr>
          <w:rFonts w:ascii="Times New Roman" w:hAnsi="Times New Roman" w:cs="Times New Roman"/>
          <w:sz w:val="24"/>
          <w:szCs w:val="24"/>
          <w:lang w:val="en-US"/>
        </w:rPr>
      </w:pPr>
      <w:hyperlink r:id="rId52" w:history="1">
        <w:r w:rsidR="008F5E7C" w:rsidRPr="0028594B">
          <w:rPr>
            <w:rStyle w:val="Hyperlink"/>
            <w:rFonts w:ascii="Times New Roman" w:hAnsi="Times New Roman" w:cs="Times New Roman"/>
            <w:sz w:val="24"/>
            <w:szCs w:val="24"/>
            <w:lang w:val="en-US"/>
          </w:rPr>
          <w:t>https://doi.org/10.1002/ecy.3603</w:t>
        </w:r>
      </w:hyperlink>
      <w:r w:rsidR="008F5E7C" w:rsidRPr="0028594B">
        <w:rPr>
          <w:rFonts w:ascii="Times New Roman" w:hAnsi="Times New Roman" w:cs="Times New Roman"/>
          <w:sz w:val="24"/>
          <w:szCs w:val="24"/>
          <w:lang w:val="en-US"/>
        </w:rPr>
        <w:t xml:space="preserve">  </w:t>
      </w:r>
      <w:r w:rsidR="008F5E7C" w:rsidRPr="0028594B">
        <w:rPr>
          <w:rFonts w:ascii="Times New Roman" w:hAnsi="Times New Roman" w:cs="Times New Roman"/>
          <w:sz w:val="24"/>
          <w:szCs w:val="24"/>
          <w:highlight w:val="yellow"/>
          <w:lang w:val="en-US"/>
        </w:rPr>
        <w:t>Although habitat loss is thought to be the most important driver of fragmentation effects on communities</w:t>
      </w:r>
      <w:r w:rsidR="008F5E7C" w:rsidRPr="0028594B">
        <w:rPr>
          <w:rFonts w:ascii="Times New Roman" w:hAnsi="Times New Roman" w:cs="Times New Roman"/>
          <w:sz w:val="24"/>
          <w:szCs w:val="24"/>
          <w:lang w:val="en-US"/>
        </w:rPr>
        <w:t>, patch-scale edge effects, have also been</w:t>
      </w:r>
      <w:r w:rsidR="006F37B6" w:rsidRPr="0028594B">
        <w:rPr>
          <w:rFonts w:ascii="Times New Roman" w:hAnsi="Times New Roman" w:cs="Times New Roman"/>
          <w:sz w:val="24"/>
          <w:szCs w:val="24"/>
          <w:lang w:val="en-US"/>
        </w:rPr>
        <w:t xml:space="preserve"> </w:t>
      </w:r>
      <w:r w:rsidR="008F5E7C" w:rsidRPr="0028594B">
        <w:rPr>
          <w:rFonts w:ascii="Times New Roman" w:hAnsi="Times New Roman" w:cs="Times New Roman"/>
          <w:sz w:val="24"/>
          <w:szCs w:val="24"/>
          <w:lang w:val="en-US"/>
        </w:rPr>
        <w:t>invoked as an integral influence, particularly in driving the</w:t>
      </w:r>
      <w:r w:rsidR="006F37B6" w:rsidRPr="0028594B">
        <w:rPr>
          <w:rFonts w:ascii="Times New Roman" w:hAnsi="Times New Roman" w:cs="Times New Roman"/>
          <w:sz w:val="24"/>
          <w:szCs w:val="24"/>
          <w:lang w:val="en-US"/>
        </w:rPr>
        <w:t xml:space="preserve"> </w:t>
      </w:r>
      <w:r w:rsidR="008F5E7C" w:rsidRPr="0028594B">
        <w:rPr>
          <w:rFonts w:ascii="Times New Roman" w:hAnsi="Times New Roman" w:cs="Times New Roman"/>
          <w:sz w:val="24"/>
          <w:szCs w:val="24"/>
          <w:lang w:val="en-US"/>
        </w:rPr>
        <w:t>outcomes of fragmentation per se (i.e., the breaking apart</w:t>
      </w:r>
      <w:r w:rsidR="006F37B6" w:rsidRPr="0028594B">
        <w:rPr>
          <w:rFonts w:ascii="Times New Roman" w:hAnsi="Times New Roman" w:cs="Times New Roman"/>
          <w:sz w:val="24"/>
          <w:szCs w:val="24"/>
          <w:lang w:val="en-US"/>
        </w:rPr>
        <w:t xml:space="preserve"> </w:t>
      </w:r>
      <w:r w:rsidR="008F5E7C" w:rsidRPr="0028594B">
        <w:rPr>
          <w:rFonts w:ascii="Times New Roman" w:hAnsi="Times New Roman" w:cs="Times New Roman"/>
          <w:sz w:val="24"/>
          <w:szCs w:val="24"/>
          <w:lang w:val="en-US"/>
        </w:rPr>
        <w:t>habitat independent of area loss).</w:t>
      </w:r>
    </w:p>
    <w:p w14:paraId="65461410" w14:textId="690384EC" w:rsidR="008F5E7C" w:rsidRPr="0028594B" w:rsidRDefault="00B02D90" w:rsidP="000D16EE">
      <w:pPr>
        <w:pStyle w:val="ListParagraph"/>
        <w:numPr>
          <w:ilvl w:val="0"/>
          <w:numId w:val="1"/>
        </w:numPr>
        <w:rPr>
          <w:rFonts w:ascii="Times New Roman" w:hAnsi="Times New Roman" w:cs="Times New Roman"/>
          <w:sz w:val="24"/>
          <w:szCs w:val="24"/>
          <w:lang w:val="en-US"/>
        </w:rPr>
      </w:pPr>
      <w:hyperlink r:id="rId53" w:history="1">
        <w:r w:rsidR="00A427AA" w:rsidRPr="0028594B">
          <w:rPr>
            <w:rStyle w:val="Hyperlink"/>
            <w:rFonts w:ascii="Times New Roman" w:hAnsi="Times New Roman" w:cs="Times New Roman"/>
            <w:sz w:val="24"/>
            <w:szCs w:val="24"/>
            <w:lang w:val="en-US"/>
          </w:rPr>
          <w:t>http://dx.doi.org/10.1111/jbi.14332</w:t>
        </w:r>
      </w:hyperlink>
      <w:r w:rsidR="00A427AA" w:rsidRPr="0028594B">
        <w:rPr>
          <w:rFonts w:ascii="Times New Roman" w:hAnsi="Times New Roman" w:cs="Times New Roman"/>
          <w:sz w:val="24"/>
          <w:szCs w:val="24"/>
          <w:lang w:val="en-US"/>
        </w:rPr>
        <w:t xml:space="preserve"> </w:t>
      </w:r>
      <w:r w:rsidR="00A427AA" w:rsidRPr="0028594B">
        <w:rPr>
          <w:rFonts w:ascii="Times New Roman" w:hAnsi="Times New Roman" w:cs="Times New Roman"/>
          <w:sz w:val="24"/>
          <w:szCs w:val="24"/>
          <w:highlight w:val="yellow"/>
          <w:lang w:val="en-US"/>
        </w:rPr>
        <w:t>Furthermore, landscape fragmentation may have indirectly shaped our results, as diversity of smaller patches can be disproportionately lower than expected by chance</w:t>
      </w:r>
      <w:r w:rsidR="00A427AA" w:rsidRPr="0028594B">
        <w:rPr>
          <w:rFonts w:ascii="Times New Roman" w:hAnsi="Times New Roman" w:cs="Times New Roman"/>
          <w:sz w:val="24"/>
          <w:szCs w:val="24"/>
          <w:lang w:val="en-US"/>
        </w:rPr>
        <w:t xml:space="preserve"> </w:t>
      </w:r>
    </w:p>
    <w:p w14:paraId="5F8D27B7" w14:textId="27AA7C50" w:rsidR="00A427AA" w:rsidRPr="0028594B" w:rsidRDefault="00B02D90" w:rsidP="000D16EE">
      <w:pPr>
        <w:pStyle w:val="ListParagraph"/>
        <w:numPr>
          <w:ilvl w:val="0"/>
          <w:numId w:val="1"/>
        </w:numPr>
        <w:rPr>
          <w:rFonts w:ascii="Times New Roman" w:hAnsi="Times New Roman" w:cs="Times New Roman"/>
          <w:sz w:val="24"/>
          <w:szCs w:val="24"/>
          <w:lang w:val="en-US"/>
        </w:rPr>
      </w:pPr>
      <w:hyperlink r:id="rId54" w:history="1">
        <w:r w:rsidR="00A427AA" w:rsidRPr="0028594B">
          <w:rPr>
            <w:rStyle w:val="Hyperlink"/>
            <w:rFonts w:ascii="Times New Roman" w:hAnsi="Times New Roman" w:cs="Times New Roman"/>
            <w:sz w:val="24"/>
            <w:szCs w:val="24"/>
            <w:lang w:val="en-US"/>
          </w:rPr>
          <w:t>http://dx.doi.org/10.1111/jbi.14353</w:t>
        </w:r>
      </w:hyperlink>
      <w:r w:rsidR="00A427AA" w:rsidRPr="0028594B">
        <w:rPr>
          <w:rFonts w:ascii="Times New Roman" w:hAnsi="Times New Roman" w:cs="Times New Roman"/>
          <w:sz w:val="24"/>
          <w:szCs w:val="24"/>
          <w:lang w:val="en-US"/>
        </w:rPr>
        <w:t xml:space="preserve"> Quantifying associations between animal occurrence and factors at multiple scales can be difficult due to interspecific differences in responses, including differences in the scales at which they are sensitive to the environment. Nevertheless, efforts to quantify scale effects are critical for ensuring effective conservation and resource management strategies</w:t>
      </w:r>
      <w:r w:rsidR="004A3FA9" w:rsidRPr="0028594B">
        <w:rPr>
          <w:rFonts w:ascii="Times New Roman" w:hAnsi="Times New Roman" w:cs="Times New Roman"/>
          <w:sz w:val="24"/>
          <w:szCs w:val="24"/>
          <w:lang w:val="en-US"/>
        </w:rPr>
        <w:t>.</w:t>
      </w:r>
      <w:r w:rsidR="00A427AA" w:rsidRPr="0028594B">
        <w:rPr>
          <w:rFonts w:ascii="Times New Roman" w:hAnsi="Times New Roman" w:cs="Times New Roman"/>
          <w:sz w:val="24"/>
          <w:szCs w:val="24"/>
          <w:lang w:val="en-US"/>
        </w:rPr>
        <w:t xml:space="preserve"> </w:t>
      </w:r>
    </w:p>
    <w:p w14:paraId="64341F84" w14:textId="2CD94EA3" w:rsidR="00A427AA" w:rsidRPr="0028594B" w:rsidRDefault="00B02D90" w:rsidP="00C335A2">
      <w:pPr>
        <w:pStyle w:val="ListParagraph"/>
        <w:numPr>
          <w:ilvl w:val="0"/>
          <w:numId w:val="1"/>
        </w:numPr>
        <w:rPr>
          <w:rFonts w:ascii="Times New Roman" w:hAnsi="Times New Roman" w:cs="Times New Roman"/>
          <w:sz w:val="24"/>
          <w:szCs w:val="24"/>
          <w:lang w:val="en-US"/>
        </w:rPr>
      </w:pPr>
      <w:hyperlink r:id="rId55" w:history="1">
        <w:r w:rsidR="00A427AA" w:rsidRPr="0028594B">
          <w:rPr>
            <w:rStyle w:val="Hyperlink"/>
            <w:rFonts w:ascii="Times New Roman" w:hAnsi="Times New Roman" w:cs="Times New Roman"/>
            <w:sz w:val="24"/>
            <w:szCs w:val="24"/>
            <w:lang w:val="en-US"/>
          </w:rPr>
          <w:t>http://dx.doi.org/10.1038/s41586-021-04332-2</w:t>
        </w:r>
      </w:hyperlink>
      <w:r w:rsidR="00A427AA" w:rsidRPr="0028594B">
        <w:rPr>
          <w:rFonts w:ascii="Times New Roman" w:hAnsi="Times New Roman" w:cs="Times New Roman"/>
          <w:sz w:val="24"/>
          <w:szCs w:val="24"/>
          <w:lang w:val="en-US"/>
        </w:rPr>
        <w:t xml:space="preserve"> </w:t>
      </w:r>
      <w:r w:rsidR="00C335A2" w:rsidRPr="0028594B">
        <w:rPr>
          <w:rFonts w:ascii="Times New Roman" w:hAnsi="Times New Roman" w:cs="Times New Roman"/>
          <w:sz w:val="24"/>
          <w:szCs w:val="24"/>
          <w:lang w:val="en-US"/>
        </w:rPr>
        <w:t xml:space="preserve">Human population growth and encroachment on animal habitats is bringing more species into proximity, leading to an increased rate of </w:t>
      </w:r>
      <w:proofErr w:type="gramStart"/>
      <w:r w:rsidR="00C335A2" w:rsidRPr="0028594B">
        <w:rPr>
          <w:rFonts w:ascii="Times New Roman" w:hAnsi="Times New Roman" w:cs="Times New Roman"/>
          <w:sz w:val="24"/>
          <w:szCs w:val="24"/>
          <w:lang w:val="en-US"/>
        </w:rPr>
        <w:t>zoonosis</w:t>
      </w:r>
      <w:proofErr w:type="gramEnd"/>
      <w:r w:rsidR="00C335A2" w:rsidRPr="0028594B">
        <w:rPr>
          <w:rFonts w:ascii="Times New Roman" w:hAnsi="Times New Roman" w:cs="Times New Roman"/>
          <w:sz w:val="24"/>
          <w:szCs w:val="24"/>
          <w:lang w:val="en-US"/>
        </w:rPr>
        <w:t xml:space="preserve"> and accelerating the Anthropocene mass extinction.</w:t>
      </w:r>
    </w:p>
    <w:p w14:paraId="19E28C59" w14:textId="25FC70A6" w:rsidR="00A427AA" w:rsidRPr="0028594B" w:rsidRDefault="00B02D90" w:rsidP="000D16EE">
      <w:pPr>
        <w:pStyle w:val="ListParagraph"/>
        <w:numPr>
          <w:ilvl w:val="0"/>
          <w:numId w:val="1"/>
        </w:numPr>
        <w:rPr>
          <w:rFonts w:ascii="Times New Roman" w:hAnsi="Times New Roman" w:cs="Times New Roman"/>
          <w:sz w:val="24"/>
          <w:szCs w:val="24"/>
          <w:lang w:val="en-US"/>
        </w:rPr>
      </w:pPr>
      <w:hyperlink r:id="rId56" w:history="1">
        <w:r w:rsidR="00C335A2" w:rsidRPr="0028594B">
          <w:rPr>
            <w:rStyle w:val="Hyperlink"/>
            <w:rFonts w:ascii="Times New Roman" w:hAnsi="Times New Roman" w:cs="Times New Roman"/>
            <w:sz w:val="24"/>
            <w:szCs w:val="24"/>
            <w:lang w:val="en-US"/>
          </w:rPr>
          <w:t>http://dx.doi.org/10.1016/j.gecco.2021.e01988</w:t>
        </w:r>
      </w:hyperlink>
      <w:r w:rsidR="00C335A2" w:rsidRPr="0028594B">
        <w:rPr>
          <w:rFonts w:ascii="Times New Roman" w:hAnsi="Times New Roman" w:cs="Times New Roman"/>
          <w:sz w:val="24"/>
          <w:szCs w:val="24"/>
          <w:lang w:val="en-US"/>
        </w:rPr>
        <w:t xml:space="preserve"> </w:t>
      </w:r>
      <w:r w:rsidR="00C335A2" w:rsidRPr="0028594B">
        <w:rPr>
          <w:rFonts w:ascii="Times New Roman" w:hAnsi="Times New Roman" w:cs="Times New Roman"/>
          <w:sz w:val="24"/>
          <w:szCs w:val="24"/>
          <w:highlight w:val="yellow"/>
          <w:lang w:val="en-US"/>
        </w:rPr>
        <w:t>Habitat fragmentation exists in all habitat types. It increases the risk of insect decline and influences ecosystem functions by changing the relative abundance of species</w:t>
      </w:r>
      <w:r w:rsidR="00C335A2" w:rsidRPr="0028594B">
        <w:rPr>
          <w:rFonts w:ascii="Times New Roman" w:hAnsi="Times New Roman" w:cs="Times New Roman"/>
          <w:sz w:val="24"/>
          <w:szCs w:val="24"/>
          <w:lang w:val="en-US"/>
        </w:rPr>
        <w:t>.</w:t>
      </w:r>
    </w:p>
    <w:p w14:paraId="1731D1D3" w14:textId="75BA1CA7" w:rsidR="00C335A2" w:rsidRPr="0028594B" w:rsidRDefault="00B02D90" w:rsidP="0072442E">
      <w:pPr>
        <w:pStyle w:val="ListParagraph"/>
        <w:numPr>
          <w:ilvl w:val="0"/>
          <w:numId w:val="1"/>
        </w:numPr>
        <w:rPr>
          <w:rFonts w:ascii="Times New Roman" w:hAnsi="Times New Roman" w:cs="Times New Roman"/>
          <w:sz w:val="24"/>
          <w:szCs w:val="24"/>
          <w:lang w:val="en-US"/>
        </w:rPr>
      </w:pPr>
      <w:hyperlink r:id="rId57" w:history="1">
        <w:r w:rsidR="00C335A2" w:rsidRPr="0028594B">
          <w:rPr>
            <w:rStyle w:val="Hyperlink"/>
            <w:rFonts w:ascii="Times New Roman" w:hAnsi="Times New Roman" w:cs="Times New Roman"/>
            <w:sz w:val="24"/>
            <w:szCs w:val="24"/>
            <w:lang w:val="en-US"/>
          </w:rPr>
          <w:t>http://dx.doi.org/10.1111/1365-2664.14122</w:t>
        </w:r>
      </w:hyperlink>
      <w:r w:rsidR="00C335A2" w:rsidRPr="0028594B">
        <w:rPr>
          <w:rFonts w:ascii="Times New Roman" w:hAnsi="Times New Roman" w:cs="Times New Roman"/>
          <w:sz w:val="24"/>
          <w:szCs w:val="24"/>
          <w:lang w:val="en-US"/>
        </w:rPr>
        <w:t xml:space="preserve"> </w:t>
      </w:r>
      <w:r w:rsidR="0072442E" w:rsidRPr="0028594B">
        <w:rPr>
          <w:rFonts w:ascii="Times New Roman" w:hAnsi="Times New Roman" w:cs="Times New Roman"/>
          <w:sz w:val="24"/>
          <w:szCs w:val="24"/>
          <w:lang w:val="en-US"/>
        </w:rPr>
        <w:t xml:space="preserve">The matrix can affect a variety of processes in the landscape such as movement </w:t>
      </w:r>
      <w:proofErr w:type="spellStart"/>
      <w:r w:rsidR="0072442E" w:rsidRPr="0028594B">
        <w:rPr>
          <w:rFonts w:ascii="Times New Roman" w:hAnsi="Times New Roman" w:cs="Times New Roman"/>
          <w:sz w:val="24"/>
          <w:szCs w:val="24"/>
          <w:lang w:val="en-US"/>
        </w:rPr>
        <w:t>behaviour</w:t>
      </w:r>
      <w:proofErr w:type="spellEnd"/>
      <w:r w:rsidR="0072442E" w:rsidRPr="0028594B">
        <w:rPr>
          <w:rFonts w:ascii="Times New Roman" w:hAnsi="Times New Roman" w:cs="Times New Roman"/>
          <w:sz w:val="24"/>
          <w:szCs w:val="24"/>
          <w:lang w:val="en-US"/>
        </w:rPr>
        <w:t>, inter-patch movement, occupancy and abundance of patches and species–area relationships.</w:t>
      </w:r>
    </w:p>
    <w:p w14:paraId="2431BD61" w14:textId="26691720" w:rsidR="005476CA" w:rsidRPr="0028594B" w:rsidRDefault="00B02D90" w:rsidP="005476CA">
      <w:pPr>
        <w:pStyle w:val="ListParagraph"/>
        <w:numPr>
          <w:ilvl w:val="0"/>
          <w:numId w:val="1"/>
        </w:numPr>
        <w:rPr>
          <w:rFonts w:ascii="Times New Roman" w:hAnsi="Times New Roman" w:cs="Times New Roman"/>
          <w:sz w:val="24"/>
          <w:szCs w:val="24"/>
          <w:lang w:val="en-US"/>
        </w:rPr>
      </w:pPr>
      <w:hyperlink r:id="rId58" w:history="1">
        <w:r w:rsidR="005476CA" w:rsidRPr="0028594B">
          <w:rPr>
            <w:rStyle w:val="Hyperlink"/>
            <w:rFonts w:ascii="Times New Roman" w:hAnsi="Times New Roman" w:cs="Times New Roman"/>
            <w:sz w:val="24"/>
            <w:szCs w:val="24"/>
            <w:lang w:val="en-US"/>
          </w:rPr>
          <w:t>http://dx.doi.org/10.1007/s10531-021-02337-x</w:t>
        </w:r>
      </w:hyperlink>
      <w:r w:rsidR="005476CA" w:rsidRPr="0028594B">
        <w:rPr>
          <w:rFonts w:ascii="Times New Roman" w:hAnsi="Times New Roman" w:cs="Times New Roman"/>
          <w:sz w:val="24"/>
          <w:szCs w:val="24"/>
          <w:lang w:val="en-US"/>
        </w:rPr>
        <w:t xml:space="preserve"> Most wildlife species are rapidly disappearing across the globe </w:t>
      </w:r>
      <w:proofErr w:type="gramStart"/>
      <w:r w:rsidR="005476CA" w:rsidRPr="0028594B">
        <w:rPr>
          <w:rFonts w:ascii="Times New Roman" w:hAnsi="Times New Roman" w:cs="Times New Roman"/>
          <w:sz w:val="24"/>
          <w:szCs w:val="24"/>
          <w:lang w:val="en-US"/>
        </w:rPr>
        <w:t>as a consequence of</w:t>
      </w:r>
      <w:proofErr w:type="gramEnd"/>
      <w:r w:rsidR="005476CA" w:rsidRPr="0028594B">
        <w:rPr>
          <w:rFonts w:ascii="Times New Roman" w:hAnsi="Times New Roman" w:cs="Times New Roman"/>
          <w:sz w:val="24"/>
          <w:szCs w:val="24"/>
          <w:lang w:val="en-US"/>
        </w:rPr>
        <w:t xml:space="preserve"> human activities… Additionally, we focused on habitat loss and did not account for habitat degradation, effects of hunting, </w:t>
      </w:r>
      <w:r w:rsidR="005476CA" w:rsidRPr="0028594B">
        <w:rPr>
          <w:rFonts w:ascii="Times New Roman" w:hAnsi="Times New Roman" w:cs="Times New Roman"/>
          <w:sz w:val="24"/>
          <w:szCs w:val="24"/>
          <w:lang w:val="en-US"/>
        </w:rPr>
        <w:lastRenderedPageBreak/>
        <w:t>edge effects or demographic stochasticity…</w:t>
      </w:r>
      <w:r w:rsidR="005476CA" w:rsidRPr="0028594B">
        <w:rPr>
          <w:rFonts w:ascii="Times New Roman" w:hAnsi="Times New Roman" w:cs="Times New Roman"/>
          <w:sz w:val="24"/>
          <w:szCs w:val="24"/>
        </w:rPr>
        <w:t xml:space="preserve"> </w:t>
      </w:r>
      <w:r w:rsidR="005476CA" w:rsidRPr="0028594B">
        <w:rPr>
          <w:rFonts w:ascii="Times New Roman" w:hAnsi="Times New Roman" w:cs="Times New Roman"/>
          <w:sz w:val="24"/>
          <w:szCs w:val="24"/>
          <w:lang w:val="en-US"/>
        </w:rPr>
        <w:t>Third, we did not account for the fact that smaller habitat patches may have decreased dispersal rate, demographic stochasticity, edge effects, among others.</w:t>
      </w:r>
    </w:p>
    <w:p w14:paraId="7B62662D" w14:textId="242F2F70" w:rsidR="005476CA" w:rsidRPr="0028594B" w:rsidRDefault="00B02D90" w:rsidP="00AC4415">
      <w:pPr>
        <w:pStyle w:val="ListParagraph"/>
        <w:numPr>
          <w:ilvl w:val="0"/>
          <w:numId w:val="1"/>
        </w:numPr>
        <w:rPr>
          <w:rFonts w:ascii="Times New Roman" w:hAnsi="Times New Roman" w:cs="Times New Roman"/>
          <w:sz w:val="24"/>
          <w:szCs w:val="24"/>
          <w:lang w:val="en-US"/>
        </w:rPr>
      </w:pPr>
      <w:hyperlink r:id="rId59" w:history="1">
        <w:r w:rsidR="00AC4415" w:rsidRPr="0028594B">
          <w:rPr>
            <w:rStyle w:val="Hyperlink"/>
            <w:rFonts w:ascii="Times New Roman" w:hAnsi="Times New Roman" w:cs="Times New Roman"/>
            <w:sz w:val="24"/>
            <w:szCs w:val="24"/>
            <w:lang w:val="en-US"/>
          </w:rPr>
          <w:t>http://dx.doi.org/10.1016/j.biocon.2021.109409</w:t>
        </w:r>
      </w:hyperlink>
      <w:r w:rsidR="00AC4415" w:rsidRPr="0028594B">
        <w:rPr>
          <w:rFonts w:ascii="Times New Roman" w:hAnsi="Times New Roman" w:cs="Times New Roman"/>
          <w:sz w:val="24"/>
          <w:szCs w:val="24"/>
          <w:lang w:val="en-US"/>
        </w:rPr>
        <w:t xml:space="preserve"> Small habitat patches usually have higher rates of species loss due to ecosystem decay, suggesting that isolated unsown patches might have limited value to sustain biodiversity across time.</w:t>
      </w:r>
    </w:p>
    <w:p w14:paraId="617460E0" w14:textId="6A9224B6" w:rsidR="00AC4415" w:rsidRPr="0028594B" w:rsidRDefault="00B02D90" w:rsidP="00AC4415">
      <w:pPr>
        <w:pStyle w:val="ListParagraph"/>
        <w:numPr>
          <w:ilvl w:val="0"/>
          <w:numId w:val="1"/>
        </w:numPr>
        <w:rPr>
          <w:rFonts w:ascii="Times New Roman" w:hAnsi="Times New Roman" w:cs="Times New Roman"/>
          <w:sz w:val="24"/>
          <w:szCs w:val="24"/>
          <w:lang w:val="en-US"/>
        </w:rPr>
      </w:pPr>
      <w:hyperlink r:id="rId60" w:history="1">
        <w:r w:rsidR="00AC4415" w:rsidRPr="0028594B">
          <w:rPr>
            <w:rStyle w:val="Hyperlink"/>
            <w:rFonts w:ascii="Times New Roman" w:hAnsi="Times New Roman" w:cs="Times New Roman"/>
            <w:sz w:val="24"/>
            <w:szCs w:val="24"/>
            <w:lang w:val="en-US"/>
          </w:rPr>
          <w:t>http://dx.doi.org/10.1038/s41598-022-09624-9</w:t>
        </w:r>
      </w:hyperlink>
      <w:r w:rsidR="00AC4415" w:rsidRPr="0028594B">
        <w:rPr>
          <w:rFonts w:ascii="Times New Roman" w:hAnsi="Times New Roman" w:cs="Times New Roman"/>
          <w:sz w:val="24"/>
          <w:szCs w:val="24"/>
          <w:lang w:val="en-US"/>
        </w:rPr>
        <w:t xml:space="preserve"> </w:t>
      </w:r>
      <w:r w:rsidR="00DB3D71" w:rsidRPr="0028594B">
        <w:rPr>
          <w:rFonts w:ascii="Times New Roman" w:hAnsi="Times New Roman" w:cs="Times New Roman"/>
          <w:sz w:val="24"/>
          <w:szCs w:val="24"/>
          <w:lang w:val="en-US"/>
        </w:rPr>
        <w:t>Environmental conditions can affect functional diversity and the overall ecosystem function by preventing species from establishing at sites and causing ecosystem decay over time</w:t>
      </w:r>
    </w:p>
    <w:p w14:paraId="03975BBF" w14:textId="1EC3B64D" w:rsidR="00DB3D71" w:rsidRPr="0028594B" w:rsidRDefault="00B02D90" w:rsidP="00AC4415">
      <w:pPr>
        <w:pStyle w:val="ListParagraph"/>
        <w:numPr>
          <w:ilvl w:val="0"/>
          <w:numId w:val="1"/>
        </w:numPr>
        <w:rPr>
          <w:rFonts w:ascii="Times New Roman" w:hAnsi="Times New Roman" w:cs="Times New Roman"/>
          <w:sz w:val="24"/>
          <w:szCs w:val="24"/>
          <w:lang w:val="en-US"/>
        </w:rPr>
      </w:pPr>
      <w:hyperlink r:id="rId61" w:history="1">
        <w:r w:rsidR="00DB3D71" w:rsidRPr="0028594B">
          <w:rPr>
            <w:rStyle w:val="Hyperlink"/>
            <w:rFonts w:ascii="Times New Roman" w:hAnsi="Times New Roman" w:cs="Times New Roman"/>
            <w:sz w:val="24"/>
            <w:szCs w:val="24"/>
            <w:lang w:val="en-US"/>
          </w:rPr>
          <w:t>http://dx.doi.org/10.1111/geb.13437</w:t>
        </w:r>
      </w:hyperlink>
      <w:r w:rsidR="00DB3D71" w:rsidRPr="0028594B">
        <w:rPr>
          <w:rFonts w:ascii="Times New Roman" w:hAnsi="Times New Roman" w:cs="Times New Roman"/>
          <w:sz w:val="24"/>
          <w:szCs w:val="24"/>
          <w:lang w:val="en-US"/>
        </w:rPr>
        <w:t xml:space="preserve"> </w:t>
      </w:r>
      <w:r w:rsidR="008378FB" w:rsidRPr="0028594B">
        <w:rPr>
          <w:rFonts w:ascii="Times New Roman" w:hAnsi="Times New Roman" w:cs="Times New Roman"/>
          <w:sz w:val="24"/>
          <w:szCs w:val="24"/>
          <w:highlight w:val="yellow"/>
          <w:lang w:val="en-US"/>
        </w:rPr>
        <w:t>Most fragmentation modelling studies focusing on these long-term outcomes of biotic relaxation (where species’ populations and demographic rates adjust to the new carrying capacity of a landscape following clearance) have shown well-established negative effects for diversity</w:t>
      </w:r>
      <w:r w:rsidR="008378FB" w:rsidRPr="0028594B">
        <w:rPr>
          <w:rFonts w:ascii="Times New Roman" w:hAnsi="Times New Roman" w:cs="Times New Roman"/>
          <w:sz w:val="24"/>
          <w:szCs w:val="24"/>
          <w:lang w:val="en-US"/>
        </w:rPr>
        <w:t xml:space="preserve"> but few consider geometric effects.</w:t>
      </w:r>
    </w:p>
    <w:p w14:paraId="6F991588" w14:textId="458A8099" w:rsidR="00DB3D71" w:rsidRPr="0028594B" w:rsidRDefault="00B02D90" w:rsidP="00145CD3">
      <w:pPr>
        <w:pStyle w:val="ListParagraph"/>
        <w:numPr>
          <w:ilvl w:val="0"/>
          <w:numId w:val="1"/>
        </w:numPr>
        <w:rPr>
          <w:rFonts w:ascii="Times New Roman" w:hAnsi="Times New Roman" w:cs="Times New Roman"/>
          <w:sz w:val="24"/>
          <w:szCs w:val="24"/>
          <w:lang w:val="en-US"/>
        </w:rPr>
      </w:pPr>
      <w:hyperlink r:id="rId62" w:history="1">
        <w:r w:rsidR="00145CD3" w:rsidRPr="0028594B">
          <w:rPr>
            <w:rStyle w:val="Hyperlink"/>
            <w:rFonts w:ascii="Times New Roman" w:hAnsi="Times New Roman" w:cs="Times New Roman"/>
            <w:sz w:val="24"/>
            <w:szCs w:val="24"/>
            <w:lang w:val="en-US"/>
          </w:rPr>
          <w:t>http://dx.doi.org/10.1007/s10980-022-01419-7</w:t>
        </w:r>
      </w:hyperlink>
      <w:r w:rsidR="00145CD3" w:rsidRPr="0028594B">
        <w:rPr>
          <w:rFonts w:ascii="Times New Roman" w:hAnsi="Times New Roman" w:cs="Times New Roman"/>
          <w:sz w:val="24"/>
          <w:szCs w:val="24"/>
          <w:lang w:val="en-US"/>
        </w:rPr>
        <w:t xml:space="preserve"> </w:t>
      </w:r>
      <w:r w:rsidR="00145CD3" w:rsidRPr="0028594B">
        <w:rPr>
          <w:rFonts w:ascii="Times New Roman" w:hAnsi="Times New Roman" w:cs="Times New Roman"/>
          <w:sz w:val="24"/>
          <w:szCs w:val="24"/>
          <w:highlight w:val="yellow"/>
          <w:lang w:val="en-US"/>
        </w:rPr>
        <w:t>Habitat loss and fragmentation are the major drivers of the current biodiversity crisis</w:t>
      </w:r>
      <w:r w:rsidR="00145CD3" w:rsidRPr="0028594B">
        <w:rPr>
          <w:rFonts w:ascii="Times New Roman" w:hAnsi="Times New Roman" w:cs="Times New Roman"/>
          <w:sz w:val="24"/>
          <w:szCs w:val="24"/>
          <w:lang w:val="en-US"/>
        </w:rPr>
        <w:t>.</w:t>
      </w:r>
    </w:p>
    <w:p w14:paraId="71A81EE1" w14:textId="282A0097" w:rsidR="00145CD3" w:rsidRPr="0028594B" w:rsidRDefault="00B02D90" w:rsidP="00145CD3">
      <w:pPr>
        <w:pStyle w:val="ListParagraph"/>
        <w:numPr>
          <w:ilvl w:val="0"/>
          <w:numId w:val="1"/>
        </w:numPr>
        <w:rPr>
          <w:rFonts w:ascii="Times New Roman" w:hAnsi="Times New Roman" w:cs="Times New Roman"/>
          <w:sz w:val="24"/>
          <w:szCs w:val="24"/>
          <w:lang w:val="en-US"/>
        </w:rPr>
      </w:pPr>
      <w:hyperlink r:id="rId63" w:history="1">
        <w:r w:rsidR="0072442E" w:rsidRPr="0028594B">
          <w:rPr>
            <w:rStyle w:val="Hyperlink"/>
            <w:rFonts w:ascii="Times New Roman" w:hAnsi="Times New Roman" w:cs="Times New Roman"/>
            <w:sz w:val="24"/>
            <w:szCs w:val="24"/>
            <w:lang w:val="en-US"/>
          </w:rPr>
          <w:t>http://dx.doi.org/10.1002/ece3.8409</w:t>
        </w:r>
      </w:hyperlink>
      <w:r w:rsidR="0072442E" w:rsidRPr="0028594B">
        <w:rPr>
          <w:rFonts w:ascii="Times New Roman" w:hAnsi="Times New Roman" w:cs="Times New Roman"/>
          <w:sz w:val="24"/>
          <w:szCs w:val="24"/>
          <w:lang w:val="en-US"/>
        </w:rPr>
        <w:t xml:space="preserve"> Indeed, increasing human populations, long-term land cover changes, and pressures from invasive alien species have all been linked to habitat transformation and biodiversity loss. Landscape transformation and habitat degradation outside protected areas may also </w:t>
      </w:r>
      <w:r w:rsidR="0072442E" w:rsidRPr="0028594B">
        <w:rPr>
          <w:rFonts w:ascii="Times New Roman" w:hAnsi="Times New Roman" w:cs="Times New Roman"/>
          <w:sz w:val="24"/>
          <w:szCs w:val="24"/>
          <w:highlight w:val="yellow"/>
          <w:lang w:val="en-US"/>
        </w:rPr>
        <w:t>contribute to landscape fragmentation leading to isolated “islands” with low connectivity</w:t>
      </w:r>
    </w:p>
    <w:p w14:paraId="22AAC23B" w14:textId="67F8D479" w:rsidR="0072442E" w:rsidRPr="0028594B" w:rsidRDefault="00B02D90" w:rsidP="00145CD3">
      <w:pPr>
        <w:pStyle w:val="ListParagraph"/>
        <w:numPr>
          <w:ilvl w:val="0"/>
          <w:numId w:val="1"/>
        </w:numPr>
        <w:rPr>
          <w:rFonts w:ascii="Times New Roman" w:hAnsi="Times New Roman" w:cs="Times New Roman"/>
          <w:sz w:val="24"/>
          <w:szCs w:val="24"/>
          <w:lang w:val="en-US"/>
        </w:rPr>
      </w:pPr>
      <w:hyperlink r:id="rId64" w:history="1">
        <w:r w:rsidR="0072442E" w:rsidRPr="0028594B">
          <w:rPr>
            <w:rStyle w:val="Hyperlink"/>
            <w:rFonts w:ascii="Times New Roman" w:hAnsi="Times New Roman" w:cs="Times New Roman"/>
            <w:sz w:val="24"/>
            <w:szCs w:val="24"/>
            <w:lang w:val="en-US"/>
          </w:rPr>
          <w:t>http://dx.doi.org/10.1002/ece3.8440</w:t>
        </w:r>
      </w:hyperlink>
      <w:r w:rsidR="0072442E" w:rsidRPr="0028594B">
        <w:rPr>
          <w:rFonts w:ascii="Times New Roman" w:hAnsi="Times New Roman" w:cs="Times New Roman"/>
          <w:sz w:val="24"/>
          <w:szCs w:val="24"/>
          <w:lang w:val="en-US"/>
        </w:rPr>
        <w:t xml:space="preserve"> In recent decades, we are witnessing a massive loss of biodiversity in flora and fauna</w:t>
      </w:r>
      <w:r w:rsidR="00974CF9" w:rsidRPr="0028594B">
        <w:rPr>
          <w:rFonts w:ascii="Times New Roman" w:hAnsi="Times New Roman" w:cs="Times New Roman"/>
          <w:sz w:val="24"/>
          <w:szCs w:val="24"/>
          <w:lang w:val="en-US"/>
        </w:rPr>
        <w:t>…</w:t>
      </w:r>
    </w:p>
    <w:p w14:paraId="574E2F23" w14:textId="47A4B1B6" w:rsidR="0072442E" w:rsidRPr="0028594B" w:rsidRDefault="00B02D90" w:rsidP="00E11829">
      <w:pPr>
        <w:pStyle w:val="ListParagraph"/>
        <w:numPr>
          <w:ilvl w:val="0"/>
          <w:numId w:val="1"/>
        </w:numPr>
        <w:rPr>
          <w:rFonts w:ascii="Times New Roman" w:hAnsi="Times New Roman" w:cs="Times New Roman"/>
          <w:sz w:val="24"/>
          <w:szCs w:val="24"/>
          <w:lang w:val="en-US"/>
        </w:rPr>
      </w:pPr>
      <w:hyperlink r:id="rId65" w:history="1">
        <w:r w:rsidR="00E11829" w:rsidRPr="0028594B">
          <w:rPr>
            <w:rStyle w:val="Hyperlink"/>
            <w:rFonts w:ascii="Times New Roman" w:hAnsi="Times New Roman" w:cs="Times New Roman"/>
            <w:sz w:val="24"/>
            <w:szCs w:val="24"/>
            <w:lang w:val="en-US"/>
          </w:rPr>
          <w:t>http://dx.doi.org/10.1016/j.marpol.2021.104917</w:t>
        </w:r>
      </w:hyperlink>
      <w:r w:rsidR="00E11829" w:rsidRPr="0028594B">
        <w:rPr>
          <w:rFonts w:ascii="Times New Roman" w:hAnsi="Times New Roman" w:cs="Times New Roman"/>
          <w:sz w:val="24"/>
          <w:szCs w:val="24"/>
          <w:lang w:val="en-US"/>
        </w:rPr>
        <w:t xml:space="preserve"> </w:t>
      </w:r>
      <w:r w:rsidR="00E11829" w:rsidRPr="0028594B">
        <w:rPr>
          <w:rFonts w:ascii="Times New Roman" w:hAnsi="Times New Roman" w:cs="Times New Roman"/>
          <w:sz w:val="24"/>
          <w:szCs w:val="24"/>
          <w:highlight w:val="yellow"/>
          <w:lang w:val="en-US"/>
        </w:rPr>
        <w:t>Among them, fragmentation of natural habitats by urbanization processes can cause a reduction in species population size and connectivity, and thus increase their risk of extinction in the face of certain permanent disturbances</w:t>
      </w:r>
      <w:r w:rsidR="00E11829" w:rsidRPr="0028594B">
        <w:rPr>
          <w:rFonts w:ascii="Times New Roman" w:hAnsi="Times New Roman" w:cs="Times New Roman"/>
          <w:sz w:val="24"/>
          <w:szCs w:val="24"/>
          <w:lang w:val="en-US"/>
        </w:rPr>
        <w:t>.</w:t>
      </w:r>
    </w:p>
    <w:p w14:paraId="5B7BB04A" w14:textId="48BF2AB9" w:rsidR="007060F7" w:rsidRPr="0028594B" w:rsidRDefault="00B02D90" w:rsidP="007060F7">
      <w:pPr>
        <w:pStyle w:val="ListParagraph"/>
        <w:numPr>
          <w:ilvl w:val="0"/>
          <w:numId w:val="1"/>
        </w:numPr>
        <w:rPr>
          <w:rFonts w:ascii="Times New Roman" w:hAnsi="Times New Roman" w:cs="Times New Roman"/>
          <w:sz w:val="24"/>
          <w:szCs w:val="24"/>
          <w:lang w:val="en-US"/>
        </w:rPr>
      </w:pPr>
      <w:hyperlink r:id="rId66" w:history="1">
        <w:r w:rsidR="00D74566" w:rsidRPr="0028594B">
          <w:rPr>
            <w:rStyle w:val="Hyperlink"/>
            <w:rFonts w:ascii="Times New Roman" w:hAnsi="Times New Roman" w:cs="Times New Roman"/>
            <w:sz w:val="24"/>
            <w:szCs w:val="24"/>
            <w:lang w:val="en-US"/>
          </w:rPr>
          <w:t>http://dx.doi.org/10.1016/j.baae.2022.02.005</w:t>
        </w:r>
      </w:hyperlink>
      <w:r w:rsidR="00D74566" w:rsidRPr="0028594B">
        <w:rPr>
          <w:rFonts w:ascii="Times New Roman" w:hAnsi="Times New Roman" w:cs="Times New Roman"/>
          <w:sz w:val="24"/>
          <w:szCs w:val="24"/>
          <w:lang w:val="en-US"/>
        </w:rPr>
        <w:t xml:space="preserve"> </w:t>
      </w:r>
      <w:r w:rsidR="007060F7" w:rsidRPr="0028594B">
        <w:rPr>
          <w:rFonts w:ascii="Times New Roman" w:hAnsi="Times New Roman" w:cs="Times New Roman"/>
          <w:sz w:val="24"/>
          <w:szCs w:val="24"/>
          <w:lang w:val="en-US"/>
        </w:rPr>
        <w:t xml:space="preserve">Thus, intensification of agriculture has created structurally poor landscapes and </w:t>
      </w:r>
      <w:r w:rsidR="007060F7" w:rsidRPr="0028594B">
        <w:rPr>
          <w:rFonts w:ascii="Times New Roman" w:hAnsi="Times New Roman" w:cs="Times New Roman"/>
          <w:sz w:val="24"/>
          <w:szCs w:val="24"/>
          <w:highlight w:val="yellow"/>
          <w:lang w:val="en-US"/>
        </w:rPr>
        <w:t>caused fragmentation and loss of habitats for wild animals and plants, which contributes to overall biodiversity decline</w:t>
      </w:r>
      <w:r w:rsidR="007060F7" w:rsidRPr="0028594B">
        <w:rPr>
          <w:rFonts w:ascii="Times New Roman" w:hAnsi="Times New Roman" w:cs="Times New Roman"/>
          <w:sz w:val="24"/>
          <w:szCs w:val="24"/>
          <w:lang w:val="en-US"/>
        </w:rPr>
        <w:t>.</w:t>
      </w:r>
    </w:p>
    <w:p w14:paraId="7B54255C" w14:textId="1350AF33" w:rsidR="007060F7" w:rsidRPr="0028594B" w:rsidRDefault="00B02D90" w:rsidP="007060F7">
      <w:pPr>
        <w:pStyle w:val="ListParagraph"/>
        <w:numPr>
          <w:ilvl w:val="0"/>
          <w:numId w:val="1"/>
        </w:numPr>
        <w:rPr>
          <w:rFonts w:ascii="Times New Roman" w:hAnsi="Times New Roman" w:cs="Times New Roman"/>
          <w:sz w:val="24"/>
          <w:szCs w:val="24"/>
          <w:lang w:val="en-US"/>
        </w:rPr>
      </w:pPr>
      <w:hyperlink r:id="rId67" w:history="1">
        <w:r w:rsidR="007060F7" w:rsidRPr="0028594B">
          <w:rPr>
            <w:rStyle w:val="Hyperlink"/>
            <w:rFonts w:ascii="Times New Roman" w:hAnsi="Times New Roman" w:cs="Times New Roman"/>
            <w:sz w:val="24"/>
            <w:szCs w:val="24"/>
            <w:lang w:val="en-US"/>
          </w:rPr>
          <w:t>http://dx.doi.org/10.1086/719947</w:t>
        </w:r>
      </w:hyperlink>
      <w:r w:rsidR="007060F7" w:rsidRPr="0028594B">
        <w:rPr>
          <w:rFonts w:ascii="Times New Roman" w:hAnsi="Times New Roman" w:cs="Times New Roman"/>
          <w:sz w:val="24"/>
          <w:szCs w:val="24"/>
          <w:lang w:val="en-US"/>
        </w:rPr>
        <w:t xml:space="preserve"> </w:t>
      </w:r>
      <w:r w:rsidR="008378FB" w:rsidRPr="0028594B">
        <w:rPr>
          <w:rFonts w:ascii="Times New Roman" w:hAnsi="Times New Roman" w:cs="Times New Roman"/>
          <w:sz w:val="24"/>
          <w:szCs w:val="24"/>
          <w:lang w:val="en-US"/>
        </w:rPr>
        <w:t xml:space="preserve">Increasing anthropogenic impacts on the environment affect spatial and temporal distribution of </w:t>
      </w:r>
      <w:proofErr w:type="gramStart"/>
      <w:r w:rsidR="008378FB" w:rsidRPr="0028594B">
        <w:rPr>
          <w:rFonts w:ascii="Times New Roman" w:hAnsi="Times New Roman" w:cs="Times New Roman"/>
          <w:sz w:val="24"/>
          <w:szCs w:val="24"/>
          <w:lang w:val="en-US"/>
        </w:rPr>
        <w:t>species, and</w:t>
      </w:r>
      <w:proofErr w:type="gramEnd"/>
      <w:r w:rsidR="008378FB" w:rsidRPr="0028594B">
        <w:rPr>
          <w:rFonts w:ascii="Times New Roman" w:hAnsi="Times New Roman" w:cs="Times New Roman"/>
          <w:sz w:val="24"/>
          <w:szCs w:val="24"/>
          <w:lang w:val="en-US"/>
        </w:rPr>
        <w:t xml:space="preserve"> understanding the mechanisms that determine species distribution patterns is of broad ecological interest.</w:t>
      </w:r>
    </w:p>
    <w:p w14:paraId="76974D2B" w14:textId="77777777" w:rsidR="00CC650D" w:rsidRPr="0028594B" w:rsidRDefault="00CC650D">
      <w:pPr>
        <w:rPr>
          <w:rFonts w:ascii="Times New Roman" w:hAnsi="Times New Roman" w:cs="Times New Roman"/>
          <w:b/>
          <w:bCs/>
          <w:sz w:val="24"/>
          <w:szCs w:val="24"/>
          <w:lang w:val="en-US"/>
        </w:rPr>
      </w:pPr>
      <w:r w:rsidRPr="0028594B">
        <w:rPr>
          <w:rFonts w:ascii="Times New Roman" w:hAnsi="Times New Roman" w:cs="Times New Roman"/>
          <w:b/>
          <w:bCs/>
          <w:sz w:val="24"/>
          <w:szCs w:val="24"/>
          <w:lang w:val="en-US"/>
        </w:rPr>
        <w:br w:type="page"/>
      </w:r>
    </w:p>
    <w:p w14:paraId="05325188" w14:textId="37E5666E" w:rsidR="00CF3250" w:rsidRPr="0028594B" w:rsidRDefault="00141F0C" w:rsidP="00CF3250">
      <w:pPr>
        <w:rPr>
          <w:rFonts w:ascii="Times New Roman" w:hAnsi="Times New Roman" w:cs="Times New Roman"/>
          <w:b/>
          <w:bCs/>
          <w:sz w:val="24"/>
          <w:szCs w:val="24"/>
          <w:lang w:val="en-US"/>
        </w:rPr>
      </w:pPr>
      <w:r w:rsidRPr="0028594B">
        <w:rPr>
          <w:rFonts w:ascii="Times New Roman" w:hAnsi="Times New Roman" w:cs="Times New Roman"/>
          <w:b/>
          <w:bCs/>
          <w:sz w:val="24"/>
          <w:szCs w:val="24"/>
          <w:lang w:val="en-US"/>
        </w:rPr>
        <w:lastRenderedPageBreak/>
        <w:t>Appendix 1.2</w:t>
      </w:r>
      <w:r w:rsidR="00BA22AD" w:rsidRPr="0028594B">
        <w:rPr>
          <w:rFonts w:ascii="Times New Roman" w:hAnsi="Times New Roman" w:cs="Times New Roman"/>
          <w:b/>
          <w:bCs/>
          <w:sz w:val="24"/>
          <w:szCs w:val="24"/>
          <w:lang w:val="en-US"/>
        </w:rPr>
        <w:t xml:space="preserve"> – </w:t>
      </w:r>
      <w:r w:rsidR="00B9204E" w:rsidRPr="0028594B">
        <w:rPr>
          <w:rFonts w:ascii="Times New Roman" w:hAnsi="Times New Roman" w:cs="Times New Roman"/>
          <w:b/>
          <w:bCs/>
          <w:sz w:val="24"/>
          <w:szCs w:val="24"/>
          <w:lang w:val="en-US"/>
        </w:rPr>
        <w:t>A</w:t>
      </w:r>
      <w:r w:rsidR="008E0EAD" w:rsidRPr="0028594B">
        <w:rPr>
          <w:rFonts w:ascii="Times New Roman" w:hAnsi="Times New Roman" w:cs="Times New Roman"/>
          <w:b/>
          <w:bCs/>
          <w:sz w:val="24"/>
          <w:szCs w:val="24"/>
          <w:lang w:val="en-US"/>
        </w:rPr>
        <w:t>nalysis workflow</w:t>
      </w:r>
    </w:p>
    <w:p w14:paraId="550BE9B9" w14:textId="06A1DB51" w:rsidR="00BA22AD" w:rsidRPr="0028594B" w:rsidRDefault="00BA22AD" w:rsidP="00CF3250">
      <w:pPr>
        <w:rPr>
          <w:rFonts w:ascii="Times New Roman" w:hAnsi="Times New Roman" w:cs="Times New Roman"/>
          <w:sz w:val="24"/>
          <w:szCs w:val="24"/>
          <w:lang w:val="en-US"/>
        </w:rPr>
      </w:pPr>
      <w:r w:rsidRPr="0028594B">
        <w:rPr>
          <w:rFonts w:ascii="Times New Roman" w:hAnsi="Times New Roman" w:cs="Times New Roman"/>
          <w:sz w:val="24"/>
          <w:szCs w:val="24"/>
          <w:lang w:val="en-US"/>
        </w:rPr>
        <w:t xml:space="preserve">Figure S1 </w:t>
      </w:r>
      <w:r w:rsidR="003B067F" w:rsidRPr="0028594B">
        <w:rPr>
          <w:rFonts w:ascii="Times New Roman" w:hAnsi="Times New Roman" w:cs="Times New Roman"/>
          <w:sz w:val="24"/>
          <w:szCs w:val="24"/>
          <w:lang w:val="en-US"/>
        </w:rPr>
        <w:t>illustrates</w:t>
      </w:r>
      <w:r w:rsidRPr="0028594B">
        <w:rPr>
          <w:rFonts w:ascii="Times New Roman" w:hAnsi="Times New Roman" w:cs="Times New Roman"/>
          <w:sz w:val="24"/>
          <w:szCs w:val="24"/>
          <w:lang w:val="en-US"/>
        </w:rPr>
        <w:t xml:space="preserve"> the workflow </w:t>
      </w:r>
      <w:r w:rsidR="003B067F" w:rsidRPr="0028594B">
        <w:rPr>
          <w:rFonts w:ascii="Times New Roman" w:hAnsi="Times New Roman" w:cs="Times New Roman"/>
          <w:sz w:val="24"/>
          <w:szCs w:val="24"/>
          <w:lang w:val="en-US"/>
        </w:rPr>
        <w:t>designed</w:t>
      </w:r>
      <w:r w:rsidRPr="0028594B">
        <w:rPr>
          <w:rFonts w:ascii="Times New Roman" w:hAnsi="Times New Roman" w:cs="Times New Roman"/>
          <w:sz w:val="24"/>
          <w:szCs w:val="24"/>
          <w:lang w:val="en-US"/>
        </w:rPr>
        <w:t xml:space="preserve"> to </w:t>
      </w:r>
      <w:r w:rsidR="008F3747">
        <w:rPr>
          <w:rFonts w:ascii="Times New Roman" w:hAnsi="Times New Roman" w:cs="Times New Roman"/>
          <w:sz w:val="24"/>
          <w:szCs w:val="24"/>
          <w:lang w:val="en-US"/>
        </w:rPr>
        <w:t xml:space="preserve">compare </w:t>
      </w:r>
      <w:r w:rsidR="008F3747" w:rsidRPr="0028594B">
        <w:rPr>
          <w:rFonts w:ascii="Times New Roman" w:hAnsi="Times New Roman" w:cs="Times New Roman"/>
          <w:sz w:val="24"/>
          <w:szCs w:val="24"/>
          <w:lang w:val="en-US"/>
        </w:rPr>
        <w:t>sets of patches total</w:t>
      </w:r>
      <w:r w:rsidR="00F12DE4">
        <w:rPr>
          <w:rFonts w:ascii="Times New Roman" w:hAnsi="Times New Roman" w:cs="Times New Roman"/>
          <w:sz w:val="24"/>
          <w:szCs w:val="24"/>
          <w:lang w:val="en-US"/>
        </w:rPr>
        <w:t>ing equal</w:t>
      </w:r>
      <w:r w:rsidR="008F3747" w:rsidRPr="0028594B">
        <w:rPr>
          <w:rFonts w:ascii="Times New Roman" w:hAnsi="Times New Roman" w:cs="Times New Roman"/>
          <w:sz w:val="24"/>
          <w:szCs w:val="24"/>
          <w:lang w:val="en-US"/>
        </w:rPr>
        <w:t xml:space="preserve"> habitat area but differ</w:t>
      </w:r>
      <w:r w:rsidR="00F12DE4">
        <w:rPr>
          <w:rFonts w:ascii="Times New Roman" w:hAnsi="Times New Roman" w:cs="Times New Roman"/>
          <w:sz w:val="24"/>
          <w:szCs w:val="24"/>
          <w:lang w:val="en-US"/>
        </w:rPr>
        <w:t>ing in</w:t>
      </w:r>
      <w:r w:rsidR="008F3747" w:rsidRPr="0028594B">
        <w:rPr>
          <w:rFonts w:ascii="Times New Roman" w:hAnsi="Times New Roman" w:cs="Times New Roman"/>
          <w:sz w:val="24"/>
          <w:szCs w:val="24"/>
          <w:lang w:val="en-US"/>
        </w:rPr>
        <w:t xml:space="preserve"> sizes</w:t>
      </w:r>
      <w:r w:rsidR="008F3747">
        <w:rPr>
          <w:rFonts w:ascii="Times New Roman" w:hAnsi="Times New Roman" w:cs="Times New Roman"/>
          <w:sz w:val="24"/>
          <w:szCs w:val="24"/>
          <w:lang w:val="en-US"/>
        </w:rPr>
        <w:t>,</w:t>
      </w:r>
      <w:r w:rsidR="008F3747" w:rsidRPr="0028594B">
        <w:rPr>
          <w:rFonts w:ascii="Times New Roman" w:hAnsi="Times New Roman" w:cs="Times New Roman"/>
          <w:sz w:val="24"/>
          <w:szCs w:val="24"/>
          <w:lang w:val="en-US"/>
        </w:rPr>
        <w:t xml:space="preserve"> </w:t>
      </w:r>
      <w:r w:rsidRPr="0028594B">
        <w:rPr>
          <w:rFonts w:ascii="Times New Roman" w:hAnsi="Times New Roman" w:cs="Times New Roman"/>
          <w:sz w:val="24"/>
          <w:szCs w:val="24"/>
          <w:lang w:val="en-US"/>
        </w:rPr>
        <w:t>correct</w:t>
      </w:r>
      <w:r w:rsidR="008F3747">
        <w:rPr>
          <w:rFonts w:ascii="Times New Roman" w:hAnsi="Times New Roman" w:cs="Times New Roman"/>
          <w:sz w:val="24"/>
          <w:szCs w:val="24"/>
          <w:lang w:val="en-US"/>
        </w:rPr>
        <w:t>ing</w:t>
      </w:r>
      <w:r w:rsidRPr="0028594B">
        <w:rPr>
          <w:rFonts w:ascii="Times New Roman" w:hAnsi="Times New Roman" w:cs="Times New Roman"/>
          <w:sz w:val="24"/>
          <w:szCs w:val="24"/>
          <w:lang w:val="en-US"/>
        </w:rPr>
        <w:t xml:space="preserve"> for bias </w:t>
      </w:r>
      <w:r w:rsidR="00327592" w:rsidRPr="0028594B">
        <w:rPr>
          <w:rFonts w:ascii="Times New Roman" w:hAnsi="Times New Roman" w:cs="Times New Roman"/>
          <w:sz w:val="24"/>
          <w:szCs w:val="24"/>
          <w:lang w:val="en-US"/>
        </w:rPr>
        <w:t xml:space="preserve">that favors sets of small patches </w:t>
      </w:r>
      <w:r w:rsidR="008F3747">
        <w:rPr>
          <w:rFonts w:ascii="Times New Roman" w:hAnsi="Times New Roman" w:cs="Times New Roman"/>
          <w:sz w:val="24"/>
          <w:szCs w:val="24"/>
          <w:lang w:val="en-US"/>
        </w:rPr>
        <w:t>in the original datasets and accounting for ecosystem decay as documented in Chase et al. (2020)</w:t>
      </w:r>
      <w:r w:rsidRPr="0028594B">
        <w:rPr>
          <w:rFonts w:ascii="Times New Roman" w:hAnsi="Times New Roman" w:cs="Times New Roman"/>
          <w:sz w:val="24"/>
          <w:szCs w:val="24"/>
          <w:lang w:val="en-US"/>
        </w:rPr>
        <w:t xml:space="preserve">. </w:t>
      </w:r>
      <w:r w:rsidR="001A1DDF" w:rsidRPr="0028594B">
        <w:rPr>
          <w:rFonts w:ascii="Times New Roman" w:hAnsi="Times New Roman" w:cs="Times New Roman"/>
          <w:sz w:val="24"/>
          <w:szCs w:val="24"/>
          <w:lang w:val="en-US"/>
        </w:rPr>
        <w:t xml:space="preserve">We note </w:t>
      </w:r>
      <w:r w:rsidR="00297473" w:rsidRPr="0028594B">
        <w:rPr>
          <w:rFonts w:ascii="Times New Roman" w:hAnsi="Times New Roman" w:cs="Times New Roman"/>
          <w:sz w:val="24"/>
          <w:szCs w:val="24"/>
          <w:lang w:val="en-US"/>
        </w:rPr>
        <w:t xml:space="preserve">that, for three studies that reported abundances as non-integer values, </w:t>
      </w:r>
      <w:r w:rsidR="001A1DDF" w:rsidRPr="0028594B">
        <w:rPr>
          <w:rFonts w:ascii="Times New Roman" w:hAnsi="Times New Roman" w:cs="Times New Roman"/>
          <w:sz w:val="24"/>
          <w:szCs w:val="24"/>
          <w:lang w:val="en-US"/>
        </w:rPr>
        <w:t xml:space="preserve">in b) </w:t>
      </w:r>
      <w:r w:rsidR="00297473" w:rsidRPr="0028594B">
        <w:rPr>
          <w:rFonts w:ascii="Times New Roman" w:hAnsi="Times New Roman" w:cs="Times New Roman"/>
          <w:sz w:val="24"/>
          <w:szCs w:val="24"/>
          <w:lang w:val="en-US"/>
        </w:rPr>
        <w:t>we multiplied those values by 100 to obtain integer values comparable to the other datasets. Given that our bias control procedure is based on the relative abundance of species, this does not affect our conclusions.</w:t>
      </w:r>
    </w:p>
    <w:p w14:paraId="3B388EA3" w14:textId="7AA1BF6C" w:rsidR="00BA22AD" w:rsidRPr="0028594B" w:rsidRDefault="00BA22AD" w:rsidP="00BA22AD">
      <w:pPr>
        <w:rPr>
          <w:rFonts w:ascii="Times New Roman" w:hAnsi="Times New Roman" w:cs="Times New Roman"/>
          <w:lang w:val="en-US"/>
        </w:rPr>
      </w:pPr>
      <w:r w:rsidRPr="0028594B">
        <w:rPr>
          <w:rFonts w:ascii="Times New Roman" w:hAnsi="Times New Roman" w:cs="Times New Roman"/>
          <w:noProof/>
          <w:sz w:val="24"/>
          <w:szCs w:val="24"/>
        </w:rPr>
        <w:drawing>
          <wp:inline distT="0" distB="0" distL="0" distR="0" wp14:anchorId="2A398E9E" wp14:editId="41FD69CA">
            <wp:extent cx="5911167" cy="60324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68" cstate="print">
                      <a:extLst>
                        <a:ext uri="{28A0092B-C50C-407E-A947-70E740481C1C}">
                          <a14:useLocalDpi xmlns:a14="http://schemas.microsoft.com/office/drawing/2010/main" val="0"/>
                        </a:ext>
                      </a:extLst>
                    </a:blip>
                    <a:stretch>
                      <a:fillRect/>
                    </a:stretch>
                  </pic:blipFill>
                  <pic:spPr bwMode="auto">
                    <a:xfrm>
                      <a:off x="0" y="0"/>
                      <a:ext cx="5911167" cy="6032415"/>
                    </a:xfrm>
                    <a:prstGeom prst="rect">
                      <a:avLst/>
                    </a:prstGeom>
                    <a:noFill/>
                    <a:ln>
                      <a:noFill/>
                    </a:ln>
                  </pic:spPr>
                </pic:pic>
              </a:graphicData>
            </a:graphic>
          </wp:inline>
        </w:drawing>
      </w:r>
    </w:p>
    <w:p w14:paraId="03C4C41B" w14:textId="24CA667B" w:rsidR="00BA22AD" w:rsidRPr="0028594B" w:rsidRDefault="00BA22AD" w:rsidP="00BA22AD">
      <w:pPr>
        <w:rPr>
          <w:rFonts w:ascii="Times New Roman" w:hAnsi="Times New Roman" w:cs="Times New Roman"/>
          <w:i/>
          <w:iCs/>
          <w:lang w:val="en-US"/>
        </w:rPr>
      </w:pPr>
      <w:r w:rsidRPr="0028594B">
        <w:rPr>
          <w:rFonts w:ascii="Times New Roman" w:hAnsi="Times New Roman" w:cs="Times New Roman"/>
          <w:i/>
          <w:iCs/>
          <w:lang w:val="en-US"/>
        </w:rPr>
        <w:t>Fig. S1: Method for generating data subsets for unbiased comparisons between sets of patches totaling the same habitat area, using the dataset compiled by Chase et al. (2020). In (</w:t>
      </w:r>
      <w:r w:rsidR="00EB0548" w:rsidRPr="0028594B">
        <w:rPr>
          <w:rFonts w:ascii="Times New Roman" w:hAnsi="Times New Roman" w:cs="Times New Roman"/>
          <w:i/>
          <w:iCs/>
          <w:lang w:val="en-US"/>
        </w:rPr>
        <w:t>b</w:t>
      </w:r>
      <w:r w:rsidRPr="0028594B">
        <w:rPr>
          <w:rFonts w:ascii="Times New Roman" w:hAnsi="Times New Roman" w:cs="Times New Roman"/>
          <w:i/>
          <w:iCs/>
          <w:lang w:val="en-US"/>
        </w:rPr>
        <w:t>), butterflies of different colors symbolize different species.</w:t>
      </w:r>
    </w:p>
    <w:p w14:paraId="53C9EBF8" w14:textId="6D5ADEB0" w:rsidR="00CF3250" w:rsidRPr="0028594B" w:rsidRDefault="008E0EAD" w:rsidP="00CF3250">
      <w:pPr>
        <w:rPr>
          <w:rFonts w:ascii="Times New Roman" w:hAnsi="Times New Roman" w:cs="Times New Roman"/>
          <w:b/>
          <w:bCs/>
          <w:sz w:val="24"/>
          <w:szCs w:val="24"/>
          <w:lang w:val="en-US"/>
        </w:rPr>
      </w:pPr>
      <w:r w:rsidRPr="0028594B">
        <w:rPr>
          <w:rFonts w:ascii="Times New Roman" w:hAnsi="Times New Roman" w:cs="Times New Roman"/>
          <w:b/>
          <w:bCs/>
          <w:sz w:val="24"/>
          <w:szCs w:val="24"/>
          <w:lang w:val="en-US"/>
        </w:rPr>
        <w:lastRenderedPageBreak/>
        <w:t xml:space="preserve">Appendix 1.3 – </w:t>
      </w:r>
      <w:r w:rsidR="00B9204E" w:rsidRPr="0028594B">
        <w:rPr>
          <w:rFonts w:ascii="Times New Roman" w:hAnsi="Times New Roman" w:cs="Times New Roman"/>
          <w:b/>
          <w:bCs/>
          <w:sz w:val="24"/>
          <w:szCs w:val="24"/>
          <w:lang w:val="en-US"/>
        </w:rPr>
        <w:t>Models</w:t>
      </w:r>
    </w:p>
    <w:p w14:paraId="2F5AC441" w14:textId="77777777" w:rsidR="002E7335" w:rsidRPr="0028594B" w:rsidRDefault="00EB0548" w:rsidP="00B9204E">
      <w:pPr>
        <w:rPr>
          <w:rFonts w:ascii="Times New Roman" w:hAnsi="Times New Roman" w:cs="Times New Roman"/>
          <w:sz w:val="24"/>
          <w:szCs w:val="24"/>
        </w:rPr>
      </w:pPr>
      <w:r w:rsidRPr="0028594B">
        <w:rPr>
          <w:rFonts w:ascii="Times New Roman" w:hAnsi="Times New Roman" w:cs="Times New Roman"/>
          <w:sz w:val="24"/>
          <w:szCs w:val="24"/>
        </w:rPr>
        <w:t xml:space="preserve">In this section we </w:t>
      </w:r>
      <w:r w:rsidR="0092645B" w:rsidRPr="0028594B">
        <w:rPr>
          <w:rFonts w:ascii="Times New Roman" w:hAnsi="Times New Roman" w:cs="Times New Roman"/>
          <w:sz w:val="24"/>
          <w:szCs w:val="24"/>
        </w:rPr>
        <w:t>report</w:t>
      </w:r>
      <w:r w:rsidRPr="0028594B">
        <w:rPr>
          <w:rFonts w:ascii="Times New Roman" w:hAnsi="Times New Roman" w:cs="Times New Roman"/>
          <w:sz w:val="24"/>
          <w:szCs w:val="24"/>
        </w:rPr>
        <w:t xml:space="preserve"> the </w:t>
      </w:r>
      <w:r w:rsidR="00A305B5" w:rsidRPr="0028594B">
        <w:rPr>
          <w:rFonts w:ascii="Times New Roman" w:hAnsi="Times New Roman" w:cs="Times New Roman"/>
          <w:sz w:val="24"/>
          <w:szCs w:val="24"/>
        </w:rPr>
        <w:t xml:space="preserve">linear mixed-effects </w:t>
      </w:r>
      <w:r w:rsidRPr="0028594B">
        <w:rPr>
          <w:rFonts w:ascii="Times New Roman" w:hAnsi="Times New Roman" w:cs="Times New Roman"/>
          <w:sz w:val="24"/>
          <w:szCs w:val="24"/>
        </w:rPr>
        <w:t xml:space="preserve">models </w:t>
      </w:r>
      <w:r w:rsidR="0092645B" w:rsidRPr="0028594B">
        <w:rPr>
          <w:rFonts w:ascii="Times New Roman" w:hAnsi="Times New Roman" w:cs="Times New Roman"/>
          <w:sz w:val="24"/>
          <w:szCs w:val="24"/>
        </w:rPr>
        <w:t>discussed</w:t>
      </w:r>
      <w:r w:rsidRPr="0028594B">
        <w:rPr>
          <w:rFonts w:ascii="Times New Roman" w:hAnsi="Times New Roman" w:cs="Times New Roman"/>
          <w:sz w:val="24"/>
          <w:szCs w:val="24"/>
        </w:rPr>
        <w:t xml:space="preserve"> in the main body of the manuscript, </w:t>
      </w:r>
      <w:r w:rsidR="0092645B" w:rsidRPr="0028594B">
        <w:rPr>
          <w:rFonts w:ascii="Times New Roman" w:hAnsi="Times New Roman" w:cs="Times New Roman"/>
          <w:sz w:val="24"/>
          <w:szCs w:val="24"/>
        </w:rPr>
        <w:t>providing</w:t>
      </w:r>
      <w:r w:rsidRPr="0028594B">
        <w:rPr>
          <w:rFonts w:ascii="Times New Roman" w:hAnsi="Times New Roman" w:cs="Times New Roman"/>
          <w:sz w:val="24"/>
          <w:szCs w:val="24"/>
        </w:rPr>
        <w:t xml:space="preserve"> </w:t>
      </w:r>
      <w:r w:rsidR="0092645B" w:rsidRPr="0028594B">
        <w:rPr>
          <w:rFonts w:ascii="Times New Roman" w:hAnsi="Times New Roman" w:cs="Times New Roman"/>
          <w:sz w:val="24"/>
          <w:szCs w:val="24"/>
        </w:rPr>
        <w:t xml:space="preserve">for each model a </w:t>
      </w:r>
      <w:r w:rsidRPr="0028594B">
        <w:rPr>
          <w:rFonts w:ascii="Times New Roman" w:hAnsi="Times New Roman" w:cs="Times New Roman"/>
          <w:sz w:val="24"/>
          <w:szCs w:val="24"/>
        </w:rPr>
        <w:t xml:space="preserve">table </w:t>
      </w:r>
      <w:r w:rsidR="0053634D" w:rsidRPr="0028594B">
        <w:rPr>
          <w:rFonts w:ascii="Times New Roman" w:hAnsi="Times New Roman" w:cs="Times New Roman"/>
          <w:sz w:val="24"/>
          <w:szCs w:val="24"/>
        </w:rPr>
        <w:t xml:space="preserve">that </w:t>
      </w:r>
      <w:r w:rsidRPr="0028594B">
        <w:rPr>
          <w:rFonts w:ascii="Times New Roman" w:hAnsi="Times New Roman" w:cs="Times New Roman"/>
          <w:sz w:val="24"/>
          <w:szCs w:val="24"/>
        </w:rPr>
        <w:t>includ</w:t>
      </w:r>
      <w:r w:rsidR="0053634D" w:rsidRPr="0028594B">
        <w:rPr>
          <w:rFonts w:ascii="Times New Roman" w:hAnsi="Times New Roman" w:cs="Times New Roman"/>
          <w:sz w:val="24"/>
          <w:szCs w:val="24"/>
        </w:rPr>
        <w:t xml:space="preserve">e </w:t>
      </w:r>
      <w:r w:rsidRPr="0028594B">
        <w:rPr>
          <w:rFonts w:ascii="Times New Roman" w:hAnsi="Times New Roman" w:cs="Times New Roman"/>
          <w:sz w:val="24"/>
          <w:szCs w:val="24"/>
        </w:rPr>
        <w:t>parameter estimates</w:t>
      </w:r>
      <w:r w:rsidR="008A7A38" w:rsidRPr="0028594B">
        <w:rPr>
          <w:rFonts w:ascii="Times New Roman" w:hAnsi="Times New Roman" w:cs="Times New Roman"/>
          <w:sz w:val="24"/>
          <w:szCs w:val="24"/>
        </w:rPr>
        <w:t xml:space="preserve"> for fixed and random effects, as well as intraclass correlation coefficient (ICC) and </w:t>
      </w:r>
      <w:r w:rsidR="00327592" w:rsidRPr="0028594B">
        <w:rPr>
          <w:rFonts w:ascii="Times New Roman" w:hAnsi="Times New Roman" w:cs="Times New Roman"/>
          <w:sz w:val="24"/>
          <w:szCs w:val="24"/>
        </w:rPr>
        <w:t>marginal</w:t>
      </w:r>
      <w:r w:rsidR="008A7A38" w:rsidRPr="0028594B">
        <w:rPr>
          <w:rFonts w:ascii="Times New Roman" w:hAnsi="Times New Roman" w:cs="Times New Roman"/>
          <w:sz w:val="24"/>
          <w:szCs w:val="24"/>
        </w:rPr>
        <w:t>/</w:t>
      </w:r>
      <w:r w:rsidR="00327592" w:rsidRPr="0028594B">
        <w:rPr>
          <w:rFonts w:ascii="Times New Roman" w:hAnsi="Times New Roman" w:cs="Times New Roman"/>
          <w:sz w:val="24"/>
          <w:szCs w:val="24"/>
        </w:rPr>
        <w:t>conditional R</w:t>
      </w:r>
      <w:r w:rsidR="00327592" w:rsidRPr="0028594B">
        <w:rPr>
          <w:rFonts w:ascii="Times New Roman" w:hAnsi="Times New Roman" w:cs="Times New Roman"/>
          <w:sz w:val="24"/>
          <w:szCs w:val="24"/>
          <w:vertAlign w:val="superscript"/>
        </w:rPr>
        <w:t>2</w:t>
      </w:r>
      <w:r w:rsidR="00327592" w:rsidRPr="0028594B">
        <w:rPr>
          <w:rFonts w:ascii="Times New Roman" w:hAnsi="Times New Roman" w:cs="Times New Roman"/>
          <w:sz w:val="24"/>
          <w:szCs w:val="24"/>
        </w:rPr>
        <w:t xml:space="preserve"> </w:t>
      </w:r>
      <w:r w:rsidR="00A31314" w:rsidRPr="0028594B">
        <w:rPr>
          <w:rFonts w:ascii="Times New Roman" w:hAnsi="Times New Roman" w:cs="Times New Roman"/>
          <w:sz w:val="24"/>
          <w:szCs w:val="24"/>
        </w:rPr>
        <w:t>(</w:t>
      </w:r>
      <w:r w:rsidR="008A7A38" w:rsidRPr="0028594B">
        <w:rPr>
          <w:rFonts w:ascii="Times New Roman" w:hAnsi="Times New Roman" w:cs="Times New Roman"/>
          <w:sz w:val="24"/>
          <w:szCs w:val="24"/>
        </w:rPr>
        <w:t>Nakagawa</w:t>
      </w:r>
      <w:r w:rsidR="00C579BA" w:rsidRPr="0028594B">
        <w:rPr>
          <w:rFonts w:ascii="Times New Roman" w:hAnsi="Times New Roman" w:cs="Times New Roman"/>
          <w:sz w:val="24"/>
          <w:szCs w:val="24"/>
        </w:rPr>
        <w:t xml:space="preserve"> et al. 2017</w:t>
      </w:r>
      <w:r w:rsidR="00327592" w:rsidRPr="0028594B">
        <w:rPr>
          <w:rFonts w:ascii="Times New Roman" w:hAnsi="Times New Roman" w:cs="Times New Roman"/>
          <w:sz w:val="24"/>
          <w:szCs w:val="24"/>
        </w:rPr>
        <w:t>)</w:t>
      </w:r>
      <w:r w:rsidR="0053634D" w:rsidRPr="0028594B">
        <w:rPr>
          <w:rFonts w:ascii="Times New Roman" w:hAnsi="Times New Roman" w:cs="Times New Roman"/>
          <w:sz w:val="24"/>
          <w:szCs w:val="24"/>
        </w:rPr>
        <w:t>.</w:t>
      </w:r>
      <w:r w:rsidR="002E7335" w:rsidRPr="0028594B">
        <w:rPr>
          <w:rFonts w:ascii="Times New Roman" w:hAnsi="Times New Roman" w:cs="Times New Roman"/>
          <w:sz w:val="24"/>
          <w:szCs w:val="24"/>
        </w:rPr>
        <w:t xml:space="preserve"> </w:t>
      </w:r>
    </w:p>
    <w:p w14:paraId="3CC6CF5E" w14:textId="561C3117" w:rsidR="00EC0F87" w:rsidRPr="0028594B" w:rsidRDefault="0092645B" w:rsidP="00B9204E">
      <w:pPr>
        <w:rPr>
          <w:rFonts w:ascii="Times New Roman" w:hAnsi="Times New Roman" w:cs="Times New Roman"/>
          <w:sz w:val="24"/>
          <w:szCs w:val="24"/>
        </w:rPr>
      </w:pPr>
      <w:r w:rsidRPr="0028594B">
        <w:rPr>
          <w:rFonts w:ascii="Times New Roman" w:hAnsi="Times New Roman" w:cs="Times New Roman"/>
          <w:sz w:val="24"/>
          <w:szCs w:val="24"/>
        </w:rPr>
        <w:t>W</w:t>
      </w:r>
      <w:r w:rsidR="006E3C18" w:rsidRPr="0028594B">
        <w:rPr>
          <w:rFonts w:ascii="Times New Roman" w:hAnsi="Times New Roman" w:cs="Times New Roman"/>
          <w:sz w:val="24"/>
          <w:szCs w:val="24"/>
        </w:rPr>
        <w:t xml:space="preserve">e followed Chase et al. (2020) as closely as possible </w:t>
      </w:r>
      <w:r w:rsidR="00FB78B7" w:rsidRPr="0028594B">
        <w:rPr>
          <w:rFonts w:ascii="Times New Roman" w:hAnsi="Times New Roman" w:cs="Times New Roman"/>
          <w:sz w:val="24"/>
          <w:szCs w:val="24"/>
        </w:rPr>
        <w:t xml:space="preserve">(i.e., </w:t>
      </w:r>
      <w:r w:rsidR="006E3C18" w:rsidRPr="0028594B">
        <w:rPr>
          <w:rFonts w:ascii="Times New Roman" w:hAnsi="Times New Roman" w:cs="Times New Roman"/>
          <w:sz w:val="24"/>
          <w:szCs w:val="24"/>
        </w:rPr>
        <w:t>for model formula</w:t>
      </w:r>
      <w:r w:rsidR="00A31314" w:rsidRPr="0028594B">
        <w:rPr>
          <w:rFonts w:ascii="Times New Roman" w:hAnsi="Times New Roman" w:cs="Times New Roman"/>
          <w:sz w:val="24"/>
          <w:szCs w:val="24"/>
        </w:rPr>
        <w:t xml:space="preserve"> and log-transformation of </w:t>
      </w:r>
      <w:r w:rsidR="006E3C18" w:rsidRPr="0028594B">
        <w:rPr>
          <w:rFonts w:ascii="Times New Roman" w:hAnsi="Times New Roman" w:cs="Times New Roman"/>
          <w:sz w:val="24"/>
          <w:szCs w:val="24"/>
        </w:rPr>
        <w:t>covariates and responses</w:t>
      </w:r>
      <w:r w:rsidR="00FB78B7" w:rsidRPr="0028594B">
        <w:rPr>
          <w:rFonts w:ascii="Times New Roman" w:hAnsi="Times New Roman" w:cs="Times New Roman"/>
          <w:sz w:val="24"/>
          <w:szCs w:val="24"/>
        </w:rPr>
        <w:t>)</w:t>
      </w:r>
      <w:r w:rsidRPr="0028594B">
        <w:rPr>
          <w:rFonts w:ascii="Times New Roman" w:hAnsi="Times New Roman" w:cs="Times New Roman"/>
          <w:sz w:val="24"/>
          <w:szCs w:val="24"/>
        </w:rPr>
        <w:t xml:space="preserve"> to ensure comparability of results</w:t>
      </w:r>
      <w:r w:rsidR="006E3C18" w:rsidRPr="0028594B">
        <w:rPr>
          <w:rFonts w:ascii="Times New Roman" w:hAnsi="Times New Roman" w:cs="Times New Roman"/>
          <w:sz w:val="24"/>
          <w:szCs w:val="24"/>
        </w:rPr>
        <w:t xml:space="preserve">. </w:t>
      </w:r>
      <w:r w:rsidR="00A305B5" w:rsidRPr="0028594B">
        <w:rPr>
          <w:rFonts w:ascii="Times New Roman" w:hAnsi="Times New Roman" w:cs="Times New Roman"/>
          <w:sz w:val="24"/>
          <w:szCs w:val="24"/>
        </w:rPr>
        <w:t xml:space="preserve">To represent the </w:t>
      </w:r>
      <w:r w:rsidR="00F12DE4">
        <w:rPr>
          <w:rFonts w:ascii="Times New Roman" w:hAnsi="Times New Roman" w:cs="Times New Roman"/>
          <w:sz w:val="24"/>
          <w:szCs w:val="24"/>
        </w:rPr>
        <w:t>hierarchical</w:t>
      </w:r>
      <w:r w:rsidR="00A305B5" w:rsidRPr="0028594B">
        <w:rPr>
          <w:rFonts w:ascii="Times New Roman" w:hAnsi="Times New Roman" w:cs="Times New Roman"/>
          <w:sz w:val="24"/>
          <w:szCs w:val="24"/>
        </w:rPr>
        <w:t xml:space="preserve"> design of our study, w</w:t>
      </w:r>
      <w:r w:rsidR="006E3C18" w:rsidRPr="0028594B">
        <w:rPr>
          <w:rFonts w:ascii="Times New Roman" w:hAnsi="Times New Roman" w:cs="Times New Roman"/>
          <w:sz w:val="24"/>
          <w:szCs w:val="24"/>
        </w:rPr>
        <w:t xml:space="preserve">e included in all models a nested random effect to account for the dependency </w:t>
      </w:r>
      <w:r w:rsidR="00F12DE4">
        <w:rPr>
          <w:rFonts w:ascii="Times New Roman" w:hAnsi="Times New Roman" w:cs="Times New Roman"/>
          <w:sz w:val="24"/>
          <w:szCs w:val="24"/>
        </w:rPr>
        <w:t>of</w:t>
      </w:r>
      <w:r w:rsidR="006E3C18" w:rsidRPr="0028594B">
        <w:rPr>
          <w:rFonts w:ascii="Times New Roman" w:hAnsi="Times New Roman" w:cs="Times New Roman"/>
          <w:sz w:val="24"/>
          <w:szCs w:val="24"/>
        </w:rPr>
        <w:t xml:space="preserve"> multiple scenario</w:t>
      </w:r>
      <w:r w:rsidR="00F12DE4">
        <w:rPr>
          <w:rFonts w:ascii="Times New Roman" w:hAnsi="Times New Roman" w:cs="Times New Roman"/>
          <w:sz w:val="24"/>
          <w:szCs w:val="24"/>
        </w:rPr>
        <w:t>s</w:t>
      </w:r>
      <w:r w:rsidR="006E3C18" w:rsidRPr="0028594B">
        <w:rPr>
          <w:rFonts w:ascii="Times New Roman" w:hAnsi="Times New Roman" w:cs="Times New Roman"/>
          <w:sz w:val="24"/>
          <w:szCs w:val="24"/>
        </w:rPr>
        <w:t xml:space="preserve"> (</w:t>
      </w:r>
      <w:r w:rsidR="006E3C18" w:rsidRPr="0028594B">
        <w:rPr>
          <w:rFonts w:ascii="Times New Roman" w:hAnsi="Times New Roman" w:cs="Times New Roman"/>
          <w:i/>
          <w:iCs/>
          <w:sz w:val="24"/>
          <w:szCs w:val="24"/>
        </w:rPr>
        <w:t>n</w:t>
      </w:r>
      <w:r w:rsidR="006E3C18" w:rsidRPr="0028594B">
        <w:rPr>
          <w:rFonts w:ascii="Times New Roman" w:hAnsi="Times New Roman" w:cs="Times New Roman"/>
          <w:sz w:val="24"/>
          <w:szCs w:val="24"/>
        </w:rPr>
        <w:t xml:space="preserve"> = 425) within each dataset (</w:t>
      </w:r>
      <w:r w:rsidR="006E3C18" w:rsidRPr="0028594B">
        <w:rPr>
          <w:rFonts w:ascii="Times New Roman" w:hAnsi="Times New Roman" w:cs="Times New Roman"/>
          <w:i/>
          <w:iCs/>
          <w:sz w:val="24"/>
          <w:szCs w:val="24"/>
        </w:rPr>
        <w:t>n</w:t>
      </w:r>
      <w:r w:rsidR="006E3C18" w:rsidRPr="0028594B">
        <w:rPr>
          <w:rFonts w:ascii="Times New Roman" w:hAnsi="Times New Roman" w:cs="Times New Roman"/>
          <w:sz w:val="24"/>
          <w:szCs w:val="24"/>
        </w:rPr>
        <w:t xml:space="preserve"> = 71). Resampling iteration (</w:t>
      </w:r>
      <w:r w:rsidR="006E3C18" w:rsidRPr="0028594B">
        <w:rPr>
          <w:rFonts w:ascii="Times New Roman" w:hAnsi="Times New Roman" w:cs="Times New Roman"/>
          <w:i/>
          <w:iCs/>
          <w:sz w:val="24"/>
          <w:szCs w:val="24"/>
        </w:rPr>
        <w:t>n</w:t>
      </w:r>
      <w:r w:rsidR="006E3C18" w:rsidRPr="0028594B">
        <w:rPr>
          <w:rFonts w:ascii="Times New Roman" w:hAnsi="Times New Roman" w:cs="Times New Roman"/>
          <w:sz w:val="24"/>
          <w:szCs w:val="24"/>
        </w:rPr>
        <w:t xml:space="preserve"> = 100) was included as an additional level in the nested random effect for the models including all resamples. Models were fitted either on a dataset consisting of one randomly-selected resample of the data, using the R package </w:t>
      </w:r>
      <w:r w:rsidR="006E3C18" w:rsidRPr="0028594B">
        <w:rPr>
          <w:rFonts w:ascii="Times New Roman" w:hAnsi="Times New Roman" w:cs="Times New Roman"/>
          <w:i/>
          <w:iCs/>
          <w:sz w:val="24"/>
          <w:szCs w:val="24"/>
        </w:rPr>
        <w:t>brms</w:t>
      </w:r>
      <w:r w:rsidR="006E3C18" w:rsidRPr="0028594B">
        <w:rPr>
          <w:rFonts w:ascii="Times New Roman" w:hAnsi="Times New Roman" w:cs="Times New Roman"/>
          <w:sz w:val="24"/>
          <w:szCs w:val="24"/>
        </w:rPr>
        <w:t xml:space="preserve"> (</w:t>
      </w:r>
      <w:proofErr w:type="spellStart"/>
      <w:r w:rsidR="006E3C18" w:rsidRPr="0028594B">
        <w:rPr>
          <w:rFonts w:ascii="Times New Roman" w:hAnsi="Times New Roman" w:cs="Times New Roman"/>
          <w:sz w:val="24"/>
          <w:szCs w:val="24"/>
        </w:rPr>
        <w:t>Bürkner</w:t>
      </w:r>
      <w:proofErr w:type="spellEnd"/>
      <w:r w:rsidR="006E3C18" w:rsidRPr="0028594B">
        <w:rPr>
          <w:rFonts w:ascii="Times New Roman" w:hAnsi="Times New Roman" w:cs="Times New Roman"/>
          <w:sz w:val="24"/>
          <w:szCs w:val="24"/>
        </w:rPr>
        <w:t xml:space="preserve">, 2021) </w:t>
      </w:r>
      <w:r w:rsidR="00FB78B7" w:rsidRPr="0028594B">
        <w:rPr>
          <w:rFonts w:ascii="Times New Roman" w:hAnsi="Times New Roman" w:cs="Times New Roman"/>
          <w:sz w:val="24"/>
          <w:szCs w:val="24"/>
        </w:rPr>
        <w:t>and</w:t>
      </w:r>
      <w:r w:rsidR="006E3C18" w:rsidRPr="0028594B">
        <w:rPr>
          <w:rFonts w:ascii="Times New Roman" w:hAnsi="Times New Roman" w:cs="Times New Roman"/>
          <w:sz w:val="24"/>
          <w:szCs w:val="24"/>
        </w:rPr>
        <w:t xml:space="preserve"> </w:t>
      </w:r>
      <w:r w:rsidR="00A305B5" w:rsidRPr="0028594B">
        <w:rPr>
          <w:rFonts w:ascii="Times New Roman" w:hAnsi="Times New Roman" w:cs="Times New Roman"/>
          <w:sz w:val="24"/>
          <w:szCs w:val="24"/>
        </w:rPr>
        <w:t xml:space="preserve">following </w:t>
      </w:r>
      <w:r w:rsidR="006E3C18" w:rsidRPr="0028594B">
        <w:rPr>
          <w:rFonts w:ascii="Times New Roman" w:hAnsi="Times New Roman" w:cs="Times New Roman"/>
          <w:sz w:val="24"/>
          <w:szCs w:val="24"/>
        </w:rPr>
        <w:t>a Bayesian framework (</w:t>
      </w:r>
      <w:r w:rsidR="006E3C18" w:rsidRPr="0028594B">
        <w:rPr>
          <w:rFonts w:ascii="Times New Roman" w:hAnsi="Times New Roman" w:cs="Times New Roman"/>
          <w:i/>
          <w:iCs/>
          <w:sz w:val="24"/>
          <w:szCs w:val="24"/>
        </w:rPr>
        <w:t>n</w:t>
      </w:r>
      <w:r w:rsidR="006E3C18" w:rsidRPr="0028594B">
        <w:rPr>
          <w:rFonts w:ascii="Times New Roman" w:hAnsi="Times New Roman" w:cs="Times New Roman"/>
          <w:sz w:val="24"/>
          <w:szCs w:val="24"/>
        </w:rPr>
        <w:t xml:space="preserve"> = 9954 </w:t>
      </w:r>
      <w:r w:rsidR="00F12DE4">
        <w:rPr>
          <w:rFonts w:ascii="Times New Roman" w:hAnsi="Times New Roman" w:cs="Times New Roman"/>
          <w:sz w:val="24"/>
          <w:szCs w:val="24"/>
        </w:rPr>
        <w:t xml:space="preserve">observations, one for every </w:t>
      </w:r>
      <w:r w:rsidR="006E3C18" w:rsidRPr="0028594B">
        <w:rPr>
          <w:rFonts w:ascii="Times New Roman" w:hAnsi="Times New Roman" w:cs="Times New Roman"/>
          <w:sz w:val="24"/>
          <w:szCs w:val="24"/>
        </w:rPr>
        <w:t>set of patches</w:t>
      </w:r>
      <w:r w:rsidR="006E3C18" w:rsidRPr="0028594B">
        <w:rPr>
          <w:rFonts w:ascii="Times New Roman" w:hAnsi="Times New Roman" w:cs="Times New Roman"/>
        </w:rPr>
        <w:t xml:space="preserve"> </w:t>
      </w:r>
      <w:r w:rsidR="006E3C18" w:rsidRPr="0028594B">
        <w:rPr>
          <w:rFonts w:ascii="Times New Roman" w:hAnsi="Times New Roman" w:cs="Times New Roman"/>
          <w:sz w:val="24"/>
          <w:szCs w:val="24"/>
        </w:rPr>
        <w:t xml:space="preserve">across the 425 scenarios), or fitted on a larger dataset including multiple resamples of the data, using the R package </w:t>
      </w:r>
      <w:proofErr w:type="spellStart"/>
      <w:r w:rsidR="006E3C18" w:rsidRPr="0028594B">
        <w:rPr>
          <w:rFonts w:ascii="Times New Roman" w:hAnsi="Times New Roman" w:cs="Times New Roman"/>
          <w:i/>
          <w:iCs/>
          <w:sz w:val="24"/>
          <w:szCs w:val="24"/>
        </w:rPr>
        <w:t>glmmTMB</w:t>
      </w:r>
      <w:proofErr w:type="spellEnd"/>
      <w:r w:rsidR="006E3C18" w:rsidRPr="0028594B">
        <w:rPr>
          <w:rFonts w:ascii="Times New Roman" w:hAnsi="Times New Roman" w:cs="Times New Roman"/>
          <w:sz w:val="24"/>
          <w:szCs w:val="24"/>
        </w:rPr>
        <w:t xml:space="preserve"> (Brooks et al. 2017) </w:t>
      </w:r>
      <w:r w:rsidR="00FB78B7" w:rsidRPr="0028594B">
        <w:rPr>
          <w:rFonts w:ascii="Times New Roman" w:hAnsi="Times New Roman" w:cs="Times New Roman"/>
          <w:sz w:val="24"/>
          <w:szCs w:val="24"/>
        </w:rPr>
        <w:t>and</w:t>
      </w:r>
      <w:r w:rsidR="006E3C18" w:rsidRPr="0028594B">
        <w:rPr>
          <w:rFonts w:ascii="Times New Roman" w:hAnsi="Times New Roman" w:cs="Times New Roman"/>
          <w:sz w:val="24"/>
          <w:szCs w:val="24"/>
        </w:rPr>
        <w:t xml:space="preserve"> </w:t>
      </w:r>
      <w:r w:rsidR="00A305B5" w:rsidRPr="0028594B">
        <w:rPr>
          <w:rFonts w:ascii="Times New Roman" w:hAnsi="Times New Roman" w:cs="Times New Roman"/>
          <w:sz w:val="24"/>
          <w:szCs w:val="24"/>
        </w:rPr>
        <w:t xml:space="preserve">following </w:t>
      </w:r>
      <w:r w:rsidR="006E3C18" w:rsidRPr="0028594B">
        <w:rPr>
          <w:rFonts w:ascii="Times New Roman" w:hAnsi="Times New Roman" w:cs="Times New Roman"/>
          <w:sz w:val="24"/>
          <w:szCs w:val="24"/>
        </w:rPr>
        <w:t>a frequentist framework (</w:t>
      </w:r>
      <w:r w:rsidR="006E3C18" w:rsidRPr="0028594B">
        <w:rPr>
          <w:rFonts w:ascii="Times New Roman" w:hAnsi="Times New Roman" w:cs="Times New Roman"/>
          <w:i/>
          <w:iCs/>
          <w:sz w:val="24"/>
          <w:szCs w:val="24"/>
        </w:rPr>
        <w:t>n</w:t>
      </w:r>
      <w:r w:rsidR="006E3C18" w:rsidRPr="0028594B">
        <w:rPr>
          <w:rFonts w:ascii="Times New Roman" w:hAnsi="Times New Roman" w:cs="Times New Roman"/>
          <w:sz w:val="24"/>
          <w:szCs w:val="24"/>
        </w:rPr>
        <w:t xml:space="preserve"> = 995,400 </w:t>
      </w:r>
      <w:r w:rsidR="00F12DE4">
        <w:rPr>
          <w:rFonts w:ascii="Times New Roman" w:hAnsi="Times New Roman" w:cs="Times New Roman"/>
          <w:sz w:val="24"/>
          <w:szCs w:val="24"/>
        </w:rPr>
        <w:t>observations</w:t>
      </w:r>
      <w:r w:rsidR="006E3C18" w:rsidRPr="0028594B">
        <w:rPr>
          <w:rFonts w:ascii="Times New Roman" w:hAnsi="Times New Roman" w:cs="Times New Roman"/>
          <w:sz w:val="24"/>
          <w:szCs w:val="24"/>
        </w:rPr>
        <w:t xml:space="preserve">, 100 resamples × 9954 sets of patches). </w:t>
      </w:r>
    </w:p>
    <w:p w14:paraId="50A3E2C9" w14:textId="5DE5C899" w:rsidR="00AA2946" w:rsidRPr="0028594B" w:rsidRDefault="00EC0F87" w:rsidP="00B9204E">
      <w:pPr>
        <w:rPr>
          <w:rFonts w:ascii="Times New Roman" w:hAnsi="Times New Roman" w:cs="Times New Roman"/>
          <w:sz w:val="24"/>
          <w:szCs w:val="24"/>
        </w:rPr>
      </w:pPr>
      <w:r w:rsidRPr="0028594B">
        <w:rPr>
          <w:rFonts w:ascii="Times New Roman" w:hAnsi="Times New Roman" w:cs="Times New Roman"/>
          <w:sz w:val="24"/>
          <w:szCs w:val="24"/>
        </w:rPr>
        <w:t>W</w:t>
      </w:r>
      <w:r w:rsidR="00295DAA" w:rsidRPr="0028594B">
        <w:rPr>
          <w:rFonts w:ascii="Times New Roman" w:hAnsi="Times New Roman" w:cs="Times New Roman"/>
          <w:sz w:val="24"/>
          <w:szCs w:val="24"/>
        </w:rPr>
        <w:t>e present</w:t>
      </w:r>
      <w:r w:rsidRPr="0028594B">
        <w:rPr>
          <w:rFonts w:ascii="Times New Roman" w:hAnsi="Times New Roman" w:cs="Times New Roman"/>
          <w:sz w:val="24"/>
          <w:szCs w:val="24"/>
        </w:rPr>
        <w:t xml:space="preserve"> in the main body of the manuscript</w:t>
      </w:r>
      <w:r w:rsidR="00295DAA" w:rsidRPr="0028594B">
        <w:rPr>
          <w:rFonts w:ascii="Times New Roman" w:hAnsi="Times New Roman" w:cs="Times New Roman"/>
          <w:sz w:val="24"/>
          <w:szCs w:val="24"/>
        </w:rPr>
        <w:t xml:space="preserve"> model coefficients </w:t>
      </w:r>
      <w:r w:rsidR="00B9204E" w:rsidRPr="0028594B">
        <w:rPr>
          <w:rFonts w:ascii="Times New Roman" w:hAnsi="Times New Roman" w:cs="Times New Roman"/>
          <w:sz w:val="24"/>
          <w:szCs w:val="24"/>
        </w:rPr>
        <w:t xml:space="preserve">obtained using </w:t>
      </w:r>
      <w:r w:rsidR="00B9204E" w:rsidRPr="0028594B">
        <w:rPr>
          <w:rFonts w:ascii="Times New Roman" w:hAnsi="Times New Roman" w:cs="Times New Roman"/>
          <w:i/>
          <w:iCs/>
          <w:sz w:val="24"/>
          <w:szCs w:val="24"/>
        </w:rPr>
        <w:t>brms</w:t>
      </w:r>
      <w:r w:rsidR="0053634D" w:rsidRPr="0028594B">
        <w:rPr>
          <w:rFonts w:ascii="Times New Roman" w:hAnsi="Times New Roman" w:cs="Times New Roman"/>
          <w:sz w:val="24"/>
          <w:szCs w:val="24"/>
        </w:rPr>
        <w:t>,</w:t>
      </w:r>
      <w:r w:rsidR="00B9204E" w:rsidRPr="0028594B">
        <w:rPr>
          <w:rFonts w:ascii="Times New Roman" w:hAnsi="Times New Roman" w:cs="Times New Roman"/>
          <w:sz w:val="24"/>
          <w:szCs w:val="24"/>
        </w:rPr>
        <w:t xml:space="preserve"> </w:t>
      </w:r>
      <w:r w:rsidR="0053634D" w:rsidRPr="0028594B">
        <w:rPr>
          <w:rFonts w:ascii="Times New Roman" w:hAnsi="Times New Roman" w:cs="Times New Roman"/>
          <w:sz w:val="24"/>
          <w:szCs w:val="24"/>
        </w:rPr>
        <w:t>which</w:t>
      </w:r>
      <w:r w:rsidR="00295DAA" w:rsidRPr="0028594B">
        <w:rPr>
          <w:rFonts w:ascii="Times New Roman" w:hAnsi="Times New Roman" w:cs="Times New Roman"/>
          <w:sz w:val="24"/>
          <w:szCs w:val="24"/>
        </w:rPr>
        <w:t xml:space="preserve"> posterior esti</w:t>
      </w:r>
      <w:r w:rsidR="00523092" w:rsidRPr="0028594B">
        <w:rPr>
          <w:rFonts w:ascii="Times New Roman" w:hAnsi="Times New Roman" w:cs="Times New Roman"/>
          <w:sz w:val="24"/>
          <w:szCs w:val="24"/>
        </w:rPr>
        <w:t>mates</w:t>
      </w:r>
      <w:r w:rsidR="002032DB" w:rsidRPr="0028594B">
        <w:rPr>
          <w:rFonts w:ascii="Times New Roman" w:hAnsi="Times New Roman" w:cs="Times New Roman"/>
          <w:sz w:val="24"/>
          <w:szCs w:val="24"/>
        </w:rPr>
        <w:t xml:space="preserve"> are</w:t>
      </w:r>
      <w:r w:rsidR="00B9204E" w:rsidRPr="0028594B">
        <w:rPr>
          <w:rFonts w:ascii="Times New Roman" w:hAnsi="Times New Roman" w:cs="Times New Roman"/>
          <w:sz w:val="24"/>
          <w:szCs w:val="24"/>
        </w:rPr>
        <w:t xml:space="preserve"> </w:t>
      </w:r>
      <w:r w:rsidRPr="0028594B">
        <w:rPr>
          <w:rFonts w:ascii="Times New Roman" w:hAnsi="Times New Roman" w:cs="Times New Roman"/>
          <w:sz w:val="24"/>
          <w:szCs w:val="24"/>
        </w:rPr>
        <w:t xml:space="preserve">directly </w:t>
      </w:r>
      <w:r w:rsidR="00B9204E" w:rsidRPr="0028594B">
        <w:rPr>
          <w:rFonts w:ascii="Times New Roman" w:hAnsi="Times New Roman" w:cs="Times New Roman"/>
          <w:sz w:val="24"/>
          <w:szCs w:val="24"/>
        </w:rPr>
        <w:t>comparable with those reported in Chase et al. (2020)</w:t>
      </w:r>
      <w:r w:rsidR="0053634D" w:rsidRPr="0028594B">
        <w:rPr>
          <w:rFonts w:ascii="Times New Roman" w:hAnsi="Times New Roman" w:cs="Times New Roman"/>
          <w:sz w:val="24"/>
          <w:szCs w:val="24"/>
        </w:rPr>
        <w:t xml:space="preserve"> (see, e.g., Fig. 3)</w:t>
      </w:r>
      <w:r w:rsidR="00295DAA" w:rsidRPr="0028594B">
        <w:rPr>
          <w:rFonts w:ascii="Times New Roman" w:hAnsi="Times New Roman" w:cs="Times New Roman"/>
          <w:sz w:val="24"/>
          <w:szCs w:val="24"/>
        </w:rPr>
        <w:t>.</w:t>
      </w:r>
      <w:r w:rsidR="006E3C18" w:rsidRPr="0028594B">
        <w:rPr>
          <w:rFonts w:ascii="Times New Roman" w:hAnsi="Times New Roman" w:cs="Times New Roman"/>
          <w:sz w:val="24"/>
          <w:szCs w:val="24"/>
        </w:rPr>
        <w:t xml:space="preserve"> </w:t>
      </w:r>
      <w:r w:rsidR="00295DAA" w:rsidRPr="0028594B">
        <w:rPr>
          <w:rFonts w:ascii="Times New Roman" w:hAnsi="Times New Roman" w:cs="Times New Roman"/>
          <w:sz w:val="24"/>
          <w:szCs w:val="24"/>
        </w:rPr>
        <w:t xml:space="preserve">Convergence of these models was evaluated </w:t>
      </w:r>
      <w:r w:rsidRPr="0028594B">
        <w:rPr>
          <w:rFonts w:ascii="Times New Roman" w:hAnsi="Times New Roman" w:cs="Times New Roman"/>
          <w:sz w:val="24"/>
          <w:szCs w:val="24"/>
        </w:rPr>
        <w:t>via</w:t>
      </w:r>
      <w:r w:rsidR="00295DAA" w:rsidRPr="0028594B">
        <w:rPr>
          <w:rFonts w:ascii="Times New Roman" w:hAnsi="Times New Roman" w:cs="Times New Roman"/>
          <w:sz w:val="24"/>
          <w:szCs w:val="24"/>
        </w:rPr>
        <w:t xml:space="preserve"> </w:t>
      </w:r>
      <w:r w:rsidRPr="0028594B">
        <w:rPr>
          <w:rFonts w:ascii="Times New Roman" w:hAnsi="Times New Roman" w:cs="Times New Roman"/>
          <w:sz w:val="24"/>
          <w:szCs w:val="24"/>
        </w:rPr>
        <w:t>the R-hat diagnostic</w:t>
      </w:r>
      <w:r w:rsidR="00295DAA" w:rsidRPr="0028594B">
        <w:rPr>
          <w:rFonts w:ascii="Times New Roman" w:hAnsi="Times New Roman" w:cs="Times New Roman"/>
          <w:sz w:val="24"/>
          <w:szCs w:val="24"/>
        </w:rPr>
        <w:t xml:space="preserve"> (always ~ 1) and Bulk Effective Samples Size (</w:t>
      </w:r>
      <w:r w:rsidR="002E7335" w:rsidRPr="0028594B">
        <w:rPr>
          <w:rFonts w:ascii="Times New Roman" w:hAnsi="Times New Roman" w:cs="Times New Roman"/>
          <w:sz w:val="24"/>
          <w:szCs w:val="24"/>
        </w:rPr>
        <w:t xml:space="preserve">typically </w:t>
      </w:r>
      <w:r w:rsidR="00295DAA" w:rsidRPr="0028594B">
        <w:rPr>
          <w:rFonts w:ascii="Times New Roman" w:hAnsi="Times New Roman" w:cs="Times New Roman"/>
          <w:sz w:val="24"/>
          <w:szCs w:val="24"/>
        </w:rPr>
        <w:t>&gt; 1000).</w:t>
      </w:r>
      <w:r w:rsidR="006E3C18" w:rsidRPr="0028594B">
        <w:rPr>
          <w:rFonts w:ascii="Times New Roman" w:hAnsi="Times New Roman" w:cs="Times New Roman"/>
          <w:sz w:val="24"/>
          <w:szCs w:val="24"/>
        </w:rPr>
        <w:t xml:space="preserve"> M</w:t>
      </w:r>
      <w:r w:rsidR="00523092" w:rsidRPr="0028594B">
        <w:rPr>
          <w:rFonts w:ascii="Times New Roman" w:hAnsi="Times New Roman" w:cs="Times New Roman"/>
          <w:sz w:val="24"/>
          <w:szCs w:val="24"/>
        </w:rPr>
        <w:t xml:space="preserve">odels </w:t>
      </w:r>
      <w:r w:rsidR="00B9204E" w:rsidRPr="0028594B">
        <w:rPr>
          <w:rFonts w:ascii="Times New Roman" w:hAnsi="Times New Roman" w:cs="Times New Roman"/>
          <w:sz w:val="24"/>
          <w:szCs w:val="24"/>
        </w:rPr>
        <w:t xml:space="preserve">fitted with </w:t>
      </w:r>
      <w:proofErr w:type="spellStart"/>
      <w:r w:rsidR="00B9204E" w:rsidRPr="0028594B">
        <w:rPr>
          <w:rFonts w:ascii="Times New Roman" w:hAnsi="Times New Roman" w:cs="Times New Roman"/>
          <w:i/>
          <w:iCs/>
          <w:sz w:val="24"/>
          <w:szCs w:val="24"/>
        </w:rPr>
        <w:t>glmmTMB</w:t>
      </w:r>
      <w:proofErr w:type="spellEnd"/>
      <w:r w:rsidR="00B9204E" w:rsidRPr="0028594B">
        <w:rPr>
          <w:rFonts w:ascii="Times New Roman" w:hAnsi="Times New Roman" w:cs="Times New Roman"/>
          <w:sz w:val="24"/>
          <w:szCs w:val="24"/>
        </w:rPr>
        <w:t xml:space="preserve"> are provided as supplementary information</w:t>
      </w:r>
      <w:r w:rsidR="0092645B" w:rsidRPr="0028594B">
        <w:rPr>
          <w:rFonts w:ascii="Times New Roman" w:hAnsi="Times New Roman" w:cs="Times New Roman"/>
          <w:sz w:val="24"/>
          <w:szCs w:val="24"/>
        </w:rPr>
        <w:t xml:space="preserve"> and</w:t>
      </w:r>
      <w:r w:rsidR="00B9204E" w:rsidRPr="0028594B">
        <w:rPr>
          <w:rFonts w:ascii="Times New Roman" w:hAnsi="Times New Roman" w:cs="Times New Roman"/>
          <w:sz w:val="24"/>
          <w:szCs w:val="24"/>
        </w:rPr>
        <w:t xml:space="preserve"> to </w:t>
      </w:r>
      <w:r w:rsidR="002A1BBA" w:rsidRPr="0028594B">
        <w:rPr>
          <w:rFonts w:ascii="Times New Roman" w:hAnsi="Times New Roman" w:cs="Times New Roman"/>
          <w:sz w:val="24"/>
          <w:szCs w:val="24"/>
        </w:rPr>
        <w:t>show</w:t>
      </w:r>
      <w:r w:rsidR="00B9204E" w:rsidRPr="0028594B">
        <w:rPr>
          <w:rFonts w:ascii="Times New Roman" w:hAnsi="Times New Roman" w:cs="Times New Roman"/>
          <w:sz w:val="24"/>
          <w:szCs w:val="24"/>
        </w:rPr>
        <w:t xml:space="preserve"> that the resampling procedure did not affect our inference. </w:t>
      </w:r>
      <w:r w:rsidR="002032DB" w:rsidRPr="0028594B">
        <w:rPr>
          <w:rFonts w:ascii="Times New Roman" w:hAnsi="Times New Roman" w:cs="Times New Roman"/>
          <w:sz w:val="24"/>
          <w:szCs w:val="24"/>
        </w:rPr>
        <w:t xml:space="preserve">We </w:t>
      </w:r>
      <w:r w:rsidR="0053634D" w:rsidRPr="0028594B">
        <w:rPr>
          <w:rFonts w:ascii="Times New Roman" w:hAnsi="Times New Roman" w:cs="Times New Roman"/>
          <w:sz w:val="24"/>
          <w:szCs w:val="24"/>
        </w:rPr>
        <w:t xml:space="preserve">used </w:t>
      </w:r>
      <w:proofErr w:type="spellStart"/>
      <w:r w:rsidR="0053634D" w:rsidRPr="0028594B">
        <w:rPr>
          <w:rFonts w:ascii="Times New Roman" w:hAnsi="Times New Roman" w:cs="Times New Roman"/>
          <w:i/>
          <w:iCs/>
          <w:sz w:val="24"/>
          <w:szCs w:val="24"/>
        </w:rPr>
        <w:t>glmmTMB</w:t>
      </w:r>
      <w:proofErr w:type="spellEnd"/>
      <w:r w:rsidR="0053634D" w:rsidRPr="0028594B">
        <w:rPr>
          <w:rFonts w:ascii="Times New Roman" w:hAnsi="Times New Roman" w:cs="Times New Roman"/>
          <w:sz w:val="24"/>
          <w:szCs w:val="24"/>
        </w:rPr>
        <w:t xml:space="preserve"> because</w:t>
      </w:r>
      <w:r w:rsidR="00B1454C" w:rsidRPr="0028594B">
        <w:rPr>
          <w:rFonts w:ascii="Times New Roman" w:hAnsi="Times New Roman" w:cs="Times New Roman"/>
          <w:sz w:val="24"/>
          <w:szCs w:val="24"/>
        </w:rPr>
        <w:t>,</w:t>
      </w:r>
      <w:r w:rsidR="0053634D" w:rsidRPr="0028594B">
        <w:rPr>
          <w:rFonts w:ascii="Times New Roman" w:hAnsi="Times New Roman" w:cs="Times New Roman"/>
          <w:sz w:val="24"/>
          <w:szCs w:val="24"/>
        </w:rPr>
        <w:t xml:space="preserve"> </w:t>
      </w:r>
      <w:r w:rsidR="00B1454C" w:rsidRPr="0028594B">
        <w:rPr>
          <w:rFonts w:ascii="Times New Roman" w:hAnsi="Times New Roman" w:cs="Times New Roman"/>
          <w:sz w:val="24"/>
          <w:szCs w:val="24"/>
        </w:rPr>
        <w:t xml:space="preserve">due to computational constraints, </w:t>
      </w:r>
      <w:r w:rsidR="0053634D" w:rsidRPr="0028594B">
        <w:rPr>
          <w:rFonts w:ascii="Times New Roman" w:hAnsi="Times New Roman" w:cs="Times New Roman"/>
          <w:sz w:val="24"/>
          <w:szCs w:val="24"/>
        </w:rPr>
        <w:t xml:space="preserve">we </w:t>
      </w:r>
      <w:r w:rsidR="002032DB" w:rsidRPr="0028594B">
        <w:rPr>
          <w:rFonts w:ascii="Times New Roman" w:hAnsi="Times New Roman" w:cs="Times New Roman"/>
          <w:sz w:val="24"/>
          <w:szCs w:val="24"/>
        </w:rPr>
        <w:t>could not fit</w:t>
      </w:r>
      <w:r w:rsidR="00B9204E" w:rsidRPr="0028594B">
        <w:rPr>
          <w:rFonts w:ascii="Times New Roman" w:hAnsi="Times New Roman" w:cs="Times New Roman"/>
          <w:sz w:val="24"/>
          <w:szCs w:val="24"/>
        </w:rPr>
        <w:t xml:space="preserve"> Bayesian mixed</w:t>
      </w:r>
      <w:r w:rsidR="00B1454C" w:rsidRPr="0028594B">
        <w:rPr>
          <w:rFonts w:ascii="Times New Roman" w:hAnsi="Times New Roman" w:cs="Times New Roman"/>
          <w:sz w:val="24"/>
          <w:szCs w:val="24"/>
        </w:rPr>
        <w:t>-effects</w:t>
      </w:r>
      <w:r w:rsidR="00B9204E" w:rsidRPr="0028594B">
        <w:rPr>
          <w:rFonts w:ascii="Times New Roman" w:hAnsi="Times New Roman" w:cs="Times New Roman"/>
          <w:sz w:val="24"/>
          <w:szCs w:val="24"/>
        </w:rPr>
        <w:t xml:space="preserve"> models for the larger dataset including all resamples</w:t>
      </w:r>
      <w:r w:rsidR="0053634D" w:rsidRPr="0028594B">
        <w:rPr>
          <w:rFonts w:ascii="Times New Roman" w:hAnsi="Times New Roman" w:cs="Times New Roman"/>
          <w:sz w:val="24"/>
          <w:szCs w:val="24"/>
        </w:rPr>
        <w:t>. F</w:t>
      </w:r>
      <w:r w:rsidR="003B067F" w:rsidRPr="0028594B">
        <w:rPr>
          <w:rFonts w:ascii="Times New Roman" w:hAnsi="Times New Roman" w:cs="Times New Roman"/>
          <w:sz w:val="24"/>
          <w:szCs w:val="24"/>
        </w:rPr>
        <w:t>or t</w:t>
      </w:r>
      <w:r w:rsidR="002032DB" w:rsidRPr="0028594B">
        <w:rPr>
          <w:rFonts w:ascii="Times New Roman" w:hAnsi="Times New Roman" w:cs="Times New Roman"/>
          <w:sz w:val="24"/>
          <w:szCs w:val="24"/>
        </w:rPr>
        <w:t>he</w:t>
      </w:r>
      <w:r w:rsidR="00B9204E" w:rsidRPr="0028594B">
        <w:rPr>
          <w:rFonts w:ascii="Times New Roman" w:hAnsi="Times New Roman" w:cs="Times New Roman"/>
          <w:sz w:val="24"/>
          <w:szCs w:val="24"/>
        </w:rPr>
        <w:t xml:space="preserve">se models </w:t>
      </w:r>
      <w:r w:rsidR="00F92D76">
        <w:rPr>
          <w:rFonts w:ascii="Times New Roman" w:hAnsi="Times New Roman" w:cs="Times New Roman"/>
          <w:sz w:val="24"/>
          <w:szCs w:val="24"/>
        </w:rPr>
        <w:t xml:space="preserve">we also </w:t>
      </w:r>
      <w:r w:rsidR="00B1454C" w:rsidRPr="0028594B">
        <w:rPr>
          <w:rFonts w:ascii="Times New Roman" w:hAnsi="Times New Roman" w:cs="Times New Roman"/>
          <w:sz w:val="24"/>
          <w:szCs w:val="24"/>
        </w:rPr>
        <w:t>assess</w:t>
      </w:r>
      <w:r w:rsidR="00B9204E" w:rsidRPr="0028594B">
        <w:rPr>
          <w:rFonts w:ascii="Times New Roman" w:hAnsi="Times New Roman" w:cs="Times New Roman"/>
          <w:sz w:val="24"/>
          <w:szCs w:val="24"/>
        </w:rPr>
        <w:t xml:space="preserve"> standardized species richness and evenness on standardized mean patch area </w:t>
      </w:r>
      <w:r w:rsidR="00E323D1" w:rsidRPr="0028594B">
        <w:rPr>
          <w:rFonts w:ascii="Times New Roman" w:hAnsi="Times New Roman" w:cs="Times New Roman"/>
          <w:sz w:val="24"/>
          <w:szCs w:val="24"/>
        </w:rPr>
        <w:t>(</w:t>
      </w:r>
      <w:r w:rsidR="0053634D" w:rsidRPr="0028594B">
        <w:rPr>
          <w:rFonts w:ascii="Times New Roman" w:hAnsi="Times New Roman" w:cs="Times New Roman"/>
          <w:sz w:val="24"/>
          <w:szCs w:val="24"/>
        </w:rPr>
        <w:t>Z-score calculated</w:t>
      </w:r>
      <w:r w:rsidR="00E323D1" w:rsidRPr="0028594B">
        <w:rPr>
          <w:rFonts w:ascii="Times New Roman" w:hAnsi="Times New Roman" w:cs="Times New Roman"/>
          <w:sz w:val="24"/>
          <w:szCs w:val="24"/>
        </w:rPr>
        <w:t xml:space="preserve"> </w:t>
      </w:r>
      <w:r w:rsidR="00B9204E" w:rsidRPr="0028594B">
        <w:rPr>
          <w:rFonts w:ascii="Times New Roman" w:hAnsi="Times New Roman" w:cs="Times New Roman"/>
          <w:sz w:val="24"/>
          <w:szCs w:val="24"/>
        </w:rPr>
        <w:t>within each scenario</w:t>
      </w:r>
      <w:r w:rsidR="00E323D1" w:rsidRPr="0028594B">
        <w:rPr>
          <w:rFonts w:ascii="Times New Roman" w:hAnsi="Times New Roman" w:cs="Times New Roman"/>
          <w:sz w:val="24"/>
          <w:szCs w:val="24"/>
        </w:rPr>
        <w:t xml:space="preserve"> by subtracting mean and dividing by standard deviation)</w:t>
      </w:r>
      <w:r w:rsidR="00523092" w:rsidRPr="0028594B">
        <w:rPr>
          <w:rFonts w:ascii="Times New Roman" w:hAnsi="Times New Roman" w:cs="Times New Roman"/>
          <w:sz w:val="24"/>
          <w:szCs w:val="24"/>
        </w:rPr>
        <w:t xml:space="preserve">. </w:t>
      </w:r>
    </w:p>
    <w:p w14:paraId="622F63A8" w14:textId="417F02DF" w:rsidR="00B9204E" w:rsidRPr="0028594B" w:rsidRDefault="00AA2946" w:rsidP="00B9204E">
      <w:pPr>
        <w:rPr>
          <w:rFonts w:ascii="Times New Roman" w:hAnsi="Times New Roman" w:cs="Times New Roman"/>
          <w:b/>
          <w:bCs/>
          <w:sz w:val="24"/>
          <w:szCs w:val="24"/>
        </w:rPr>
      </w:pPr>
      <w:r w:rsidRPr="0028594B">
        <w:rPr>
          <w:rFonts w:ascii="Times New Roman" w:hAnsi="Times New Roman" w:cs="Times New Roman"/>
          <w:b/>
          <w:bCs/>
          <w:sz w:val="24"/>
          <w:szCs w:val="24"/>
        </w:rPr>
        <w:t>S</w:t>
      </w:r>
      <w:r w:rsidR="002032DB" w:rsidRPr="0028594B">
        <w:rPr>
          <w:rFonts w:ascii="Times New Roman" w:hAnsi="Times New Roman" w:cs="Times New Roman"/>
          <w:b/>
          <w:bCs/>
          <w:sz w:val="24"/>
          <w:szCs w:val="24"/>
        </w:rPr>
        <w:t>ummar</w:t>
      </w:r>
      <w:r w:rsidRPr="0028594B">
        <w:rPr>
          <w:rFonts w:ascii="Times New Roman" w:hAnsi="Times New Roman" w:cs="Times New Roman"/>
          <w:b/>
          <w:bCs/>
          <w:sz w:val="24"/>
          <w:szCs w:val="24"/>
        </w:rPr>
        <w:t>y of</w:t>
      </w:r>
      <w:r w:rsidR="002032DB" w:rsidRPr="0028594B">
        <w:rPr>
          <w:rFonts w:ascii="Times New Roman" w:hAnsi="Times New Roman" w:cs="Times New Roman"/>
          <w:b/>
          <w:bCs/>
          <w:sz w:val="24"/>
          <w:szCs w:val="24"/>
        </w:rPr>
        <w:t xml:space="preserve"> the models</w:t>
      </w:r>
      <w:r w:rsidR="006E3C18" w:rsidRPr="0028594B">
        <w:rPr>
          <w:rFonts w:ascii="Times New Roman" w:hAnsi="Times New Roman" w:cs="Times New Roman"/>
          <w:b/>
          <w:bCs/>
          <w:sz w:val="24"/>
          <w:szCs w:val="24"/>
        </w:rPr>
        <w:t xml:space="preserve"> presented below</w:t>
      </w:r>
    </w:p>
    <w:p w14:paraId="10FC99D8" w14:textId="316C577E" w:rsidR="00B9204E" w:rsidRPr="0028594B" w:rsidRDefault="00B9204E" w:rsidP="00B9204E">
      <w:pPr>
        <w:pStyle w:val="ListParagraph"/>
        <w:numPr>
          <w:ilvl w:val="0"/>
          <w:numId w:val="2"/>
        </w:numPr>
        <w:rPr>
          <w:rFonts w:ascii="Times New Roman" w:hAnsi="Times New Roman" w:cs="Times New Roman"/>
          <w:sz w:val="24"/>
          <w:szCs w:val="24"/>
        </w:rPr>
      </w:pPr>
      <w:r w:rsidRPr="0028594B">
        <w:rPr>
          <w:rFonts w:ascii="Times New Roman" w:hAnsi="Times New Roman" w:cs="Times New Roman"/>
          <w:sz w:val="24"/>
          <w:szCs w:val="24"/>
          <w:u w:val="single"/>
        </w:rPr>
        <w:t>Models 1-6</w:t>
      </w:r>
      <w:r w:rsidRPr="0028594B">
        <w:rPr>
          <w:rFonts w:ascii="Times New Roman" w:hAnsi="Times New Roman" w:cs="Times New Roman"/>
          <w:sz w:val="24"/>
          <w:szCs w:val="24"/>
        </w:rPr>
        <w:t xml:space="preserve"> are fitted on </w:t>
      </w:r>
      <w:r w:rsidR="00FB78B7" w:rsidRPr="0028594B">
        <w:rPr>
          <w:rFonts w:ascii="Times New Roman" w:hAnsi="Times New Roman" w:cs="Times New Roman"/>
          <w:sz w:val="24"/>
          <w:szCs w:val="24"/>
        </w:rPr>
        <w:t>one</w:t>
      </w:r>
      <w:r w:rsidRPr="0028594B">
        <w:rPr>
          <w:rFonts w:ascii="Times New Roman" w:hAnsi="Times New Roman" w:cs="Times New Roman"/>
          <w:sz w:val="24"/>
          <w:szCs w:val="24"/>
        </w:rPr>
        <w:t xml:space="preserve"> </w:t>
      </w:r>
      <w:proofErr w:type="gramStart"/>
      <w:r w:rsidRPr="0028594B">
        <w:rPr>
          <w:rFonts w:ascii="Times New Roman" w:hAnsi="Times New Roman" w:cs="Times New Roman"/>
          <w:sz w:val="24"/>
          <w:szCs w:val="24"/>
        </w:rPr>
        <w:t>randomly-selected</w:t>
      </w:r>
      <w:proofErr w:type="gramEnd"/>
      <w:r w:rsidRPr="0028594B">
        <w:rPr>
          <w:rFonts w:ascii="Times New Roman" w:hAnsi="Times New Roman" w:cs="Times New Roman"/>
          <w:sz w:val="24"/>
          <w:szCs w:val="24"/>
        </w:rPr>
        <w:t xml:space="preserve"> resample of the metacommunities. The</w:t>
      </w:r>
      <w:r w:rsidR="00FB78B7" w:rsidRPr="0028594B">
        <w:rPr>
          <w:rFonts w:ascii="Times New Roman" w:hAnsi="Times New Roman" w:cs="Times New Roman"/>
          <w:sz w:val="24"/>
          <w:szCs w:val="24"/>
        </w:rPr>
        <w:t>se models</w:t>
      </w:r>
      <w:r w:rsidRPr="0028594B">
        <w:rPr>
          <w:rFonts w:ascii="Times New Roman" w:hAnsi="Times New Roman" w:cs="Times New Roman"/>
          <w:sz w:val="24"/>
          <w:szCs w:val="24"/>
        </w:rPr>
        <w:t xml:space="preserve"> show the</w:t>
      </w:r>
      <w:r w:rsidR="00FB78B7" w:rsidRPr="0028594B">
        <w:rPr>
          <w:rFonts w:ascii="Times New Roman" w:hAnsi="Times New Roman" w:cs="Times New Roman"/>
          <w:sz w:val="24"/>
          <w:szCs w:val="24"/>
        </w:rPr>
        <w:t xml:space="preserve"> negative</w:t>
      </w:r>
      <w:r w:rsidRPr="0028594B">
        <w:rPr>
          <w:rFonts w:ascii="Times New Roman" w:hAnsi="Times New Roman" w:cs="Times New Roman"/>
          <w:sz w:val="24"/>
          <w:szCs w:val="24"/>
        </w:rPr>
        <w:t xml:space="preserve"> effect of mean patch size on species richness across sets of patches, and that this effect is robust to (</w:t>
      </w:r>
      <w:proofErr w:type="spellStart"/>
      <w:r w:rsidRPr="0028594B">
        <w:rPr>
          <w:rFonts w:ascii="Times New Roman" w:hAnsi="Times New Roman" w:cs="Times New Roman"/>
          <w:sz w:val="24"/>
          <w:szCs w:val="24"/>
        </w:rPr>
        <w:t>i</w:t>
      </w:r>
      <w:proofErr w:type="spellEnd"/>
      <w:r w:rsidRPr="0028594B">
        <w:rPr>
          <w:rFonts w:ascii="Times New Roman" w:hAnsi="Times New Roman" w:cs="Times New Roman"/>
          <w:sz w:val="24"/>
          <w:szCs w:val="24"/>
        </w:rPr>
        <w:t>) consideration of only species classified as declining by the IUCN Red List dataset, and (ii) two-way interactions between mean patch area and taxonomic group, matrix quality, time since fragmentation, and region.</w:t>
      </w:r>
    </w:p>
    <w:p w14:paraId="45A6BCE6" w14:textId="72E3F84D" w:rsidR="00B9204E" w:rsidRPr="0028594B" w:rsidRDefault="00B9204E" w:rsidP="00B9204E">
      <w:pPr>
        <w:pStyle w:val="ListParagraph"/>
        <w:numPr>
          <w:ilvl w:val="0"/>
          <w:numId w:val="2"/>
        </w:numPr>
        <w:rPr>
          <w:rFonts w:ascii="Times New Roman" w:hAnsi="Times New Roman" w:cs="Times New Roman"/>
          <w:sz w:val="24"/>
          <w:szCs w:val="24"/>
        </w:rPr>
      </w:pPr>
      <w:r w:rsidRPr="0028594B">
        <w:rPr>
          <w:rFonts w:ascii="Times New Roman" w:hAnsi="Times New Roman" w:cs="Times New Roman"/>
          <w:sz w:val="24"/>
          <w:szCs w:val="24"/>
          <w:u w:val="single"/>
        </w:rPr>
        <w:t>Models 7-11</w:t>
      </w:r>
      <w:r w:rsidRPr="0028594B">
        <w:rPr>
          <w:rFonts w:ascii="Times New Roman" w:hAnsi="Times New Roman" w:cs="Times New Roman"/>
          <w:sz w:val="24"/>
          <w:szCs w:val="24"/>
        </w:rPr>
        <w:t xml:space="preserve"> repeat </w:t>
      </w:r>
      <w:r w:rsidR="00E81A78">
        <w:rPr>
          <w:rFonts w:ascii="Times New Roman" w:hAnsi="Times New Roman" w:cs="Times New Roman"/>
          <w:sz w:val="24"/>
          <w:szCs w:val="24"/>
        </w:rPr>
        <w:t xml:space="preserve">the previous </w:t>
      </w:r>
      <w:r w:rsidRPr="0028594B">
        <w:rPr>
          <w:rFonts w:ascii="Times New Roman" w:hAnsi="Times New Roman" w:cs="Times New Roman"/>
          <w:sz w:val="24"/>
          <w:szCs w:val="24"/>
        </w:rPr>
        <w:t>models on the dataset including all resamples</w:t>
      </w:r>
      <w:r w:rsidR="00FB78B7" w:rsidRPr="0028594B">
        <w:rPr>
          <w:rFonts w:ascii="Times New Roman" w:hAnsi="Times New Roman" w:cs="Times New Roman"/>
          <w:sz w:val="24"/>
          <w:szCs w:val="24"/>
        </w:rPr>
        <w:t>, confirming that our results are robust to the resampling procedure</w:t>
      </w:r>
      <w:r w:rsidRPr="0028594B">
        <w:rPr>
          <w:rFonts w:ascii="Times New Roman" w:hAnsi="Times New Roman" w:cs="Times New Roman"/>
          <w:sz w:val="24"/>
          <w:szCs w:val="24"/>
        </w:rPr>
        <w:t xml:space="preserve">. </w:t>
      </w:r>
    </w:p>
    <w:p w14:paraId="28A99DB2" w14:textId="409DF75C" w:rsidR="00B9204E" w:rsidRPr="0028594B" w:rsidRDefault="00B9204E" w:rsidP="00B9204E">
      <w:pPr>
        <w:pStyle w:val="ListParagraph"/>
        <w:numPr>
          <w:ilvl w:val="0"/>
          <w:numId w:val="2"/>
        </w:numPr>
        <w:rPr>
          <w:rFonts w:ascii="Times New Roman" w:hAnsi="Times New Roman" w:cs="Times New Roman"/>
          <w:sz w:val="24"/>
          <w:szCs w:val="24"/>
        </w:rPr>
      </w:pPr>
      <w:r w:rsidRPr="0028594B">
        <w:rPr>
          <w:rFonts w:ascii="Times New Roman" w:hAnsi="Times New Roman" w:cs="Times New Roman"/>
          <w:sz w:val="24"/>
          <w:szCs w:val="24"/>
          <w:u w:val="single"/>
        </w:rPr>
        <w:t>Models 12-16</w:t>
      </w:r>
      <w:r w:rsidRPr="0028594B">
        <w:rPr>
          <w:rFonts w:ascii="Times New Roman" w:hAnsi="Times New Roman" w:cs="Times New Roman"/>
          <w:sz w:val="24"/>
          <w:szCs w:val="24"/>
        </w:rPr>
        <w:t xml:space="preserve"> show that the effect of mean patch size across sets of patches is negative also on species evenness. </w:t>
      </w:r>
    </w:p>
    <w:p w14:paraId="0E137CD9" w14:textId="744BF8EC" w:rsidR="00B9204E" w:rsidRPr="0028594B" w:rsidRDefault="00B9204E" w:rsidP="00B9204E">
      <w:pPr>
        <w:pStyle w:val="ListParagraph"/>
        <w:numPr>
          <w:ilvl w:val="0"/>
          <w:numId w:val="2"/>
        </w:numPr>
        <w:rPr>
          <w:rFonts w:ascii="Times New Roman" w:hAnsi="Times New Roman" w:cs="Times New Roman"/>
          <w:sz w:val="24"/>
          <w:szCs w:val="24"/>
        </w:rPr>
      </w:pPr>
      <w:r w:rsidRPr="0028594B">
        <w:rPr>
          <w:rFonts w:ascii="Times New Roman" w:hAnsi="Times New Roman" w:cs="Times New Roman"/>
          <w:sz w:val="24"/>
          <w:szCs w:val="24"/>
          <w:u w:val="single"/>
        </w:rPr>
        <w:t>Models 17-18</w:t>
      </w:r>
      <w:r w:rsidRPr="0028594B">
        <w:rPr>
          <w:rFonts w:ascii="Times New Roman" w:hAnsi="Times New Roman" w:cs="Times New Roman"/>
          <w:sz w:val="24"/>
          <w:szCs w:val="24"/>
        </w:rPr>
        <w:t xml:space="preserve"> show that the slope of the species richness ~ mean patch area relationship is negatively correlated with turnover within scenario</w:t>
      </w:r>
      <w:r w:rsidR="00FB78B7" w:rsidRPr="0028594B">
        <w:rPr>
          <w:rFonts w:ascii="Times New Roman" w:hAnsi="Times New Roman" w:cs="Times New Roman"/>
          <w:sz w:val="24"/>
          <w:szCs w:val="24"/>
        </w:rPr>
        <w:t>s</w:t>
      </w:r>
      <w:r w:rsidRPr="0028594B">
        <w:rPr>
          <w:rFonts w:ascii="Times New Roman" w:hAnsi="Times New Roman" w:cs="Times New Roman"/>
          <w:sz w:val="24"/>
          <w:szCs w:val="24"/>
        </w:rPr>
        <w:t xml:space="preserve">. </w:t>
      </w:r>
    </w:p>
    <w:p w14:paraId="1CA959BD" w14:textId="342210AF" w:rsidR="00B9204E" w:rsidRPr="0028594B" w:rsidRDefault="00B9204E" w:rsidP="00B9204E">
      <w:pPr>
        <w:pStyle w:val="ListParagraph"/>
        <w:numPr>
          <w:ilvl w:val="0"/>
          <w:numId w:val="2"/>
        </w:numPr>
        <w:rPr>
          <w:rFonts w:ascii="Times New Roman" w:hAnsi="Times New Roman" w:cs="Times New Roman"/>
          <w:sz w:val="24"/>
          <w:szCs w:val="24"/>
        </w:rPr>
      </w:pPr>
      <w:r w:rsidRPr="0028594B">
        <w:rPr>
          <w:rFonts w:ascii="Times New Roman" w:hAnsi="Times New Roman" w:cs="Times New Roman"/>
          <w:sz w:val="24"/>
          <w:szCs w:val="24"/>
          <w:u w:val="single"/>
        </w:rPr>
        <w:t>Models 19-2</w:t>
      </w:r>
      <w:r w:rsidR="00631FA1">
        <w:rPr>
          <w:rFonts w:ascii="Times New Roman" w:hAnsi="Times New Roman" w:cs="Times New Roman"/>
          <w:sz w:val="24"/>
          <w:szCs w:val="24"/>
          <w:u w:val="single"/>
        </w:rPr>
        <w:t>1</w:t>
      </w:r>
      <w:r w:rsidRPr="0028594B">
        <w:rPr>
          <w:rFonts w:ascii="Times New Roman" w:hAnsi="Times New Roman" w:cs="Times New Roman"/>
          <w:sz w:val="24"/>
          <w:szCs w:val="24"/>
        </w:rPr>
        <w:t xml:space="preserve"> assess the species-area relationship accounting or not for habitat fragmentation.</w:t>
      </w:r>
    </w:p>
    <w:p w14:paraId="602ACC34" w14:textId="77777777" w:rsidR="00F92D76" w:rsidRDefault="00F92D76">
      <w:pPr>
        <w:rPr>
          <w:rFonts w:ascii="Times New Roman" w:hAnsi="Times New Roman" w:cs="Times New Roman"/>
          <w:b/>
          <w:bCs/>
          <w:sz w:val="24"/>
          <w:szCs w:val="24"/>
        </w:rPr>
      </w:pPr>
      <w:r>
        <w:rPr>
          <w:rFonts w:ascii="Times New Roman" w:hAnsi="Times New Roman" w:cs="Times New Roman"/>
          <w:b/>
          <w:bCs/>
          <w:sz w:val="24"/>
          <w:szCs w:val="24"/>
        </w:rPr>
        <w:br w:type="page"/>
      </w:r>
    </w:p>
    <w:p w14:paraId="132B0C64" w14:textId="534D866C"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w:t>
      </w:r>
    </w:p>
    <w:p w14:paraId="71038BF7"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675"/>
        <w:gridCol w:w="964"/>
        <w:gridCol w:w="1466"/>
      </w:tblGrid>
      <w:tr w:rsidR="00B9204E" w:rsidRPr="0028594B" w14:paraId="1493FEB7" w14:textId="77777777" w:rsidTr="00437BD2">
        <w:tc>
          <w:tcPr>
            <w:tcW w:w="0" w:type="auto"/>
            <w:tcBorders>
              <w:bottom w:val="single" w:sz="6" w:space="0" w:color="auto"/>
            </w:tcBorders>
            <w:vAlign w:val="center"/>
            <w:hideMark/>
          </w:tcPr>
          <w:p w14:paraId="6A142D15" w14:textId="77777777" w:rsidR="00271B6B" w:rsidRDefault="00271B6B" w:rsidP="00437BD2">
            <w:pPr>
              <w:spacing w:after="0" w:line="240" w:lineRule="auto"/>
              <w:rPr>
                <w:rFonts w:ascii="Times New Roman" w:eastAsia="Times New Roman" w:hAnsi="Times New Roman" w:cs="Times New Roman"/>
                <w:i/>
                <w:iCs/>
                <w:sz w:val="24"/>
                <w:szCs w:val="24"/>
                <w:lang w:eastAsia="en-CA"/>
              </w:rPr>
            </w:pPr>
          </w:p>
          <w:p w14:paraId="5E156229" w14:textId="1C119880" w:rsidR="00B9204E" w:rsidRPr="0028594B" w:rsidRDefault="00B9204E" w:rsidP="00437BD2">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7563B833"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0D9E7FA8"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B9204E" w:rsidRPr="0028594B" w14:paraId="339EA237" w14:textId="77777777" w:rsidTr="00437BD2">
        <w:tc>
          <w:tcPr>
            <w:tcW w:w="0" w:type="auto"/>
            <w:tcMar>
              <w:top w:w="113" w:type="dxa"/>
              <w:left w:w="113" w:type="dxa"/>
              <w:bottom w:w="113" w:type="dxa"/>
              <w:right w:w="113" w:type="dxa"/>
            </w:tcMar>
            <w:hideMark/>
          </w:tcPr>
          <w:p w14:paraId="0C9F6C2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5B05CEF1"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4.83</w:t>
            </w:r>
          </w:p>
        </w:tc>
        <w:tc>
          <w:tcPr>
            <w:tcW w:w="0" w:type="auto"/>
            <w:tcMar>
              <w:top w:w="113" w:type="dxa"/>
              <w:left w:w="113" w:type="dxa"/>
              <w:bottom w:w="113" w:type="dxa"/>
              <w:right w:w="113" w:type="dxa"/>
            </w:tcMar>
            <w:hideMark/>
          </w:tcPr>
          <w:p w14:paraId="08E0D02A"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4.48 – 5.20</w:t>
            </w:r>
          </w:p>
        </w:tc>
      </w:tr>
      <w:tr w:rsidR="00B9204E" w:rsidRPr="0028594B" w14:paraId="210F3620" w14:textId="77777777" w:rsidTr="00437BD2">
        <w:tc>
          <w:tcPr>
            <w:tcW w:w="0" w:type="auto"/>
            <w:tcMar>
              <w:top w:w="113" w:type="dxa"/>
              <w:left w:w="113" w:type="dxa"/>
              <w:bottom w:w="113" w:type="dxa"/>
              <w:right w:w="113" w:type="dxa"/>
            </w:tcMar>
            <w:hideMark/>
          </w:tcPr>
          <w:p w14:paraId="67C1F25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167AF60F"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c>
          <w:tcPr>
            <w:tcW w:w="0" w:type="auto"/>
            <w:tcMar>
              <w:top w:w="113" w:type="dxa"/>
              <w:left w:w="113" w:type="dxa"/>
              <w:bottom w:w="113" w:type="dxa"/>
              <w:right w:w="113" w:type="dxa"/>
            </w:tcMar>
            <w:hideMark/>
          </w:tcPr>
          <w:p w14:paraId="063E59FF"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-0.28 – -0.02</w:t>
            </w:r>
          </w:p>
        </w:tc>
      </w:tr>
      <w:tr w:rsidR="00B9204E" w:rsidRPr="0028594B" w14:paraId="0306E0C5" w14:textId="77777777" w:rsidTr="00437BD2">
        <w:tc>
          <w:tcPr>
            <w:tcW w:w="0" w:type="auto"/>
            <w:gridSpan w:val="3"/>
            <w:tcMar>
              <w:top w:w="192" w:type="dxa"/>
              <w:left w:w="15" w:type="dxa"/>
              <w:bottom w:w="15" w:type="dxa"/>
              <w:right w:w="15" w:type="dxa"/>
            </w:tcMar>
            <w:vAlign w:val="center"/>
            <w:hideMark/>
          </w:tcPr>
          <w:p w14:paraId="5F9C1CB9" w14:textId="77777777" w:rsidR="00B9204E" w:rsidRPr="0028594B" w:rsidRDefault="00B9204E" w:rsidP="00437BD2">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B9204E" w:rsidRPr="0028594B" w14:paraId="7D996914" w14:textId="77777777" w:rsidTr="00437BD2">
        <w:tc>
          <w:tcPr>
            <w:tcW w:w="0" w:type="auto"/>
            <w:tcMar>
              <w:top w:w="57" w:type="dxa"/>
              <w:left w:w="113" w:type="dxa"/>
              <w:bottom w:w="57" w:type="dxa"/>
              <w:right w:w="113" w:type="dxa"/>
            </w:tcMar>
            <w:hideMark/>
          </w:tcPr>
          <w:p w14:paraId="39E986D6"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4EE68C1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0.02</w:t>
            </w:r>
          </w:p>
        </w:tc>
      </w:tr>
      <w:tr w:rsidR="00B9204E" w:rsidRPr="0028594B" w14:paraId="12EF642D" w14:textId="77777777" w:rsidTr="00437BD2">
        <w:tc>
          <w:tcPr>
            <w:tcW w:w="0" w:type="auto"/>
            <w:tcMar>
              <w:top w:w="57" w:type="dxa"/>
              <w:left w:w="113" w:type="dxa"/>
              <w:bottom w:w="57" w:type="dxa"/>
              <w:right w:w="113" w:type="dxa"/>
            </w:tcMar>
            <w:hideMark/>
          </w:tcPr>
          <w:p w14:paraId="016127D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07423B7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2.32</w:t>
            </w:r>
          </w:p>
        </w:tc>
      </w:tr>
      <w:tr w:rsidR="00B9204E" w:rsidRPr="0028594B" w14:paraId="15D5191C" w14:textId="77777777" w:rsidTr="00437BD2">
        <w:tc>
          <w:tcPr>
            <w:tcW w:w="0" w:type="auto"/>
            <w:tcMar>
              <w:top w:w="57" w:type="dxa"/>
              <w:left w:w="113" w:type="dxa"/>
              <w:bottom w:w="57" w:type="dxa"/>
              <w:right w:w="113" w:type="dxa"/>
            </w:tcMar>
            <w:hideMark/>
          </w:tcPr>
          <w:p w14:paraId="04E2D69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0D4E746C"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r>
      <w:tr w:rsidR="00B9204E" w:rsidRPr="0028594B" w14:paraId="2A4576F0" w14:textId="77777777" w:rsidTr="00437BD2">
        <w:tc>
          <w:tcPr>
            <w:tcW w:w="0" w:type="auto"/>
            <w:tcMar>
              <w:top w:w="57" w:type="dxa"/>
              <w:left w:w="113" w:type="dxa"/>
              <w:bottom w:w="57" w:type="dxa"/>
              <w:right w:w="113" w:type="dxa"/>
            </w:tcMar>
            <w:hideMark/>
          </w:tcPr>
          <w:p w14:paraId="2B30F60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105BBBE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0.26</w:t>
            </w:r>
          </w:p>
        </w:tc>
      </w:tr>
      <w:tr w:rsidR="00B9204E" w:rsidRPr="0028594B" w14:paraId="7008D5E6" w14:textId="77777777" w:rsidTr="00437BD2">
        <w:tc>
          <w:tcPr>
            <w:tcW w:w="0" w:type="auto"/>
            <w:tcMar>
              <w:top w:w="57" w:type="dxa"/>
              <w:left w:w="113" w:type="dxa"/>
              <w:bottom w:w="57" w:type="dxa"/>
              <w:right w:w="113" w:type="dxa"/>
            </w:tcMar>
            <w:hideMark/>
          </w:tcPr>
          <w:p w14:paraId="45F08C5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3845FD07"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w:t>
            </w:r>
          </w:p>
        </w:tc>
      </w:tr>
      <w:tr w:rsidR="00B9204E" w:rsidRPr="0028594B" w14:paraId="607B4A0D" w14:textId="77777777" w:rsidTr="00437BD2">
        <w:tc>
          <w:tcPr>
            <w:tcW w:w="0" w:type="auto"/>
            <w:tcMar>
              <w:top w:w="57" w:type="dxa"/>
              <w:left w:w="113" w:type="dxa"/>
              <w:bottom w:w="57" w:type="dxa"/>
              <w:right w:w="113" w:type="dxa"/>
            </w:tcMar>
            <w:hideMark/>
          </w:tcPr>
          <w:p w14:paraId="706275A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0C48D0B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0.99</w:t>
            </w:r>
          </w:p>
        </w:tc>
      </w:tr>
      <w:tr w:rsidR="00B9204E" w:rsidRPr="0028594B" w14:paraId="5793FFB2" w14:textId="77777777" w:rsidTr="00437BD2">
        <w:tc>
          <w:tcPr>
            <w:tcW w:w="0" w:type="auto"/>
            <w:tcMar>
              <w:top w:w="57" w:type="dxa"/>
              <w:left w:w="113" w:type="dxa"/>
              <w:bottom w:w="57" w:type="dxa"/>
              <w:right w:w="113" w:type="dxa"/>
            </w:tcMar>
            <w:hideMark/>
          </w:tcPr>
          <w:p w14:paraId="74D4CB8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229209F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B9204E" w:rsidRPr="0028594B" w14:paraId="6236C550" w14:textId="77777777" w:rsidTr="00437BD2">
        <w:tc>
          <w:tcPr>
            <w:tcW w:w="0" w:type="auto"/>
            <w:tcMar>
              <w:top w:w="57" w:type="dxa"/>
              <w:left w:w="113" w:type="dxa"/>
              <w:bottom w:w="57" w:type="dxa"/>
              <w:right w:w="113" w:type="dxa"/>
            </w:tcMar>
            <w:hideMark/>
          </w:tcPr>
          <w:p w14:paraId="63C542C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219EBFF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B9204E" w:rsidRPr="0028594B" w14:paraId="4AAA30E7" w14:textId="77777777" w:rsidTr="00437BD2">
        <w:tc>
          <w:tcPr>
            <w:tcW w:w="0" w:type="auto"/>
            <w:tcBorders>
              <w:top w:val="single" w:sz="6" w:space="0" w:color="auto"/>
            </w:tcBorders>
            <w:tcMar>
              <w:top w:w="57" w:type="dxa"/>
              <w:left w:w="113" w:type="dxa"/>
              <w:bottom w:w="57" w:type="dxa"/>
              <w:right w:w="113" w:type="dxa"/>
            </w:tcMar>
            <w:hideMark/>
          </w:tcPr>
          <w:p w14:paraId="6A3C677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2A599B5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9554</w:t>
            </w:r>
          </w:p>
        </w:tc>
      </w:tr>
      <w:tr w:rsidR="00B9204E" w:rsidRPr="0028594B" w14:paraId="27323880" w14:textId="77777777" w:rsidTr="00437BD2">
        <w:tc>
          <w:tcPr>
            <w:tcW w:w="0" w:type="auto"/>
            <w:tcMar>
              <w:top w:w="57" w:type="dxa"/>
              <w:left w:w="113" w:type="dxa"/>
              <w:bottom w:w="57" w:type="dxa"/>
              <w:right w:w="113" w:type="dxa"/>
            </w:tcMar>
            <w:hideMark/>
          </w:tcPr>
          <w:p w14:paraId="7E22D9E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1A0E071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0.008 / 0.989</w:t>
            </w:r>
          </w:p>
        </w:tc>
      </w:tr>
    </w:tbl>
    <w:p w14:paraId="4CAE3CBF" w14:textId="77777777" w:rsidR="00B9204E" w:rsidRPr="0028594B" w:rsidRDefault="00B9204E" w:rsidP="00B9204E">
      <w:pPr>
        <w:rPr>
          <w:rFonts w:ascii="Times New Roman" w:hAnsi="Times New Roman" w:cs="Times New Roman"/>
          <w:sz w:val="24"/>
          <w:szCs w:val="24"/>
        </w:rPr>
      </w:pPr>
    </w:p>
    <w:p w14:paraId="535D58B5" w14:textId="77777777" w:rsidR="00B9204E" w:rsidRPr="0028594B" w:rsidRDefault="00B9204E" w:rsidP="00B9204E">
      <w:pPr>
        <w:rPr>
          <w:rFonts w:ascii="Times New Roman" w:hAnsi="Times New Roman" w:cs="Times New Roman"/>
          <w:sz w:val="24"/>
          <w:szCs w:val="24"/>
        </w:rPr>
      </w:pPr>
      <w:r w:rsidRPr="0028594B">
        <w:rPr>
          <w:rFonts w:ascii="Times New Roman" w:hAnsi="Times New Roman" w:cs="Times New Roman"/>
          <w:sz w:val="24"/>
          <w:szCs w:val="24"/>
        </w:rPr>
        <w:br w:type="page"/>
      </w:r>
    </w:p>
    <w:p w14:paraId="3F20F21E" w14:textId="43585C71"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2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of IUCN declining species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w:t>
      </w:r>
    </w:p>
    <w:p w14:paraId="2FDF3378"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675"/>
        <w:gridCol w:w="964"/>
        <w:gridCol w:w="1386"/>
      </w:tblGrid>
      <w:tr w:rsidR="00B9204E" w:rsidRPr="0028594B" w14:paraId="049E14FA" w14:textId="77777777" w:rsidTr="00437BD2">
        <w:tc>
          <w:tcPr>
            <w:tcW w:w="0" w:type="auto"/>
            <w:tcBorders>
              <w:bottom w:val="single" w:sz="6" w:space="0" w:color="auto"/>
            </w:tcBorders>
            <w:vAlign w:val="center"/>
            <w:hideMark/>
          </w:tcPr>
          <w:p w14:paraId="1273FE49" w14:textId="77777777" w:rsidR="00271B6B" w:rsidRDefault="00271B6B" w:rsidP="00437BD2">
            <w:pPr>
              <w:spacing w:after="0" w:line="240" w:lineRule="auto"/>
              <w:rPr>
                <w:rFonts w:ascii="Times New Roman" w:eastAsia="Times New Roman" w:hAnsi="Times New Roman" w:cs="Times New Roman"/>
                <w:i/>
                <w:iCs/>
                <w:sz w:val="24"/>
                <w:szCs w:val="24"/>
                <w:lang w:eastAsia="en-CA"/>
              </w:rPr>
            </w:pPr>
          </w:p>
          <w:p w14:paraId="4865F2F0" w14:textId="23125C84" w:rsidR="00B9204E" w:rsidRPr="0028594B" w:rsidRDefault="00B9204E" w:rsidP="00437BD2">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0A25CB11"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66EBF189"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B9204E" w:rsidRPr="0028594B" w14:paraId="73739CFB" w14:textId="77777777" w:rsidTr="00437BD2">
        <w:tc>
          <w:tcPr>
            <w:tcW w:w="0" w:type="auto"/>
            <w:tcMar>
              <w:top w:w="113" w:type="dxa"/>
              <w:left w:w="113" w:type="dxa"/>
              <w:bottom w:w="113" w:type="dxa"/>
              <w:right w:w="113" w:type="dxa"/>
            </w:tcMar>
            <w:hideMark/>
          </w:tcPr>
          <w:p w14:paraId="3F97662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2E35D961"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2.56</w:t>
            </w:r>
          </w:p>
        </w:tc>
        <w:tc>
          <w:tcPr>
            <w:tcW w:w="0" w:type="auto"/>
            <w:tcMar>
              <w:top w:w="113" w:type="dxa"/>
              <w:left w:w="113" w:type="dxa"/>
              <w:bottom w:w="113" w:type="dxa"/>
              <w:right w:w="113" w:type="dxa"/>
            </w:tcMar>
            <w:hideMark/>
          </w:tcPr>
          <w:p w14:paraId="62E12C76"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1.68 – 3.46</w:t>
            </w:r>
          </w:p>
        </w:tc>
      </w:tr>
      <w:tr w:rsidR="00B9204E" w:rsidRPr="0028594B" w14:paraId="0545E0CF" w14:textId="77777777" w:rsidTr="00437BD2">
        <w:tc>
          <w:tcPr>
            <w:tcW w:w="0" w:type="auto"/>
            <w:tcMar>
              <w:top w:w="113" w:type="dxa"/>
              <w:left w:w="113" w:type="dxa"/>
              <w:bottom w:w="113" w:type="dxa"/>
              <w:right w:w="113" w:type="dxa"/>
            </w:tcMar>
            <w:hideMark/>
          </w:tcPr>
          <w:p w14:paraId="355A3B86"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61AA64B6"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-0.55</w:t>
            </w:r>
          </w:p>
        </w:tc>
        <w:tc>
          <w:tcPr>
            <w:tcW w:w="0" w:type="auto"/>
            <w:tcMar>
              <w:top w:w="113" w:type="dxa"/>
              <w:left w:w="113" w:type="dxa"/>
              <w:bottom w:w="113" w:type="dxa"/>
              <w:right w:w="113" w:type="dxa"/>
            </w:tcMar>
            <w:hideMark/>
          </w:tcPr>
          <w:p w14:paraId="60E67C92"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-1.58 – 0.47</w:t>
            </w:r>
          </w:p>
        </w:tc>
      </w:tr>
      <w:tr w:rsidR="00B9204E" w:rsidRPr="0028594B" w14:paraId="4F7BEEB4" w14:textId="77777777" w:rsidTr="00437BD2">
        <w:tc>
          <w:tcPr>
            <w:tcW w:w="0" w:type="auto"/>
            <w:gridSpan w:val="3"/>
            <w:tcMar>
              <w:top w:w="192" w:type="dxa"/>
              <w:left w:w="15" w:type="dxa"/>
              <w:bottom w:w="15" w:type="dxa"/>
              <w:right w:w="15" w:type="dxa"/>
            </w:tcMar>
            <w:vAlign w:val="center"/>
            <w:hideMark/>
          </w:tcPr>
          <w:p w14:paraId="64CE0AA9" w14:textId="77777777" w:rsidR="00B9204E" w:rsidRPr="0028594B" w:rsidRDefault="00B9204E" w:rsidP="00437BD2">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B9204E" w:rsidRPr="0028594B" w14:paraId="2526BCF0" w14:textId="77777777" w:rsidTr="00437BD2">
        <w:tc>
          <w:tcPr>
            <w:tcW w:w="0" w:type="auto"/>
            <w:tcMar>
              <w:top w:w="57" w:type="dxa"/>
              <w:left w:w="113" w:type="dxa"/>
              <w:bottom w:w="57" w:type="dxa"/>
              <w:right w:w="113" w:type="dxa"/>
            </w:tcMar>
            <w:hideMark/>
          </w:tcPr>
          <w:p w14:paraId="60814C26"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5B53490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0.29</w:t>
            </w:r>
          </w:p>
        </w:tc>
      </w:tr>
      <w:tr w:rsidR="00B9204E" w:rsidRPr="0028594B" w14:paraId="6F8245F9" w14:textId="77777777" w:rsidTr="00437BD2">
        <w:tc>
          <w:tcPr>
            <w:tcW w:w="0" w:type="auto"/>
            <w:tcMar>
              <w:top w:w="57" w:type="dxa"/>
              <w:left w:w="113" w:type="dxa"/>
              <w:bottom w:w="57" w:type="dxa"/>
              <w:right w:w="113" w:type="dxa"/>
            </w:tcMar>
            <w:hideMark/>
          </w:tcPr>
          <w:p w14:paraId="5A2AF9A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3DB8A44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3.61</w:t>
            </w:r>
          </w:p>
        </w:tc>
      </w:tr>
      <w:tr w:rsidR="00B9204E" w:rsidRPr="0028594B" w14:paraId="05CD9CB9" w14:textId="77777777" w:rsidTr="00437BD2">
        <w:tc>
          <w:tcPr>
            <w:tcW w:w="0" w:type="auto"/>
            <w:tcMar>
              <w:top w:w="57" w:type="dxa"/>
              <w:left w:w="113" w:type="dxa"/>
              <w:bottom w:w="57" w:type="dxa"/>
              <w:right w:w="113" w:type="dxa"/>
            </w:tcMar>
            <w:hideMark/>
          </w:tcPr>
          <w:p w14:paraId="73C36507"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2A07BC4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0.75</w:t>
            </w:r>
          </w:p>
        </w:tc>
      </w:tr>
      <w:tr w:rsidR="00B9204E" w:rsidRPr="0028594B" w14:paraId="0C198D75" w14:textId="77777777" w:rsidTr="00437BD2">
        <w:tc>
          <w:tcPr>
            <w:tcW w:w="0" w:type="auto"/>
            <w:tcMar>
              <w:top w:w="57" w:type="dxa"/>
              <w:left w:w="113" w:type="dxa"/>
              <w:bottom w:w="57" w:type="dxa"/>
              <w:right w:w="113" w:type="dxa"/>
            </w:tcMar>
            <w:hideMark/>
          </w:tcPr>
          <w:p w14:paraId="3C0224E6"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394E4E2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5.32</w:t>
            </w:r>
          </w:p>
        </w:tc>
      </w:tr>
      <w:tr w:rsidR="00B9204E" w:rsidRPr="0028594B" w14:paraId="447BECC4" w14:textId="77777777" w:rsidTr="00437BD2">
        <w:tc>
          <w:tcPr>
            <w:tcW w:w="0" w:type="auto"/>
            <w:tcMar>
              <w:top w:w="57" w:type="dxa"/>
              <w:left w:w="113" w:type="dxa"/>
              <w:bottom w:w="57" w:type="dxa"/>
              <w:right w:w="113" w:type="dxa"/>
            </w:tcMar>
            <w:hideMark/>
          </w:tcPr>
          <w:p w14:paraId="4B54801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03C1FFB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0.17</w:t>
            </w:r>
          </w:p>
        </w:tc>
      </w:tr>
      <w:tr w:rsidR="00B9204E" w:rsidRPr="0028594B" w14:paraId="68ACAFA8" w14:textId="77777777" w:rsidTr="00437BD2">
        <w:tc>
          <w:tcPr>
            <w:tcW w:w="0" w:type="auto"/>
            <w:tcMar>
              <w:top w:w="57" w:type="dxa"/>
              <w:left w:w="113" w:type="dxa"/>
              <w:bottom w:w="57" w:type="dxa"/>
              <w:right w:w="113" w:type="dxa"/>
            </w:tcMar>
            <w:hideMark/>
          </w:tcPr>
          <w:p w14:paraId="7CEBB197"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7908FBB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0.98</w:t>
            </w:r>
          </w:p>
        </w:tc>
      </w:tr>
      <w:tr w:rsidR="00B9204E" w:rsidRPr="0028594B" w14:paraId="61B28931" w14:textId="77777777" w:rsidTr="00437BD2">
        <w:tc>
          <w:tcPr>
            <w:tcW w:w="0" w:type="auto"/>
            <w:tcMar>
              <w:top w:w="57" w:type="dxa"/>
              <w:left w:w="113" w:type="dxa"/>
              <w:bottom w:w="57" w:type="dxa"/>
              <w:right w:w="113" w:type="dxa"/>
            </w:tcMar>
            <w:hideMark/>
          </w:tcPr>
          <w:p w14:paraId="43DBB1B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5E3CE88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B9204E" w:rsidRPr="0028594B" w14:paraId="184248B4" w14:textId="77777777" w:rsidTr="00437BD2">
        <w:tc>
          <w:tcPr>
            <w:tcW w:w="0" w:type="auto"/>
            <w:tcMar>
              <w:top w:w="57" w:type="dxa"/>
              <w:left w:w="113" w:type="dxa"/>
              <w:bottom w:w="57" w:type="dxa"/>
              <w:right w:w="113" w:type="dxa"/>
            </w:tcMar>
            <w:hideMark/>
          </w:tcPr>
          <w:p w14:paraId="1946157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30B12E1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20</w:t>
            </w:r>
          </w:p>
        </w:tc>
      </w:tr>
      <w:tr w:rsidR="00B9204E" w:rsidRPr="0028594B" w14:paraId="27E72562" w14:textId="77777777" w:rsidTr="00437BD2">
        <w:tc>
          <w:tcPr>
            <w:tcW w:w="0" w:type="auto"/>
            <w:tcBorders>
              <w:top w:val="single" w:sz="6" w:space="0" w:color="auto"/>
            </w:tcBorders>
            <w:tcMar>
              <w:top w:w="57" w:type="dxa"/>
              <w:left w:w="113" w:type="dxa"/>
              <w:bottom w:w="57" w:type="dxa"/>
              <w:right w:w="113" w:type="dxa"/>
            </w:tcMar>
            <w:hideMark/>
          </w:tcPr>
          <w:p w14:paraId="41EBF02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13686B4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3658</w:t>
            </w:r>
          </w:p>
        </w:tc>
      </w:tr>
      <w:tr w:rsidR="00B9204E" w:rsidRPr="0028594B" w14:paraId="134E307A" w14:textId="77777777" w:rsidTr="00437BD2">
        <w:tc>
          <w:tcPr>
            <w:tcW w:w="0" w:type="auto"/>
            <w:tcMar>
              <w:top w:w="57" w:type="dxa"/>
              <w:left w:w="113" w:type="dxa"/>
              <w:bottom w:w="57" w:type="dxa"/>
              <w:right w:w="113" w:type="dxa"/>
            </w:tcMar>
            <w:hideMark/>
          </w:tcPr>
          <w:p w14:paraId="6991DDB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1BF4A44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0.051 / 0.939</w:t>
            </w:r>
          </w:p>
        </w:tc>
      </w:tr>
    </w:tbl>
    <w:p w14:paraId="39A66A26" w14:textId="77777777" w:rsidR="00B9204E" w:rsidRPr="0028594B" w:rsidRDefault="00B9204E" w:rsidP="00B9204E">
      <w:pPr>
        <w:rPr>
          <w:rFonts w:ascii="Times New Roman" w:hAnsi="Times New Roman" w:cs="Times New Roman"/>
          <w:sz w:val="24"/>
          <w:szCs w:val="24"/>
        </w:rPr>
      </w:pPr>
    </w:p>
    <w:p w14:paraId="404305A0" w14:textId="77777777" w:rsidR="00B9204E" w:rsidRPr="0028594B" w:rsidRDefault="00B9204E" w:rsidP="00B9204E">
      <w:pPr>
        <w:rPr>
          <w:rFonts w:ascii="Times New Roman" w:hAnsi="Times New Roman" w:cs="Times New Roman"/>
          <w:sz w:val="24"/>
          <w:szCs w:val="24"/>
        </w:rPr>
      </w:pPr>
      <w:r w:rsidRPr="0028594B">
        <w:rPr>
          <w:rFonts w:ascii="Times New Roman" w:hAnsi="Times New Roman" w:cs="Times New Roman"/>
          <w:sz w:val="24"/>
          <w:szCs w:val="24"/>
        </w:rPr>
        <w:br w:type="page"/>
      </w:r>
    </w:p>
    <w:p w14:paraId="663BB273" w14:textId="0743EE5A"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3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 interaction with taxonomic identity (reference group = amphibians and reptiles)</w:t>
      </w:r>
    </w:p>
    <w:p w14:paraId="541BA366"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675"/>
        <w:gridCol w:w="964"/>
        <w:gridCol w:w="1386"/>
      </w:tblGrid>
      <w:tr w:rsidR="00B9204E" w:rsidRPr="0028594B" w14:paraId="76429BD3" w14:textId="77777777" w:rsidTr="00437BD2">
        <w:tc>
          <w:tcPr>
            <w:tcW w:w="0" w:type="auto"/>
            <w:tcBorders>
              <w:bottom w:val="single" w:sz="6" w:space="0" w:color="auto"/>
            </w:tcBorders>
            <w:vAlign w:val="center"/>
            <w:hideMark/>
          </w:tcPr>
          <w:p w14:paraId="17A7A0E5" w14:textId="77777777" w:rsidR="00271B6B" w:rsidRDefault="00271B6B" w:rsidP="00437BD2">
            <w:pPr>
              <w:spacing w:after="0" w:line="240" w:lineRule="auto"/>
              <w:rPr>
                <w:rFonts w:ascii="Times New Roman" w:eastAsia="Times New Roman" w:hAnsi="Times New Roman" w:cs="Times New Roman"/>
                <w:i/>
                <w:iCs/>
                <w:sz w:val="24"/>
                <w:szCs w:val="24"/>
                <w:lang w:eastAsia="en-CA"/>
              </w:rPr>
            </w:pPr>
          </w:p>
          <w:p w14:paraId="01DCCBC6" w14:textId="06EEF131" w:rsidR="00B9204E" w:rsidRPr="0028594B" w:rsidRDefault="00B9204E" w:rsidP="00437BD2">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0E821CD6"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3098F02C"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B9204E" w:rsidRPr="0028594B" w14:paraId="3202B718" w14:textId="77777777" w:rsidTr="00437BD2">
        <w:tc>
          <w:tcPr>
            <w:tcW w:w="0" w:type="auto"/>
            <w:tcMar>
              <w:top w:w="113" w:type="dxa"/>
              <w:left w:w="113" w:type="dxa"/>
              <w:bottom w:w="113" w:type="dxa"/>
              <w:right w:w="113" w:type="dxa"/>
            </w:tcMar>
            <w:hideMark/>
          </w:tcPr>
          <w:p w14:paraId="7460F7A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470A4B70"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3.40</w:t>
            </w:r>
          </w:p>
        </w:tc>
        <w:tc>
          <w:tcPr>
            <w:tcW w:w="0" w:type="auto"/>
            <w:tcMar>
              <w:top w:w="113" w:type="dxa"/>
              <w:left w:w="113" w:type="dxa"/>
              <w:bottom w:w="113" w:type="dxa"/>
              <w:right w:w="113" w:type="dxa"/>
            </w:tcMar>
            <w:hideMark/>
          </w:tcPr>
          <w:p w14:paraId="70FCEC50"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2.57 – 4.30</w:t>
            </w:r>
          </w:p>
        </w:tc>
      </w:tr>
      <w:tr w:rsidR="00B9204E" w:rsidRPr="0028594B" w14:paraId="7DF825EA" w14:textId="77777777" w:rsidTr="00437BD2">
        <w:tc>
          <w:tcPr>
            <w:tcW w:w="0" w:type="auto"/>
            <w:tcMar>
              <w:top w:w="113" w:type="dxa"/>
              <w:left w:w="113" w:type="dxa"/>
              <w:bottom w:w="113" w:type="dxa"/>
              <w:right w:w="113" w:type="dxa"/>
            </w:tcMar>
            <w:hideMark/>
          </w:tcPr>
          <w:p w14:paraId="2D36DB47"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2C86F82E"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0.12</w:t>
            </w:r>
          </w:p>
        </w:tc>
        <w:tc>
          <w:tcPr>
            <w:tcW w:w="0" w:type="auto"/>
            <w:tcMar>
              <w:top w:w="113" w:type="dxa"/>
              <w:left w:w="113" w:type="dxa"/>
              <w:bottom w:w="113" w:type="dxa"/>
              <w:right w:w="113" w:type="dxa"/>
            </w:tcMar>
            <w:hideMark/>
          </w:tcPr>
          <w:p w14:paraId="50EBB7D4"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-0.26 – 0.50</w:t>
            </w:r>
          </w:p>
        </w:tc>
      </w:tr>
      <w:tr w:rsidR="00B9204E" w:rsidRPr="0028594B" w14:paraId="149663CB" w14:textId="77777777" w:rsidTr="00437BD2">
        <w:tc>
          <w:tcPr>
            <w:tcW w:w="0" w:type="auto"/>
            <w:tcMar>
              <w:top w:w="113" w:type="dxa"/>
              <w:left w:w="113" w:type="dxa"/>
              <w:bottom w:w="113" w:type="dxa"/>
              <w:right w:w="113" w:type="dxa"/>
            </w:tcMar>
            <w:hideMark/>
          </w:tcPr>
          <w:p w14:paraId="33D3836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birds</w:t>
            </w:r>
          </w:p>
        </w:tc>
        <w:tc>
          <w:tcPr>
            <w:tcW w:w="0" w:type="auto"/>
            <w:tcMar>
              <w:top w:w="113" w:type="dxa"/>
              <w:left w:w="113" w:type="dxa"/>
              <w:bottom w:w="113" w:type="dxa"/>
              <w:right w:w="113" w:type="dxa"/>
            </w:tcMar>
            <w:hideMark/>
          </w:tcPr>
          <w:p w14:paraId="5465214B"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2.72</w:t>
            </w:r>
          </w:p>
        </w:tc>
        <w:tc>
          <w:tcPr>
            <w:tcW w:w="0" w:type="auto"/>
            <w:tcMar>
              <w:top w:w="113" w:type="dxa"/>
              <w:left w:w="113" w:type="dxa"/>
              <w:bottom w:w="113" w:type="dxa"/>
              <w:right w:w="113" w:type="dxa"/>
            </w:tcMar>
            <w:hideMark/>
          </w:tcPr>
          <w:p w14:paraId="46BB2565"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1.47 – 3.92</w:t>
            </w:r>
          </w:p>
        </w:tc>
      </w:tr>
      <w:tr w:rsidR="00B9204E" w:rsidRPr="0028594B" w14:paraId="4C8814E9" w14:textId="77777777" w:rsidTr="00437BD2">
        <w:tc>
          <w:tcPr>
            <w:tcW w:w="0" w:type="auto"/>
            <w:tcMar>
              <w:top w:w="113" w:type="dxa"/>
              <w:left w:w="113" w:type="dxa"/>
              <w:bottom w:w="113" w:type="dxa"/>
              <w:right w:w="113" w:type="dxa"/>
            </w:tcMar>
            <w:hideMark/>
          </w:tcPr>
          <w:p w14:paraId="687F1CE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invertebrates</w:t>
            </w:r>
          </w:p>
        </w:tc>
        <w:tc>
          <w:tcPr>
            <w:tcW w:w="0" w:type="auto"/>
            <w:tcMar>
              <w:top w:w="113" w:type="dxa"/>
              <w:left w:w="113" w:type="dxa"/>
              <w:bottom w:w="113" w:type="dxa"/>
              <w:right w:w="113" w:type="dxa"/>
            </w:tcMar>
            <w:hideMark/>
          </w:tcPr>
          <w:p w14:paraId="6F842EDE"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1.41</w:t>
            </w:r>
          </w:p>
        </w:tc>
        <w:tc>
          <w:tcPr>
            <w:tcW w:w="0" w:type="auto"/>
            <w:tcMar>
              <w:top w:w="113" w:type="dxa"/>
              <w:left w:w="113" w:type="dxa"/>
              <w:bottom w:w="113" w:type="dxa"/>
              <w:right w:w="113" w:type="dxa"/>
            </w:tcMar>
            <w:hideMark/>
          </w:tcPr>
          <w:p w14:paraId="3D06E4E6"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0.41 – 2.35</w:t>
            </w:r>
          </w:p>
        </w:tc>
      </w:tr>
      <w:tr w:rsidR="00B9204E" w:rsidRPr="0028594B" w14:paraId="076D63FB" w14:textId="77777777" w:rsidTr="00437BD2">
        <w:tc>
          <w:tcPr>
            <w:tcW w:w="0" w:type="auto"/>
            <w:tcMar>
              <w:top w:w="113" w:type="dxa"/>
              <w:left w:w="113" w:type="dxa"/>
              <w:bottom w:w="113" w:type="dxa"/>
              <w:right w:w="113" w:type="dxa"/>
            </w:tcMar>
            <w:hideMark/>
          </w:tcPr>
          <w:p w14:paraId="1B9701D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mammals</w:t>
            </w:r>
          </w:p>
        </w:tc>
        <w:tc>
          <w:tcPr>
            <w:tcW w:w="0" w:type="auto"/>
            <w:tcMar>
              <w:top w:w="113" w:type="dxa"/>
              <w:left w:w="113" w:type="dxa"/>
              <w:bottom w:w="113" w:type="dxa"/>
              <w:right w:w="113" w:type="dxa"/>
            </w:tcMar>
            <w:hideMark/>
          </w:tcPr>
          <w:p w14:paraId="0B2D7A3B"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0.51</w:t>
            </w:r>
          </w:p>
        </w:tc>
        <w:tc>
          <w:tcPr>
            <w:tcW w:w="0" w:type="auto"/>
            <w:tcMar>
              <w:top w:w="113" w:type="dxa"/>
              <w:left w:w="113" w:type="dxa"/>
              <w:bottom w:w="113" w:type="dxa"/>
              <w:right w:w="113" w:type="dxa"/>
            </w:tcMar>
            <w:hideMark/>
          </w:tcPr>
          <w:p w14:paraId="6AB6F1F6"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-0.78 – 1.61</w:t>
            </w:r>
          </w:p>
        </w:tc>
      </w:tr>
      <w:tr w:rsidR="00B9204E" w:rsidRPr="0028594B" w14:paraId="3A7F056C" w14:textId="77777777" w:rsidTr="00437BD2">
        <w:tc>
          <w:tcPr>
            <w:tcW w:w="0" w:type="auto"/>
            <w:tcMar>
              <w:top w:w="113" w:type="dxa"/>
              <w:left w:w="113" w:type="dxa"/>
              <w:bottom w:w="113" w:type="dxa"/>
              <w:right w:w="113" w:type="dxa"/>
            </w:tcMar>
            <w:hideMark/>
          </w:tcPr>
          <w:p w14:paraId="0AA1401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plants</w:t>
            </w:r>
          </w:p>
        </w:tc>
        <w:tc>
          <w:tcPr>
            <w:tcW w:w="0" w:type="auto"/>
            <w:tcMar>
              <w:top w:w="113" w:type="dxa"/>
              <w:left w:w="113" w:type="dxa"/>
              <w:bottom w:w="113" w:type="dxa"/>
              <w:right w:w="113" w:type="dxa"/>
            </w:tcMar>
            <w:hideMark/>
          </w:tcPr>
          <w:p w14:paraId="67249D20"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2.86</w:t>
            </w:r>
          </w:p>
        </w:tc>
        <w:tc>
          <w:tcPr>
            <w:tcW w:w="0" w:type="auto"/>
            <w:tcMar>
              <w:top w:w="113" w:type="dxa"/>
              <w:left w:w="113" w:type="dxa"/>
              <w:bottom w:w="113" w:type="dxa"/>
              <w:right w:w="113" w:type="dxa"/>
            </w:tcMar>
            <w:hideMark/>
          </w:tcPr>
          <w:p w14:paraId="02ACCE9D"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1.60 – 4.06</w:t>
            </w:r>
          </w:p>
        </w:tc>
      </w:tr>
      <w:tr w:rsidR="00B9204E" w:rsidRPr="0028594B" w14:paraId="0509F879" w14:textId="77777777" w:rsidTr="00437BD2">
        <w:tc>
          <w:tcPr>
            <w:tcW w:w="0" w:type="auto"/>
            <w:tcMar>
              <w:top w:w="113" w:type="dxa"/>
              <w:left w:w="113" w:type="dxa"/>
              <w:bottom w:w="113" w:type="dxa"/>
              <w:right w:w="113" w:type="dxa"/>
            </w:tcMar>
            <w:hideMark/>
          </w:tcPr>
          <w:p w14:paraId="35FFD66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log:birds</w:t>
            </w:r>
            <w:proofErr w:type="spellEnd"/>
            <w:proofErr w:type="gramEnd"/>
          </w:p>
        </w:tc>
        <w:tc>
          <w:tcPr>
            <w:tcW w:w="0" w:type="auto"/>
            <w:tcMar>
              <w:top w:w="113" w:type="dxa"/>
              <w:left w:w="113" w:type="dxa"/>
              <w:bottom w:w="113" w:type="dxa"/>
              <w:right w:w="113" w:type="dxa"/>
            </w:tcMar>
            <w:hideMark/>
          </w:tcPr>
          <w:p w14:paraId="32D119EA"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-0.46</w:t>
            </w:r>
          </w:p>
        </w:tc>
        <w:tc>
          <w:tcPr>
            <w:tcW w:w="0" w:type="auto"/>
            <w:tcMar>
              <w:top w:w="113" w:type="dxa"/>
              <w:left w:w="113" w:type="dxa"/>
              <w:bottom w:w="113" w:type="dxa"/>
              <w:right w:w="113" w:type="dxa"/>
            </w:tcMar>
            <w:hideMark/>
          </w:tcPr>
          <w:p w14:paraId="1ADC0073"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-0.96 – 0.10</w:t>
            </w:r>
          </w:p>
        </w:tc>
      </w:tr>
      <w:tr w:rsidR="00B9204E" w:rsidRPr="0028594B" w14:paraId="0C9B4427" w14:textId="77777777" w:rsidTr="00437BD2">
        <w:tc>
          <w:tcPr>
            <w:tcW w:w="0" w:type="auto"/>
            <w:tcMar>
              <w:top w:w="113" w:type="dxa"/>
              <w:left w:w="113" w:type="dxa"/>
              <w:bottom w:w="113" w:type="dxa"/>
              <w:right w:w="113" w:type="dxa"/>
            </w:tcMar>
            <w:hideMark/>
          </w:tcPr>
          <w:p w14:paraId="6A8DF26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log:invertebrates</w:t>
            </w:r>
            <w:proofErr w:type="spellEnd"/>
            <w:proofErr w:type="gramEnd"/>
          </w:p>
        </w:tc>
        <w:tc>
          <w:tcPr>
            <w:tcW w:w="0" w:type="auto"/>
            <w:tcMar>
              <w:top w:w="113" w:type="dxa"/>
              <w:left w:w="113" w:type="dxa"/>
              <w:bottom w:w="113" w:type="dxa"/>
              <w:right w:w="113" w:type="dxa"/>
            </w:tcMar>
            <w:hideMark/>
          </w:tcPr>
          <w:p w14:paraId="62984475"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-0.26</w:t>
            </w:r>
          </w:p>
        </w:tc>
        <w:tc>
          <w:tcPr>
            <w:tcW w:w="0" w:type="auto"/>
            <w:tcMar>
              <w:top w:w="113" w:type="dxa"/>
              <w:left w:w="113" w:type="dxa"/>
              <w:bottom w:w="113" w:type="dxa"/>
              <w:right w:w="113" w:type="dxa"/>
            </w:tcMar>
            <w:hideMark/>
          </w:tcPr>
          <w:p w14:paraId="068738D0"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-0.70 – 0.16</w:t>
            </w:r>
          </w:p>
        </w:tc>
      </w:tr>
      <w:tr w:rsidR="00B9204E" w:rsidRPr="0028594B" w14:paraId="3C647D83" w14:textId="77777777" w:rsidTr="00437BD2">
        <w:tc>
          <w:tcPr>
            <w:tcW w:w="0" w:type="auto"/>
            <w:tcMar>
              <w:top w:w="113" w:type="dxa"/>
              <w:left w:w="113" w:type="dxa"/>
              <w:bottom w:w="113" w:type="dxa"/>
              <w:right w:w="113" w:type="dxa"/>
            </w:tcMar>
            <w:hideMark/>
          </w:tcPr>
          <w:p w14:paraId="3B9255AC"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log:mammals</w:t>
            </w:r>
            <w:proofErr w:type="spellEnd"/>
            <w:proofErr w:type="gramEnd"/>
          </w:p>
        </w:tc>
        <w:tc>
          <w:tcPr>
            <w:tcW w:w="0" w:type="auto"/>
            <w:tcMar>
              <w:top w:w="113" w:type="dxa"/>
              <w:left w:w="113" w:type="dxa"/>
              <w:bottom w:w="113" w:type="dxa"/>
              <w:right w:w="113" w:type="dxa"/>
            </w:tcMar>
            <w:hideMark/>
          </w:tcPr>
          <w:p w14:paraId="77ED8897"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-0.27</w:t>
            </w:r>
          </w:p>
        </w:tc>
        <w:tc>
          <w:tcPr>
            <w:tcW w:w="0" w:type="auto"/>
            <w:tcMar>
              <w:top w:w="113" w:type="dxa"/>
              <w:left w:w="113" w:type="dxa"/>
              <w:bottom w:w="113" w:type="dxa"/>
              <w:right w:w="113" w:type="dxa"/>
            </w:tcMar>
            <w:hideMark/>
          </w:tcPr>
          <w:p w14:paraId="6E9DF247"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-0.81 – 0.24</w:t>
            </w:r>
          </w:p>
        </w:tc>
      </w:tr>
      <w:tr w:rsidR="00B9204E" w:rsidRPr="0028594B" w14:paraId="5C06CFA5" w14:textId="77777777" w:rsidTr="00437BD2">
        <w:tc>
          <w:tcPr>
            <w:tcW w:w="0" w:type="auto"/>
            <w:tcMar>
              <w:top w:w="113" w:type="dxa"/>
              <w:left w:w="113" w:type="dxa"/>
              <w:bottom w:w="113" w:type="dxa"/>
              <w:right w:w="113" w:type="dxa"/>
            </w:tcMar>
            <w:hideMark/>
          </w:tcPr>
          <w:p w14:paraId="762FDDD5"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log:plants</w:t>
            </w:r>
            <w:proofErr w:type="spellEnd"/>
            <w:proofErr w:type="gramEnd"/>
          </w:p>
        </w:tc>
        <w:tc>
          <w:tcPr>
            <w:tcW w:w="0" w:type="auto"/>
            <w:tcMar>
              <w:top w:w="113" w:type="dxa"/>
              <w:left w:w="113" w:type="dxa"/>
              <w:bottom w:w="113" w:type="dxa"/>
              <w:right w:w="113" w:type="dxa"/>
            </w:tcMar>
            <w:hideMark/>
          </w:tcPr>
          <w:p w14:paraId="255E2D04"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-0.34</w:t>
            </w:r>
          </w:p>
        </w:tc>
        <w:tc>
          <w:tcPr>
            <w:tcW w:w="0" w:type="auto"/>
            <w:tcMar>
              <w:top w:w="113" w:type="dxa"/>
              <w:left w:w="113" w:type="dxa"/>
              <w:bottom w:w="113" w:type="dxa"/>
              <w:right w:w="113" w:type="dxa"/>
            </w:tcMar>
            <w:hideMark/>
          </w:tcPr>
          <w:p w14:paraId="28F1B704"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-0.86 – 0.19</w:t>
            </w:r>
          </w:p>
        </w:tc>
      </w:tr>
      <w:tr w:rsidR="00B9204E" w:rsidRPr="0028594B" w14:paraId="47A8D77B" w14:textId="77777777" w:rsidTr="00437BD2">
        <w:tc>
          <w:tcPr>
            <w:tcW w:w="0" w:type="auto"/>
            <w:gridSpan w:val="3"/>
            <w:tcMar>
              <w:top w:w="192" w:type="dxa"/>
              <w:left w:w="15" w:type="dxa"/>
              <w:bottom w:w="15" w:type="dxa"/>
              <w:right w:w="15" w:type="dxa"/>
            </w:tcMar>
            <w:vAlign w:val="center"/>
            <w:hideMark/>
          </w:tcPr>
          <w:p w14:paraId="0C58D9D1" w14:textId="77777777" w:rsidR="00B9204E" w:rsidRPr="0028594B" w:rsidRDefault="00B9204E" w:rsidP="00437BD2">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B9204E" w:rsidRPr="0028594B" w14:paraId="7D5EBFB3" w14:textId="77777777" w:rsidTr="00437BD2">
        <w:tc>
          <w:tcPr>
            <w:tcW w:w="0" w:type="auto"/>
            <w:tcMar>
              <w:top w:w="57" w:type="dxa"/>
              <w:left w:w="113" w:type="dxa"/>
              <w:bottom w:w="57" w:type="dxa"/>
              <w:right w:w="113" w:type="dxa"/>
            </w:tcMar>
            <w:hideMark/>
          </w:tcPr>
          <w:p w14:paraId="335F582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6BC4F10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0.02</w:t>
            </w:r>
          </w:p>
        </w:tc>
      </w:tr>
      <w:tr w:rsidR="00B9204E" w:rsidRPr="0028594B" w14:paraId="1667100B" w14:textId="77777777" w:rsidTr="00437BD2">
        <w:tc>
          <w:tcPr>
            <w:tcW w:w="0" w:type="auto"/>
            <w:tcMar>
              <w:top w:w="57" w:type="dxa"/>
              <w:left w:w="113" w:type="dxa"/>
              <w:bottom w:w="57" w:type="dxa"/>
              <w:right w:w="113" w:type="dxa"/>
            </w:tcMar>
            <w:hideMark/>
          </w:tcPr>
          <w:p w14:paraId="36ED3E7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468278F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1.55</w:t>
            </w:r>
          </w:p>
        </w:tc>
      </w:tr>
      <w:tr w:rsidR="00B9204E" w:rsidRPr="0028594B" w14:paraId="647614B4" w14:textId="77777777" w:rsidTr="00437BD2">
        <w:tc>
          <w:tcPr>
            <w:tcW w:w="0" w:type="auto"/>
            <w:tcMar>
              <w:top w:w="57" w:type="dxa"/>
              <w:left w:w="113" w:type="dxa"/>
              <w:bottom w:w="57" w:type="dxa"/>
              <w:right w:w="113" w:type="dxa"/>
            </w:tcMar>
            <w:hideMark/>
          </w:tcPr>
          <w:p w14:paraId="0ADF42F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32182CA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r>
      <w:tr w:rsidR="00B9204E" w:rsidRPr="0028594B" w14:paraId="61791236" w14:textId="77777777" w:rsidTr="00437BD2">
        <w:tc>
          <w:tcPr>
            <w:tcW w:w="0" w:type="auto"/>
            <w:tcMar>
              <w:top w:w="57" w:type="dxa"/>
              <w:left w:w="113" w:type="dxa"/>
              <w:bottom w:w="57" w:type="dxa"/>
              <w:right w:w="113" w:type="dxa"/>
            </w:tcMar>
            <w:hideMark/>
          </w:tcPr>
          <w:p w14:paraId="210517E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5B72E2F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0.26</w:t>
            </w:r>
          </w:p>
        </w:tc>
      </w:tr>
      <w:tr w:rsidR="00B9204E" w:rsidRPr="0028594B" w14:paraId="7CD424C8" w14:textId="77777777" w:rsidTr="00437BD2">
        <w:tc>
          <w:tcPr>
            <w:tcW w:w="0" w:type="auto"/>
            <w:tcMar>
              <w:top w:w="57" w:type="dxa"/>
              <w:left w:w="113" w:type="dxa"/>
              <w:bottom w:w="57" w:type="dxa"/>
              <w:right w:w="113" w:type="dxa"/>
            </w:tcMar>
            <w:hideMark/>
          </w:tcPr>
          <w:p w14:paraId="7CBC999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6A5C952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w:t>
            </w:r>
          </w:p>
        </w:tc>
      </w:tr>
      <w:tr w:rsidR="00B9204E" w:rsidRPr="0028594B" w14:paraId="35E143F5" w14:textId="77777777" w:rsidTr="00437BD2">
        <w:tc>
          <w:tcPr>
            <w:tcW w:w="0" w:type="auto"/>
            <w:tcMar>
              <w:top w:w="57" w:type="dxa"/>
              <w:left w:w="113" w:type="dxa"/>
              <w:bottom w:w="57" w:type="dxa"/>
              <w:right w:w="113" w:type="dxa"/>
            </w:tcMar>
            <w:hideMark/>
          </w:tcPr>
          <w:p w14:paraId="58CF949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2E84C0B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0.99</w:t>
            </w:r>
          </w:p>
        </w:tc>
      </w:tr>
      <w:tr w:rsidR="00B9204E" w:rsidRPr="0028594B" w14:paraId="1AD8BD3A" w14:textId="77777777" w:rsidTr="00437BD2">
        <w:tc>
          <w:tcPr>
            <w:tcW w:w="0" w:type="auto"/>
            <w:tcMar>
              <w:top w:w="57" w:type="dxa"/>
              <w:left w:w="113" w:type="dxa"/>
              <w:bottom w:w="57" w:type="dxa"/>
              <w:right w:w="113" w:type="dxa"/>
            </w:tcMar>
            <w:hideMark/>
          </w:tcPr>
          <w:p w14:paraId="1DF8D8E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6EA714E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B9204E" w:rsidRPr="0028594B" w14:paraId="68EC095F" w14:textId="77777777" w:rsidTr="00437BD2">
        <w:tc>
          <w:tcPr>
            <w:tcW w:w="0" w:type="auto"/>
            <w:tcMar>
              <w:top w:w="57" w:type="dxa"/>
              <w:left w:w="113" w:type="dxa"/>
              <w:bottom w:w="57" w:type="dxa"/>
              <w:right w:w="113" w:type="dxa"/>
            </w:tcMar>
            <w:hideMark/>
          </w:tcPr>
          <w:p w14:paraId="07E02A9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3DCFD35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B9204E" w:rsidRPr="0028594B" w14:paraId="2DE0B750" w14:textId="77777777" w:rsidTr="00437BD2">
        <w:tc>
          <w:tcPr>
            <w:tcW w:w="0" w:type="auto"/>
            <w:tcBorders>
              <w:top w:val="single" w:sz="6" w:space="0" w:color="auto"/>
            </w:tcBorders>
            <w:tcMar>
              <w:top w:w="57" w:type="dxa"/>
              <w:left w:w="113" w:type="dxa"/>
              <w:bottom w:w="57" w:type="dxa"/>
              <w:right w:w="113" w:type="dxa"/>
            </w:tcMar>
            <w:hideMark/>
          </w:tcPr>
          <w:p w14:paraId="42306E02"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56F91D2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9554</w:t>
            </w:r>
          </w:p>
        </w:tc>
      </w:tr>
      <w:tr w:rsidR="00B9204E" w:rsidRPr="0028594B" w14:paraId="03D9B308" w14:textId="77777777" w:rsidTr="00437BD2">
        <w:tc>
          <w:tcPr>
            <w:tcW w:w="0" w:type="auto"/>
            <w:tcMar>
              <w:top w:w="57" w:type="dxa"/>
              <w:left w:w="113" w:type="dxa"/>
              <w:bottom w:w="57" w:type="dxa"/>
              <w:right w:w="113" w:type="dxa"/>
            </w:tcMar>
            <w:hideMark/>
          </w:tcPr>
          <w:p w14:paraId="20E556D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1941940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0.390 / 0.989</w:t>
            </w:r>
          </w:p>
        </w:tc>
      </w:tr>
    </w:tbl>
    <w:p w14:paraId="51B5FA7E" w14:textId="77777777" w:rsidR="00B9204E" w:rsidRPr="0028594B" w:rsidRDefault="00B9204E" w:rsidP="00B9204E">
      <w:pPr>
        <w:rPr>
          <w:rFonts w:ascii="Times New Roman" w:hAnsi="Times New Roman" w:cs="Times New Roman"/>
          <w:sz w:val="24"/>
          <w:szCs w:val="24"/>
        </w:rPr>
      </w:pPr>
    </w:p>
    <w:p w14:paraId="2D04263A" w14:textId="77777777" w:rsidR="00434CCD" w:rsidRPr="0028594B" w:rsidRDefault="00434CCD">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4D57A3A4" w14:textId="7859F0D2"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4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 interaction with matrix quality (reference group = Matrix harsh filter)</w:t>
      </w:r>
    </w:p>
    <w:p w14:paraId="2D789DA1"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1"/>
        <w:gridCol w:w="964"/>
        <w:gridCol w:w="1466"/>
      </w:tblGrid>
      <w:tr w:rsidR="00B9204E" w:rsidRPr="0028594B" w14:paraId="5E52D5AD" w14:textId="77777777" w:rsidTr="00437BD2">
        <w:tc>
          <w:tcPr>
            <w:tcW w:w="0" w:type="auto"/>
            <w:tcBorders>
              <w:bottom w:val="single" w:sz="6" w:space="0" w:color="auto"/>
            </w:tcBorders>
            <w:vAlign w:val="center"/>
            <w:hideMark/>
          </w:tcPr>
          <w:p w14:paraId="2D72190C" w14:textId="77777777" w:rsidR="00271B6B" w:rsidRDefault="00271B6B" w:rsidP="00437BD2">
            <w:pPr>
              <w:spacing w:after="0" w:line="240" w:lineRule="auto"/>
              <w:rPr>
                <w:rFonts w:ascii="Times New Roman" w:eastAsia="Times New Roman" w:hAnsi="Times New Roman" w:cs="Times New Roman"/>
                <w:i/>
                <w:iCs/>
                <w:sz w:val="24"/>
                <w:szCs w:val="24"/>
                <w:lang w:eastAsia="en-CA"/>
              </w:rPr>
            </w:pPr>
          </w:p>
          <w:p w14:paraId="55A06D5B" w14:textId="14D43E98" w:rsidR="00B9204E" w:rsidRPr="0028594B" w:rsidRDefault="00B9204E" w:rsidP="00437BD2">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069031DA"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64D519FC"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B9204E" w:rsidRPr="0028594B" w14:paraId="5F6A0551" w14:textId="77777777" w:rsidTr="00437BD2">
        <w:tc>
          <w:tcPr>
            <w:tcW w:w="0" w:type="auto"/>
            <w:tcMar>
              <w:top w:w="113" w:type="dxa"/>
              <w:left w:w="113" w:type="dxa"/>
              <w:bottom w:w="113" w:type="dxa"/>
              <w:right w:w="113" w:type="dxa"/>
            </w:tcMar>
            <w:hideMark/>
          </w:tcPr>
          <w:p w14:paraId="2ADC34B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5CDF861B"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4.44</w:t>
            </w:r>
          </w:p>
        </w:tc>
        <w:tc>
          <w:tcPr>
            <w:tcW w:w="0" w:type="auto"/>
            <w:tcMar>
              <w:top w:w="113" w:type="dxa"/>
              <w:left w:w="113" w:type="dxa"/>
              <w:bottom w:w="113" w:type="dxa"/>
              <w:right w:w="113" w:type="dxa"/>
            </w:tcMar>
            <w:hideMark/>
          </w:tcPr>
          <w:p w14:paraId="06289F0A"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3.70 – 5.20</w:t>
            </w:r>
          </w:p>
        </w:tc>
      </w:tr>
      <w:tr w:rsidR="00B9204E" w:rsidRPr="0028594B" w14:paraId="5AE652F7" w14:textId="77777777" w:rsidTr="00437BD2">
        <w:tc>
          <w:tcPr>
            <w:tcW w:w="0" w:type="auto"/>
            <w:tcMar>
              <w:top w:w="113" w:type="dxa"/>
              <w:left w:w="113" w:type="dxa"/>
              <w:bottom w:w="113" w:type="dxa"/>
              <w:right w:w="113" w:type="dxa"/>
            </w:tcMar>
            <w:hideMark/>
          </w:tcPr>
          <w:p w14:paraId="015AE79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17736CAA"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-0.06</w:t>
            </w:r>
          </w:p>
        </w:tc>
        <w:tc>
          <w:tcPr>
            <w:tcW w:w="0" w:type="auto"/>
            <w:tcMar>
              <w:top w:w="113" w:type="dxa"/>
              <w:left w:w="113" w:type="dxa"/>
              <w:bottom w:w="113" w:type="dxa"/>
              <w:right w:w="113" w:type="dxa"/>
            </w:tcMar>
            <w:hideMark/>
          </w:tcPr>
          <w:p w14:paraId="421C834F"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-0.33 – 0.19</w:t>
            </w:r>
          </w:p>
        </w:tc>
      </w:tr>
      <w:tr w:rsidR="00B9204E" w:rsidRPr="0028594B" w14:paraId="5487602E" w14:textId="77777777" w:rsidTr="00437BD2">
        <w:tc>
          <w:tcPr>
            <w:tcW w:w="0" w:type="auto"/>
            <w:tcMar>
              <w:top w:w="113" w:type="dxa"/>
              <w:left w:w="113" w:type="dxa"/>
              <w:bottom w:w="113" w:type="dxa"/>
              <w:right w:w="113" w:type="dxa"/>
            </w:tcMar>
            <w:hideMark/>
          </w:tcPr>
          <w:p w14:paraId="5109A70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Matrix intermediate</w:t>
            </w:r>
          </w:p>
        </w:tc>
        <w:tc>
          <w:tcPr>
            <w:tcW w:w="0" w:type="auto"/>
            <w:tcMar>
              <w:top w:w="113" w:type="dxa"/>
              <w:left w:w="113" w:type="dxa"/>
              <w:bottom w:w="113" w:type="dxa"/>
              <w:right w:w="113" w:type="dxa"/>
            </w:tcMar>
            <w:hideMark/>
          </w:tcPr>
          <w:p w14:paraId="7A5A3E9D"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0.46</w:t>
            </w:r>
          </w:p>
        </w:tc>
        <w:tc>
          <w:tcPr>
            <w:tcW w:w="0" w:type="auto"/>
            <w:tcMar>
              <w:top w:w="113" w:type="dxa"/>
              <w:left w:w="113" w:type="dxa"/>
              <w:bottom w:w="113" w:type="dxa"/>
              <w:right w:w="113" w:type="dxa"/>
            </w:tcMar>
            <w:hideMark/>
          </w:tcPr>
          <w:p w14:paraId="73210345"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-0.41 – 1.32</w:t>
            </w:r>
          </w:p>
        </w:tc>
      </w:tr>
      <w:tr w:rsidR="00B9204E" w:rsidRPr="0028594B" w14:paraId="28913EDD" w14:textId="77777777" w:rsidTr="00437BD2">
        <w:tc>
          <w:tcPr>
            <w:tcW w:w="0" w:type="auto"/>
            <w:tcMar>
              <w:top w:w="113" w:type="dxa"/>
              <w:left w:w="113" w:type="dxa"/>
              <w:bottom w:w="113" w:type="dxa"/>
              <w:right w:w="113" w:type="dxa"/>
            </w:tcMar>
            <w:hideMark/>
          </w:tcPr>
          <w:p w14:paraId="6881B72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Matrix light filter</w:t>
            </w:r>
          </w:p>
        </w:tc>
        <w:tc>
          <w:tcPr>
            <w:tcW w:w="0" w:type="auto"/>
            <w:tcMar>
              <w:top w:w="113" w:type="dxa"/>
              <w:left w:w="113" w:type="dxa"/>
              <w:bottom w:w="113" w:type="dxa"/>
              <w:right w:w="113" w:type="dxa"/>
            </w:tcMar>
            <w:hideMark/>
          </w:tcPr>
          <w:p w14:paraId="535B2E7A"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1.15</w:t>
            </w:r>
          </w:p>
        </w:tc>
        <w:tc>
          <w:tcPr>
            <w:tcW w:w="0" w:type="auto"/>
            <w:tcMar>
              <w:top w:w="113" w:type="dxa"/>
              <w:left w:w="113" w:type="dxa"/>
              <w:bottom w:w="113" w:type="dxa"/>
              <w:right w:w="113" w:type="dxa"/>
            </w:tcMar>
            <w:hideMark/>
          </w:tcPr>
          <w:p w14:paraId="6C12CEB7"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-0.49 – 2.85</w:t>
            </w:r>
          </w:p>
        </w:tc>
      </w:tr>
      <w:tr w:rsidR="00B9204E" w:rsidRPr="0028594B" w14:paraId="741540BF" w14:textId="77777777" w:rsidTr="00437BD2">
        <w:tc>
          <w:tcPr>
            <w:tcW w:w="0" w:type="auto"/>
            <w:tcMar>
              <w:top w:w="113" w:type="dxa"/>
              <w:left w:w="113" w:type="dxa"/>
              <w:bottom w:w="113" w:type="dxa"/>
              <w:right w:w="113" w:type="dxa"/>
            </w:tcMar>
            <w:hideMark/>
          </w:tcPr>
          <w:p w14:paraId="67256BD7"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log:Matrix</w:t>
            </w:r>
            <w:proofErr w:type="spellEnd"/>
            <w:proofErr w:type="gramEnd"/>
            <w:r w:rsidRPr="0028594B">
              <w:rPr>
                <w:rFonts w:ascii="Times New Roman" w:eastAsia="Times New Roman" w:hAnsi="Times New Roman" w:cs="Times New Roman"/>
                <w:sz w:val="24"/>
                <w:szCs w:val="24"/>
                <w:lang w:eastAsia="en-CA"/>
              </w:rPr>
              <w:t xml:space="preserve"> intermediate</w:t>
            </w:r>
          </w:p>
        </w:tc>
        <w:tc>
          <w:tcPr>
            <w:tcW w:w="0" w:type="auto"/>
            <w:tcMar>
              <w:top w:w="113" w:type="dxa"/>
              <w:left w:w="113" w:type="dxa"/>
              <w:bottom w:w="113" w:type="dxa"/>
              <w:right w:w="113" w:type="dxa"/>
            </w:tcMar>
            <w:hideMark/>
          </w:tcPr>
          <w:p w14:paraId="21A702DB"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-0.07</w:t>
            </w:r>
          </w:p>
        </w:tc>
        <w:tc>
          <w:tcPr>
            <w:tcW w:w="0" w:type="auto"/>
            <w:tcMar>
              <w:top w:w="113" w:type="dxa"/>
              <w:left w:w="113" w:type="dxa"/>
              <w:bottom w:w="113" w:type="dxa"/>
              <w:right w:w="113" w:type="dxa"/>
            </w:tcMar>
            <w:hideMark/>
          </w:tcPr>
          <w:p w14:paraId="1F2546AE"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-0.37 – 0.24</w:t>
            </w:r>
          </w:p>
        </w:tc>
      </w:tr>
      <w:tr w:rsidR="00B9204E" w:rsidRPr="0028594B" w14:paraId="7547DE8D" w14:textId="77777777" w:rsidTr="00437BD2">
        <w:tc>
          <w:tcPr>
            <w:tcW w:w="0" w:type="auto"/>
            <w:tcMar>
              <w:top w:w="113" w:type="dxa"/>
              <w:left w:w="113" w:type="dxa"/>
              <w:bottom w:w="113" w:type="dxa"/>
              <w:right w:w="113" w:type="dxa"/>
            </w:tcMar>
            <w:hideMark/>
          </w:tcPr>
          <w:p w14:paraId="6E61E0C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w:t>
            </w:r>
            <w:proofErr w:type="gramStart"/>
            <w:r w:rsidRPr="0028594B">
              <w:rPr>
                <w:rFonts w:ascii="Times New Roman" w:eastAsia="Times New Roman" w:hAnsi="Times New Roman" w:cs="Times New Roman"/>
                <w:sz w:val="24"/>
                <w:szCs w:val="24"/>
                <w:lang w:eastAsia="en-CA"/>
              </w:rPr>
              <w:t>log:Matrix</w:t>
            </w:r>
            <w:proofErr w:type="spellEnd"/>
            <w:proofErr w:type="gramEnd"/>
            <w:r w:rsidRPr="0028594B">
              <w:rPr>
                <w:rFonts w:ascii="Times New Roman" w:eastAsia="Times New Roman" w:hAnsi="Times New Roman" w:cs="Times New Roman"/>
                <w:sz w:val="24"/>
                <w:szCs w:val="24"/>
                <w:lang w:eastAsia="en-CA"/>
              </w:rPr>
              <w:t xml:space="preserve"> light filter</w:t>
            </w:r>
          </w:p>
        </w:tc>
        <w:tc>
          <w:tcPr>
            <w:tcW w:w="0" w:type="auto"/>
            <w:tcMar>
              <w:top w:w="113" w:type="dxa"/>
              <w:left w:w="113" w:type="dxa"/>
              <w:bottom w:w="113" w:type="dxa"/>
              <w:right w:w="113" w:type="dxa"/>
            </w:tcMar>
            <w:hideMark/>
          </w:tcPr>
          <w:p w14:paraId="3BF97389"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-0.61</w:t>
            </w:r>
          </w:p>
        </w:tc>
        <w:tc>
          <w:tcPr>
            <w:tcW w:w="0" w:type="auto"/>
            <w:tcMar>
              <w:top w:w="113" w:type="dxa"/>
              <w:left w:w="113" w:type="dxa"/>
              <w:bottom w:w="113" w:type="dxa"/>
              <w:right w:w="113" w:type="dxa"/>
            </w:tcMar>
            <w:hideMark/>
          </w:tcPr>
          <w:p w14:paraId="6BD213A0"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-1.15 – -0.03</w:t>
            </w:r>
          </w:p>
        </w:tc>
      </w:tr>
      <w:tr w:rsidR="00B9204E" w:rsidRPr="0028594B" w14:paraId="4E23EDB0" w14:textId="77777777" w:rsidTr="00437BD2">
        <w:tc>
          <w:tcPr>
            <w:tcW w:w="0" w:type="auto"/>
            <w:gridSpan w:val="3"/>
            <w:tcMar>
              <w:top w:w="192" w:type="dxa"/>
              <w:left w:w="15" w:type="dxa"/>
              <w:bottom w:w="15" w:type="dxa"/>
              <w:right w:w="15" w:type="dxa"/>
            </w:tcMar>
            <w:vAlign w:val="center"/>
            <w:hideMark/>
          </w:tcPr>
          <w:p w14:paraId="6131CA1F" w14:textId="77777777" w:rsidR="00B9204E" w:rsidRPr="0028594B" w:rsidRDefault="00B9204E" w:rsidP="00437BD2">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B9204E" w:rsidRPr="0028594B" w14:paraId="4F3F932C" w14:textId="77777777" w:rsidTr="00437BD2">
        <w:tc>
          <w:tcPr>
            <w:tcW w:w="0" w:type="auto"/>
            <w:tcMar>
              <w:top w:w="57" w:type="dxa"/>
              <w:left w:w="113" w:type="dxa"/>
              <w:bottom w:w="57" w:type="dxa"/>
              <w:right w:w="113" w:type="dxa"/>
            </w:tcMar>
            <w:hideMark/>
          </w:tcPr>
          <w:p w14:paraId="53625E6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7FCBF9E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0.02</w:t>
            </w:r>
          </w:p>
        </w:tc>
      </w:tr>
      <w:tr w:rsidR="00B9204E" w:rsidRPr="0028594B" w14:paraId="64593DBB" w14:textId="77777777" w:rsidTr="00437BD2">
        <w:tc>
          <w:tcPr>
            <w:tcW w:w="0" w:type="auto"/>
            <w:tcMar>
              <w:top w:w="57" w:type="dxa"/>
              <w:left w:w="113" w:type="dxa"/>
              <w:bottom w:w="57" w:type="dxa"/>
              <w:right w:w="113" w:type="dxa"/>
            </w:tcMar>
            <w:hideMark/>
          </w:tcPr>
          <w:p w14:paraId="54FDE0E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2AAA5A5C"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2.35</w:t>
            </w:r>
          </w:p>
        </w:tc>
      </w:tr>
      <w:tr w:rsidR="00B9204E" w:rsidRPr="0028594B" w14:paraId="7526DE3D" w14:textId="77777777" w:rsidTr="00437BD2">
        <w:tc>
          <w:tcPr>
            <w:tcW w:w="0" w:type="auto"/>
            <w:tcMar>
              <w:top w:w="57" w:type="dxa"/>
              <w:left w:w="113" w:type="dxa"/>
              <w:bottom w:w="57" w:type="dxa"/>
              <w:right w:w="113" w:type="dxa"/>
            </w:tcMar>
            <w:hideMark/>
          </w:tcPr>
          <w:p w14:paraId="4EA2259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3D8A13D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r>
      <w:tr w:rsidR="00B9204E" w:rsidRPr="0028594B" w14:paraId="4630FB3C" w14:textId="77777777" w:rsidTr="00437BD2">
        <w:tc>
          <w:tcPr>
            <w:tcW w:w="0" w:type="auto"/>
            <w:tcMar>
              <w:top w:w="57" w:type="dxa"/>
              <w:left w:w="113" w:type="dxa"/>
              <w:bottom w:w="57" w:type="dxa"/>
              <w:right w:w="113" w:type="dxa"/>
            </w:tcMar>
            <w:hideMark/>
          </w:tcPr>
          <w:p w14:paraId="6F28B58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07C9077D"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0.25</w:t>
            </w:r>
          </w:p>
        </w:tc>
      </w:tr>
      <w:tr w:rsidR="00B9204E" w:rsidRPr="0028594B" w14:paraId="4DD218AF" w14:textId="77777777" w:rsidTr="00437BD2">
        <w:tc>
          <w:tcPr>
            <w:tcW w:w="0" w:type="auto"/>
            <w:tcMar>
              <w:top w:w="57" w:type="dxa"/>
              <w:left w:w="113" w:type="dxa"/>
              <w:bottom w:w="57" w:type="dxa"/>
              <w:right w:w="113" w:type="dxa"/>
            </w:tcMar>
            <w:hideMark/>
          </w:tcPr>
          <w:p w14:paraId="602308C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3B15C92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w:t>
            </w:r>
          </w:p>
        </w:tc>
      </w:tr>
      <w:tr w:rsidR="00B9204E" w:rsidRPr="0028594B" w14:paraId="620E281C" w14:textId="77777777" w:rsidTr="00437BD2">
        <w:tc>
          <w:tcPr>
            <w:tcW w:w="0" w:type="auto"/>
            <w:tcMar>
              <w:top w:w="57" w:type="dxa"/>
              <w:left w:w="113" w:type="dxa"/>
              <w:bottom w:w="57" w:type="dxa"/>
              <w:right w:w="113" w:type="dxa"/>
            </w:tcMar>
            <w:hideMark/>
          </w:tcPr>
          <w:p w14:paraId="0950840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70E6D1D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0.99</w:t>
            </w:r>
          </w:p>
        </w:tc>
      </w:tr>
      <w:tr w:rsidR="00B9204E" w:rsidRPr="0028594B" w14:paraId="679A3463" w14:textId="77777777" w:rsidTr="00437BD2">
        <w:tc>
          <w:tcPr>
            <w:tcW w:w="0" w:type="auto"/>
            <w:tcMar>
              <w:top w:w="57" w:type="dxa"/>
              <w:left w:w="113" w:type="dxa"/>
              <w:bottom w:w="57" w:type="dxa"/>
              <w:right w:w="113" w:type="dxa"/>
            </w:tcMar>
            <w:hideMark/>
          </w:tcPr>
          <w:p w14:paraId="54259AC1"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41AEBD1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B9204E" w:rsidRPr="0028594B" w14:paraId="2DD5B55D" w14:textId="77777777" w:rsidTr="00437BD2">
        <w:tc>
          <w:tcPr>
            <w:tcW w:w="0" w:type="auto"/>
            <w:tcMar>
              <w:top w:w="57" w:type="dxa"/>
              <w:left w:w="113" w:type="dxa"/>
              <w:bottom w:w="57" w:type="dxa"/>
              <w:right w:w="113" w:type="dxa"/>
            </w:tcMar>
            <w:hideMark/>
          </w:tcPr>
          <w:p w14:paraId="21D8A9E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0FFB115C"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B9204E" w:rsidRPr="0028594B" w14:paraId="71432C43" w14:textId="77777777" w:rsidTr="00437BD2">
        <w:tc>
          <w:tcPr>
            <w:tcW w:w="0" w:type="auto"/>
            <w:tcBorders>
              <w:top w:val="single" w:sz="6" w:space="0" w:color="auto"/>
            </w:tcBorders>
            <w:tcMar>
              <w:top w:w="57" w:type="dxa"/>
              <w:left w:w="113" w:type="dxa"/>
              <w:bottom w:w="57" w:type="dxa"/>
              <w:right w:w="113" w:type="dxa"/>
            </w:tcMar>
            <w:hideMark/>
          </w:tcPr>
          <w:p w14:paraId="7A9B7A7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39B509B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9554</w:t>
            </w:r>
          </w:p>
        </w:tc>
      </w:tr>
      <w:tr w:rsidR="00B9204E" w:rsidRPr="0028594B" w14:paraId="623EB77C" w14:textId="77777777" w:rsidTr="00437BD2">
        <w:tc>
          <w:tcPr>
            <w:tcW w:w="0" w:type="auto"/>
            <w:tcMar>
              <w:top w:w="57" w:type="dxa"/>
              <w:left w:w="113" w:type="dxa"/>
              <w:bottom w:w="57" w:type="dxa"/>
              <w:right w:w="113" w:type="dxa"/>
            </w:tcMar>
            <w:hideMark/>
          </w:tcPr>
          <w:p w14:paraId="390604AB"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36EDF78D"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0.046 / 0.989</w:t>
            </w:r>
          </w:p>
        </w:tc>
      </w:tr>
    </w:tbl>
    <w:p w14:paraId="1B11F308" w14:textId="77777777" w:rsidR="00B9204E" w:rsidRPr="0028594B" w:rsidRDefault="00B9204E" w:rsidP="00B9204E">
      <w:pPr>
        <w:rPr>
          <w:rFonts w:ascii="Times New Roman" w:hAnsi="Times New Roman" w:cs="Times New Roman"/>
          <w:b/>
          <w:bCs/>
          <w:sz w:val="24"/>
          <w:szCs w:val="24"/>
        </w:rPr>
      </w:pPr>
    </w:p>
    <w:p w14:paraId="1AA52B5D" w14:textId="77777777" w:rsidR="00B9204E" w:rsidRPr="0028594B" w:rsidRDefault="00B9204E" w:rsidP="00B9204E">
      <w:pPr>
        <w:rPr>
          <w:rFonts w:ascii="Times New Roman" w:hAnsi="Times New Roman" w:cs="Times New Roman"/>
          <w:b/>
          <w:bCs/>
          <w:sz w:val="24"/>
          <w:szCs w:val="24"/>
        </w:rPr>
      </w:pPr>
    </w:p>
    <w:p w14:paraId="4D7D3DC4" w14:textId="77777777" w:rsidR="00B9204E" w:rsidRPr="0028594B" w:rsidRDefault="00B9204E" w:rsidP="00B9204E">
      <w:pPr>
        <w:rPr>
          <w:rFonts w:ascii="Times New Roman" w:hAnsi="Times New Roman" w:cs="Times New Roman"/>
          <w:b/>
          <w:bCs/>
          <w:sz w:val="24"/>
          <w:szCs w:val="24"/>
        </w:rPr>
      </w:pPr>
    </w:p>
    <w:p w14:paraId="58B75DC5" w14:textId="77777777" w:rsidR="00B9204E" w:rsidRPr="0028594B" w:rsidRDefault="00B9204E" w:rsidP="00B9204E">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0D95390B" w14:textId="48C1C879"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5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 interaction with time since habitat loss</w:t>
      </w:r>
      <w:r w:rsidR="00611E54" w:rsidRPr="0028594B">
        <w:rPr>
          <w:rFonts w:ascii="Times New Roman" w:hAnsi="Times New Roman" w:cs="Times New Roman"/>
          <w:b/>
          <w:bCs/>
          <w:sz w:val="24"/>
          <w:szCs w:val="24"/>
        </w:rPr>
        <w:t xml:space="preserve"> (reference group = </w:t>
      </w:r>
      <w:r w:rsidR="00FE6A62" w:rsidRPr="0028594B">
        <w:rPr>
          <w:rFonts w:ascii="Times New Roman" w:hAnsi="Times New Roman" w:cs="Times New Roman"/>
          <w:b/>
          <w:bCs/>
          <w:sz w:val="24"/>
          <w:szCs w:val="24"/>
        </w:rPr>
        <w:t xml:space="preserve">time since habitat loss </w:t>
      </w:r>
      <w:r w:rsidR="005F217A" w:rsidRPr="0028594B">
        <w:rPr>
          <w:rFonts w:ascii="Times New Roman" w:hAnsi="Times New Roman" w:cs="Times New Roman"/>
          <w:b/>
          <w:bCs/>
          <w:sz w:val="24"/>
          <w:szCs w:val="24"/>
        </w:rPr>
        <w:t>between 100 and 20 years</w:t>
      </w:r>
      <w:r w:rsidR="00611E54" w:rsidRPr="0028594B">
        <w:rPr>
          <w:rFonts w:ascii="Times New Roman" w:hAnsi="Times New Roman" w:cs="Times New Roman"/>
          <w:b/>
          <w:bCs/>
          <w:sz w:val="24"/>
          <w:szCs w:val="24"/>
        </w:rPr>
        <w:t>)</w:t>
      </w:r>
    </w:p>
    <w:p w14:paraId="4D34A991"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5847"/>
        <w:gridCol w:w="964"/>
        <w:gridCol w:w="1466"/>
      </w:tblGrid>
      <w:tr w:rsidR="00611E54" w:rsidRPr="0028594B" w14:paraId="057E594E" w14:textId="77777777" w:rsidTr="00611E54">
        <w:tc>
          <w:tcPr>
            <w:tcW w:w="0" w:type="auto"/>
            <w:tcBorders>
              <w:bottom w:val="single" w:sz="6" w:space="0" w:color="auto"/>
            </w:tcBorders>
            <w:vAlign w:val="center"/>
            <w:hideMark/>
          </w:tcPr>
          <w:p w14:paraId="2D0CF119" w14:textId="77777777" w:rsidR="00271B6B" w:rsidRDefault="00271B6B" w:rsidP="00611E54">
            <w:pPr>
              <w:spacing w:after="0" w:line="240" w:lineRule="auto"/>
              <w:rPr>
                <w:rFonts w:ascii="Times New Roman" w:eastAsia="Times New Roman" w:hAnsi="Times New Roman" w:cs="Times New Roman"/>
                <w:i/>
                <w:iCs/>
                <w:sz w:val="24"/>
                <w:szCs w:val="24"/>
                <w:lang w:eastAsia="en-CA"/>
              </w:rPr>
            </w:pPr>
          </w:p>
          <w:p w14:paraId="3692FF96" w14:textId="0D37B44F" w:rsidR="00611E54" w:rsidRPr="0028594B" w:rsidRDefault="00611E54" w:rsidP="00611E54">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4063DC22" w14:textId="77777777" w:rsidR="00611E54" w:rsidRPr="0028594B" w:rsidRDefault="00611E54" w:rsidP="00611E54">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5200D87F" w14:textId="77777777" w:rsidR="00611E54" w:rsidRPr="0028594B" w:rsidRDefault="00611E54" w:rsidP="00611E54">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611E54" w:rsidRPr="0028594B" w14:paraId="6347C77A" w14:textId="77777777" w:rsidTr="00611E54">
        <w:tc>
          <w:tcPr>
            <w:tcW w:w="0" w:type="auto"/>
            <w:tcMar>
              <w:top w:w="113" w:type="dxa"/>
              <w:left w:w="113" w:type="dxa"/>
              <w:bottom w:w="113" w:type="dxa"/>
              <w:right w:w="113" w:type="dxa"/>
            </w:tcMar>
            <w:hideMark/>
          </w:tcPr>
          <w:p w14:paraId="5B34BEA8"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11830B26"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4.87</w:t>
            </w:r>
          </w:p>
        </w:tc>
        <w:tc>
          <w:tcPr>
            <w:tcW w:w="0" w:type="auto"/>
            <w:tcMar>
              <w:top w:w="113" w:type="dxa"/>
              <w:left w:w="113" w:type="dxa"/>
              <w:bottom w:w="113" w:type="dxa"/>
              <w:right w:w="113" w:type="dxa"/>
            </w:tcMar>
            <w:hideMark/>
          </w:tcPr>
          <w:p w14:paraId="6B4F7BA8"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4.42 – 5.34</w:t>
            </w:r>
          </w:p>
        </w:tc>
      </w:tr>
      <w:tr w:rsidR="00611E54" w:rsidRPr="0028594B" w14:paraId="37AAD6E1" w14:textId="77777777" w:rsidTr="00611E54">
        <w:tc>
          <w:tcPr>
            <w:tcW w:w="0" w:type="auto"/>
            <w:tcMar>
              <w:top w:w="113" w:type="dxa"/>
              <w:left w:w="113" w:type="dxa"/>
              <w:bottom w:w="113" w:type="dxa"/>
              <w:right w:w="113" w:type="dxa"/>
            </w:tcMar>
            <w:hideMark/>
          </w:tcPr>
          <w:p w14:paraId="53BC7F71"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0171F004"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-0.20</w:t>
            </w:r>
          </w:p>
        </w:tc>
        <w:tc>
          <w:tcPr>
            <w:tcW w:w="0" w:type="auto"/>
            <w:tcMar>
              <w:top w:w="113" w:type="dxa"/>
              <w:left w:w="113" w:type="dxa"/>
              <w:bottom w:w="113" w:type="dxa"/>
              <w:right w:w="113" w:type="dxa"/>
            </w:tcMar>
            <w:hideMark/>
          </w:tcPr>
          <w:p w14:paraId="0B117464"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-0.35 – -0.04</w:t>
            </w:r>
          </w:p>
        </w:tc>
      </w:tr>
      <w:tr w:rsidR="00611E54" w:rsidRPr="0028594B" w14:paraId="7FEAE613" w14:textId="77777777" w:rsidTr="00611E54">
        <w:tc>
          <w:tcPr>
            <w:tcW w:w="0" w:type="auto"/>
            <w:tcMar>
              <w:top w:w="113" w:type="dxa"/>
              <w:left w:w="113" w:type="dxa"/>
              <w:bottom w:w="113" w:type="dxa"/>
              <w:right w:w="113" w:type="dxa"/>
            </w:tcMar>
            <w:hideMark/>
          </w:tcPr>
          <w:p w14:paraId="30023DB5" w14:textId="4BE265E6" w:rsidR="00611E54" w:rsidRPr="0028594B" w:rsidRDefault="00FE6A62"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T</w:t>
            </w:r>
            <w:r w:rsidR="00611E54" w:rsidRPr="0028594B">
              <w:rPr>
                <w:rFonts w:ascii="Times New Roman" w:eastAsia="Times New Roman" w:hAnsi="Times New Roman" w:cs="Times New Roman"/>
                <w:sz w:val="24"/>
                <w:szCs w:val="24"/>
                <w:lang w:eastAsia="en-CA"/>
              </w:rPr>
              <w:t>ime</w:t>
            </w:r>
            <w:r w:rsidRPr="0028594B">
              <w:rPr>
                <w:rFonts w:ascii="Times New Roman" w:eastAsia="Times New Roman" w:hAnsi="Times New Roman" w:cs="Times New Roman"/>
                <w:sz w:val="24"/>
                <w:szCs w:val="24"/>
                <w:lang w:eastAsia="en-CA"/>
              </w:rPr>
              <w:t xml:space="preserve"> </w:t>
            </w:r>
            <w:r w:rsidR="00611E54" w:rsidRPr="0028594B">
              <w:rPr>
                <w:rFonts w:ascii="Times New Roman" w:eastAsia="Times New Roman" w:hAnsi="Times New Roman" w:cs="Times New Roman"/>
                <w:sz w:val="24"/>
                <w:szCs w:val="24"/>
                <w:lang w:eastAsia="en-CA"/>
              </w:rPr>
              <w:t>since</w:t>
            </w:r>
            <w:r w:rsidRPr="0028594B">
              <w:rPr>
                <w:rFonts w:ascii="Times New Roman" w:eastAsia="Times New Roman" w:hAnsi="Times New Roman" w:cs="Times New Roman"/>
                <w:sz w:val="24"/>
                <w:szCs w:val="24"/>
                <w:lang w:eastAsia="en-CA"/>
              </w:rPr>
              <w:t xml:space="preserve"> habitat loss &gt; 100 years </w:t>
            </w:r>
          </w:p>
        </w:tc>
        <w:tc>
          <w:tcPr>
            <w:tcW w:w="0" w:type="auto"/>
            <w:tcMar>
              <w:top w:w="113" w:type="dxa"/>
              <w:left w:w="113" w:type="dxa"/>
              <w:bottom w:w="113" w:type="dxa"/>
              <w:right w:w="113" w:type="dxa"/>
            </w:tcMar>
            <w:hideMark/>
          </w:tcPr>
          <w:p w14:paraId="61062151"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0.09</w:t>
            </w:r>
          </w:p>
        </w:tc>
        <w:tc>
          <w:tcPr>
            <w:tcW w:w="0" w:type="auto"/>
            <w:tcMar>
              <w:top w:w="113" w:type="dxa"/>
              <w:left w:w="113" w:type="dxa"/>
              <w:bottom w:w="113" w:type="dxa"/>
              <w:right w:w="113" w:type="dxa"/>
            </w:tcMar>
            <w:hideMark/>
          </w:tcPr>
          <w:p w14:paraId="43391517"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-0.79 – 0.93</w:t>
            </w:r>
          </w:p>
        </w:tc>
      </w:tr>
      <w:tr w:rsidR="00611E54" w:rsidRPr="0028594B" w14:paraId="7C687039" w14:textId="77777777" w:rsidTr="00611E54">
        <w:tc>
          <w:tcPr>
            <w:tcW w:w="0" w:type="auto"/>
            <w:tcMar>
              <w:top w:w="113" w:type="dxa"/>
              <w:left w:w="113" w:type="dxa"/>
              <w:bottom w:w="113" w:type="dxa"/>
              <w:right w:w="113" w:type="dxa"/>
            </w:tcMar>
            <w:hideMark/>
          </w:tcPr>
          <w:p w14:paraId="7189551F" w14:textId="464DA756" w:rsidR="00611E54" w:rsidRPr="0028594B" w:rsidRDefault="00FE6A62"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Time since habitat loss &lt; 20 years</w:t>
            </w:r>
          </w:p>
        </w:tc>
        <w:tc>
          <w:tcPr>
            <w:tcW w:w="0" w:type="auto"/>
            <w:tcMar>
              <w:top w:w="113" w:type="dxa"/>
              <w:left w:w="113" w:type="dxa"/>
              <w:bottom w:w="113" w:type="dxa"/>
              <w:right w:w="113" w:type="dxa"/>
            </w:tcMar>
            <w:hideMark/>
          </w:tcPr>
          <w:p w14:paraId="3C936798"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-0.58</w:t>
            </w:r>
          </w:p>
        </w:tc>
        <w:tc>
          <w:tcPr>
            <w:tcW w:w="0" w:type="auto"/>
            <w:tcMar>
              <w:top w:w="113" w:type="dxa"/>
              <w:left w:w="113" w:type="dxa"/>
              <w:bottom w:w="113" w:type="dxa"/>
              <w:right w:w="113" w:type="dxa"/>
            </w:tcMar>
            <w:hideMark/>
          </w:tcPr>
          <w:p w14:paraId="7DFA0A42"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-2.01 – 0.88</w:t>
            </w:r>
          </w:p>
        </w:tc>
      </w:tr>
      <w:tr w:rsidR="00611E54" w:rsidRPr="0028594B" w14:paraId="4B2EE795" w14:textId="77777777" w:rsidTr="00611E54">
        <w:tc>
          <w:tcPr>
            <w:tcW w:w="0" w:type="auto"/>
            <w:tcMar>
              <w:top w:w="113" w:type="dxa"/>
              <w:left w:w="113" w:type="dxa"/>
              <w:bottom w:w="113" w:type="dxa"/>
              <w:right w:w="113" w:type="dxa"/>
            </w:tcMar>
            <w:hideMark/>
          </w:tcPr>
          <w:p w14:paraId="4DA62A6D" w14:textId="2C8CCF48" w:rsidR="00611E54" w:rsidRPr="0028594B" w:rsidRDefault="00611E54" w:rsidP="00611E54">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FE6A62" w:rsidRPr="0028594B">
              <w:rPr>
                <w:rFonts w:ascii="Times New Roman" w:eastAsia="Times New Roman" w:hAnsi="Times New Roman" w:cs="Times New Roman"/>
                <w:sz w:val="24"/>
                <w:szCs w:val="24"/>
                <w:lang w:eastAsia="en-CA"/>
              </w:rPr>
              <w:t xml:space="preserve"> Time since habitat loss &gt; 100 years</w:t>
            </w:r>
          </w:p>
        </w:tc>
        <w:tc>
          <w:tcPr>
            <w:tcW w:w="0" w:type="auto"/>
            <w:tcMar>
              <w:top w:w="113" w:type="dxa"/>
              <w:left w:w="113" w:type="dxa"/>
              <w:bottom w:w="113" w:type="dxa"/>
              <w:right w:w="113" w:type="dxa"/>
            </w:tcMar>
            <w:hideMark/>
          </w:tcPr>
          <w:p w14:paraId="7AB66AD7"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0.09</w:t>
            </w:r>
          </w:p>
        </w:tc>
        <w:tc>
          <w:tcPr>
            <w:tcW w:w="0" w:type="auto"/>
            <w:tcMar>
              <w:top w:w="113" w:type="dxa"/>
              <w:left w:w="113" w:type="dxa"/>
              <w:bottom w:w="113" w:type="dxa"/>
              <w:right w:w="113" w:type="dxa"/>
            </w:tcMar>
            <w:hideMark/>
          </w:tcPr>
          <w:p w14:paraId="432DB2BD"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-0.20 – 0.39</w:t>
            </w:r>
          </w:p>
        </w:tc>
      </w:tr>
      <w:tr w:rsidR="00611E54" w:rsidRPr="0028594B" w14:paraId="511EBD54" w14:textId="77777777" w:rsidTr="00611E54">
        <w:tc>
          <w:tcPr>
            <w:tcW w:w="0" w:type="auto"/>
            <w:tcMar>
              <w:top w:w="113" w:type="dxa"/>
              <w:left w:w="113" w:type="dxa"/>
              <w:bottom w:w="113" w:type="dxa"/>
              <w:right w:w="113" w:type="dxa"/>
            </w:tcMar>
            <w:hideMark/>
          </w:tcPr>
          <w:p w14:paraId="617720AF" w14:textId="599761AB" w:rsidR="00611E54" w:rsidRPr="0028594B" w:rsidRDefault="00611E54" w:rsidP="00611E54">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FE6A62" w:rsidRPr="0028594B">
              <w:rPr>
                <w:rFonts w:ascii="Times New Roman" w:eastAsia="Times New Roman" w:hAnsi="Times New Roman" w:cs="Times New Roman"/>
                <w:sz w:val="24"/>
                <w:szCs w:val="24"/>
                <w:lang w:eastAsia="en-CA"/>
              </w:rPr>
              <w:t xml:space="preserve"> Time since habitat loss &lt; 20 years</w:t>
            </w:r>
          </w:p>
        </w:tc>
        <w:tc>
          <w:tcPr>
            <w:tcW w:w="0" w:type="auto"/>
            <w:tcMar>
              <w:top w:w="113" w:type="dxa"/>
              <w:left w:w="113" w:type="dxa"/>
              <w:bottom w:w="113" w:type="dxa"/>
              <w:right w:w="113" w:type="dxa"/>
            </w:tcMar>
            <w:hideMark/>
          </w:tcPr>
          <w:p w14:paraId="322DC672"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0.24</w:t>
            </w:r>
          </w:p>
        </w:tc>
        <w:tc>
          <w:tcPr>
            <w:tcW w:w="0" w:type="auto"/>
            <w:tcMar>
              <w:top w:w="113" w:type="dxa"/>
              <w:left w:w="113" w:type="dxa"/>
              <w:bottom w:w="113" w:type="dxa"/>
              <w:right w:w="113" w:type="dxa"/>
            </w:tcMar>
            <w:hideMark/>
          </w:tcPr>
          <w:p w14:paraId="2122DA55" w14:textId="77777777" w:rsidR="00611E54" w:rsidRPr="0028594B" w:rsidRDefault="00611E54" w:rsidP="00611E54">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-0.24 – 0.77</w:t>
            </w:r>
          </w:p>
        </w:tc>
      </w:tr>
      <w:tr w:rsidR="00611E54" w:rsidRPr="0028594B" w14:paraId="20A91DF7" w14:textId="77777777" w:rsidTr="00611E54">
        <w:tc>
          <w:tcPr>
            <w:tcW w:w="0" w:type="auto"/>
            <w:gridSpan w:val="3"/>
            <w:tcMar>
              <w:top w:w="192" w:type="dxa"/>
              <w:left w:w="15" w:type="dxa"/>
              <w:bottom w:w="15" w:type="dxa"/>
              <w:right w:w="15" w:type="dxa"/>
            </w:tcMar>
            <w:vAlign w:val="center"/>
            <w:hideMark/>
          </w:tcPr>
          <w:p w14:paraId="2352202D" w14:textId="77777777" w:rsidR="00611E54" w:rsidRPr="0028594B" w:rsidRDefault="00611E54" w:rsidP="00611E54">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611E54" w:rsidRPr="0028594B" w14:paraId="3A9B2D92" w14:textId="77777777" w:rsidTr="00611E54">
        <w:tc>
          <w:tcPr>
            <w:tcW w:w="0" w:type="auto"/>
            <w:tcMar>
              <w:top w:w="57" w:type="dxa"/>
              <w:left w:w="113" w:type="dxa"/>
              <w:bottom w:w="57" w:type="dxa"/>
              <w:right w:w="113" w:type="dxa"/>
            </w:tcMar>
            <w:hideMark/>
          </w:tcPr>
          <w:p w14:paraId="12EF4860"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00B854D5"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0.02</w:t>
            </w:r>
          </w:p>
        </w:tc>
      </w:tr>
      <w:tr w:rsidR="00611E54" w:rsidRPr="0028594B" w14:paraId="06499B2A" w14:textId="77777777" w:rsidTr="00611E54">
        <w:tc>
          <w:tcPr>
            <w:tcW w:w="0" w:type="auto"/>
            <w:tcMar>
              <w:top w:w="57" w:type="dxa"/>
              <w:left w:w="113" w:type="dxa"/>
              <w:bottom w:w="57" w:type="dxa"/>
              <w:right w:w="113" w:type="dxa"/>
            </w:tcMar>
            <w:hideMark/>
          </w:tcPr>
          <w:p w14:paraId="6E300ABC"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4418CBA7"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2.41</w:t>
            </w:r>
          </w:p>
        </w:tc>
      </w:tr>
      <w:tr w:rsidR="00611E54" w:rsidRPr="0028594B" w14:paraId="4B16BD61" w14:textId="77777777" w:rsidTr="00611E54">
        <w:tc>
          <w:tcPr>
            <w:tcW w:w="0" w:type="auto"/>
            <w:tcMar>
              <w:top w:w="57" w:type="dxa"/>
              <w:left w:w="113" w:type="dxa"/>
              <w:bottom w:w="57" w:type="dxa"/>
              <w:right w:w="113" w:type="dxa"/>
            </w:tcMar>
            <w:hideMark/>
          </w:tcPr>
          <w:p w14:paraId="50D25766"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306FC649"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r>
      <w:tr w:rsidR="00611E54" w:rsidRPr="0028594B" w14:paraId="2E73B2FC" w14:textId="77777777" w:rsidTr="00611E54">
        <w:tc>
          <w:tcPr>
            <w:tcW w:w="0" w:type="auto"/>
            <w:tcMar>
              <w:top w:w="57" w:type="dxa"/>
              <w:left w:w="113" w:type="dxa"/>
              <w:bottom w:w="57" w:type="dxa"/>
              <w:right w:w="113" w:type="dxa"/>
            </w:tcMar>
            <w:hideMark/>
          </w:tcPr>
          <w:p w14:paraId="426C0A6E"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45D8EFC8"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0.26</w:t>
            </w:r>
          </w:p>
        </w:tc>
      </w:tr>
      <w:tr w:rsidR="00611E54" w:rsidRPr="0028594B" w14:paraId="45101394" w14:textId="77777777" w:rsidTr="00611E54">
        <w:tc>
          <w:tcPr>
            <w:tcW w:w="0" w:type="auto"/>
            <w:tcMar>
              <w:top w:w="57" w:type="dxa"/>
              <w:left w:w="113" w:type="dxa"/>
              <w:bottom w:w="57" w:type="dxa"/>
              <w:right w:w="113" w:type="dxa"/>
            </w:tcMar>
            <w:hideMark/>
          </w:tcPr>
          <w:p w14:paraId="27A63388"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2E13B4E9"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w:t>
            </w:r>
          </w:p>
        </w:tc>
      </w:tr>
      <w:tr w:rsidR="00611E54" w:rsidRPr="0028594B" w14:paraId="693A237D" w14:textId="77777777" w:rsidTr="00611E54">
        <w:tc>
          <w:tcPr>
            <w:tcW w:w="0" w:type="auto"/>
            <w:tcMar>
              <w:top w:w="57" w:type="dxa"/>
              <w:left w:w="113" w:type="dxa"/>
              <w:bottom w:w="57" w:type="dxa"/>
              <w:right w:w="113" w:type="dxa"/>
            </w:tcMar>
            <w:hideMark/>
          </w:tcPr>
          <w:p w14:paraId="4FF89E3C"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0FDB4030"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0.99</w:t>
            </w:r>
          </w:p>
        </w:tc>
      </w:tr>
      <w:tr w:rsidR="00611E54" w:rsidRPr="0028594B" w14:paraId="775AD077" w14:textId="77777777" w:rsidTr="00611E54">
        <w:tc>
          <w:tcPr>
            <w:tcW w:w="0" w:type="auto"/>
            <w:tcMar>
              <w:top w:w="57" w:type="dxa"/>
              <w:left w:w="113" w:type="dxa"/>
              <w:bottom w:w="57" w:type="dxa"/>
              <w:right w:w="113" w:type="dxa"/>
            </w:tcMar>
            <w:hideMark/>
          </w:tcPr>
          <w:p w14:paraId="76705922"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4F186EAD"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611E54" w:rsidRPr="0028594B" w14:paraId="3A24E063" w14:textId="77777777" w:rsidTr="00611E54">
        <w:tc>
          <w:tcPr>
            <w:tcW w:w="0" w:type="auto"/>
            <w:tcMar>
              <w:top w:w="57" w:type="dxa"/>
              <w:left w:w="113" w:type="dxa"/>
              <w:bottom w:w="57" w:type="dxa"/>
              <w:right w:w="113" w:type="dxa"/>
            </w:tcMar>
            <w:hideMark/>
          </w:tcPr>
          <w:p w14:paraId="71FC5B77"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794DD658"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611E54" w:rsidRPr="0028594B" w14:paraId="40A9070B" w14:textId="77777777" w:rsidTr="00611E54">
        <w:tc>
          <w:tcPr>
            <w:tcW w:w="0" w:type="auto"/>
            <w:tcBorders>
              <w:top w:val="single" w:sz="6" w:space="0" w:color="auto"/>
            </w:tcBorders>
            <w:tcMar>
              <w:top w:w="57" w:type="dxa"/>
              <w:left w:w="113" w:type="dxa"/>
              <w:bottom w:w="57" w:type="dxa"/>
              <w:right w:w="113" w:type="dxa"/>
            </w:tcMar>
            <w:hideMark/>
          </w:tcPr>
          <w:p w14:paraId="33C0F787"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0CE4CD6A"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9554</w:t>
            </w:r>
          </w:p>
        </w:tc>
      </w:tr>
      <w:tr w:rsidR="00611E54" w:rsidRPr="0028594B" w14:paraId="794A3107" w14:textId="77777777" w:rsidTr="00611E54">
        <w:tc>
          <w:tcPr>
            <w:tcW w:w="0" w:type="auto"/>
            <w:tcMar>
              <w:top w:w="57" w:type="dxa"/>
              <w:left w:w="113" w:type="dxa"/>
              <w:bottom w:w="57" w:type="dxa"/>
              <w:right w:w="113" w:type="dxa"/>
            </w:tcMar>
            <w:hideMark/>
          </w:tcPr>
          <w:p w14:paraId="2F7FF8EE"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5B7D8452" w14:textId="77777777" w:rsidR="00611E54" w:rsidRPr="0028594B" w:rsidRDefault="00611E54" w:rsidP="00611E54">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0.034 / 0.989</w:t>
            </w:r>
          </w:p>
        </w:tc>
      </w:tr>
    </w:tbl>
    <w:p w14:paraId="30BA12BE" w14:textId="77777777" w:rsidR="00B9204E" w:rsidRPr="0028594B" w:rsidRDefault="00B9204E" w:rsidP="00B9204E">
      <w:pPr>
        <w:rPr>
          <w:rFonts w:ascii="Times New Roman" w:hAnsi="Times New Roman" w:cs="Times New Roman"/>
          <w:b/>
          <w:bCs/>
          <w:sz w:val="24"/>
          <w:szCs w:val="24"/>
        </w:rPr>
      </w:pPr>
    </w:p>
    <w:p w14:paraId="6D6DE241" w14:textId="77777777" w:rsidR="00B9204E" w:rsidRPr="0028594B" w:rsidRDefault="00B9204E" w:rsidP="00B9204E">
      <w:pPr>
        <w:rPr>
          <w:rFonts w:ascii="Times New Roman" w:hAnsi="Times New Roman" w:cs="Times New Roman"/>
          <w:b/>
          <w:bCs/>
          <w:sz w:val="24"/>
          <w:szCs w:val="24"/>
        </w:rPr>
      </w:pPr>
    </w:p>
    <w:p w14:paraId="2B8DD2A6" w14:textId="77777777" w:rsidR="00B9204E" w:rsidRPr="0028594B" w:rsidRDefault="00B9204E" w:rsidP="00B9204E">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7AD6E7AB" w14:textId="1BD46A78"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6 –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 xml:space="preserve"> of species richness as a function of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 of mean patch size; interaction with region</w:t>
      </w:r>
      <w:r w:rsidR="00B23C7F" w:rsidRPr="0028594B">
        <w:rPr>
          <w:rFonts w:ascii="Times New Roman" w:hAnsi="Times New Roman" w:cs="Times New Roman"/>
          <w:b/>
          <w:bCs/>
          <w:sz w:val="24"/>
          <w:szCs w:val="24"/>
        </w:rPr>
        <w:t xml:space="preserve"> (reference group = Africa)</w:t>
      </w:r>
    </w:p>
    <w:p w14:paraId="3F0548AC"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051"/>
        <w:gridCol w:w="964"/>
        <w:gridCol w:w="1466"/>
      </w:tblGrid>
      <w:tr w:rsidR="00A06E0E" w:rsidRPr="0028594B" w14:paraId="05EF5AB0" w14:textId="77777777" w:rsidTr="00A06E0E">
        <w:tc>
          <w:tcPr>
            <w:tcW w:w="0" w:type="auto"/>
            <w:tcBorders>
              <w:bottom w:val="single" w:sz="6" w:space="0" w:color="auto"/>
            </w:tcBorders>
            <w:vAlign w:val="center"/>
            <w:hideMark/>
          </w:tcPr>
          <w:p w14:paraId="23E39B7C" w14:textId="77777777" w:rsidR="00A06E0E" w:rsidRPr="0028594B" w:rsidRDefault="00A06E0E" w:rsidP="00A06E0E">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6DD0A42F" w14:textId="77777777" w:rsidR="00A06E0E" w:rsidRPr="0028594B" w:rsidRDefault="00A06E0E" w:rsidP="00A06E0E">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78378B7E" w14:textId="77777777" w:rsidR="00A06E0E" w:rsidRPr="0028594B" w:rsidRDefault="00A06E0E" w:rsidP="00A06E0E">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A06E0E" w:rsidRPr="0028594B" w14:paraId="2B8CB602" w14:textId="77777777" w:rsidTr="00A06E0E">
        <w:tc>
          <w:tcPr>
            <w:tcW w:w="0" w:type="auto"/>
            <w:tcMar>
              <w:top w:w="113" w:type="dxa"/>
              <w:left w:w="113" w:type="dxa"/>
              <w:bottom w:w="113" w:type="dxa"/>
              <w:right w:w="113" w:type="dxa"/>
            </w:tcMar>
            <w:hideMark/>
          </w:tcPr>
          <w:p w14:paraId="4A76B36E"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46CE6438"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6.15</w:t>
            </w:r>
          </w:p>
        </w:tc>
        <w:tc>
          <w:tcPr>
            <w:tcW w:w="0" w:type="auto"/>
            <w:tcMar>
              <w:top w:w="113" w:type="dxa"/>
              <w:left w:w="113" w:type="dxa"/>
              <w:bottom w:w="113" w:type="dxa"/>
              <w:right w:w="113" w:type="dxa"/>
            </w:tcMar>
            <w:hideMark/>
          </w:tcPr>
          <w:p w14:paraId="76E78957"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4.66 – 7.67</w:t>
            </w:r>
          </w:p>
        </w:tc>
      </w:tr>
      <w:tr w:rsidR="00A06E0E" w:rsidRPr="0028594B" w14:paraId="6CE7F78E" w14:textId="77777777" w:rsidTr="00A06E0E">
        <w:tc>
          <w:tcPr>
            <w:tcW w:w="0" w:type="auto"/>
            <w:tcMar>
              <w:top w:w="113" w:type="dxa"/>
              <w:left w:w="113" w:type="dxa"/>
              <w:bottom w:w="113" w:type="dxa"/>
              <w:right w:w="113" w:type="dxa"/>
            </w:tcMar>
            <w:hideMark/>
          </w:tcPr>
          <w:p w14:paraId="502F37AD"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p>
        </w:tc>
        <w:tc>
          <w:tcPr>
            <w:tcW w:w="0" w:type="auto"/>
            <w:tcMar>
              <w:top w:w="113" w:type="dxa"/>
              <w:left w:w="113" w:type="dxa"/>
              <w:bottom w:w="113" w:type="dxa"/>
              <w:right w:w="113" w:type="dxa"/>
            </w:tcMar>
            <w:hideMark/>
          </w:tcPr>
          <w:p w14:paraId="3E77D698"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-0.25</w:t>
            </w:r>
          </w:p>
        </w:tc>
        <w:tc>
          <w:tcPr>
            <w:tcW w:w="0" w:type="auto"/>
            <w:tcMar>
              <w:top w:w="113" w:type="dxa"/>
              <w:left w:w="113" w:type="dxa"/>
              <w:bottom w:w="113" w:type="dxa"/>
              <w:right w:w="113" w:type="dxa"/>
            </w:tcMar>
            <w:hideMark/>
          </w:tcPr>
          <w:p w14:paraId="16704A88"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-0.80 – 0.34</w:t>
            </w:r>
          </w:p>
        </w:tc>
      </w:tr>
      <w:tr w:rsidR="00A06E0E" w:rsidRPr="0028594B" w14:paraId="0537C76C" w14:textId="77777777" w:rsidTr="00A06E0E">
        <w:tc>
          <w:tcPr>
            <w:tcW w:w="0" w:type="auto"/>
            <w:tcMar>
              <w:top w:w="113" w:type="dxa"/>
              <w:left w:w="113" w:type="dxa"/>
              <w:bottom w:w="113" w:type="dxa"/>
              <w:right w:w="113" w:type="dxa"/>
            </w:tcMar>
            <w:hideMark/>
          </w:tcPr>
          <w:p w14:paraId="1A10EC9D" w14:textId="68085C19"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Asia</w:t>
            </w:r>
          </w:p>
        </w:tc>
        <w:tc>
          <w:tcPr>
            <w:tcW w:w="0" w:type="auto"/>
            <w:tcMar>
              <w:top w:w="113" w:type="dxa"/>
              <w:left w:w="113" w:type="dxa"/>
              <w:bottom w:w="113" w:type="dxa"/>
              <w:right w:w="113" w:type="dxa"/>
            </w:tcMar>
            <w:hideMark/>
          </w:tcPr>
          <w:p w14:paraId="1651F76A"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-0.87</w:t>
            </w:r>
          </w:p>
        </w:tc>
        <w:tc>
          <w:tcPr>
            <w:tcW w:w="0" w:type="auto"/>
            <w:tcMar>
              <w:top w:w="113" w:type="dxa"/>
              <w:left w:w="113" w:type="dxa"/>
              <w:bottom w:w="113" w:type="dxa"/>
              <w:right w:w="113" w:type="dxa"/>
            </w:tcMar>
            <w:hideMark/>
          </w:tcPr>
          <w:p w14:paraId="618D4FB5"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-2.55 – 0.76</w:t>
            </w:r>
          </w:p>
        </w:tc>
      </w:tr>
      <w:tr w:rsidR="00A06E0E" w:rsidRPr="0028594B" w14:paraId="2D268D0B" w14:textId="77777777" w:rsidTr="00A06E0E">
        <w:tc>
          <w:tcPr>
            <w:tcW w:w="0" w:type="auto"/>
            <w:tcMar>
              <w:top w:w="113" w:type="dxa"/>
              <w:left w:w="113" w:type="dxa"/>
              <w:bottom w:w="113" w:type="dxa"/>
              <w:right w:w="113" w:type="dxa"/>
            </w:tcMar>
            <w:hideMark/>
          </w:tcPr>
          <w:p w14:paraId="47EA2697" w14:textId="23C225EE"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Australia</w:t>
            </w:r>
          </w:p>
        </w:tc>
        <w:tc>
          <w:tcPr>
            <w:tcW w:w="0" w:type="auto"/>
            <w:tcMar>
              <w:top w:w="113" w:type="dxa"/>
              <w:left w:w="113" w:type="dxa"/>
              <w:bottom w:w="113" w:type="dxa"/>
              <w:right w:w="113" w:type="dxa"/>
            </w:tcMar>
            <w:hideMark/>
          </w:tcPr>
          <w:p w14:paraId="7CD75D12"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-0.52</w:t>
            </w:r>
          </w:p>
        </w:tc>
        <w:tc>
          <w:tcPr>
            <w:tcW w:w="0" w:type="auto"/>
            <w:tcMar>
              <w:top w:w="113" w:type="dxa"/>
              <w:left w:w="113" w:type="dxa"/>
              <w:bottom w:w="113" w:type="dxa"/>
              <w:right w:w="113" w:type="dxa"/>
            </w:tcMar>
            <w:hideMark/>
          </w:tcPr>
          <w:p w14:paraId="6D1A8328"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-2.81 – 1.84</w:t>
            </w:r>
          </w:p>
        </w:tc>
      </w:tr>
      <w:tr w:rsidR="00A06E0E" w:rsidRPr="0028594B" w14:paraId="3AFDEA95" w14:textId="77777777" w:rsidTr="00A06E0E">
        <w:tc>
          <w:tcPr>
            <w:tcW w:w="0" w:type="auto"/>
            <w:tcMar>
              <w:top w:w="113" w:type="dxa"/>
              <w:left w:w="113" w:type="dxa"/>
              <w:bottom w:w="113" w:type="dxa"/>
              <w:right w:w="113" w:type="dxa"/>
            </w:tcMar>
            <w:hideMark/>
          </w:tcPr>
          <w:p w14:paraId="3AFDAE0C" w14:textId="576ACD3D"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Central</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310ACE0A"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-1.46</w:t>
            </w:r>
          </w:p>
        </w:tc>
        <w:tc>
          <w:tcPr>
            <w:tcW w:w="0" w:type="auto"/>
            <w:tcMar>
              <w:top w:w="113" w:type="dxa"/>
              <w:left w:w="113" w:type="dxa"/>
              <w:bottom w:w="113" w:type="dxa"/>
              <w:right w:w="113" w:type="dxa"/>
            </w:tcMar>
            <w:hideMark/>
          </w:tcPr>
          <w:p w14:paraId="068F1AA5"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-3.24 – 0.38</w:t>
            </w:r>
          </w:p>
        </w:tc>
      </w:tr>
      <w:tr w:rsidR="00A06E0E" w:rsidRPr="0028594B" w14:paraId="74F91C08" w14:textId="77777777" w:rsidTr="00A06E0E">
        <w:tc>
          <w:tcPr>
            <w:tcW w:w="0" w:type="auto"/>
            <w:tcMar>
              <w:top w:w="113" w:type="dxa"/>
              <w:left w:w="113" w:type="dxa"/>
              <w:bottom w:w="113" w:type="dxa"/>
              <w:right w:w="113" w:type="dxa"/>
            </w:tcMar>
            <w:hideMark/>
          </w:tcPr>
          <w:p w14:paraId="3A1D2A46" w14:textId="2F086B13"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Europe</w:t>
            </w:r>
          </w:p>
        </w:tc>
        <w:tc>
          <w:tcPr>
            <w:tcW w:w="0" w:type="auto"/>
            <w:tcMar>
              <w:top w:w="113" w:type="dxa"/>
              <w:left w:w="113" w:type="dxa"/>
              <w:bottom w:w="113" w:type="dxa"/>
              <w:right w:w="113" w:type="dxa"/>
            </w:tcMar>
            <w:hideMark/>
          </w:tcPr>
          <w:p w14:paraId="0BEB9899"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-1.07</w:t>
            </w:r>
          </w:p>
        </w:tc>
        <w:tc>
          <w:tcPr>
            <w:tcW w:w="0" w:type="auto"/>
            <w:tcMar>
              <w:top w:w="113" w:type="dxa"/>
              <w:left w:w="113" w:type="dxa"/>
              <w:bottom w:w="113" w:type="dxa"/>
              <w:right w:w="113" w:type="dxa"/>
            </w:tcMar>
            <w:hideMark/>
          </w:tcPr>
          <w:p w14:paraId="6849DEE6"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-2.84 – 0.69</w:t>
            </w:r>
          </w:p>
        </w:tc>
      </w:tr>
      <w:tr w:rsidR="00A06E0E" w:rsidRPr="0028594B" w14:paraId="79C1B87B" w14:textId="77777777" w:rsidTr="00A06E0E">
        <w:tc>
          <w:tcPr>
            <w:tcW w:w="0" w:type="auto"/>
            <w:tcMar>
              <w:top w:w="113" w:type="dxa"/>
              <w:left w:w="113" w:type="dxa"/>
              <w:bottom w:w="113" w:type="dxa"/>
              <w:right w:w="113" w:type="dxa"/>
            </w:tcMar>
            <w:hideMark/>
          </w:tcPr>
          <w:p w14:paraId="13B55020" w14:textId="4E527C1D"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North</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2DCFA0C9"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-1.58</w:t>
            </w:r>
          </w:p>
        </w:tc>
        <w:tc>
          <w:tcPr>
            <w:tcW w:w="0" w:type="auto"/>
            <w:tcMar>
              <w:top w:w="113" w:type="dxa"/>
              <w:left w:w="113" w:type="dxa"/>
              <w:bottom w:w="113" w:type="dxa"/>
              <w:right w:w="113" w:type="dxa"/>
            </w:tcMar>
            <w:hideMark/>
          </w:tcPr>
          <w:p w14:paraId="11580B99"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-3.91 – 0.74</w:t>
            </w:r>
          </w:p>
        </w:tc>
      </w:tr>
      <w:tr w:rsidR="00A06E0E" w:rsidRPr="0028594B" w14:paraId="5100463C" w14:textId="77777777" w:rsidTr="00A06E0E">
        <w:tc>
          <w:tcPr>
            <w:tcW w:w="0" w:type="auto"/>
            <w:tcMar>
              <w:top w:w="113" w:type="dxa"/>
              <w:left w:w="113" w:type="dxa"/>
              <w:bottom w:w="113" w:type="dxa"/>
              <w:right w:w="113" w:type="dxa"/>
            </w:tcMar>
            <w:hideMark/>
          </w:tcPr>
          <w:p w14:paraId="17CF46F7" w14:textId="4BD1E532"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South</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05E22403"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-2.06</w:t>
            </w:r>
          </w:p>
        </w:tc>
        <w:tc>
          <w:tcPr>
            <w:tcW w:w="0" w:type="auto"/>
            <w:tcMar>
              <w:top w:w="113" w:type="dxa"/>
              <w:left w:w="113" w:type="dxa"/>
              <w:bottom w:w="113" w:type="dxa"/>
              <w:right w:w="113" w:type="dxa"/>
            </w:tcMar>
            <w:hideMark/>
          </w:tcPr>
          <w:p w14:paraId="4F8C35FF"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-3.69 – -0.42</w:t>
            </w:r>
          </w:p>
        </w:tc>
      </w:tr>
      <w:tr w:rsidR="00A06E0E" w:rsidRPr="0028594B" w14:paraId="5C60B7F3" w14:textId="77777777" w:rsidTr="00A06E0E">
        <w:tc>
          <w:tcPr>
            <w:tcW w:w="0" w:type="auto"/>
            <w:tcMar>
              <w:top w:w="113" w:type="dxa"/>
              <w:left w:w="113" w:type="dxa"/>
              <w:bottom w:w="113" w:type="dxa"/>
              <w:right w:w="113" w:type="dxa"/>
            </w:tcMar>
            <w:hideMark/>
          </w:tcPr>
          <w:p w14:paraId="12935A65" w14:textId="37507C65"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Asia</w:t>
            </w:r>
          </w:p>
        </w:tc>
        <w:tc>
          <w:tcPr>
            <w:tcW w:w="0" w:type="auto"/>
            <w:tcMar>
              <w:top w:w="113" w:type="dxa"/>
              <w:left w:w="113" w:type="dxa"/>
              <w:bottom w:w="113" w:type="dxa"/>
              <w:right w:w="113" w:type="dxa"/>
            </w:tcMar>
            <w:hideMark/>
          </w:tcPr>
          <w:p w14:paraId="39FF8C10"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0.05</w:t>
            </w:r>
          </w:p>
        </w:tc>
        <w:tc>
          <w:tcPr>
            <w:tcW w:w="0" w:type="auto"/>
            <w:tcMar>
              <w:top w:w="113" w:type="dxa"/>
              <w:left w:w="113" w:type="dxa"/>
              <w:bottom w:w="113" w:type="dxa"/>
              <w:right w:w="113" w:type="dxa"/>
            </w:tcMar>
            <w:hideMark/>
          </w:tcPr>
          <w:p w14:paraId="1BAD2492"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-0.60 – 0.63</w:t>
            </w:r>
          </w:p>
        </w:tc>
      </w:tr>
      <w:tr w:rsidR="00A06E0E" w:rsidRPr="0028594B" w14:paraId="76F84C79" w14:textId="77777777" w:rsidTr="00A06E0E">
        <w:tc>
          <w:tcPr>
            <w:tcW w:w="0" w:type="auto"/>
            <w:tcMar>
              <w:top w:w="113" w:type="dxa"/>
              <w:left w:w="113" w:type="dxa"/>
              <w:bottom w:w="113" w:type="dxa"/>
              <w:right w:w="113" w:type="dxa"/>
            </w:tcMar>
            <w:hideMark/>
          </w:tcPr>
          <w:p w14:paraId="057DC6FD" w14:textId="4A2E1D33"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Australia</w:t>
            </w:r>
          </w:p>
        </w:tc>
        <w:tc>
          <w:tcPr>
            <w:tcW w:w="0" w:type="auto"/>
            <w:tcMar>
              <w:top w:w="113" w:type="dxa"/>
              <w:left w:w="113" w:type="dxa"/>
              <w:bottom w:w="113" w:type="dxa"/>
              <w:right w:w="113" w:type="dxa"/>
            </w:tcMar>
            <w:hideMark/>
          </w:tcPr>
          <w:p w14:paraId="454785FE"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-0.20</w:t>
            </w:r>
          </w:p>
        </w:tc>
        <w:tc>
          <w:tcPr>
            <w:tcW w:w="0" w:type="auto"/>
            <w:tcMar>
              <w:top w:w="113" w:type="dxa"/>
              <w:left w:w="113" w:type="dxa"/>
              <w:bottom w:w="113" w:type="dxa"/>
              <w:right w:w="113" w:type="dxa"/>
            </w:tcMar>
            <w:hideMark/>
          </w:tcPr>
          <w:p w14:paraId="63EC2FF2"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-1.05 – 0.70</w:t>
            </w:r>
          </w:p>
        </w:tc>
      </w:tr>
      <w:tr w:rsidR="00A06E0E" w:rsidRPr="0028594B" w14:paraId="41A909CB" w14:textId="77777777" w:rsidTr="00A06E0E">
        <w:tc>
          <w:tcPr>
            <w:tcW w:w="0" w:type="auto"/>
            <w:tcMar>
              <w:top w:w="113" w:type="dxa"/>
              <w:left w:w="113" w:type="dxa"/>
              <w:bottom w:w="113" w:type="dxa"/>
              <w:right w:w="113" w:type="dxa"/>
            </w:tcMar>
            <w:hideMark/>
          </w:tcPr>
          <w:p w14:paraId="2E9ABDF0" w14:textId="1C0A2248"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Central</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01755CF5"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0.16</w:t>
            </w:r>
          </w:p>
        </w:tc>
        <w:tc>
          <w:tcPr>
            <w:tcW w:w="0" w:type="auto"/>
            <w:tcMar>
              <w:top w:w="113" w:type="dxa"/>
              <w:left w:w="113" w:type="dxa"/>
              <w:bottom w:w="113" w:type="dxa"/>
              <w:right w:w="113" w:type="dxa"/>
            </w:tcMar>
            <w:hideMark/>
          </w:tcPr>
          <w:p w14:paraId="0E7BE266"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-0.56 – 0.80</w:t>
            </w:r>
          </w:p>
        </w:tc>
      </w:tr>
      <w:tr w:rsidR="00A06E0E" w:rsidRPr="0028594B" w14:paraId="34C04941" w14:textId="77777777" w:rsidTr="00A06E0E">
        <w:tc>
          <w:tcPr>
            <w:tcW w:w="0" w:type="auto"/>
            <w:tcMar>
              <w:top w:w="113" w:type="dxa"/>
              <w:left w:w="113" w:type="dxa"/>
              <w:bottom w:w="113" w:type="dxa"/>
              <w:right w:w="113" w:type="dxa"/>
            </w:tcMar>
            <w:hideMark/>
          </w:tcPr>
          <w:p w14:paraId="0CE99292" w14:textId="6900F144"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Europe</w:t>
            </w:r>
          </w:p>
        </w:tc>
        <w:tc>
          <w:tcPr>
            <w:tcW w:w="0" w:type="auto"/>
            <w:tcMar>
              <w:top w:w="113" w:type="dxa"/>
              <w:left w:w="113" w:type="dxa"/>
              <w:bottom w:w="113" w:type="dxa"/>
              <w:right w:w="113" w:type="dxa"/>
            </w:tcMar>
            <w:hideMark/>
          </w:tcPr>
          <w:p w14:paraId="77A8905A"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0.24</w:t>
            </w:r>
          </w:p>
        </w:tc>
        <w:tc>
          <w:tcPr>
            <w:tcW w:w="0" w:type="auto"/>
            <w:tcMar>
              <w:top w:w="113" w:type="dxa"/>
              <w:left w:w="113" w:type="dxa"/>
              <w:bottom w:w="113" w:type="dxa"/>
              <w:right w:w="113" w:type="dxa"/>
            </w:tcMar>
            <w:hideMark/>
          </w:tcPr>
          <w:p w14:paraId="18B6B812"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-0.42 – 0.88</w:t>
            </w:r>
          </w:p>
        </w:tc>
      </w:tr>
      <w:tr w:rsidR="00A06E0E" w:rsidRPr="0028594B" w14:paraId="0EF8BD51" w14:textId="77777777" w:rsidTr="00A06E0E">
        <w:tc>
          <w:tcPr>
            <w:tcW w:w="0" w:type="auto"/>
            <w:tcMar>
              <w:top w:w="113" w:type="dxa"/>
              <w:left w:w="113" w:type="dxa"/>
              <w:bottom w:w="113" w:type="dxa"/>
              <w:right w:w="113" w:type="dxa"/>
            </w:tcMar>
            <w:hideMark/>
          </w:tcPr>
          <w:p w14:paraId="4FC71DBA" w14:textId="69E1F1E7"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North</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24CC3D9E"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0.24</w:t>
            </w:r>
          </w:p>
        </w:tc>
        <w:tc>
          <w:tcPr>
            <w:tcW w:w="0" w:type="auto"/>
            <w:tcMar>
              <w:top w:w="113" w:type="dxa"/>
              <w:left w:w="113" w:type="dxa"/>
              <w:bottom w:w="113" w:type="dxa"/>
              <w:right w:w="113" w:type="dxa"/>
            </w:tcMar>
            <w:hideMark/>
          </w:tcPr>
          <w:p w14:paraId="4A649018"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-0.63 – 1.05</w:t>
            </w:r>
          </w:p>
        </w:tc>
      </w:tr>
      <w:tr w:rsidR="00A06E0E" w:rsidRPr="0028594B" w14:paraId="211AAA7D" w14:textId="77777777" w:rsidTr="00A06E0E">
        <w:tc>
          <w:tcPr>
            <w:tcW w:w="0" w:type="auto"/>
            <w:tcMar>
              <w:top w:w="113" w:type="dxa"/>
              <w:left w:w="113" w:type="dxa"/>
              <w:bottom w:w="113" w:type="dxa"/>
              <w:right w:w="113" w:type="dxa"/>
            </w:tcMar>
            <w:hideMark/>
          </w:tcPr>
          <w:p w14:paraId="778382AC" w14:textId="552E3CDE" w:rsidR="00A06E0E" w:rsidRPr="0028594B" w:rsidRDefault="00A06E0E" w:rsidP="00A06E0E">
            <w:pPr>
              <w:spacing w:after="0" w:line="240" w:lineRule="auto"/>
              <w:rPr>
                <w:rFonts w:ascii="Times New Roman" w:eastAsia="Times New Roman" w:hAnsi="Times New Roman" w:cs="Times New Roman"/>
                <w:sz w:val="24"/>
                <w:szCs w:val="24"/>
                <w:lang w:eastAsia="en-CA"/>
              </w:rPr>
            </w:pPr>
            <w:proofErr w:type="spellStart"/>
            <w:r w:rsidRPr="0028594B">
              <w:rPr>
                <w:rFonts w:ascii="Times New Roman" w:eastAsia="Times New Roman" w:hAnsi="Times New Roman" w:cs="Times New Roman"/>
                <w:sz w:val="24"/>
                <w:szCs w:val="24"/>
                <w:lang w:eastAsia="en-CA"/>
              </w:rPr>
              <w:t>mean_patch_area_log</w:t>
            </w:r>
            <w:proofErr w:type="spellEnd"/>
            <w:r w:rsidRPr="0028594B">
              <w:rPr>
                <w:rFonts w:ascii="Times New Roman" w:eastAsia="Times New Roman" w:hAnsi="Times New Roman" w:cs="Times New Roman"/>
                <w:sz w:val="24"/>
                <w:szCs w:val="24"/>
                <w:lang w:eastAsia="en-CA"/>
              </w:rPr>
              <w:t>:</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South</w:t>
            </w:r>
            <w:r w:rsidR="00811CC6" w:rsidRPr="0028594B">
              <w:rPr>
                <w:rFonts w:ascii="Times New Roman" w:eastAsia="Times New Roman" w:hAnsi="Times New Roman" w:cs="Times New Roman"/>
                <w:sz w:val="24"/>
                <w:szCs w:val="24"/>
                <w:lang w:eastAsia="en-CA"/>
              </w:rPr>
              <w:t xml:space="preserve"> </w:t>
            </w:r>
            <w:r w:rsidRPr="0028594B">
              <w:rPr>
                <w:rFonts w:ascii="Times New Roman" w:eastAsia="Times New Roman" w:hAnsi="Times New Roman" w:cs="Times New Roman"/>
                <w:sz w:val="24"/>
                <w:szCs w:val="24"/>
                <w:lang w:eastAsia="en-CA"/>
              </w:rPr>
              <w:t>America</w:t>
            </w:r>
          </w:p>
        </w:tc>
        <w:tc>
          <w:tcPr>
            <w:tcW w:w="0" w:type="auto"/>
            <w:tcMar>
              <w:top w:w="113" w:type="dxa"/>
              <w:left w:w="113" w:type="dxa"/>
              <w:bottom w:w="113" w:type="dxa"/>
              <w:right w:w="113" w:type="dxa"/>
            </w:tcMar>
            <w:hideMark/>
          </w:tcPr>
          <w:p w14:paraId="0B38EDCF"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0.08</w:t>
            </w:r>
          </w:p>
        </w:tc>
        <w:tc>
          <w:tcPr>
            <w:tcW w:w="0" w:type="auto"/>
            <w:tcMar>
              <w:top w:w="113" w:type="dxa"/>
              <w:left w:w="113" w:type="dxa"/>
              <w:bottom w:w="113" w:type="dxa"/>
              <w:right w:w="113" w:type="dxa"/>
            </w:tcMar>
            <w:hideMark/>
          </w:tcPr>
          <w:p w14:paraId="2207D247" w14:textId="77777777" w:rsidR="00A06E0E" w:rsidRPr="0028594B" w:rsidRDefault="00A06E0E" w:rsidP="00A06E0E">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-0.55 – 0.66</w:t>
            </w:r>
          </w:p>
        </w:tc>
      </w:tr>
      <w:tr w:rsidR="00A06E0E" w:rsidRPr="0028594B" w14:paraId="241CFD9A" w14:textId="77777777" w:rsidTr="00A06E0E">
        <w:tc>
          <w:tcPr>
            <w:tcW w:w="0" w:type="auto"/>
            <w:gridSpan w:val="3"/>
            <w:tcMar>
              <w:top w:w="192" w:type="dxa"/>
              <w:left w:w="15" w:type="dxa"/>
              <w:bottom w:w="15" w:type="dxa"/>
              <w:right w:w="15" w:type="dxa"/>
            </w:tcMar>
            <w:vAlign w:val="center"/>
            <w:hideMark/>
          </w:tcPr>
          <w:p w14:paraId="170B35D6" w14:textId="77777777" w:rsidR="00A06E0E" w:rsidRPr="0028594B" w:rsidRDefault="00A06E0E" w:rsidP="00A06E0E">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A06E0E" w:rsidRPr="0028594B" w14:paraId="7C7A135F" w14:textId="77777777" w:rsidTr="00A06E0E">
        <w:tc>
          <w:tcPr>
            <w:tcW w:w="0" w:type="auto"/>
            <w:tcMar>
              <w:top w:w="57" w:type="dxa"/>
              <w:left w:w="113" w:type="dxa"/>
              <w:bottom w:w="57" w:type="dxa"/>
              <w:right w:w="113" w:type="dxa"/>
            </w:tcMar>
            <w:hideMark/>
          </w:tcPr>
          <w:p w14:paraId="0739D2E4"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505C356A"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0.02</w:t>
            </w:r>
          </w:p>
        </w:tc>
      </w:tr>
      <w:tr w:rsidR="00A06E0E" w:rsidRPr="0028594B" w14:paraId="587BD207" w14:textId="77777777" w:rsidTr="00A06E0E">
        <w:tc>
          <w:tcPr>
            <w:tcW w:w="0" w:type="auto"/>
            <w:tcMar>
              <w:top w:w="57" w:type="dxa"/>
              <w:left w:w="113" w:type="dxa"/>
              <w:bottom w:w="57" w:type="dxa"/>
              <w:right w:w="113" w:type="dxa"/>
            </w:tcMar>
            <w:hideMark/>
          </w:tcPr>
          <w:p w14:paraId="72462AFB"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08EBC89D"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2.17</w:t>
            </w:r>
          </w:p>
        </w:tc>
      </w:tr>
      <w:tr w:rsidR="00A06E0E" w:rsidRPr="0028594B" w14:paraId="59F3138D" w14:textId="77777777" w:rsidTr="00A06E0E">
        <w:tc>
          <w:tcPr>
            <w:tcW w:w="0" w:type="auto"/>
            <w:tcMar>
              <w:top w:w="57" w:type="dxa"/>
              <w:left w:w="113" w:type="dxa"/>
              <w:bottom w:w="57" w:type="dxa"/>
              <w:right w:w="113" w:type="dxa"/>
            </w:tcMar>
            <w:hideMark/>
          </w:tcPr>
          <w:p w14:paraId="213529B7"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w:t>
            </w:r>
            <w:proofErr w:type="spellEnd"/>
          </w:p>
        </w:tc>
        <w:tc>
          <w:tcPr>
            <w:tcW w:w="0" w:type="auto"/>
            <w:gridSpan w:val="2"/>
            <w:tcMar>
              <w:top w:w="57" w:type="dxa"/>
              <w:left w:w="113" w:type="dxa"/>
              <w:bottom w:w="57" w:type="dxa"/>
              <w:right w:w="113" w:type="dxa"/>
            </w:tcMar>
            <w:hideMark/>
          </w:tcPr>
          <w:p w14:paraId="0F8E1CC9"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0.15</w:t>
            </w:r>
          </w:p>
        </w:tc>
      </w:tr>
      <w:tr w:rsidR="00A06E0E" w:rsidRPr="0028594B" w14:paraId="4430750F" w14:textId="77777777" w:rsidTr="00A06E0E">
        <w:tc>
          <w:tcPr>
            <w:tcW w:w="0" w:type="auto"/>
            <w:tcMar>
              <w:top w:w="57" w:type="dxa"/>
              <w:left w:w="113" w:type="dxa"/>
              <w:bottom w:w="57" w:type="dxa"/>
              <w:right w:w="113" w:type="dxa"/>
            </w:tcMar>
            <w:hideMark/>
          </w:tcPr>
          <w:p w14:paraId="5D41DB77"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id.mean</w:t>
            </w:r>
            <w:proofErr w:type="gramEnd"/>
            <w:r w:rsidRPr="0028594B">
              <w:rPr>
                <w:rFonts w:ascii="Times New Roman" w:eastAsia="Times New Roman" w:hAnsi="Times New Roman" w:cs="Times New Roman"/>
                <w:sz w:val="24"/>
                <w:szCs w:val="24"/>
                <w:vertAlign w:val="subscript"/>
                <w:lang w:eastAsia="en-CA"/>
              </w:rPr>
              <w:t>_patch_area_log</w:t>
            </w:r>
            <w:proofErr w:type="spellEnd"/>
          </w:p>
        </w:tc>
        <w:tc>
          <w:tcPr>
            <w:tcW w:w="0" w:type="auto"/>
            <w:gridSpan w:val="2"/>
            <w:tcMar>
              <w:top w:w="57" w:type="dxa"/>
              <w:left w:w="113" w:type="dxa"/>
              <w:bottom w:w="57" w:type="dxa"/>
              <w:right w:w="113" w:type="dxa"/>
            </w:tcMar>
            <w:hideMark/>
          </w:tcPr>
          <w:p w14:paraId="428D5CDD"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0.28</w:t>
            </w:r>
          </w:p>
        </w:tc>
      </w:tr>
      <w:tr w:rsidR="00A06E0E" w:rsidRPr="0028594B" w14:paraId="6916FE0C" w14:textId="77777777" w:rsidTr="00A06E0E">
        <w:tc>
          <w:tcPr>
            <w:tcW w:w="0" w:type="auto"/>
            <w:tcMar>
              <w:top w:w="57" w:type="dxa"/>
              <w:left w:w="113" w:type="dxa"/>
              <w:bottom w:w="57" w:type="dxa"/>
              <w:right w:w="113" w:type="dxa"/>
            </w:tcMar>
            <w:hideMark/>
          </w:tcPr>
          <w:p w14:paraId="12079413"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11</w:t>
            </w:r>
            <w:r w:rsidRPr="0028594B">
              <w:rPr>
                <w:rFonts w:ascii="Times New Roman" w:eastAsia="Times New Roman" w:hAnsi="Times New Roman" w:cs="Times New Roman"/>
                <w:sz w:val="24"/>
                <w:szCs w:val="24"/>
                <w:lang w:eastAsia="en-CA"/>
              </w:rPr>
              <w:t> </w:t>
            </w:r>
            <w:proofErr w:type="spellStart"/>
            <w:r w:rsidRPr="0028594B">
              <w:rPr>
                <w:rFonts w:ascii="Times New Roman" w:eastAsia="Times New Roman" w:hAnsi="Times New Roman" w:cs="Times New Roman"/>
                <w:sz w:val="24"/>
                <w:szCs w:val="24"/>
                <w:vertAlign w:val="subscript"/>
                <w:lang w:eastAsia="en-CA"/>
              </w:rPr>
              <w:t>dataset_</w:t>
            </w:r>
            <w:proofErr w:type="gramStart"/>
            <w:r w:rsidRPr="0028594B">
              <w:rPr>
                <w:rFonts w:ascii="Times New Roman" w:eastAsia="Times New Roman" w:hAnsi="Times New Roman" w:cs="Times New Roman"/>
                <w:sz w:val="24"/>
                <w:szCs w:val="24"/>
                <w:vertAlign w:val="subscript"/>
                <w:lang w:eastAsia="en-CA"/>
              </w:rPr>
              <w:t>id:habitat</w:t>
            </w:r>
            <w:proofErr w:type="gramEnd"/>
            <w:r w:rsidRPr="0028594B">
              <w:rPr>
                <w:rFonts w:ascii="Times New Roman" w:eastAsia="Times New Roman" w:hAnsi="Times New Roman" w:cs="Times New Roman"/>
                <w:sz w:val="24"/>
                <w:szCs w:val="24"/>
                <w:vertAlign w:val="subscript"/>
                <w:lang w:eastAsia="en-CA"/>
              </w:rPr>
              <w:t>_amount.mean_patch_area_log</w:t>
            </w:r>
            <w:proofErr w:type="spellEnd"/>
          </w:p>
        </w:tc>
        <w:tc>
          <w:tcPr>
            <w:tcW w:w="0" w:type="auto"/>
            <w:gridSpan w:val="2"/>
            <w:tcMar>
              <w:top w:w="57" w:type="dxa"/>
              <w:left w:w="113" w:type="dxa"/>
              <w:bottom w:w="57" w:type="dxa"/>
              <w:right w:w="113" w:type="dxa"/>
            </w:tcMar>
            <w:hideMark/>
          </w:tcPr>
          <w:p w14:paraId="47C8454A"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0.03</w:t>
            </w:r>
          </w:p>
        </w:tc>
      </w:tr>
      <w:tr w:rsidR="00A06E0E" w:rsidRPr="0028594B" w14:paraId="5900E0B6" w14:textId="77777777" w:rsidTr="00A06E0E">
        <w:tc>
          <w:tcPr>
            <w:tcW w:w="0" w:type="auto"/>
            <w:tcMar>
              <w:top w:w="57" w:type="dxa"/>
              <w:left w:w="113" w:type="dxa"/>
              <w:bottom w:w="57" w:type="dxa"/>
              <w:right w:w="113" w:type="dxa"/>
            </w:tcMar>
            <w:hideMark/>
          </w:tcPr>
          <w:p w14:paraId="31DB4F5A"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457FF5AE"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0.99</w:t>
            </w:r>
          </w:p>
        </w:tc>
      </w:tr>
      <w:tr w:rsidR="00A06E0E" w:rsidRPr="0028594B" w14:paraId="52D345C3" w14:textId="77777777" w:rsidTr="00A06E0E">
        <w:tc>
          <w:tcPr>
            <w:tcW w:w="0" w:type="auto"/>
            <w:tcMar>
              <w:top w:w="57" w:type="dxa"/>
              <w:left w:w="113" w:type="dxa"/>
              <w:bottom w:w="57" w:type="dxa"/>
              <w:right w:w="113" w:type="dxa"/>
            </w:tcMar>
            <w:hideMark/>
          </w:tcPr>
          <w:p w14:paraId="11B9916B"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habitat_amount</w:t>
            </w:r>
            <w:proofErr w:type="spellEnd"/>
          </w:p>
        </w:tc>
        <w:tc>
          <w:tcPr>
            <w:tcW w:w="0" w:type="auto"/>
            <w:gridSpan w:val="2"/>
            <w:tcMar>
              <w:top w:w="57" w:type="dxa"/>
              <w:left w:w="113" w:type="dxa"/>
              <w:bottom w:w="57" w:type="dxa"/>
              <w:right w:w="113" w:type="dxa"/>
            </w:tcMar>
            <w:hideMark/>
          </w:tcPr>
          <w:p w14:paraId="170C6D8C"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w:t>
            </w:r>
          </w:p>
        </w:tc>
      </w:tr>
      <w:tr w:rsidR="00A06E0E" w:rsidRPr="0028594B" w14:paraId="12A83C06" w14:textId="77777777" w:rsidTr="00A06E0E">
        <w:tc>
          <w:tcPr>
            <w:tcW w:w="0" w:type="auto"/>
            <w:tcMar>
              <w:top w:w="57" w:type="dxa"/>
              <w:left w:w="113" w:type="dxa"/>
              <w:bottom w:w="57" w:type="dxa"/>
              <w:right w:w="113" w:type="dxa"/>
            </w:tcMar>
            <w:hideMark/>
          </w:tcPr>
          <w:p w14:paraId="0E2822A2"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proofErr w:type="spellStart"/>
            <w:r w:rsidRPr="0028594B">
              <w:rPr>
                <w:rFonts w:ascii="Times New Roman" w:eastAsia="Times New Roman" w:hAnsi="Times New Roman" w:cs="Times New Roman"/>
                <w:sz w:val="24"/>
                <w:szCs w:val="24"/>
                <w:vertAlign w:val="subscript"/>
                <w:lang w:eastAsia="en-CA"/>
              </w:rPr>
              <w:t>dataset_id</w:t>
            </w:r>
            <w:proofErr w:type="spellEnd"/>
          </w:p>
        </w:tc>
        <w:tc>
          <w:tcPr>
            <w:tcW w:w="0" w:type="auto"/>
            <w:gridSpan w:val="2"/>
            <w:tcMar>
              <w:top w:w="57" w:type="dxa"/>
              <w:left w:w="113" w:type="dxa"/>
              <w:bottom w:w="57" w:type="dxa"/>
              <w:right w:w="113" w:type="dxa"/>
            </w:tcMar>
            <w:hideMark/>
          </w:tcPr>
          <w:p w14:paraId="34C55DB2"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A06E0E" w:rsidRPr="0028594B" w14:paraId="6B651C66" w14:textId="77777777" w:rsidTr="00A06E0E">
        <w:tc>
          <w:tcPr>
            <w:tcW w:w="0" w:type="auto"/>
            <w:tcBorders>
              <w:top w:val="single" w:sz="6" w:space="0" w:color="auto"/>
            </w:tcBorders>
            <w:tcMar>
              <w:top w:w="57" w:type="dxa"/>
              <w:left w:w="113" w:type="dxa"/>
              <w:bottom w:w="57" w:type="dxa"/>
              <w:right w:w="113" w:type="dxa"/>
            </w:tcMar>
            <w:hideMark/>
          </w:tcPr>
          <w:p w14:paraId="5B137B29"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1568AA97"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9554</w:t>
            </w:r>
          </w:p>
        </w:tc>
      </w:tr>
      <w:tr w:rsidR="00A06E0E" w:rsidRPr="0028594B" w14:paraId="57D0538E" w14:textId="77777777" w:rsidTr="00A06E0E">
        <w:tc>
          <w:tcPr>
            <w:tcW w:w="0" w:type="auto"/>
            <w:tcMar>
              <w:top w:w="57" w:type="dxa"/>
              <w:left w:w="113" w:type="dxa"/>
              <w:bottom w:w="57" w:type="dxa"/>
              <w:right w:w="113" w:type="dxa"/>
            </w:tcMar>
            <w:hideMark/>
          </w:tcPr>
          <w:p w14:paraId="20FF6214"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006257D6" w14:textId="77777777" w:rsidR="00A06E0E" w:rsidRPr="0028594B" w:rsidRDefault="00A06E0E" w:rsidP="00A06E0E">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0.231 / 0.989</w:t>
            </w:r>
          </w:p>
        </w:tc>
      </w:tr>
    </w:tbl>
    <w:p w14:paraId="78DAEB02" w14:textId="7C28B682"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7 – scaled species richness as a function of scaled mean patch size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p>
    <w:p w14:paraId="40EE94EF"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5669DF" w:rsidRPr="0028594B" w14:paraId="7C141C4E" w14:textId="77777777" w:rsidTr="005669DF">
        <w:tc>
          <w:tcPr>
            <w:tcW w:w="0" w:type="auto"/>
            <w:tcBorders>
              <w:bottom w:val="single" w:sz="6" w:space="0" w:color="auto"/>
            </w:tcBorders>
            <w:vAlign w:val="center"/>
            <w:hideMark/>
          </w:tcPr>
          <w:p w14:paraId="221FE8F2" w14:textId="77777777" w:rsidR="00271B6B" w:rsidRDefault="00271B6B">
            <w:pPr>
              <w:rPr>
                <w:rFonts w:ascii="Times New Roman" w:hAnsi="Times New Roman" w:cs="Times New Roman"/>
                <w:i/>
                <w:iCs/>
              </w:rPr>
            </w:pPr>
          </w:p>
          <w:p w14:paraId="71BFCF4B" w14:textId="648A20F9" w:rsidR="005669DF" w:rsidRPr="0028594B" w:rsidRDefault="005669DF">
            <w:pPr>
              <w:rPr>
                <w:rFonts w:ascii="Times New Roman" w:hAnsi="Times New Roman" w:cs="Times New Roman"/>
                <w:i/>
                <w:iCs/>
              </w:rPr>
            </w:pPr>
            <w:r w:rsidRPr="0028594B">
              <w:rPr>
                <w:rFonts w:ascii="Times New Roman" w:hAnsi="Times New Roman" w:cs="Times New Roman"/>
                <w:i/>
                <w:iCs/>
              </w:rPr>
              <w:t>Predictors</w:t>
            </w:r>
          </w:p>
        </w:tc>
        <w:tc>
          <w:tcPr>
            <w:tcW w:w="0" w:type="auto"/>
            <w:tcBorders>
              <w:bottom w:val="single" w:sz="6" w:space="0" w:color="auto"/>
            </w:tcBorders>
            <w:vAlign w:val="center"/>
            <w:hideMark/>
          </w:tcPr>
          <w:p w14:paraId="66807518"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Estimates</w:t>
            </w:r>
          </w:p>
        </w:tc>
        <w:tc>
          <w:tcPr>
            <w:tcW w:w="0" w:type="auto"/>
            <w:tcBorders>
              <w:bottom w:val="single" w:sz="6" w:space="0" w:color="auto"/>
            </w:tcBorders>
            <w:vAlign w:val="center"/>
            <w:hideMark/>
          </w:tcPr>
          <w:p w14:paraId="6918F581"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CI</w:t>
            </w:r>
          </w:p>
        </w:tc>
        <w:tc>
          <w:tcPr>
            <w:tcW w:w="0" w:type="auto"/>
            <w:tcBorders>
              <w:bottom w:val="single" w:sz="6" w:space="0" w:color="auto"/>
            </w:tcBorders>
            <w:vAlign w:val="center"/>
            <w:hideMark/>
          </w:tcPr>
          <w:p w14:paraId="7D8F4341"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p</w:t>
            </w:r>
          </w:p>
        </w:tc>
      </w:tr>
      <w:tr w:rsidR="005669DF" w:rsidRPr="0028594B" w14:paraId="042A00B6" w14:textId="77777777" w:rsidTr="005669DF">
        <w:tc>
          <w:tcPr>
            <w:tcW w:w="0" w:type="auto"/>
            <w:tcMar>
              <w:top w:w="113" w:type="dxa"/>
              <w:left w:w="113" w:type="dxa"/>
              <w:bottom w:w="113" w:type="dxa"/>
              <w:right w:w="113" w:type="dxa"/>
            </w:tcMar>
            <w:hideMark/>
          </w:tcPr>
          <w:p w14:paraId="2A8EDABE" w14:textId="77777777"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456A6EFC"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-0.12</w:t>
            </w:r>
          </w:p>
        </w:tc>
        <w:tc>
          <w:tcPr>
            <w:tcW w:w="0" w:type="auto"/>
            <w:tcMar>
              <w:top w:w="113" w:type="dxa"/>
              <w:left w:w="113" w:type="dxa"/>
              <w:bottom w:w="113" w:type="dxa"/>
              <w:right w:w="113" w:type="dxa"/>
            </w:tcMar>
            <w:hideMark/>
          </w:tcPr>
          <w:p w14:paraId="1F3089B9"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-0.12 – -0.11</w:t>
            </w:r>
          </w:p>
        </w:tc>
        <w:tc>
          <w:tcPr>
            <w:tcW w:w="0" w:type="auto"/>
            <w:tcMar>
              <w:top w:w="113" w:type="dxa"/>
              <w:left w:w="113" w:type="dxa"/>
              <w:bottom w:w="113" w:type="dxa"/>
              <w:right w:w="113" w:type="dxa"/>
            </w:tcMar>
            <w:hideMark/>
          </w:tcPr>
          <w:p w14:paraId="24203F52"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311CF0EC" w14:textId="77777777" w:rsidTr="005669DF">
        <w:tc>
          <w:tcPr>
            <w:tcW w:w="0" w:type="auto"/>
            <w:gridSpan w:val="4"/>
            <w:tcMar>
              <w:top w:w="192" w:type="dxa"/>
              <w:left w:w="15" w:type="dxa"/>
              <w:bottom w:w="15" w:type="dxa"/>
              <w:right w:w="15" w:type="dxa"/>
            </w:tcMar>
            <w:vAlign w:val="center"/>
            <w:hideMark/>
          </w:tcPr>
          <w:p w14:paraId="5A6A0A60" w14:textId="77777777" w:rsidR="005669DF" w:rsidRPr="0028594B" w:rsidRDefault="005669DF">
            <w:pPr>
              <w:rPr>
                <w:rFonts w:ascii="Times New Roman" w:hAnsi="Times New Roman" w:cs="Times New Roman"/>
                <w:b/>
                <w:bCs/>
              </w:rPr>
            </w:pPr>
            <w:r w:rsidRPr="0028594B">
              <w:rPr>
                <w:rFonts w:ascii="Times New Roman" w:hAnsi="Times New Roman" w:cs="Times New Roman"/>
                <w:b/>
                <w:bCs/>
              </w:rPr>
              <w:t>Random Effects</w:t>
            </w:r>
          </w:p>
        </w:tc>
      </w:tr>
      <w:tr w:rsidR="005669DF" w:rsidRPr="0028594B" w14:paraId="2001AE73" w14:textId="77777777" w:rsidTr="005669DF">
        <w:tc>
          <w:tcPr>
            <w:tcW w:w="0" w:type="auto"/>
            <w:tcMar>
              <w:top w:w="57" w:type="dxa"/>
              <w:left w:w="113" w:type="dxa"/>
              <w:bottom w:w="57" w:type="dxa"/>
              <w:right w:w="113" w:type="dxa"/>
            </w:tcMar>
            <w:hideMark/>
          </w:tcPr>
          <w:p w14:paraId="3E5364BA" w14:textId="77777777" w:rsidR="005669DF" w:rsidRPr="0028594B" w:rsidRDefault="005669DF">
            <w:pPr>
              <w:rPr>
                <w:rFonts w:ascii="Times New Roman" w:hAnsi="Times New Roman" w:cs="Times New Roman"/>
              </w:rPr>
            </w:pPr>
            <w:r w:rsidRPr="0028594B">
              <w:rPr>
                <w:rFonts w:ascii="Times New Roman" w:hAnsi="Times New Roman" w:cs="Times New Roman"/>
              </w:rPr>
              <w:t>σ</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204C08FE" w14:textId="77777777" w:rsidR="005669DF" w:rsidRPr="0028594B" w:rsidRDefault="005669DF">
            <w:pPr>
              <w:rPr>
                <w:rFonts w:ascii="Times New Roman" w:hAnsi="Times New Roman" w:cs="Times New Roman"/>
              </w:rPr>
            </w:pPr>
            <w:r w:rsidRPr="0028594B">
              <w:rPr>
                <w:rFonts w:ascii="Times New Roman" w:hAnsi="Times New Roman" w:cs="Times New Roman"/>
              </w:rPr>
              <w:t>0.84</w:t>
            </w:r>
          </w:p>
        </w:tc>
      </w:tr>
      <w:tr w:rsidR="005669DF" w:rsidRPr="0028594B" w14:paraId="4426B2B2" w14:textId="77777777" w:rsidTr="005669DF">
        <w:tc>
          <w:tcPr>
            <w:tcW w:w="0" w:type="auto"/>
            <w:tcMar>
              <w:top w:w="57" w:type="dxa"/>
              <w:left w:w="113" w:type="dxa"/>
              <w:bottom w:w="57" w:type="dxa"/>
              <w:right w:w="113" w:type="dxa"/>
            </w:tcMar>
            <w:hideMark/>
          </w:tcPr>
          <w:p w14:paraId="32E8ACC2"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r w:rsidRPr="0028594B">
              <w:rPr>
                <w:rFonts w:ascii="Times New Roman" w:hAnsi="Times New Roman" w:cs="Times New Roman"/>
                <w:vertAlign w:val="subscript"/>
              </w:rPr>
              <w:t>habitat_</w:t>
            </w:r>
            <w:proofErr w:type="gramStart"/>
            <w:r w:rsidRPr="0028594B">
              <w:rPr>
                <w:rFonts w:ascii="Times New Roman" w:hAnsi="Times New Roman" w:cs="Times New Roman"/>
                <w:vertAlign w:val="subscript"/>
              </w:rPr>
              <w:t>amount:dataset</w:t>
            </w:r>
            <w:proofErr w:type="gramEnd"/>
            <w:r w:rsidRPr="0028594B">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23385BCE" w14:textId="77777777" w:rsidR="005669DF" w:rsidRPr="0028594B" w:rsidRDefault="005669DF">
            <w:pPr>
              <w:rPr>
                <w:rFonts w:ascii="Times New Roman" w:hAnsi="Times New Roman" w:cs="Times New Roman"/>
              </w:rPr>
            </w:pPr>
            <w:r w:rsidRPr="0028594B">
              <w:rPr>
                <w:rFonts w:ascii="Times New Roman" w:hAnsi="Times New Roman" w:cs="Times New Roman"/>
              </w:rPr>
              <w:t>0.04</w:t>
            </w:r>
          </w:p>
        </w:tc>
      </w:tr>
      <w:tr w:rsidR="005669DF" w:rsidRPr="0028594B" w14:paraId="0B0D9135" w14:textId="77777777" w:rsidTr="005669DF">
        <w:tc>
          <w:tcPr>
            <w:tcW w:w="0" w:type="auto"/>
            <w:tcMar>
              <w:top w:w="57" w:type="dxa"/>
              <w:left w:w="113" w:type="dxa"/>
              <w:bottom w:w="57" w:type="dxa"/>
              <w:right w:w="113" w:type="dxa"/>
            </w:tcMar>
            <w:hideMark/>
          </w:tcPr>
          <w:p w14:paraId="1BA22DBC"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dataset_</w:t>
            </w:r>
            <w:proofErr w:type="gramStart"/>
            <w:r w:rsidRPr="0028594B">
              <w:rPr>
                <w:rFonts w:ascii="Times New Roman" w:hAnsi="Times New Roman" w:cs="Times New Roman"/>
                <w:vertAlign w:val="subscript"/>
              </w:rPr>
              <w:t>id:simulation</w:t>
            </w:r>
            <w:proofErr w:type="gramEnd"/>
            <w:r w:rsidRPr="0028594B">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37C13B52" w14:textId="77777777" w:rsidR="005669DF" w:rsidRPr="0028594B" w:rsidRDefault="005669DF">
            <w:pPr>
              <w:rPr>
                <w:rFonts w:ascii="Times New Roman" w:hAnsi="Times New Roman" w:cs="Times New Roman"/>
              </w:rPr>
            </w:pPr>
            <w:r w:rsidRPr="0028594B">
              <w:rPr>
                <w:rFonts w:ascii="Times New Roman" w:hAnsi="Times New Roman" w:cs="Times New Roman"/>
              </w:rPr>
              <w:t>0.06</w:t>
            </w:r>
          </w:p>
        </w:tc>
      </w:tr>
      <w:tr w:rsidR="005669DF" w:rsidRPr="0028594B" w14:paraId="5007ECE4" w14:textId="77777777" w:rsidTr="005669DF">
        <w:tc>
          <w:tcPr>
            <w:tcW w:w="0" w:type="auto"/>
            <w:tcMar>
              <w:top w:w="57" w:type="dxa"/>
              <w:left w:w="113" w:type="dxa"/>
              <w:bottom w:w="57" w:type="dxa"/>
              <w:right w:w="113" w:type="dxa"/>
            </w:tcMar>
            <w:hideMark/>
          </w:tcPr>
          <w:p w14:paraId="22885E9F"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simulation_</w:t>
            </w:r>
            <w:proofErr w:type="gramStart"/>
            <w:r w:rsidRPr="0028594B">
              <w:rPr>
                <w:rFonts w:ascii="Times New Roman" w:hAnsi="Times New Roman" w:cs="Times New Roman"/>
                <w:vertAlign w:val="subscript"/>
              </w:rPr>
              <w:t>number.mean</w:t>
            </w:r>
            <w:proofErr w:type="gramEnd"/>
            <w:r w:rsidRPr="0028594B">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64A2AE5C" w14:textId="77777777" w:rsidR="005669DF" w:rsidRPr="0028594B" w:rsidRDefault="005669DF">
            <w:pPr>
              <w:rPr>
                <w:rFonts w:ascii="Times New Roman" w:hAnsi="Times New Roman" w:cs="Times New Roman"/>
              </w:rPr>
            </w:pPr>
            <w:r w:rsidRPr="0028594B">
              <w:rPr>
                <w:rFonts w:ascii="Times New Roman" w:hAnsi="Times New Roman" w:cs="Times New Roman"/>
              </w:rPr>
              <w:t>0.00</w:t>
            </w:r>
          </w:p>
        </w:tc>
      </w:tr>
      <w:tr w:rsidR="005669DF" w:rsidRPr="0028594B" w14:paraId="3F4DE0D7" w14:textId="77777777" w:rsidTr="005669DF">
        <w:tc>
          <w:tcPr>
            <w:tcW w:w="0" w:type="auto"/>
            <w:tcMar>
              <w:top w:w="57" w:type="dxa"/>
              <w:left w:w="113" w:type="dxa"/>
              <w:bottom w:w="57" w:type="dxa"/>
              <w:right w:w="113" w:type="dxa"/>
            </w:tcMar>
            <w:hideMark/>
          </w:tcPr>
          <w:p w14:paraId="052BA6D5"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76ABFE76" w14:textId="77777777" w:rsidR="005669DF" w:rsidRPr="0028594B" w:rsidRDefault="005669DF">
            <w:pPr>
              <w:rPr>
                <w:rFonts w:ascii="Times New Roman" w:hAnsi="Times New Roman" w:cs="Times New Roman"/>
              </w:rPr>
            </w:pPr>
            <w:r w:rsidRPr="0028594B">
              <w:rPr>
                <w:rFonts w:ascii="Times New Roman" w:hAnsi="Times New Roman" w:cs="Times New Roman"/>
              </w:rPr>
              <w:t>7</w:t>
            </w:r>
          </w:p>
        </w:tc>
      </w:tr>
      <w:tr w:rsidR="005669DF" w:rsidRPr="0028594B" w14:paraId="43C8E818" w14:textId="77777777" w:rsidTr="005669DF">
        <w:tc>
          <w:tcPr>
            <w:tcW w:w="0" w:type="auto"/>
            <w:tcMar>
              <w:top w:w="57" w:type="dxa"/>
              <w:left w:w="113" w:type="dxa"/>
              <w:bottom w:w="57" w:type="dxa"/>
              <w:right w:w="113" w:type="dxa"/>
            </w:tcMar>
            <w:hideMark/>
          </w:tcPr>
          <w:p w14:paraId="29B76835"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7C257365" w14:textId="77777777" w:rsidR="005669DF" w:rsidRPr="0028594B" w:rsidRDefault="005669DF">
            <w:pPr>
              <w:rPr>
                <w:rFonts w:ascii="Times New Roman" w:hAnsi="Times New Roman" w:cs="Times New Roman"/>
              </w:rPr>
            </w:pPr>
            <w:r w:rsidRPr="0028594B">
              <w:rPr>
                <w:rFonts w:ascii="Times New Roman" w:hAnsi="Times New Roman" w:cs="Times New Roman"/>
              </w:rPr>
              <w:t>71</w:t>
            </w:r>
          </w:p>
        </w:tc>
      </w:tr>
      <w:tr w:rsidR="005669DF" w:rsidRPr="0028594B" w14:paraId="42B29A19" w14:textId="77777777" w:rsidTr="005669DF">
        <w:tc>
          <w:tcPr>
            <w:tcW w:w="0" w:type="auto"/>
            <w:tcMar>
              <w:top w:w="57" w:type="dxa"/>
              <w:left w:w="113" w:type="dxa"/>
              <w:bottom w:w="57" w:type="dxa"/>
              <w:right w:w="113" w:type="dxa"/>
            </w:tcMar>
            <w:hideMark/>
          </w:tcPr>
          <w:p w14:paraId="0D7CCB0C"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0786352C" w14:textId="77777777" w:rsidR="005669DF" w:rsidRPr="0028594B" w:rsidRDefault="005669DF">
            <w:pPr>
              <w:rPr>
                <w:rFonts w:ascii="Times New Roman" w:hAnsi="Times New Roman" w:cs="Times New Roman"/>
              </w:rPr>
            </w:pPr>
            <w:r w:rsidRPr="0028594B">
              <w:rPr>
                <w:rFonts w:ascii="Times New Roman" w:hAnsi="Times New Roman" w:cs="Times New Roman"/>
              </w:rPr>
              <w:t>100</w:t>
            </w:r>
          </w:p>
        </w:tc>
      </w:tr>
      <w:tr w:rsidR="005669DF" w:rsidRPr="0028594B" w14:paraId="46E92ECF" w14:textId="77777777" w:rsidTr="005669DF">
        <w:tc>
          <w:tcPr>
            <w:tcW w:w="0" w:type="auto"/>
            <w:tcBorders>
              <w:top w:val="single" w:sz="6" w:space="0" w:color="auto"/>
            </w:tcBorders>
            <w:tcMar>
              <w:top w:w="57" w:type="dxa"/>
              <w:left w:w="113" w:type="dxa"/>
              <w:bottom w:w="57" w:type="dxa"/>
              <w:right w:w="113" w:type="dxa"/>
            </w:tcMar>
            <w:hideMark/>
          </w:tcPr>
          <w:p w14:paraId="58CE8500" w14:textId="77777777" w:rsidR="005669DF" w:rsidRPr="0028594B" w:rsidRDefault="005669DF">
            <w:pPr>
              <w:rPr>
                <w:rFonts w:ascii="Times New Roman" w:hAnsi="Times New Roman" w:cs="Times New Roman"/>
              </w:rPr>
            </w:pPr>
            <w:r w:rsidRPr="0028594B">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05D13BA0" w14:textId="77777777" w:rsidR="005669DF" w:rsidRPr="0028594B" w:rsidRDefault="005669DF">
            <w:pPr>
              <w:rPr>
                <w:rFonts w:ascii="Times New Roman" w:hAnsi="Times New Roman" w:cs="Times New Roman"/>
              </w:rPr>
            </w:pPr>
            <w:r w:rsidRPr="0028594B">
              <w:rPr>
                <w:rFonts w:ascii="Times New Roman" w:hAnsi="Times New Roman" w:cs="Times New Roman"/>
              </w:rPr>
              <w:t>955400</w:t>
            </w:r>
          </w:p>
        </w:tc>
      </w:tr>
      <w:tr w:rsidR="005669DF" w:rsidRPr="0028594B" w14:paraId="43713BE1" w14:textId="77777777" w:rsidTr="005669DF">
        <w:tc>
          <w:tcPr>
            <w:tcW w:w="0" w:type="auto"/>
            <w:tcMar>
              <w:top w:w="57" w:type="dxa"/>
              <w:left w:w="113" w:type="dxa"/>
              <w:bottom w:w="57" w:type="dxa"/>
              <w:right w:w="113" w:type="dxa"/>
            </w:tcMar>
            <w:hideMark/>
          </w:tcPr>
          <w:p w14:paraId="7AB59230" w14:textId="77777777" w:rsidR="005669DF" w:rsidRPr="0028594B" w:rsidRDefault="005669DF">
            <w:pPr>
              <w:rPr>
                <w:rFonts w:ascii="Times New Roman" w:hAnsi="Times New Roman" w:cs="Times New Roman"/>
              </w:rPr>
            </w:pPr>
            <w:r w:rsidRPr="0028594B">
              <w:rPr>
                <w:rFonts w:ascii="Times New Roman" w:hAnsi="Times New Roman" w:cs="Times New Roman"/>
              </w:rPr>
              <w:t>Marginal R</w:t>
            </w:r>
            <w:r w:rsidRPr="0028594B">
              <w:rPr>
                <w:rFonts w:ascii="Times New Roman" w:hAnsi="Times New Roman" w:cs="Times New Roman"/>
                <w:vertAlign w:val="superscript"/>
              </w:rPr>
              <w:t>2</w:t>
            </w:r>
            <w:r w:rsidRPr="0028594B">
              <w:rPr>
                <w:rFonts w:ascii="Times New Roman" w:hAnsi="Times New Roman" w:cs="Times New Roman"/>
              </w:rPr>
              <w:t> / Conditional R</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22B63739" w14:textId="77777777" w:rsidR="005669DF" w:rsidRPr="0028594B" w:rsidRDefault="005669DF">
            <w:pPr>
              <w:rPr>
                <w:rFonts w:ascii="Times New Roman" w:hAnsi="Times New Roman" w:cs="Times New Roman"/>
              </w:rPr>
            </w:pPr>
            <w:r w:rsidRPr="0028594B">
              <w:rPr>
                <w:rFonts w:ascii="Times New Roman" w:hAnsi="Times New Roman" w:cs="Times New Roman"/>
              </w:rPr>
              <w:t>0.016 / NA</w:t>
            </w:r>
          </w:p>
        </w:tc>
      </w:tr>
    </w:tbl>
    <w:p w14:paraId="0176B779" w14:textId="77777777" w:rsidR="00B9204E" w:rsidRPr="0028594B" w:rsidRDefault="00B9204E" w:rsidP="00B9204E">
      <w:pPr>
        <w:rPr>
          <w:rFonts w:ascii="Times New Roman" w:hAnsi="Times New Roman" w:cs="Times New Roman"/>
          <w:sz w:val="24"/>
          <w:szCs w:val="24"/>
        </w:rPr>
      </w:pPr>
    </w:p>
    <w:p w14:paraId="23CA44A9" w14:textId="77777777" w:rsidR="00954918" w:rsidRPr="0028594B" w:rsidRDefault="00954918">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4269474B" w14:textId="4048525F" w:rsidR="00B9204E" w:rsidRPr="0028594B"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8 – scaled species richness as a function of scaled mean patch size; interaction with taxonomic identity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r w:rsidR="00535526" w:rsidRPr="0028594B">
        <w:rPr>
          <w:rFonts w:ascii="Times New Roman" w:hAnsi="Times New Roman" w:cs="Times New Roman"/>
          <w:b/>
          <w:bCs/>
          <w:sz w:val="24"/>
          <w:szCs w:val="24"/>
        </w:rPr>
        <w:t xml:space="preserve"> (reference group = Amphibians and reptiles)</w:t>
      </w: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5669DF" w:rsidRPr="0028594B" w14:paraId="5F8D64A8" w14:textId="77777777" w:rsidTr="00535526">
        <w:trPr>
          <w:trHeight w:val="20"/>
        </w:trPr>
        <w:tc>
          <w:tcPr>
            <w:tcW w:w="0" w:type="auto"/>
            <w:tcBorders>
              <w:bottom w:val="single" w:sz="6" w:space="0" w:color="auto"/>
            </w:tcBorders>
            <w:vAlign w:val="center"/>
            <w:hideMark/>
          </w:tcPr>
          <w:p w14:paraId="5609D1FB" w14:textId="77777777" w:rsidR="005669DF" w:rsidRPr="0028594B" w:rsidRDefault="005669DF">
            <w:pPr>
              <w:rPr>
                <w:rFonts w:ascii="Times New Roman" w:hAnsi="Times New Roman" w:cs="Times New Roman"/>
                <w:i/>
                <w:iCs/>
              </w:rPr>
            </w:pPr>
            <w:r w:rsidRPr="0028594B">
              <w:rPr>
                <w:rFonts w:ascii="Times New Roman" w:hAnsi="Times New Roman" w:cs="Times New Roman"/>
                <w:i/>
                <w:iCs/>
              </w:rPr>
              <w:t>Predictors</w:t>
            </w:r>
          </w:p>
        </w:tc>
        <w:tc>
          <w:tcPr>
            <w:tcW w:w="0" w:type="auto"/>
            <w:tcBorders>
              <w:bottom w:val="single" w:sz="6" w:space="0" w:color="auto"/>
            </w:tcBorders>
            <w:vAlign w:val="center"/>
            <w:hideMark/>
          </w:tcPr>
          <w:p w14:paraId="51C97D7F"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Estimates</w:t>
            </w:r>
          </w:p>
        </w:tc>
        <w:tc>
          <w:tcPr>
            <w:tcW w:w="0" w:type="auto"/>
            <w:tcBorders>
              <w:bottom w:val="single" w:sz="6" w:space="0" w:color="auto"/>
            </w:tcBorders>
            <w:vAlign w:val="center"/>
            <w:hideMark/>
          </w:tcPr>
          <w:p w14:paraId="39E05FE2"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CI</w:t>
            </w:r>
          </w:p>
        </w:tc>
        <w:tc>
          <w:tcPr>
            <w:tcW w:w="0" w:type="auto"/>
            <w:tcBorders>
              <w:bottom w:val="single" w:sz="6" w:space="0" w:color="auto"/>
            </w:tcBorders>
            <w:vAlign w:val="center"/>
            <w:hideMark/>
          </w:tcPr>
          <w:p w14:paraId="6FCB2668" w14:textId="77777777" w:rsidR="005669DF" w:rsidRPr="0028594B" w:rsidRDefault="005669DF">
            <w:pPr>
              <w:jc w:val="center"/>
              <w:rPr>
                <w:rFonts w:ascii="Times New Roman" w:hAnsi="Times New Roman" w:cs="Times New Roman"/>
                <w:i/>
                <w:iCs/>
              </w:rPr>
            </w:pPr>
            <w:r w:rsidRPr="0028594B">
              <w:rPr>
                <w:rFonts w:ascii="Times New Roman" w:hAnsi="Times New Roman" w:cs="Times New Roman"/>
                <w:i/>
                <w:iCs/>
              </w:rPr>
              <w:t>p</w:t>
            </w:r>
          </w:p>
        </w:tc>
      </w:tr>
      <w:tr w:rsidR="005669DF" w:rsidRPr="0028594B" w14:paraId="258EEF76" w14:textId="77777777" w:rsidTr="00535526">
        <w:trPr>
          <w:trHeight w:val="20"/>
        </w:trPr>
        <w:tc>
          <w:tcPr>
            <w:tcW w:w="0" w:type="auto"/>
            <w:tcMar>
              <w:top w:w="113" w:type="dxa"/>
              <w:left w:w="113" w:type="dxa"/>
              <w:bottom w:w="113" w:type="dxa"/>
              <w:right w:w="113" w:type="dxa"/>
            </w:tcMar>
            <w:hideMark/>
          </w:tcPr>
          <w:p w14:paraId="4E5B6B0E" w14:textId="77777777"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2426D2C0"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0.05</w:t>
            </w:r>
          </w:p>
        </w:tc>
        <w:tc>
          <w:tcPr>
            <w:tcW w:w="0" w:type="auto"/>
            <w:tcMar>
              <w:top w:w="113" w:type="dxa"/>
              <w:left w:w="113" w:type="dxa"/>
              <w:bottom w:w="113" w:type="dxa"/>
              <w:right w:w="113" w:type="dxa"/>
            </w:tcMar>
            <w:hideMark/>
          </w:tcPr>
          <w:p w14:paraId="006FE15A"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0.03 – 0.07</w:t>
            </w:r>
          </w:p>
        </w:tc>
        <w:tc>
          <w:tcPr>
            <w:tcW w:w="0" w:type="auto"/>
            <w:tcMar>
              <w:top w:w="113" w:type="dxa"/>
              <w:left w:w="113" w:type="dxa"/>
              <w:bottom w:w="113" w:type="dxa"/>
              <w:right w:w="113" w:type="dxa"/>
            </w:tcMar>
            <w:hideMark/>
          </w:tcPr>
          <w:p w14:paraId="5F24E5C0"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284464ED" w14:textId="77777777" w:rsidTr="00535526">
        <w:trPr>
          <w:trHeight w:val="20"/>
        </w:trPr>
        <w:tc>
          <w:tcPr>
            <w:tcW w:w="0" w:type="auto"/>
            <w:tcMar>
              <w:top w:w="113" w:type="dxa"/>
              <w:left w:w="113" w:type="dxa"/>
              <w:bottom w:w="113" w:type="dxa"/>
              <w:right w:w="113" w:type="dxa"/>
            </w:tcMar>
            <w:hideMark/>
          </w:tcPr>
          <w:p w14:paraId="73CEF3B7" w14:textId="4AD421FB" w:rsidR="005669DF" w:rsidRPr="0028594B" w:rsidRDefault="005669DF">
            <w:pPr>
              <w:rPr>
                <w:rFonts w:ascii="Times New Roman" w:hAnsi="Times New Roman" w:cs="Times New Roman"/>
              </w:rPr>
            </w:pPr>
            <w:r w:rsidRPr="0028594B">
              <w:rPr>
                <w:rFonts w:ascii="Times New Roman" w:hAnsi="Times New Roman" w:cs="Times New Roman"/>
              </w:rPr>
              <w:t>birds</w:t>
            </w:r>
          </w:p>
        </w:tc>
        <w:tc>
          <w:tcPr>
            <w:tcW w:w="0" w:type="auto"/>
            <w:tcMar>
              <w:top w:w="113" w:type="dxa"/>
              <w:left w:w="113" w:type="dxa"/>
              <w:bottom w:w="113" w:type="dxa"/>
              <w:right w:w="113" w:type="dxa"/>
            </w:tcMar>
            <w:hideMark/>
          </w:tcPr>
          <w:p w14:paraId="6568B57B"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7D070F37"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12DFA187"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1.000</w:t>
            </w:r>
          </w:p>
        </w:tc>
      </w:tr>
      <w:tr w:rsidR="005669DF" w:rsidRPr="0028594B" w14:paraId="59E82B5E" w14:textId="77777777" w:rsidTr="00535526">
        <w:trPr>
          <w:trHeight w:val="20"/>
        </w:trPr>
        <w:tc>
          <w:tcPr>
            <w:tcW w:w="0" w:type="auto"/>
            <w:tcMar>
              <w:top w:w="113" w:type="dxa"/>
              <w:left w:w="113" w:type="dxa"/>
              <w:bottom w:w="113" w:type="dxa"/>
              <w:right w:w="113" w:type="dxa"/>
            </w:tcMar>
            <w:hideMark/>
          </w:tcPr>
          <w:p w14:paraId="62E0AA5E" w14:textId="581BEA14" w:rsidR="005669DF" w:rsidRPr="0028594B" w:rsidRDefault="005669DF">
            <w:pPr>
              <w:rPr>
                <w:rFonts w:ascii="Times New Roman" w:hAnsi="Times New Roman" w:cs="Times New Roman"/>
              </w:rPr>
            </w:pPr>
            <w:r w:rsidRPr="0028594B">
              <w:rPr>
                <w:rFonts w:ascii="Times New Roman" w:hAnsi="Times New Roman" w:cs="Times New Roman"/>
              </w:rPr>
              <w:t>invertebrates</w:t>
            </w:r>
          </w:p>
        </w:tc>
        <w:tc>
          <w:tcPr>
            <w:tcW w:w="0" w:type="auto"/>
            <w:tcMar>
              <w:top w:w="113" w:type="dxa"/>
              <w:left w:w="113" w:type="dxa"/>
              <w:bottom w:w="113" w:type="dxa"/>
              <w:right w:w="113" w:type="dxa"/>
            </w:tcMar>
            <w:hideMark/>
          </w:tcPr>
          <w:p w14:paraId="5FF4C2EB"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4BE6AB5B"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6B4890CE"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1.000</w:t>
            </w:r>
          </w:p>
        </w:tc>
      </w:tr>
      <w:tr w:rsidR="005669DF" w:rsidRPr="0028594B" w14:paraId="5055B996" w14:textId="77777777" w:rsidTr="00535526">
        <w:trPr>
          <w:trHeight w:val="20"/>
        </w:trPr>
        <w:tc>
          <w:tcPr>
            <w:tcW w:w="0" w:type="auto"/>
            <w:tcMar>
              <w:top w:w="113" w:type="dxa"/>
              <w:left w:w="113" w:type="dxa"/>
              <w:bottom w:w="113" w:type="dxa"/>
              <w:right w:w="113" w:type="dxa"/>
            </w:tcMar>
            <w:hideMark/>
          </w:tcPr>
          <w:p w14:paraId="3AD48ACB" w14:textId="224CBF92" w:rsidR="005669DF" w:rsidRPr="0028594B" w:rsidRDefault="005669DF">
            <w:pPr>
              <w:rPr>
                <w:rFonts w:ascii="Times New Roman" w:hAnsi="Times New Roman" w:cs="Times New Roman"/>
              </w:rPr>
            </w:pPr>
            <w:r w:rsidRPr="0028594B">
              <w:rPr>
                <w:rFonts w:ascii="Times New Roman" w:hAnsi="Times New Roman" w:cs="Times New Roman"/>
              </w:rPr>
              <w:t>mammals</w:t>
            </w:r>
          </w:p>
        </w:tc>
        <w:tc>
          <w:tcPr>
            <w:tcW w:w="0" w:type="auto"/>
            <w:tcMar>
              <w:top w:w="113" w:type="dxa"/>
              <w:left w:w="113" w:type="dxa"/>
              <w:bottom w:w="113" w:type="dxa"/>
              <w:right w:w="113" w:type="dxa"/>
            </w:tcMar>
            <w:hideMark/>
          </w:tcPr>
          <w:p w14:paraId="06DD58D4"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74A570A3"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09DF2331"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1.000</w:t>
            </w:r>
          </w:p>
        </w:tc>
      </w:tr>
      <w:tr w:rsidR="005669DF" w:rsidRPr="0028594B" w14:paraId="7C58A396" w14:textId="77777777" w:rsidTr="00535526">
        <w:trPr>
          <w:trHeight w:val="20"/>
        </w:trPr>
        <w:tc>
          <w:tcPr>
            <w:tcW w:w="0" w:type="auto"/>
            <w:tcMar>
              <w:top w:w="113" w:type="dxa"/>
              <w:left w:w="113" w:type="dxa"/>
              <w:bottom w:w="113" w:type="dxa"/>
              <w:right w:w="113" w:type="dxa"/>
            </w:tcMar>
            <w:hideMark/>
          </w:tcPr>
          <w:p w14:paraId="03BD7E78" w14:textId="713FDADF" w:rsidR="005669DF" w:rsidRPr="0028594B" w:rsidRDefault="005669DF">
            <w:pPr>
              <w:rPr>
                <w:rFonts w:ascii="Times New Roman" w:hAnsi="Times New Roman" w:cs="Times New Roman"/>
              </w:rPr>
            </w:pPr>
            <w:r w:rsidRPr="0028594B">
              <w:rPr>
                <w:rFonts w:ascii="Times New Roman" w:hAnsi="Times New Roman" w:cs="Times New Roman"/>
              </w:rPr>
              <w:t>plants</w:t>
            </w:r>
          </w:p>
        </w:tc>
        <w:tc>
          <w:tcPr>
            <w:tcW w:w="0" w:type="auto"/>
            <w:tcMar>
              <w:top w:w="113" w:type="dxa"/>
              <w:left w:w="113" w:type="dxa"/>
              <w:bottom w:w="113" w:type="dxa"/>
              <w:right w:w="113" w:type="dxa"/>
            </w:tcMar>
            <w:hideMark/>
          </w:tcPr>
          <w:p w14:paraId="17A9864E"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5D922777"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4B00E4DC"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1.000</w:t>
            </w:r>
          </w:p>
        </w:tc>
      </w:tr>
      <w:tr w:rsidR="005669DF" w:rsidRPr="0028594B" w14:paraId="00AFC458" w14:textId="77777777" w:rsidTr="00535526">
        <w:trPr>
          <w:trHeight w:val="20"/>
        </w:trPr>
        <w:tc>
          <w:tcPr>
            <w:tcW w:w="0" w:type="auto"/>
            <w:tcMar>
              <w:top w:w="113" w:type="dxa"/>
              <w:left w:w="113" w:type="dxa"/>
              <w:bottom w:w="113" w:type="dxa"/>
              <w:right w:w="113" w:type="dxa"/>
            </w:tcMar>
            <w:hideMark/>
          </w:tcPr>
          <w:p w14:paraId="6F889F42" w14:textId="7AD420F6"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birds</w:t>
            </w:r>
          </w:p>
        </w:tc>
        <w:tc>
          <w:tcPr>
            <w:tcW w:w="0" w:type="auto"/>
            <w:tcMar>
              <w:top w:w="113" w:type="dxa"/>
              <w:left w:w="113" w:type="dxa"/>
              <w:bottom w:w="113" w:type="dxa"/>
              <w:right w:w="113" w:type="dxa"/>
            </w:tcMar>
            <w:hideMark/>
          </w:tcPr>
          <w:p w14:paraId="6752AB39"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-0.23</w:t>
            </w:r>
          </w:p>
        </w:tc>
        <w:tc>
          <w:tcPr>
            <w:tcW w:w="0" w:type="auto"/>
            <w:tcMar>
              <w:top w:w="113" w:type="dxa"/>
              <w:left w:w="113" w:type="dxa"/>
              <w:bottom w:w="113" w:type="dxa"/>
              <w:right w:w="113" w:type="dxa"/>
            </w:tcMar>
            <w:hideMark/>
          </w:tcPr>
          <w:p w14:paraId="697F9A79"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-0.26 – -0.20</w:t>
            </w:r>
          </w:p>
        </w:tc>
        <w:tc>
          <w:tcPr>
            <w:tcW w:w="0" w:type="auto"/>
            <w:tcMar>
              <w:top w:w="113" w:type="dxa"/>
              <w:left w:w="113" w:type="dxa"/>
              <w:bottom w:w="113" w:type="dxa"/>
              <w:right w:w="113" w:type="dxa"/>
            </w:tcMar>
            <w:hideMark/>
          </w:tcPr>
          <w:p w14:paraId="5F55FBF5"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0A5CFB6B" w14:textId="77777777" w:rsidTr="00535526">
        <w:trPr>
          <w:trHeight w:val="20"/>
        </w:trPr>
        <w:tc>
          <w:tcPr>
            <w:tcW w:w="0" w:type="auto"/>
            <w:tcMar>
              <w:top w:w="113" w:type="dxa"/>
              <w:left w:w="113" w:type="dxa"/>
              <w:bottom w:w="113" w:type="dxa"/>
              <w:right w:w="113" w:type="dxa"/>
            </w:tcMar>
            <w:hideMark/>
          </w:tcPr>
          <w:p w14:paraId="720C0B61" w14:textId="1419299D"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invertebrates</w:t>
            </w:r>
          </w:p>
        </w:tc>
        <w:tc>
          <w:tcPr>
            <w:tcW w:w="0" w:type="auto"/>
            <w:tcMar>
              <w:top w:w="113" w:type="dxa"/>
              <w:left w:w="113" w:type="dxa"/>
              <w:bottom w:w="113" w:type="dxa"/>
              <w:right w:w="113" w:type="dxa"/>
            </w:tcMar>
            <w:hideMark/>
          </w:tcPr>
          <w:p w14:paraId="531D76E8"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-0.16</w:t>
            </w:r>
          </w:p>
        </w:tc>
        <w:tc>
          <w:tcPr>
            <w:tcW w:w="0" w:type="auto"/>
            <w:tcMar>
              <w:top w:w="113" w:type="dxa"/>
              <w:left w:w="113" w:type="dxa"/>
              <w:bottom w:w="113" w:type="dxa"/>
              <w:right w:w="113" w:type="dxa"/>
            </w:tcMar>
            <w:hideMark/>
          </w:tcPr>
          <w:p w14:paraId="2C67929A"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-0.19 – -0.14</w:t>
            </w:r>
          </w:p>
        </w:tc>
        <w:tc>
          <w:tcPr>
            <w:tcW w:w="0" w:type="auto"/>
            <w:tcMar>
              <w:top w:w="113" w:type="dxa"/>
              <w:left w:w="113" w:type="dxa"/>
              <w:bottom w:w="113" w:type="dxa"/>
              <w:right w:w="113" w:type="dxa"/>
            </w:tcMar>
            <w:hideMark/>
          </w:tcPr>
          <w:p w14:paraId="1C6FDC23"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6A9991E1" w14:textId="77777777" w:rsidTr="00535526">
        <w:trPr>
          <w:trHeight w:val="20"/>
        </w:trPr>
        <w:tc>
          <w:tcPr>
            <w:tcW w:w="0" w:type="auto"/>
            <w:tcMar>
              <w:top w:w="113" w:type="dxa"/>
              <w:left w:w="113" w:type="dxa"/>
              <w:bottom w:w="113" w:type="dxa"/>
              <w:right w:w="113" w:type="dxa"/>
            </w:tcMar>
            <w:hideMark/>
          </w:tcPr>
          <w:p w14:paraId="2C25DD09" w14:textId="50B5AB76"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mammals</w:t>
            </w:r>
          </w:p>
        </w:tc>
        <w:tc>
          <w:tcPr>
            <w:tcW w:w="0" w:type="auto"/>
            <w:tcMar>
              <w:top w:w="113" w:type="dxa"/>
              <w:left w:w="113" w:type="dxa"/>
              <w:bottom w:w="113" w:type="dxa"/>
              <w:right w:w="113" w:type="dxa"/>
            </w:tcMar>
            <w:hideMark/>
          </w:tcPr>
          <w:p w14:paraId="439D7FB5"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-0.15</w:t>
            </w:r>
          </w:p>
        </w:tc>
        <w:tc>
          <w:tcPr>
            <w:tcW w:w="0" w:type="auto"/>
            <w:tcMar>
              <w:top w:w="113" w:type="dxa"/>
              <w:left w:w="113" w:type="dxa"/>
              <w:bottom w:w="113" w:type="dxa"/>
              <w:right w:w="113" w:type="dxa"/>
            </w:tcMar>
            <w:hideMark/>
          </w:tcPr>
          <w:p w14:paraId="0C3909A4"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-0.18 – -0.13</w:t>
            </w:r>
          </w:p>
        </w:tc>
        <w:tc>
          <w:tcPr>
            <w:tcW w:w="0" w:type="auto"/>
            <w:tcMar>
              <w:top w:w="113" w:type="dxa"/>
              <w:left w:w="113" w:type="dxa"/>
              <w:bottom w:w="113" w:type="dxa"/>
              <w:right w:w="113" w:type="dxa"/>
            </w:tcMar>
            <w:hideMark/>
          </w:tcPr>
          <w:p w14:paraId="0333859D"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6478B694" w14:textId="77777777" w:rsidTr="00535526">
        <w:trPr>
          <w:trHeight w:val="20"/>
        </w:trPr>
        <w:tc>
          <w:tcPr>
            <w:tcW w:w="0" w:type="auto"/>
            <w:tcMar>
              <w:top w:w="113" w:type="dxa"/>
              <w:left w:w="113" w:type="dxa"/>
              <w:bottom w:w="113" w:type="dxa"/>
              <w:right w:w="113" w:type="dxa"/>
            </w:tcMar>
            <w:hideMark/>
          </w:tcPr>
          <w:p w14:paraId="207E4746" w14:textId="3E54E961" w:rsidR="005669DF" w:rsidRPr="0028594B" w:rsidRDefault="005669DF">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plants</w:t>
            </w:r>
          </w:p>
        </w:tc>
        <w:tc>
          <w:tcPr>
            <w:tcW w:w="0" w:type="auto"/>
            <w:tcMar>
              <w:top w:w="113" w:type="dxa"/>
              <w:left w:w="113" w:type="dxa"/>
              <w:bottom w:w="113" w:type="dxa"/>
              <w:right w:w="113" w:type="dxa"/>
            </w:tcMar>
            <w:hideMark/>
          </w:tcPr>
          <w:p w14:paraId="27810D71"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-0.29</w:t>
            </w:r>
          </w:p>
        </w:tc>
        <w:tc>
          <w:tcPr>
            <w:tcW w:w="0" w:type="auto"/>
            <w:tcMar>
              <w:top w:w="113" w:type="dxa"/>
              <w:left w:w="113" w:type="dxa"/>
              <w:bottom w:w="113" w:type="dxa"/>
              <w:right w:w="113" w:type="dxa"/>
            </w:tcMar>
            <w:hideMark/>
          </w:tcPr>
          <w:p w14:paraId="1CED66B1" w14:textId="77777777" w:rsidR="005669DF" w:rsidRPr="0028594B" w:rsidRDefault="005669DF">
            <w:pPr>
              <w:jc w:val="center"/>
              <w:rPr>
                <w:rFonts w:ascii="Times New Roman" w:hAnsi="Times New Roman" w:cs="Times New Roman"/>
              </w:rPr>
            </w:pPr>
            <w:r w:rsidRPr="0028594B">
              <w:rPr>
                <w:rFonts w:ascii="Times New Roman" w:hAnsi="Times New Roman" w:cs="Times New Roman"/>
              </w:rPr>
              <w:t>-0.31 – -0.26</w:t>
            </w:r>
          </w:p>
        </w:tc>
        <w:tc>
          <w:tcPr>
            <w:tcW w:w="0" w:type="auto"/>
            <w:tcMar>
              <w:top w:w="113" w:type="dxa"/>
              <w:left w:w="113" w:type="dxa"/>
              <w:bottom w:w="113" w:type="dxa"/>
              <w:right w:w="113" w:type="dxa"/>
            </w:tcMar>
            <w:hideMark/>
          </w:tcPr>
          <w:p w14:paraId="5A896872" w14:textId="77777777" w:rsidR="005669DF" w:rsidRPr="0028594B" w:rsidRDefault="005669DF">
            <w:pPr>
              <w:jc w:val="center"/>
              <w:rPr>
                <w:rFonts w:ascii="Times New Roman" w:hAnsi="Times New Roman" w:cs="Times New Roman"/>
              </w:rPr>
            </w:pPr>
            <w:r w:rsidRPr="0028594B">
              <w:rPr>
                <w:rStyle w:val="Strong"/>
                <w:rFonts w:ascii="Times New Roman" w:hAnsi="Times New Roman" w:cs="Times New Roman"/>
              </w:rPr>
              <w:t>&lt;0.001</w:t>
            </w:r>
          </w:p>
        </w:tc>
      </w:tr>
      <w:tr w:rsidR="005669DF" w:rsidRPr="0028594B" w14:paraId="75ECB2E4" w14:textId="77777777" w:rsidTr="00535526">
        <w:trPr>
          <w:trHeight w:val="20"/>
        </w:trPr>
        <w:tc>
          <w:tcPr>
            <w:tcW w:w="0" w:type="auto"/>
            <w:gridSpan w:val="4"/>
            <w:tcMar>
              <w:top w:w="192" w:type="dxa"/>
              <w:left w:w="15" w:type="dxa"/>
              <w:bottom w:w="15" w:type="dxa"/>
              <w:right w:w="15" w:type="dxa"/>
            </w:tcMar>
            <w:vAlign w:val="center"/>
            <w:hideMark/>
          </w:tcPr>
          <w:p w14:paraId="06012B74" w14:textId="77777777" w:rsidR="005669DF" w:rsidRPr="0028594B" w:rsidRDefault="005669DF">
            <w:pPr>
              <w:rPr>
                <w:rFonts w:ascii="Times New Roman" w:hAnsi="Times New Roman" w:cs="Times New Roman"/>
                <w:b/>
                <w:bCs/>
              </w:rPr>
            </w:pPr>
            <w:r w:rsidRPr="0028594B">
              <w:rPr>
                <w:rFonts w:ascii="Times New Roman" w:hAnsi="Times New Roman" w:cs="Times New Roman"/>
                <w:b/>
                <w:bCs/>
              </w:rPr>
              <w:t>Random Effects</w:t>
            </w:r>
          </w:p>
        </w:tc>
      </w:tr>
      <w:tr w:rsidR="005669DF" w:rsidRPr="0028594B" w14:paraId="0B49DDE6" w14:textId="77777777" w:rsidTr="00535526">
        <w:trPr>
          <w:trHeight w:val="20"/>
        </w:trPr>
        <w:tc>
          <w:tcPr>
            <w:tcW w:w="0" w:type="auto"/>
            <w:tcMar>
              <w:top w:w="57" w:type="dxa"/>
              <w:left w:w="113" w:type="dxa"/>
              <w:bottom w:w="57" w:type="dxa"/>
              <w:right w:w="113" w:type="dxa"/>
            </w:tcMar>
            <w:hideMark/>
          </w:tcPr>
          <w:p w14:paraId="1497C60C" w14:textId="77777777" w:rsidR="005669DF" w:rsidRPr="0028594B" w:rsidRDefault="005669DF">
            <w:pPr>
              <w:rPr>
                <w:rFonts w:ascii="Times New Roman" w:hAnsi="Times New Roman" w:cs="Times New Roman"/>
              </w:rPr>
            </w:pPr>
            <w:r w:rsidRPr="0028594B">
              <w:rPr>
                <w:rFonts w:ascii="Times New Roman" w:hAnsi="Times New Roman" w:cs="Times New Roman"/>
              </w:rPr>
              <w:t>σ</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1D957F85" w14:textId="77777777" w:rsidR="005669DF" w:rsidRPr="0028594B" w:rsidRDefault="005669DF">
            <w:pPr>
              <w:rPr>
                <w:rFonts w:ascii="Times New Roman" w:hAnsi="Times New Roman" w:cs="Times New Roman"/>
              </w:rPr>
            </w:pPr>
            <w:r w:rsidRPr="0028594B">
              <w:rPr>
                <w:rFonts w:ascii="Times New Roman" w:hAnsi="Times New Roman" w:cs="Times New Roman"/>
              </w:rPr>
              <w:t>0.84</w:t>
            </w:r>
          </w:p>
        </w:tc>
      </w:tr>
      <w:tr w:rsidR="005669DF" w:rsidRPr="0028594B" w14:paraId="2A958710" w14:textId="77777777" w:rsidTr="00535526">
        <w:trPr>
          <w:trHeight w:val="20"/>
        </w:trPr>
        <w:tc>
          <w:tcPr>
            <w:tcW w:w="0" w:type="auto"/>
            <w:tcMar>
              <w:top w:w="57" w:type="dxa"/>
              <w:left w:w="113" w:type="dxa"/>
              <w:bottom w:w="57" w:type="dxa"/>
              <w:right w:w="113" w:type="dxa"/>
            </w:tcMar>
            <w:hideMark/>
          </w:tcPr>
          <w:p w14:paraId="2CBB404D"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r w:rsidRPr="0028594B">
              <w:rPr>
                <w:rFonts w:ascii="Times New Roman" w:hAnsi="Times New Roman" w:cs="Times New Roman"/>
                <w:vertAlign w:val="subscript"/>
              </w:rPr>
              <w:t>habitat_</w:t>
            </w:r>
            <w:proofErr w:type="gramStart"/>
            <w:r w:rsidRPr="0028594B">
              <w:rPr>
                <w:rFonts w:ascii="Times New Roman" w:hAnsi="Times New Roman" w:cs="Times New Roman"/>
                <w:vertAlign w:val="subscript"/>
              </w:rPr>
              <w:t>amount:dataset</w:t>
            </w:r>
            <w:proofErr w:type="gramEnd"/>
            <w:r w:rsidRPr="0028594B">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269E865E" w14:textId="77777777" w:rsidR="005669DF" w:rsidRPr="0028594B" w:rsidRDefault="005669DF">
            <w:pPr>
              <w:rPr>
                <w:rFonts w:ascii="Times New Roman" w:hAnsi="Times New Roman" w:cs="Times New Roman"/>
              </w:rPr>
            </w:pPr>
            <w:r w:rsidRPr="0028594B">
              <w:rPr>
                <w:rFonts w:ascii="Times New Roman" w:hAnsi="Times New Roman" w:cs="Times New Roman"/>
              </w:rPr>
              <w:t>0.04</w:t>
            </w:r>
          </w:p>
        </w:tc>
      </w:tr>
      <w:tr w:rsidR="005669DF" w:rsidRPr="0028594B" w14:paraId="30D61B7F" w14:textId="77777777" w:rsidTr="00535526">
        <w:trPr>
          <w:trHeight w:val="20"/>
        </w:trPr>
        <w:tc>
          <w:tcPr>
            <w:tcW w:w="0" w:type="auto"/>
            <w:tcMar>
              <w:top w:w="57" w:type="dxa"/>
              <w:left w:w="113" w:type="dxa"/>
              <w:bottom w:w="57" w:type="dxa"/>
              <w:right w:w="113" w:type="dxa"/>
            </w:tcMar>
            <w:hideMark/>
          </w:tcPr>
          <w:p w14:paraId="456B2C28"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dataset_</w:t>
            </w:r>
            <w:proofErr w:type="gramStart"/>
            <w:r w:rsidRPr="0028594B">
              <w:rPr>
                <w:rFonts w:ascii="Times New Roman" w:hAnsi="Times New Roman" w:cs="Times New Roman"/>
                <w:vertAlign w:val="subscript"/>
              </w:rPr>
              <w:t>id:simulation</w:t>
            </w:r>
            <w:proofErr w:type="gramEnd"/>
            <w:r w:rsidRPr="0028594B">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3B89CEFA" w14:textId="77777777" w:rsidR="005669DF" w:rsidRPr="0028594B" w:rsidRDefault="005669DF">
            <w:pPr>
              <w:rPr>
                <w:rFonts w:ascii="Times New Roman" w:hAnsi="Times New Roman" w:cs="Times New Roman"/>
              </w:rPr>
            </w:pPr>
            <w:r w:rsidRPr="0028594B">
              <w:rPr>
                <w:rFonts w:ascii="Times New Roman" w:hAnsi="Times New Roman" w:cs="Times New Roman"/>
              </w:rPr>
              <w:t>0.06</w:t>
            </w:r>
          </w:p>
        </w:tc>
      </w:tr>
      <w:tr w:rsidR="005669DF" w:rsidRPr="0028594B" w14:paraId="767056B0" w14:textId="77777777" w:rsidTr="00535526">
        <w:trPr>
          <w:trHeight w:val="20"/>
        </w:trPr>
        <w:tc>
          <w:tcPr>
            <w:tcW w:w="0" w:type="auto"/>
            <w:tcMar>
              <w:top w:w="57" w:type="dxa"/>
              <w:left w:w="113" w:type="dxa"/>
              <w:bottom w:w="57" w:type="dxa"/>
              <w:right w:w="113" w:type="dxa"/>
            </w:tcMar>
            <w:hideMark/>
          </w:tcPr>
          <w:p w14:paraId="20E9A657" w14:textId="77777777" w:rsidR="005669DF" w:rsidRPr="0028594B" w:rsidRDefault="005669DF">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simulation_</w:t>
            </w:r>
            <w:proofErr w:type="gramStart"/>
            <w:r w:rsidRPr="0028594B">
              <w:rPr>
                <w:rFonts w:ascii="Times New Roman" w:hAnsi="Times New Roman" w:cs="Times New Roman"/>
                <w:vertAlign w:val="subscript"/>
              </w:rPr>
              <w:t>number.mean</w:t>
            </w:r>
            <w:proofErr w:type="gramEnd"/>
            <w:r w:rsidRPr="0028594B">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3E9F0ADB" w14:textId="77777777" w:rsidR="005669DF" w:rsidRPr="0028594B" w:rsidRDefault="005669DF">
            <w:pPr>
              <w:rPr>
                <w:rFonts w:ascii="Times New Roman" w:hAnsi="Times New Roman" w:cs="Times New Roman"/>
              </w:rPr>
            </w:pPr>
            <w:r w:rsidRPr="0028594B">
              <w:rPr>
                <w:rFonts w:ascii="Times New Roman" w:hAnsi="Times New Roman" w:cs="Times New Roman"/>
              </w:rPr>
              <w:t>0.00</w:t>
            </w:r>
          </w:p>
        </w:tc>
      </w:tr>
      <w:tr w:rsidR="005669DF" w:rsidRPr="0028594B" w14:paraId="3B611447" w14:textId="77777777" w:rsidTr="00535526">
        <w:trPr>
          <w:trHeight w:val="20"/>
        </w:trPr>
        <w:tc>
          <w:tcPr>
            <w:tcW w:w="0" w:type="auto"/>
            <w:tcMar>
              <w:top w:w="57" w:type="dxa"/>
              <w:left w:w="113" w:type="dxa"/>
              <w:bottom w:w="57" w:type="dxa"/>
              <w:right w:w="113" w:type="dxa"/>
            </w:tcMar>
            <w:hideMark/>
          </w:tcPr>
          <w:p w14:paraId="2E6D490D"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319850D0" w14:textId="77777777" w:rsidR="005669DF" w:rsidRPr="0028594B" w:rsidRDefault="005669DF">
            <w:pPr>
              <w:rPr>
                <w:rFonts w:ascii="Times New Roman" w:hAnsi="Times New Roman" w:cs="Times New Roman"/>
              </w:rPr>
            </w:pPr>
            <w:r w:rsidRPr="0028594B">
              <w:rPr>
                <w:rFonts w:ascii="Times New Roman" w:hAnsi="Times New Roman" w:cs="Times New Roman"/>
              </w:rPr>
              <w:t>7</w:t>
            </w:r>
          </w:p>
        </w:tc>
      </w:tr>
      <w:tr w:rsidR="005669DF" w:rsidRPr="0028594B" w14:paraId="1E376B93" w14:textId="77777777" w:rsidTr="00535526">
        <w:trPr>
          <w:trHeight w:val="20"/>
        </w:trPr>
        <w:tc>
          <w:tcPr>
            <w:tcW w:w="0" w:type="auto"/>
            <w:tcMar>
              <w:top w:w="57" w:type="dxa"/>
              <w:left w:w="113" w:type="dxa"/>
              <w:bottom w:w="57" w:type="dxa"/>
              <w:right w:w="113" w:type="dxa"/>
            </w:tcMar>
            <w:hideMark/>
          </w:tcPr>
          <w:p w14:paraId="1653C408"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26943163" w14:textId="77777777" w:rsidR="005669DF" w:rsidRPr="0028594B" w:rsidRDefault="005669DF">
            <w:pPr>
              <w:rPr>
                <w:rFonts w:ascii="Times New Roman" w:hAnsi="Times New Roman" w:cs="Times New Roman"/>
              </w:rPr>
            </w:pPr>
            <w:r w:rsidRPr="0028594B">
              <w:rPr>
                <w:rFonts w:ascii="Times New Roman" w:hAnsi="Times New Roman" w:cs="Times New Roman"/>
              </w:rPr>
              <w:t>71</w:t>
            </w:r>
          </w:p>
        </w:tc>
      </w:tr>
      <w:tr w:rsidR="005669DF" w:rsidRPr="0028594B" w14:paraId="55FD8CFC" w14:textId="77777777" w:rsidTr="00535526">
        <w:trPr>
          <w:trHeight w:val="20"/>
        </w:trPr>
        <w:tc>
          <w:tcPr>
            <w:tcW w:w="0" w:type="auto"/>
            <w:tcMar>
              <w:top w:w="57" w:type="dxa"/>
              <w:left w:w="113" w:type="dxa"/>
              <w:bottom w:w="57" w:type="dxa"/>
              <w:right w:w="113" w:type="dxa"/>
            </w:tcMar>
            <w:hideMark/>
          </w:tcPr>
          <w:p w14:paraId="4F269A41" w14:textId="77777777" w:rsidR="005669DF" w:rsidRPr="0028594B" w:rsidRDefault="005669DF">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16F87DC4" w14:textId="77777777" w:rsidR="005669DF" w:rsidRPr="0028594B" w:rsidRDefault="005669DF">
            <w:pPr>
              <w:rPr>
                <w:rFonts w:ascii="Times New Roman" w:hAnsi="Times New Roman" w:cs="Times New Roman"/>
              </w:rPr>
            </w:pPr>
            <w:r w:rsidRPr="0028594B">
              <w:rPr>
                <w:rFonts w:ascii="Times New Roman" w:hAnsi="Times New Roman" w:cs="Times New Roman"/>
              </w:rPr>
              <w:t>100</w:t>
            </w:r>
          </w:p>
        </w:tc>
      </w:tr>
      <w:tr w:rsidR="005669DF" w:rsidRPr="0028594B" w14:paraId="1F06F4D7" w14:textId="77777777" w:rsidTr="00535526">
        <w:trPr>
          <w:trHeight w:val="20"/>
        </w:trPr>
        <w:tc>
          <w:tcPr>
            <w:tcW w:w="0" w:type="auto"/>
            <w:tcBorders>
              <w:top w:val="single" w:sz="6" w:space="0" w:color="auto"/>
            </w:tcBorders>
            <w:tcMar>
              <w:top w:w="57" w:type="dxa"/>
              <w:left w:w="113" w:type="dxa"/>
              <w:bottom w:w="57" w:type="dxa"/>
              <w:right w:w="113" w:type="dxa"/>
            </w:tcMar>
            <w:hideMark/>
          </w:tcPr>
          <w:p w14:paraId="7B169601" w14:textId="77777777" w:rsidR="005669DF" w:rsidRPr="0028594B" w:rsidRDefault="005669DF">
            <w:pPr>
              <w:rPr>
                <w:rFonts w:ascii="Times New Roman" w:hAnsi="Times New Roman" w:cs="Times New Roman"/>
              </w:rPr>
            </w:pPr>
            <w:r w:rsidRPr="0028594B">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2C85AB3C" w14:textId="77777777" w:rsidR="005669DF" w:rsidRPr="0028594B" w:rsidRDefault="005669DF">
            <w:pPr>
              <w:rPr>
                <w:rFonts w:ascii="Times New Roman" w:hAnsi="Times New Roman" w:cs="Times New Roman"/>
              </w:rPr>
            </w:pPr>
            <w:r w:rsidRPr="0028594B">
              <w:rPr>
                <w:rFonts w:ascii="Times New Roman" w:hAnsi="Times New Roman" w:cs="Times New Roman"/>
              </w:rPr>
              <w:t>955400</w:t>
            </w:r>
          </w:p>
        </w:tc>
      </w:tr>
      <w:tr w:rsidR="005669DF" w:rsidRPr="0028594B" w14:paraId="7F30DFEA" w14:textId="77777777" w:rsidTr="00535526">
        <w:trPr>
          <w:trHeight w:val="20"/>
        </w:trPr>
        <w:tc>
          <w:tcPr>
            <w:tcW w:w="0" w:type="auto"/>
            <w:tcMar>
              <w:top w:w="57" w:type="dxa"/>
              <w:left w:w="113" w:type="dxa"/>
              <w:bottom w:w="57" w:type="dxa"/>
              <w:right w:w="113" w:type="dxa"/>
            </w:tcMar>
            <w:hideMark/>
          </w:tcPr>
          <w:p w14:paraId="68EB9FFD" w14:textId="77777777" w:rsidR="005669DF" w:rsidRPr="0028594B" w:rsidRDefault="005669DF">
            <w:pPr>
              <w:rPr>
                <w:rFonts w:ascii="Times New Roman" w:hAnsi="Times New Roman" w:cs="Times New Roman"/>
              </w:rPr>
            </w:pPr>
            <w:r w:rsidRPr="0028594B">
              <w:rPr>
                <w:rFonts w:ascii="Times New Roman" w:hAnsi="Times New Roman" w:cs="Times New Roman"/>
              </w:rPr>
              <w:t>Marginal R</w:t>
            </w:r>
            <w:r w:rsidRPr="0028594B">
              <w:rPr>
                <w:rFonts w:ascii="Times New Roman" w:hAnsi="Times New Roman" w:cs="Times New Roman"/>
                <w:vertAlign w:val="superscript"/>
              </w:rPr>
              <w:t>2</w:t>
            </w:r>
            <w:r w:rsidRPr="0028594B">
              <w:rPr>
                <w:rFonts w:ascii="Times New Roman" w:hAnsi="Times New Roman" w:cs="Times New Roman"/>
              </w:rPr>
              <w:t> / Conditional R</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32659C7B" w14:textId="77777777" w:rsidR="005669DF" w:rsidRPr="0028594B" w:rsidRDefault="005669DF">
            <w:pPr>
              <w:rPr>
                <w:rFonts w:ascii="Times New Roman" w:hAnsi="Times New Roman" w:cs="Times New Roman"/>
              </w:rPr>
            </w:pPr>
            <w:r w:rsidRPr="0028594B">
              <w:rPr>
                <w:rFonts w:ascii="Times New Roman" w:hAnsi="Times New Roman" w:cs="Times New Roman"/>
              </w:rPr>
              <w:t>0.022 / NA</w:t>
            </w:r>
          </w:p>
        </w:tc>
      </w:tr>
    </w:tbl>
    <w:p w14:paraId="5B293BD4" w14:textId="21B8BC25" w:rsidR="00B9204E" w:rsidRPr="0028594B"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9 – scaled species richness as a function of scaled mean patch size; interaction with matrix quality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p>
    <w:p w14:paraId="57E9193E" w14:textId="77777777" w:rsidR="00B9204E" w:rsidRPr="0028594B" w:rsidRDefault="00B9204E" w:rsidP="00B9204E">
      <w:pPr>
        <w:rPr>
          <w:rFonts w:ascii="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B12C0E" w:rsidRPr="0028594B" w14:paraId="12B17BE0" w14:textId="77777777" w:rsidTr="00B12C0E">
        <w:tc>
          <w:tcPr>
            <w:tcW w:w="0" w:type="auto"/>
            <w:tcBorders>
              <w:bottom w:val="single" w:sz="6" w:space="0" w:color="auto"/>
            </w:tcBorders>
            <w:vAlign w:val="center"/>
            <w:hideMark/>
          </w:tcPr>
          <w:p w14:paraId="168B19BC" w14:textId="77777777" w:rsidR="00B12C0E" w:rsidRPr="0028594B" w:rsidRDefault="00B12C0E">
            <w:pPr>
              <w:rPr>
                <w:rFonts w:ascii="Times New Roman" w:hAnsi="Times New Roman" w:cs="Times New Roman"/>
                <w:i/>
                <w:iCs/>
              </w:rPr>
            </w:pPr>
            <w:r w:rsidRPr="0028594B">
              <w:rPr>
                <w:rFonts w:ascii="Times New Roman" w:hAnsi="Times New Roman" w:cs="Times New Roman"/>
                <w:i/>
                <w:iCs/>
              </w:rPr>
              <w:t>Predictors</w:t>
            </w:r>
          </w:p>
        </w:tc>
        <w:tc>
          <w:tcPr>
            <w:tcW w:w="0" w:type="auto"/>
            <w:tcBorders>
              <w:bottom w:val="single" w:sz="6" w:space="0" w:color="auto"/>
            </w:tcBorders>
            <w:vAlign w:val="center"/>
            <w:hideMark/>
          </w:tcPr>
          <w:p w14:paraId="7166FDD6"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Estimates</w:t>
            </w:r>
          </w:p>
        </w:tc>
        <w:tc>
          <w:tcPr>
            <w:tcW w:w="0" w:type="auto"/>
            <w:tcBorders>
              <w:bottom w:val="single" w:sz="6" w:space="0" w:color="auto"/>
            </w:tcBorders>
            <w:vAlign w:val="center"/>
            <w:hideMark/>
          </w:tcPr>
          <w:p w14:paraId="1724F1F5"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CI</w:t>
            </w:r>
          </w:p>
        </w:tc>
        <w:tc>
          <w:tcPr>
            <w:tcW w:w="0" w:type="auto"/>
            <w:tcBorders>
              <w:bottom w:val="single" w:sz="6" w:space="0" w:color="auto"/>
            </w:tcBorders>
            <w:vAlign w:val="center"/>
            <w:hideMark/>
          </w:tcPr>
          <w:p w14:paraId="7F62F72D"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p</w:t>
            </w:r>
          </w:p>
        </w:tc>
      </w:tr>
      <w:tr w:rsidR="00B12C0E" w:rsidRPr="0028594B" w14:paraId="3D66D161" w14:textId="77777777" w:rsidTr="00B12C0E">
        <w:tc>
          <w:tcPr>
            <w:tcW w:w="0" w:type="auto"/>
            <w:tcMar>
              <w:top w:w="113" w:type="dxa"/>
              <w:left w:w="113" w:type="dxa"/>
              <w:bottom w:w="113" w:type="dxa"/>
              <w:right w:w="113" w:type="dxa"/>
            </w:tcMar>
            <w:hideMark/>
          </w:tcPr>
          <w:p w14:paraId="3DEA0409" w14:textId="77777777"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55A9A7EF"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-0.14</w:t>
            </w:r>
          </w:p>
        </w:tc>
        <w:tc>
          <w:tcPr>
            <w:tcW w:w="0" w:type="auto"/>
            <w:tcMar>
              <w:top w:w="113" w:type="dxa"/>
              <w:left w:w="113" w:type="dxa"/>
              <w:bottom w:w="113" w:type="dxa"/>
              <w:right w:w="113" w:type="dxa"/>
            </w:tcMar>
            <w:hideMark/>
          </w:tcPr>
          <w:p w14:paraId="689C4D6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-0.15 – -0.12</w:t>
            </w:r>
          </w:p>
        </w:tc>
        <w:tc>
          <w:tcPr>
            <w:tcW w:w="0" w:type="auto"/>
            <w:tcMar>
              <w:top w:w="113" w:type="dxa"/>
              <w:left w:w="113" w:type="dxa"/>
              <w:bottom w:w="113" w:type="dxa"/>
              <w:right w:w="113" w:type="dxa"/>
            </w:tcMar>
            <w:hideMark/>
          </w:tcPr>
          <w:p w14:paraId="4F52FAA8"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7B765CCE" w14:textId="77777777" w:rsidTr="00B12C0E">
        <w:tc>
          <w:tcPr>
            <w:tcW w:w="0" w:type="auto"/>
            <w:tcMar>
              <w:top w:w="113" w:type="dxa"/>
              <w:left w:w="113" w:type="dxa"/>
              <w:bottom w:w="113" w:type="dxa"/>
              <w:right w:w="113" w:type="dxa"/>
            </w:tcMar>
            <w:hideMark/>
          </w:tcPr>
          <w:p w14:paraId="2C7B419E" w14:textId="56251277" w:rsidR="00B12C0E" w:rsidRPr="0028594B" w:rsidRDefault="00B12C0E">
            <w:pPr>
              <w:rPr>
                <w:rFonts w:ascii="Times New Roman" w:hAnsi="Times New Roman" w:cs="Times New Roman"/>
              </w:rPr>
            </w:pPr>
            <w:r w:rsidRPr="0028594B">
              <w:rPr>
                <w:rFonts w:ascii="Times New Roman" w:hAnsi="Times New Roman" w:cs="Times New Roman"/>
              </w:rPr>
              <w:t>Matrix category [harsh filter]</w:t>
            </w:r>
          </w:p>
        </w:tc>
        <w:tc>
          <w:tcPr>
            <w:tcW w:w="0" w:type="auto"/>
            <w:tcMar>
              <w:top w:w="113" w:type="dxa"/>
              <w:left w:w="113" w:type="dxa"/>
              <w:bottom w:w="113" w:type="dxa"/>
              <w:right w:w="113" w:type="dxa"/>
            </w:tcMar>
            <w:hideMark/>
          </w:tcPr>
          <w:p w14:paraId="0F9119E7"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4C9B5BA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7F18F4DA"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199AE55F" w14:textId="77777777" w:rsidTr="00B12C0E">
        <w:tc>
          <w:tcPr>
            <w:tcW w:w="0" w:type="auto"/>
            <w:tcMar>
              <w:top w:w="113" w:type="dxa"/>
              <w:left w:w="113" w:type="dxa"/>
              <w:bottom w:w="113" w:type="dxa"/>
              <w:right w:w="113" w:type="dxa"/>
            </w:tcMar>
            <w:hideMark/>
          </w:tcPr>
          <w:p w14:paraId="06D356BB" w14:textId="446082E2" w:rsidR="00B12C0E" w:rsidRPr="0028594B" w:rsidRDefault="00B12C0E">
            <w:pPr>
              <w:rPr>
                <w:rFonts w:ascii="Times New Roman" w:hAnsi="Times New Roman" w:cs="Times New Roman"/>
              </w:rPr>
            </w:pPr>
            <w:r w:rsidRPr="0028594B">
              <w:rPr>
                <w:rFonts w:ascii="Times New Roman" w:hAnsi="Times New Roman" w:cs="Times New Roman"/>
              </w:rPr>
              <w:t>Matrix category [intermediate]</w:t>
            </w:r>
          </w:p>
        </w:tc>
        <w:tc>
          <w:tcPr>
            <w:tcW w:w="0" w:type="auto"/>
            <w:tcMar>
              <w:top w:w="113" w:type="dxa"/>
              <w:left w:w="113" w:type="dxa"/>
              <w:bottom w:w="113" w:type="dxa"/>
              <w:right w:w="113" w:type="dxa"/>
            </w:tcMar>
            <w:hideMark/>
          </w:tcPr>
          <w:p w14:paraId="74B2FC34"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1182408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4CF2CC78"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1B3CE8D6" w14:textId="77777777" w:rsidTr="00B12C0E">
        <w:tc>
          <w:tcPr>
            <w:tcW w:w="0" w:type="auto"/>
            <w:tcMar>
              <w:top w:w="113" w:type="dxa"/>
              <w:left w:w="113" w:type="dxa"/>
              <w:bottom w:w="113" w:type="dxa"/>
              <w:right w:w="113" w:type="dxa"/>
            </w:tcMar>
            <w:hideMark/>
          </w:tcPr>
          <w:p w14:paraId="665E35D1" w14:textId="3288BA18" w:rsidR="00B12C0E" w:rsidRPr="0028594B" w:rsidRDefault="00B12C0E">
            <w:pPr>
              <w:rPr>
                <w:rFonts w:ascii="Times New Roman" w:hAnsi="Times New Roman" w:cs="Times New Roman"/>
              </w:rPr>
            </w:pPr>
            <w:r w:rsidRPr="0028594B">
              <w:rPr>
                <w:rFonts w:ascii="Times New Roman" w:hAnsi="Times New Roman" w:cs="Times New Roman"/>
              </w:rPr>
              <w:t>Matrix category [light filter]</w:t>
            </w:r>
          </w:p>
        </w:tc>
        <w:tc>
          <w:tcPr>
            <w:tcW w:w="0" w:type="auto"/>
            <w:tcMar>
              <w:top w:w="113" w:type="dxa"/>
              <w:left w:w="113" w:type="dxa"/>
              <w:bottom w:w="113" w:type="dxa"/>
              <w:right w:w="113" w:type="dxa"/>
            </w:tcMar>
            <w:hideMark/>
          </w:tcPr>
          <w:p w14:paraId="474377A1"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02513A20"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012FA0EA"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4B918708" w14:textId="77777777" w:rsidTr="00B12C0E">
        <w:tc>
          <w:tcPr>
            <w:tcW w:w="0" w:type="auto"/>
            <w:tcMar>
              <w:top w:w="113" w:type="dxa"/>
              <w:left w:w="113" w:type="dxa"/>
              <w:bottom w:w="113" w:type="dxa"/>
              <w:right w:w="113" w:type="dxa"/>
            </w:tcMar>
            <w:hideMark/>
          </w:tcPr>
          <w:p w14:paraId="0ABD0A38" w14:textId="10EC718F"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Matrix category</w:t>
            </w:r>
            <w:r w:rsidRPr="0028594B">
              <w:rPr>
                <w:rFonts w:ascii="Times New Roman" w:hAnsi="Times New Roman" w:cs="Times New Roman"/>
              </w:rPr>
              <w:br/>
              <w:t>[intermediate]</w:t>
            </w:r>
          </w:p>
        </w:tc>
        <w:tc>
          <w:tcPr>
            <w:tcW w:w="0" w:type="auto"/>
            <w:tcMar>
              <w:top w:w="113" w:type="dxa"/>
              <w:left w:w="113" w:type="dxa"/>
              <w:bottom w:w="113" w:type="dxa"/>
              <w:right w:w="113" w:type="dxa"/>
            </w:tcMar>
            <w:hideMark/>
          </w:tcPr>
          <w:p w14:paraId="113DBAAF"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0.05</w:t>
            </w:r>
          </w:p>
        </w:tc>
        <w:tc>
          <w:tcPr>
            <w:tcW w:w="0" w:type="auto"/>
            <w:tcMar>
              <w:top w:w="113" w:type="dxa"/>
              <w:left w:w="113" w:type="dxa"/>
              <w:bottom w:w="113" w:type="dxa"/>
              <w:right w:w="113" w:type="dxa"/>
            </w:tcMar>
            <w:hideMark/>
          </w:tcPr>
          <w:p w14:paraId="082F8D7A"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0.03 – 0.06</w:t>
            </w:r>
          </w:p>
        </w:tc>
        <w:tc>
          <w:tcPr>
            <w:tcW w:w="0" w:type="auto"/>
            <w:tcMar>
              <w:top w:w="113" w:type="dxa"/>
              <w:left w:w="113" w:type="dxa"/>
              <w:bottom w:w="113" w:type="dxa"/>
              <w:right w:w="113" w:type="dxa"/>
            </w:tcMar>
            <w:hideMark/>
          </w:tcPr>
          <w:p w14:paraId="23533E80"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3C7A4C6C" w14:textId="77777777" w:rsidTr="00B12C0E">
        <w:tc>
          <w:tcPr>
            <w:tcW w:w="0" w:type="auto"/>
            <w:tcMar>
              <w:top w:w="113" w:type="dxa"/>
              <w:left w:w="113" w:type="dxa"/>
              <w:bottom w:w="113" w:type="dxa"/>
              <w:right w:w="113" w:type="dxa"/>
            </w:tcMar>
            <w:hideMark/>
          </w:tcPr>
          <w:p w14:paraId="28F62DE3" w14:textId="10FBA63D"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Matrix category </w:t>
            </w:r>
            <w:r w:rsidR="00C458CA">
              <w:rPr>
                <w:rFonts w:ascii="Times New Roman" w:hAnsi="Times New Roman" w:cs="Times New Roman"/>
              </w:rPr>
              <w:br/>
            </w:r>
            <w:r w:rsidRPr="0028594B">
              <w:rPr>
                <w:rFonts w:ascii="Times New Roman" w:hAnsi="Times New Roman" w:cs="Times New Roman"/>
              </w:rPr>
              <w:t>[light</w:t>
            </w:r>
            <w:r w:rsidR="00C458CA">
              <w:rPr>
                <w:rFonts w:ascii="Times New Roman" w:hAnsi="Times New Roman" w:cs="Times New Roman"/>
              </w:rPr>
              <w:t xml:space="preserve"> </w:t>
            </w:r>
            <w:r w:rsidRPr="0028594B">
              <w:rPr>
                <w:rFonts w:ascii="Times New Roman" w:hAnsi="Times New Roman" w:cs="Times New Roman"/>
              </w:rPr>
              <w:t>filter]</w:t>
            </w:r>
          </w:p>
        </w:tc>
        <w:tc>
          <w:tcPr>
            <w:tcW w:w="0" w:type="auto"/>
            <w:tcMar>
              <w:top w:w="113" w:type="dxa"/>
              <w:left w:w="113" w:type="dxa"/>
              <w:bottom w:w="113" w:type="dxa"/>
              <w:right w:w="113" w:type="dxa"/>
            </w:tcMar>
            <w:hideMark/>
          </w:tcPr>
          <w:p w14:paraId="074B35E2"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-0.21</w:t>
            </w:r>
          </w:p>
        </w:tc>
        <w:tc>
          <w:tcPr>
            <w:tcW w:w="0" w:type="auto"/>
            <w:tcMar>
              <w:top w:w="113" w:type="dxa"/>
              <w:left w:w="113" w:type="dxa"/>
              <w:bottom w:w="113" w:type="dxa"/>
              <w:right w:w="113" w:type="dxa"/>
            </w:tcMar>
            <w:hideMark/>
          </w:tcPr>
          <w:p w14:paraId="6B5EDF76"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-0.24 – -0.18</w:t>
            </w:r>
          </w:p>
        </w:tc>
        <w:tc>
          <w:tcPr>
            <w:tcW w:w="0" w:type="auto"/>
            <w:tcMar>
              <w:top w:w="113" w:type="dxa"/>
              <w:left w:w="113" w:type="dxa"/>
              <w:bottom w:w="113" w:type="dxa"/>
              <w:right w:w="113" w:type="dxa"/>
            </w:tcMar>
            <w:hideMark/>
          </w:tcPr>
          <w:p w14:paraId="31AFB332"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3C954CC6" w14:textId="77777777" w:rsidTr="00B12C0E">
        <w:tc>
          <w:tcPr>
            <w:tcW w:w="0" w:type="auto"/>
            <w:gridSpan w:val="4"/>
            <w:tcMar>
              <w:top w:w="192" w:type="dxa"/>
              <w:left w:w="15" w:type="dxa"/>
              <w:bottom w:w="15" w:type="dxa"/>
              <w:right w:w="15" w:type="dxa"/>
            </w:tcMar>
            <w:vAlign w:val="center"/>
            <w:hideMark/>
          </w:tcPr>
          <w:p w14:paraId="3AD29B1C" w14:textId="77777777" w:rsidR="00B12C0E" w:rsidRPr="0028594B" w:rsidRDefault="00B12C0E">
            <w:pPr>
              <w:rPr>
                <w:rFonts w:ascii="Times New Roman" w:hAnsi="Times New Roman" w:cs="Times New Roman"/>
                <w:b/>
                <w:bCs/>
              </w:rPr>
            </w:pPr>
            <w:r w:rsidRPr="0028594B">
              <w:rPr>
                <w:rFonts w:ascii="Times New Roman" w:hAnsi="Times New Roman" w:cs="Times New Roman"/>
                <w:b/>
                <w:bCs/>
              </w:rPr>
              <w:t>Random Effects</w:t>
            </w:r>
          </w:p>
        </w:tc>
      </w:tr>
      <w:tr w:rsidR="00B12C0E" w:rsidRPr="0028594B" w14:paraId="6907D422" w14:textId="77777777" w:rsidTr="00B12C0E">
        <w:tc>
          <w:tcPr>
            <w:tcW w:w="0" w:type="auto"/>
            <w:tcMar>
              <w:top w:w="57" w:type="dxa"/>
              <w:left w:w="113" w:type="dxa"/>
              <w:bottom w:w="57" w:type="dxa"/>
              <w:right w:w="113" w:type="dxa"/>
            </w:tcMar>
            <w:hideMark/>
          </w:tcPr>
          <w:p w14:paraId="46AF2C55" w14:textId="77777777" w:rsidR="00B12C0E" w:rsidRPr="0028594B" w:rsidRDefault="00B12C0E">
            <w:pPr>
              <w:rPr>
                <w:rFonts w:ascii="Times New Roman" w:hAnsi="Times New Roman" w:cs="Times New Roman"/>
              </w:rPr>
            </w:pPr>
            <w:r w:rsidRPr="0028594B">
              <w:rPr>
                <w:rFonts w:ascii="Times New Roman" w:hAnsi="Times New Roman" w:cs="Times New Roman"/>
              </w:rPr>
              <w:t>σ</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4944A201" w14:textId="77777777" w:rsidR="00B12C0E" w:rsidRPr="0028594B" w:rsidRDefault="00B12C0E">
            <w:pPr>
              <w:rPr>
                <w:rFonts w:ascii="Times New Roman" w:hAnsi="Times New Roman" w:cs="Times New Roman"/>
              </w:rPr>
            </w:pPr>
            <w:r w:rsidRPr="0028594B">
              <w:rPr>
                <w:rFonts w:ascii="Times New Roman" w:hAnsi="Times New Roman" w:cs="Times New Roman"/>
              </w:rPr>
              <w:t>0.84</w:t>
            </w:r>
          </w:p>
        </w:tc>
      </w:tr>
      <w:tr w:rsidR="00B12C0E" w:rsidRPr="0028594B" w14:paraId="63330D8E" w14:textId="77777777" w:rsidTr="00B12C0E">
        <w:tc>
          <w:tcPr>
            <w:tcW w:w="0" w:type="auto"/>
            <w:tcMar>
              <w:top w:w="57" w:type="dxa"/>
              <w:left w:w="113" w:type="dxa"/>
              <w:bottom w:w="57" w:type="dxa"/>
              <w:right w:w="113" w:type="dxa"/>
            </w:tcMar>
            <w:hideMark/>
          </w:tcPr>
          <w:p w14:paraId="11F568E7" w14:textId="77777777" w:rsidR="00B12C0E" w:rsidRPr="0028594B" w:rsidRDefault="00B12C0E">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r w:rsidRPr="0028594B">
              <w:rPr>
                <w:rFonts w:ascii="Times New Roman" w:hAnsi="Times New Roman" w:cs="Times New Roman"/>
                <w:vertAlign w:val="subscript"/>
              </w:rPr>
              <w:t>habitat_</w:t>
            </w:r>
            <w:proofErr w:type="gramStart"/>
            <w:r w:rsidRPr="0028594B">
              <w:rPr>
                <w:rFonts w:ascii="Times New Roman" w:hAnsi="Times New Roman" w:cs="Times New Roman"/>
                <w:vertAlign w:val="subscript"/>
              </w:rPr>
              <w:t>amount:dataset</w:t>
            </w:r>
            <w:proofErr w:type="gramEnd"/>
            <w:r w:rsidRPr="0028594B">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0EC62982" w14:textId="77777777" w:rsidR="00B12C0E" w:rsidRPr="0028594B" w:rsidRDefault="00B12C0E">
            <w:pPr>
              <w:rPr>
                <w:rFonts w:ascii="Times New Roman" w:hAnsi="Times New Roman" w:cs="Times New Roman"/>
              </w:rPr>
            </w:pPr>
            <w:r w:rsidRPr="0028594B">
              <w:rPr>
                <w:rFonts w:ascii="Times New Roman" w:hAnsi="Times New Roman" w:cs="Times New Roman"/>
              </w:rPr>
              <w:t>0.04</w:t>
            </w:r>
          </w:p>
        </w:tc>
      </w:tr>
      <w:tr w:rsidR="00B12C0E" w:rsidRPr="0028594B" w14:paraId="4C7B8D7D" w14:textId="77777777" w:rsidTr="00B12C0E">
        <w:tc>
          <w:tcPr>
            <w:tcW w:w="0" w:type="auto"/>
            <w:tcMar>
              <w:top w:w="57" w:type="dxa"/>
              <w:left w:w="113" w:type="dxa"/>
              <w:bottom w:w="57" w:type="dxa"/>
              <w:right w:w="113" w:type="dxa"/>
            </w:tcMar>
            <w:hideMark/>
          </w:tcPr>
          <w:p w14:paraId="389BFCAB" w14:textId="77777777" w:rsidR="00B12C0E" w:rsidRPr="0028594B" w:rsidRDefault="00B12C0E">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dataset_</w:t>
            </w:r>
            <w:proofErr w:type="gramStart"/>
            <w:r w:rsidRPr="0028594B">
              <w:rPr>
                <w:rFonts w:ascii="Times New Roman" w:hAnsi="Times New Roman" w:cs="Times New Roman"/>
                <w:vertAlign w:val="subscript"/>
              </w:rPr>
              <w:t>id:simulation</w:t>
            </w:r>
            <w:proofErr w:type="gramEnd"/>
            <w:r w:rsidRPr="0028594B">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5338FE2B" w14:textId="77777777" w:rsidR="00B12C0E" w:rsidRPr="0028594B" w:rsidRDefault="00B12C0E">
            <w:pPr>
              <w:rPr>
                <w:rFonts w:ascii="Times New Roman" w:hAnsi="Times New Roman" w:cs="Times New Roman"/>
              </w:rPr>
            </w:pPr>
            <w:r w:rsidRPr="0028594B">
              <w:rPr>
                <w:rFonts w:ascii="Times New Roman" w:hAnsi="Times New Roman" w:cs="Times New Roman"/>
              </w:rPr>
              <w:t>0.06</w:t>
            </w:r>
          </w:p>
        </w:tc>
      </w:tr>
      <w:tr w:rsidR="00B12C0E" w:rsidRPr="0028594B" w14:paraId="1BB0A829" w14:textId="77777777" w:rsidTr="00B12C0E">
        <w:tc>
          <w:tcPr>
            <w:tcW w:w="0" w:type="auto"/>
            <w:tcMar>
              <w:top w:w="57" w:type="dxa"/>
              <w:left w:w="113" w:type="dxa"/>
              <w:bottom w:w="57" w:type="dxa"/>
              <w:right w:w="113" w:type="dxa"/>
            </w:tcMar>
            <w:hideMark/>
          </w:tcPr>
          <w:p w14:paraId="3AEFD465" w14:textId="77777777" w:rsidR="00B12C0E" w:rsidRPr="0028594B" w:rsidRDefault="00B12C0E">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simulation_</w:t>
            </w:r>
            <w:proofErr w:type="gramStart"/>
            <w:r w:rsidRPr="0028594B">
              <w:rPr>
                <w:rFonts w:ascii="Times New Roman" w:hAnsi="Times New Roman" w:cs="Times New Roman"/>
                <w:vertAlign w:val="subscript"/>
              </w:rPr>
              <w:t>number.mean</w:t>
            </w:r>
            <w:proofErr w:type="gramEnd"/>
            <w:r w:rsidRPr="0028594B">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1DB3F452" w14:textId="77777777" w:rsidR="00B12C0E" w:rsidRPr="0028594B" w:rsidRDefault="00B12C0E">
            <w:pPr>
              <w:rPr>
                <w:rFonts w:ascii="Times New Roman" w:hAnsi="Times New Roman" w:cs="Times New Roman"/>
              </w:rPr>
            </w:pPr>
            <w:r w:rsidRPr="0028594B">
              <w:rPr>
                <w:rFonts w:ascii="Times New Roman" w:hAnsi="Times New Roman" w:cs="Times New Roman"/>
              </w:rPr>
              <w:t>0.00</w:t>
            </w:r>
          </w:p>
        </w:tc>
      </w:tr>
      <w:tr w:rsidR="00B12C0E" w:rsidRPr="0028594B" w14:paraId="7B06EE9D" w14:textId="77777777" w:rsidTr="00B12C0E">
        <w:tc>
          <w:tcPr>
            <w:tcW w:w="0" w:type="auto"/>
            <w:tcMar>
              <w:top w:w="57" w:type="dxa"/>
              <w:left w:w="113" w:type="dxa"/>
              <w:bottom w:w="57" w:type="dxa"/>
              <w:right w:w="113" w:type="dxa"/>
            </w:tcMar>
            <w:hideMark/>
          </w:tcPr>
          <w:p w14:paraId="20D388E9"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6E382596" w14:textId="77777777" w:rsidR="00B12C0E" w:rsidRPr="0028594B" w:rsidRDefault="00B12C0E">
            <w:pPr>
              <w:rPr>
                <w:rFonts w:ascii="Times New Roman" w:hAnsi="Times New Roman" w:cs="Times New Roman"/>
              </w:rPr>
            </w:pPr>
            <w:r w:rsidRPr="0028594B">
              <w:rPr>
                <w:rFonts w:ascii="Times New Roman" w:hAnsi="Times New Roman" w:cs="Times New Roman"/>
              </w:rPr>
              <w:t>7</w:t>
            </w:r>
          </w:p>
        </w:tc>
      </w:tr>
      <w:tr w:rsidR="00B12C0E" w:rsidRPr="0028594B" w14:paraId="1E58D1A4" w14:textId="77777777" w:rsidTr="00B12C0E">
        <w:tc>
          <w:tcPr>
            <w:tcW w:w="0" w:type="auto"/>
            <w:tcMar>
              <w:top w:w="57" w:type="dxa"/>
              <w:left w:w="113" w:type="dxa"/>
              <w:bottom w:w="57" w:type="dxa"/>
              <w:right w:w="113" w:type="dxa"/>
            </w:tcMar>
            <w:hideMark/>
          </w:tcPr>
          <w:p w14:paraId="53FCF871"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2AD3E72F" w14:textId="77777777" w:rsidR="00B12C0E" w:rsidRPr="0028594B" w:rsidRDefault="00B12C0E">
            <w:pPr>
              <w:rPr>
                <w:rFonts w:ascii="Times New Roman" w:hAnsi="Times New Roman" w:cs="Times New Roman"/>
              </w:rPr>
            </w:pPr>
            <w:r w:rsidRPr="0028594B">
              <w:rPr>
                <w:rFonts w:ascii="Times New Roman" w:hAnsi="Times New Roman" w:cs="Times New Roman"/>
              </w:rPr>
              <w:t>71</w:t>
            </w:r>
          </w:p>
        </w:tc>
      </w:tr>
      <w:tr w:rsidR="00B12C0E" w:rsidRPr="0028594B" w14:paraId="72114FD5" w14:textId="77777777" w:rsidTr="00B12C0E">
        <w:tc>
          <w:tcPr>
            <w:tcW w:w="0" w:type="auto"/>
            <w:tcMar>
              <w:top w:w="57" w:type="dxa"/>
              <w:left w:w="113" w:type="dxa"/>
              <w:bottom w:w="57" w:type="dxa"/>
              <w:right w:w="113" w:type="dxa"/>
            </w:tcMar>
            <w:hideMark/>
          </w:tcPr>
          <w:p w14:paraId="506F32B4"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54F91116" w14:textId="77777777" w:rsidR="00B12C0E" w:rsidRPr="0028594B" w:rsidRDefault="00B12C0E">
            <w:pPr>
              <w:rPr>
                <w:rFonts w:ascii="Times New Roman" w:hAnsi="Times New Roman" w:cs="Times New Roman"/>
              </w:rPr>
            </w:pPr>
            <w:r w:rsidRPr="0028594B">
              <w:rPr>
                <w:rFonts w:ascii="Times New Roman" w:hAnsi="Times New Roman" w:cs="Times New Roman"/>
              </w:rPr>
              <w:t>100</w:t>
            </w:r>
          </w:p>
        </w:tc>
      </w:tr>
      <w:tr w:rsidR="00B12C0E" w:rsidRPr="0028594B" w14:paraId="56E27964" w14:textId="77777777" w:rsidTr="00B12C0E">
        <w:tc>
          <w:tcPr>
            <w:tcW w:w="0" w:type="auto"/>
            <w:tcBorders>
              <w:top w:val="single" w:sz="6" w:space="0" w:color="auto"/>
            </w:tcBorders>
            <w:tcMar>
              <w:top w:w="57" w:type="dxa"/>
              <w:left w:w="113" w:type="dxa"/>
              <w:bottom w:w="57" w:type="dxa"/>
              <w:right w:w="113" w:type="dxa"/>
            </w:tcMar>
            <w:hideMark/>
          </w:tcPr>
          <w:p w14:paraId="1D308C3A" w14:textId="77777777" w:rsidR="00B12C0E" w:rsidRPr="0028594B" w:rsidRDefault="00B12C0E">
            <w:pPr>
              <w:rPr>
                <w:rFonts w:ascii="Times New Roman" w:hAnsi="Times New Roman" w:cs="Times New Roman"/>
              </w:rPr>
            </w:pPr>
            <w:r w:rsidRPr="0028594B">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6A804BA2" w14:textId="77777777" w:rsidR="00B12C0E" w:rsidRPr="0028594B" w:rsidRDefault="00B12C0E">
            <w:pPr>
              <w:rPr>
                <w:rFonts w:ascii="Times New Roman" w:hAnsi="Times New Roman" w:cs="Times New Roman"/>
              </w:rPr>
            </w:pPr>
            <w:r w:rsidRPr="0028594B">
              <w:rPr>
                <w:rFonts w:ascii="Times New Roman" w:hAnsi="Times New Roman" w:cs="Times New Roman"/>
              </w:rPr>
              <w:t>955400</w:t>
            </w:r>
          </w:p>
        </w:tc>
      </w:tr>
      <w:tr w:rsidR="00B12C0E" w:rsidRPr="0028594B" w14:paraId="797DD79A" w14:textId="77777777" w:rsidTr="00B12C0E">
        <w:tc>
          <w:tcPr>
            <w:tcW w:w="0" w:type="auto"/>
            <w:tcMar>
              <w:top w:w="57" w:type="dxa"/>
              <w:left w:w="113" w:type="dxa"/>
              <w:bottom w:w="57" w:type="dxa"/>
              <w:right w:w="113" w:type="dxa"/>
            </w:tcMar>
            <w:hideMark/>
          </w:tcPr>
          <w:p w14:paraId="4957CE9D" w14:textId="77777777" w:rsidR="00B12C0E" w:rsidRPr="0028594B" w:rsidRDefault="00B12C0E">
            <w:pPr>
              <w:rPr>
                <w:rFonts w:ascii="Times New Roman" w:hAnsi="Times New Roman" w:cs="Times New Roman"/>
              </w:rPr>
            </w:pPr>
            <w:r w:rsidRPr="0028594B">
              <w:rPr>
                <w:rFonts w:ascii="Times New Roman" w:hAnsi="Times New Roman" w:cs="Times New Roman"/>
              </w:rPr>
              <w:t>Marginal R</w:t>
            </w:r>
            <w:r w:rsidRPr="0028594B">
              <w:rPr>
                <w:rFonts w:ascii="Times New Roman" w:hAnsi="Times New Roman" w:cs="Times New Roman"/>
                <w:vertAlign w:val="superscript"/>
              </w:rPr>
              <w:t>2</w:t>
            </w:r>
            <w:r w:rsidRPr="0028594B">
              <w:rPr>
                <w:rFonts w:ascii="Times New Roman" w:hAnsi="Times New Roman" w:cs="Times New Roman"/>
              </w:rPr>
              <w:t> / Conditional R</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489E3C58" w14:textId="77777777" w:rsidR="00B12C0E" w:rsidRPr="0028594B" w:rsidRDefault="00B12C0E">
            <w:pPr>
              <w:rPr>
                <w:rFonts w:ascii="Times New Roman" w:hAnsi="Times New Roman" w:cs="Times New Roman"/>
              </w:rPr>
            </w:pPr>
            <w:r w:rsidRPr="0028594B">
              <w:rPr>
                <w:rFonts w:ascii="Times New Roman" w:hAnsi="Times New Roman" w:cs="Times New Roman"/>
              </w:rPr>
              <w:t>0.019 / NA</w:t>
            </w:r>
          </w:p>
        </w:tc>
      </w:tr>
    </w:tbl>
    <w:p w14:paraId="247A4893" w14:textId="77777777" w:rsidR="00B9204E" w:rsidRPr="0028594B" w:rsidRDefault="00B9204E" w:rsidP="00B9204E">
      <w:pPr>
        <w:rPr>
          <w:rFonts w:ascii="Times New Roman" w:hAnsi="Times New Roman" w:cs="Times New Roman"/>
          <w:sz w:val="24"/>
          <w:szCs w:val="24"/>
        </w:rPr>
      </w:pPr>
    </w:p>
    <w:p w14:paraId="3257ABD4" w14:textId="77777777" w:rsidR="00271B6B" w:rsidRDefault="00271B6B">
      <w:pPr>
        <w:rPr>
          <w:rFonts w:ascii="Times New Roman" w:hAnsi="Times New Roman" w:cs="Times New Roman"/>
          <w:b/>
          <w:bCs/>
          <w:sz w:val="24"/>
          <w:szCs w:val="24"/>
        </w:rPr>
      </w:pPr>
      <w:r>
        <w:rPr>
          <w:rFonts w:ascii="Times New Roman" w:hAnsi="Times New Roman" w:cs="Times New Roman"/>
          <w:b/>
          <w:bCs/>
          <w:sz w:val="24"/>
          <w:szCs w:val="24"/>
        </w:rPr>
        <w:br w:type="page"/>
      </w:r>
    </w:p>
    <w:p w14:paraId="023EFC35" w14:textId="3D384263" w:rsidR="00B9204E" w:rsidRPr="0028594B"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10 – scaled species richness as a function of scaled mean patch size; interaction with time since habitat loss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p>
    <w:p w14:paraId="03573FC8" w14:textId="77777777" w:rsidR="0028594B" w:rsidRPr="0028594B" w:rsidRDefault="0028594B"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985"/>
        <w:gridCol w:w="886"/>
        <w:gridCol w:w="1363"/>
        <w:gridCol w:w="847"/>
      </w:tblGrid>
      <w:tr w:rsidR="0028594B" w:rsidRPr="0028594B" w14:paraId="17ED6EC5" w14:textId="77777777" w:rsidTr="0028594B">
        <w:tc>
          <w:tcPr>
            <w:tcW w:w="0" w:type="auto"/>
            <w:tcBorders>
              <w:bottom w:val="single" w:sz="6" w:space="0" w:color="auto"/>
            </w:tcBorders>
            <w:vAlign w:val="center"/>
            <w:hideMark/>
          </w:tcPr>
          <w:p w14:paraId="74265148" w14:textId="77777777" w:rsidR="0028594B" w:rsidRPr="0028594B" w:rsidRDefault="0028594B">
            <w:pPr>
              <w:rPr>
                <w:rFonts w:ascii="Times New Roman" w:hAnsi="Times New Roman" w:cs="Times New Roman"/>
                <w:i/>
                <w:iCs/>
              </w:rPr>
            </w:pPr>
            <w:r w:rsidRPr="0028594B">
              <w:rPr>
                <w:rFonts w:ascii="Times New Roman" w:hAnsi="Times New Roman" w:cs="Times New Roman"/>
                <w:i/>
                <w:iCs/>
              </w:rPr>
              <w:t>Predictors</w:t>
            </w:r>
          </w:p>
        </w:tc>
        <w:tc>
          <w:tcPr>
            <w:tcW w:w="0" w:type="auto"/>
            <w:tcBorders>
              <w:bottom w:val="single" w:sz="6" w:space="0" w:color="auto"/>
            </w:tcBorders>
            <w:vAlign w:val="center"/>
            <w:hideMark/>
          </w:tcPr>
          <w:p w14:paraId="7D092752" w14:textId="77777777" w:rsidR="0028594B" w:rsidRPr="0028594B" w:rsidRDefault="0028594B">
            <w:pPr>
              <w:jc w:val="center"/>
              <w:rPr>
                <w:rFonts w:ascii="Times New Roman" w:hAnsi="Times New Roman" w:cs="Times New Roman"/>
                <w:i/>
                <w:iCs/>
              </w:rPr>
            </w:pPr>
            <w:r w:rsidRPr="0028594B">
              <w:rPr>
                <w:rFonts w:ascii="Times New Roman" w:hAnsi="Times New Roman" w:cs="Times New Roman"/>
                <w:i/>
                <w:iCs/>
              </w:rPr>
              <w:t>Estimates</w:t>
            </w:r>
          </w:p>
        </w:tc>
        <w:tc>
          <w:tcPr>
            <w:tcW w:w="0" w:type="auto"/>
            <w:tcBorders>
              <w:bottom w:val="single" w:sz="6" w:space="0" w:color="auto"/>
            </w:tcBorders>
            <w:vAlign w:val="center"/>
            <w:hideMark/>
          </w:tcPr>
          <w:p w14:paraId="633671D8" w14:textId="77777777" w:rsidR="0028594B" w:rsidRPr="0028594B" w:rsidRDefault="0028594B">
            <w:pPr>
              <w:jc w:val="center"/>
              <w:rPr>
                <w:rFonts w:ascii="Times New Roman" w:hAnsi="Times New Roman" w:cs="Times New Roman"/>
                <w:i/>
                <w:iCs/>
              </w:rPr>
            </w:pPr>
            <w:r w:rsidRPr="0028594B">
              <w:rPr>
                <w:rFonts w:ascii="Times New Roman" w:hAnsi="Times New Roman" w:cs="Times New Roman"/>
                <w:i/>
                <w:iCs/>
              </w:rPr>
              <w:t>CI</w:t>
            </w:r>
          </w:p>
        </w:tc>
        <w:tc>
          <w:tcPr>
            <w:tcW w:w="0" w:type="auto"/>
            <w:tcBorders>
              <w:bottom w:val="single" w:sz="6" w:space="0" w:color="auto"/>
            </w:tcBorders>
            <w:vAlign w:val="center"/>
            <w:hideMark/>
          </w:tcPr>
          <w:p w14:paraId="3ABA4B74" w14:textId="77777777" w:rsidR="0028594B" w:rsidRPr="0028594B" w:rsidRDefault="0028594B">
            <w:pPr>
              <w:jc w:val="center"/>
              <w:rPr>
                <w:rFonts w:ascii="Times New Roman" w:hAnsi="Times New Roman" w:cs="Times New Roman"/>
                <w:i/>
                <w:iCs/>
              </w:rPr>
            </w:pPr>
            <w:r w:rsidRPr="0028594B">
              <w:rPr>
                <w:rFonts w:ascii="Times New Roman" w:hAnsi="Times New Roman" w:cs="Times New Roman"/>
                <w:i/>
                <w:iCs/>
              </w:rPr>
              <w:t>p</w:t>
            </w:r>
          </w:p>
        </w:tc>
      </w:tr>
      <w:tr w:rsidR="0028594B" w:rsidRPr="0028594B" w14:paraId="230489A1" w14:textId="77777777" w:rsidTr="0028594B">
        <w:tc>
          <w:tcPr>
            <w:tcW w:w="0" w:type="auto"/>
            <w:tcMar>
              <w:top w:w="113" w:type="dxa"/>
              <w:left w:w="113" w:type="dxa"/>
              <w:bottom w:w="113" w:type="dxa"/>
              <w:right w:w="113" w:type="dxa"/>
            </w:tcMar>
            <w:hideMark/>
          </w:tcPr>
          <w:p w14:paraId="0ABF35F0" w14:textId="77777777" w:rsidR="0028594B" w:rsidRPr="0028594B" w:rsidRDefault="0028594B">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6484FEC5"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-0.09</w:t>
            </w:r>
          </w:p>
        </w:tc>
        <w:tc>
          <w:tcPr>
            <w:tcW w:w="0" w:type="auto"/>
            <w:tcMar>
              <w:top w:w="113" w:type="dxa"/>
              <w:left w:w="113" w:type="dxa"/>
              <w:bottom w:w="113" w:type="dxa"/>
              <w:right w:w="113" w:type="dxa"/>
            </w:tcMar>
            <w:hideMark/>
          </w:tcPr>
          <w:p w14:paraId="5D2EA973"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-0.10 – -0.08</w:t>
            </w:r>
          </w:p>
        </w:tc>
        <w:tc>
          <w:tcPr>
            <w:tcW w:w="0" w:type="auto"/>
            <w:tcMar>
              <w:top w:w="113" w:type="dxa"/>
              <w:left w:w="113" w:type="dxa"/>
              <w:bottom w:w="113" w:type="dxa"/>
              <w:right w:w="113" w:type="dxa"/>
            </w:tcMar>
            <w:hideMark/>
          </w:tcPr>
          <w:p w14:paraId="62279178" w14:textId="77777777" w:rsidR="0028594B" w:rsidRPr="0028594B" w:rsidRDefault="0028594B">
            <w:pPr>
              <w:jc w:val="center"/>
              <w:rPr>
                <w:rFonts w:ascii="Times New Roman" w:hAnsi="Times New Roman" w:cs="Times New Roman"/>
              </w:rPr>
            </w:pPr>
            <w:r w:rsidRPr="0028594B">
              <w:rPr>
                <w:rStyle w:val="Strong"/>
                <w:rFonts w:ascii="Times New Roman" w:hAnsi="Times New Roman" w:cs="Times New Roman"/>
              </w:rPr>
              <w:t>&lt;0.001</w:t>
            </w:r>
          </w:p>
        </w:tc>
      </w:tr>
      <w:tr w:rsidR="0028594B" w:rsidRPr="0028594B" w14:paraId="17453808" w14:textId="77777777" w:rsidTr="0028594B">
        <w:tc>
          <w:tcPr>
            <w:tcW w:w="0" w:type="auto"/>
            <w:tcMar>
              <w:top w:w="113" w:type="dxa"/>
              <w:left w:w="113" w:type="dxa"/>
              <w:bottom w:w="113" w:type="dxa"/>
              <w:right w:w="113" w:type="dxa"/>
            </w:tcMar>
            <w:hideMark/>
          </w:tcPr>
          <w:p w14:paraId="0020A196" w14:textId="6FA6BEBE" w:rsidR="0028594B" w:rsidRPr="0028594B" w:rsidRDefault="0028594B">
            <w:pPr>
              <w:rPr>
                <w:rFonts w:ascii="Times New Roman" w:hAnsi="Times New Roman" w:cs="Times New Roman"/>
              </w:rPr>
            </w:pPr>
            <w:r w:rsidRPr="0028594B">
              <w:rPr>
                <w:rFonts w:ascii="Times New Roman" w:hAnsi="Times New Roman" w:cs="Times New Roman"/>
              </w:rPr>
              <w:t>time since fragmentation intermediate (20-100 years)</w:t>
            </w:r>
          </w:p>
        </w:tc>
        <w:tc>
          <w:tcPr>
            <w:tcW w:w="0" w:type="auto"/>
            <w:tcMar>
              <w:top w:w="113" w:type="dxa"/>
              <w:left w:w="113" w:type="dxa"/>
              <w:bottom w:w="113" w:type="dxa"/>
              <w:right w:w="113" w:type="dxa"/>
            </w:tcMar>
            <w:hideMark/>
          </w:tcPr>
          <w:p w14:paraId="7EE39E87"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7D45933B"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712E4620"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1.000</w:t>
            </w:r>
          </w:p>
        </w:tc>
      </w:tr>
      <w:tr w:rsidR="0028594B" w:rsidRPr="0028594B" w14:paraId="1E0CBFE3" w14:textId="77777777" w:rsidTr="0028594B">
        <w:tc>
          <w:tcPr>
            <w:tcW w:w="0" w:type="auto"/>
            <w:tcMar>
              <w:top w:w="113" w:type="dxa"/>
              <w:left w:w="113" w:type="dxa"/>
              <w:bottom w:w="113" w:type="dxa"/>
              <w:right w:w="113" w:type="dxa"/>
            </w:tcMar>
            <w:hideMark/>
          </w:tcPr>
          <w:p w14:paraId="55834EDD" w14:textId="245F67A6" w:rsidR="0028594B" w:rsidRPr="0028594B" w:rsidRDefault="0028594B">
            <w:pPr>
              <w:rPr>
                <w:rFonts w:ascii="Times New Roman" w:hAnsi="Times New Roman" w:cs="Times New Roman"/>
              </w:rPr>
            </w:pPr>
            <w:r w:rsidRPr="0028594B">
              <w:rPr>
                <w:rFonts w:ascii="Times New Roman" w:hAnsi="Times New Roman" w:cs="Times New Roman"/>
              </w:rPr>
              <w:t>time since fragmentation [long (100+ years)]</w:t>
            </w:r>
          </w:p>
        </w:tc>
        <w:tc>
          <w:tcPr>
            <w:tcW w:w="0" w:type="auto"/>
            <w:tcMar>
              <w:top w:w="113" w:type="dxa"/>
              <w:left w:w="113" w:type="dxa"/>
              <w:bottom w:w="113" w:type="dxa"/>
              <w:right w:w="113" w:type="dxa"/>
            </w:tcMar>
            <w:hideMark/>
          </w:tcPr>
          <w:p w14:paraId="29756AD3"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188FE1C5"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62D4F01F"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1.000</w:t>
            </w:r>
          </w:p>
        </w:tc>
      </w:tr>
      <w:tr w:rsidR="0028594B" w:rsidRPr="0028594B" w14:paraId="76D7B31D" w14:textId="77777777" w:rsidTr="0028594B">
        <w:tc>
          <w:tcPr>
            <w:tcW w:w="0" w:type="auto"/>
            <w:tcMar>
              <w:top w:w="113" w:type="dxa"/>
              <w:left w:w="113" w:type="dxa"/>
              <w:bottom w:w="113" w:type="dxa"/>
              <w:right w:w="113" w:type="dxa"/>
            </w:tcMar>
            <w:hideMark/>
          </w:tcPr>
          <w:p w14:paraId="6A2A2D25" w14:textId="392C6CA1" w:rsidR="0028594B" w:rsidRPr="0028594B" w:rsidRDefault="0028594B">
            <w:pPr>
              <w:rPr>
                <w:rFonts w:ascii="Times New Roman" w:hAnsi="Times New Roman" w:cs="Times New Roman"/>
              </w:rPr>
            </w:pPr>
            <w:r w:rsidRPr="0028594B">
              <w:rPr>
                <w:rFonts w:ascii="Times New Roman" w:hAnsi="Times New Roman" w:cs="Times New Roman"/>
              </w:rPr>
              <w:t>time since fragmentation [Recent (less than 20 years)]</w:t>
            </w:r>
          </w:p>
        </w:tc>
        <w:tc>
          <w:tcPr>
            <w:tcW w:w="0" w:type="auto"/>
            <w:tcMar>
              <w:top w:w="113" w:type="dxa"/>
              <w:left w:w="113" w:type="dxa"/>
              <w:bottom w:w="113" w:type="dxa"/>
              <w:right w:w="113" w:type="dxa"/>
            </w:tcMar>
            <w:hideMark/>
          </w:tcPr>
          <w:p w14:paraId="6F12E1CB"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426D2487"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701F2B94"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1.000</w:t>
            </w:r>
          </w:p>
        </w:tc>
      </w:tr>
      <w:tr w:rsidR="0028594B" w:rsidRPr="0028594B" w14:paraId="24F8AAD2" w14:textId="77777777" w:rsidTr="0028594B">
        <w:tc>
          <w:tcPr>
            <w:tcW w:w="0" w:type="auto"/>
            <w:tcMar>
              <w:top w:w="113" w:type="dxa"/>
              <w:left w:w="113" w:type="dxa"/>
              <w:bottom w:w="113" w:type="dxa"/>
              <w:right w:w="113" w:type="dxa"/>
            </w:tcMar>
            <w:hideMark/>
          </w:tcPr>
          <w:p w14:paraId="4BFF6488" w14:textId="6D811889" w:rsidR="0028594B" w:rsidRPr="0028594B" w:rsidRDefault="0028594B">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time since fragmentation </w:t>
            </w:r>
            <w:r w:rsidR="00C458CA">
              <w:rPr>
                <w:rFonts w:ascii="Times New Roman" w:hAnsi="Times New Roman" w:cs="Times New Roman"/>
              </w:rPr>
              <w:br/>
            </w:r>
            <w:r w:rsidRPr="0028594B">
              <w:rPr>
                <w:rFonts w:ascii="Times New Roman" w:hAnsi="Times New Roman" w:cs="Times New Roman"/>
              </w:rPr>
              <w:t>[long (100+ years)]</w:t>
            </w:r>
          </w:p>
        </w:tc>
        <w:tc>
          <w:tcPr>
            <w:tcW w:w="0" w:type="auto"/>
            <w:tcMar>
              <w:top w:w="113" w:type="dxa"/>
              <w:left w:w="113" w:type="dxa"/>
              <w:bottom w:w="113" w:type="dxa"/>
              <w:right w:w="113" w:type="dxa"/>
            </w:tcMar>
            <w:hideMark/>
          </w:tcPr>
          <w:p w14:paraId="1FC09F22"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-0.11</w:t>
            </w:r>
          </w:p>
        </w:tc>
        <w:tc>
          <w:tcPr>
            <w:tcW w:w="0" w:type="auto"/>
            <w:tcMar>
              <w:top w:w="113" w:type="dxa"/>
              <w:left w:w="113" w:type="dxa"/>
              <w:bottom w:w="113" w:type="dxa"/>
              <w:right w:w="113" w:type="dxa"/>
            </w:tcMar>
            <w:hideMark/>
          </w:tcPr>
          <w:p w14:paraId="3BA59A24"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-0.12 – -0.09</w:t>
            </w:r>
          </w:p>
        </w:tc>
        <w:tc>
          <w:tcPr>
            <w:tcW w:w="0" w:type="auto"/>
            <w:tcMar>
              <w:top w:w="113" w:type="dxa"/>
              <w:left w:w="113" w:type="dxa"/>
              <w:bottom w:w="113" w:type="dxa"/>
              <w:right w:w="113" w:type="dxa"/>
            </w:tcMar>
            <w:hideMark/>
          </w:tcPr>
          <w:p w14:paraId="5B173928" w14:textId="77777777" w:rsidR="0028594B" w:rsidRPr="0028594B" w:rsidRDefault="0028594B">
            <w:pPr>
              <w:jc w:val="center"/>
              <w:rPr>
                <w:rFonts w:ascii="Times New Roman" w:hAnsi="Times New Roman" w:cs="Times New Roman"/>
              </w:rPr>
            </w:pPr>
            <w:r w:rsidRPr="0028594B">
              <w:rPr>
                <w:rStyle w:val="Strong"/>
                <w:rFonts w:ascii="Times New Roman" w:hAnsi="Times New Roman" w:cs="Times New Roman"/>
              </w:rPr>
              <w:t>&lt;0.001</w:t>
            </w:r>
          </w:p>
        </w:tc>
      </w:tr>
      <w:tr w:rsidR="0028594B" w:rsidRPr="0028594B" w14:paraId="566703D6" w14:textId="77777777" w:rsidTr="0028594B">
        <w:tc>
          <w:tcPr>
            <w:tcW w:w="0" w:type="auto"/>
            <w:tcMar>
              <w:top w:w="113" w:type="dxa"/>
              <w:left w:w="113" w:type="dxa"/>
              <w:bottom w:w="113" w:type="dxa"/>
              <w:right w:w="113" w:type="dxa"/>
            </w:tcMar>
            <w:hideMark/>
          </w:tcPr>
          <w:p w14:paraId="72BDF45B" w14:textId="69D9D422" w:rsidR="0028594B" w:rsidRPr="0028594B" w:rsidRDefault="0028594B">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time since fragmentation</w:t>
            </w:r>
            <w:r w:rsidRPr="0028594B">
              <w:rPr>
                <w:rFonts w:ascii="Times New Roman" w:hAnsi="Times New Roman" w:cs="Times New Roman"/>
              </w:rPr>
              <w:br/>
              <w:t>[Recent (less than 20 years)]</w:t>
            </w:r>
          </w:p>
        </w:tc>
        <w:tc>
          <w:tcPr>
            <w:tcW w:w="0" w:type="auto"/>
            <w:tcMar>
              <w:top w:w="113" w:type="dxa"/>
              <w:left w:w="113" w:type="dxa"/>
              <w:bottom w:w="113" w:type="dxa"/>
              <w:right w:w="113" w:type="dxa"/>
            </w:tcMar>
            <w:hideMark/>
          </w:tcPr>
          <w:p w14:paraId="7C543E7E"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0.02</w:t>
            </w:r>
          </w:p>
        </w:tc>
        <w:tc>
          <w:tcPr>
            <w:tcW w:w="0" w:type="auto"/>
            <w:tcMar>
              <w:top w:w="113" w:type="dxa"/>
              <w:left w:w="113" w:type="dxa"/>
              <w:bottom w:w="113" w:type="dxa"/>
              <w:right w:w="113" w:type="dxa"/>
            </w:tcMar>
            <w:hideMark/>
          </w:tcPr>
          <w:p w14:paraId="46EE564B"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-0.01 – 0.05</w:t>
            </w:r>
          </w:p>
        </w:tc>
        <w:tc>
          <w:tcPr>
            <w:tcW w:w="0" w:type="auto"/>
            <w:tcMar>
              <w:top w:w="113" w:type="dxa"/>
              <w:left w:w="113" w:type="dxa"/>
              <w:bottom w:w="113" w:type="dxa"/>
              <w:right w:w="113" w:type="dxa"/>
            </w:tcMar>
            <w:hideMark/>
          </w:tcPr>
          <w:p w14:paraId="40715217" w14:textId="77777777" w:rsidR="0028594B" w:rsidRPr="0028594B" w:rsidRDefault="0028594B">
            <w:pPr>
              <w:jc w:val="center"/>
              <w:rPr>
                <w:rFonts w:ascii="Times New Roman" w:hAnsi="Times New Roman" w:cs="Times New Roman"/>
              </w:rPr>
            </w:pPr>
            <w:r w:rsidRPr="0028594B">
              <w:rPr>
                <w:rFonts w:ascii="Times New Roman" w:hAnsi="Times New Roman" w:cs="Times New Roman"/>
              </w:rPr>
              <w:t>0.140</w:t>
            </w:r>
          </w:p>
        </w:tc>
      </w:tr>
      <w:tr w:rsidR="0028594B" w:rsidRPr="0028594B" w14:paraId="48128CEB" w14:textId="77777777" w:rsidTr="0028594B">
        <w:tc>
          <w:tcPr>
            <w:tcW w:w="0" w:type="auto"/>
            <w:gridSpan w:val="4"/>
            <w:tcMar>
              <w:top w:w="192" w:type="dxa"/>
              <w:left w:w="15" w:type="dxa"/>
              <w:bottom w:w="15" w:type="dxa"/>
              <w:right w:w="15" w:type="dxa"/>
            </w:tcMar>
            <w:vAlign w:val="center"/>
            <w:hideMark/>
          </w:tcPr>
          <w:p w14:paraId="490B0D85" w14:textId="77777777" w:rsidR="0028594B" w:rsidRPr="0028594B" w:rsidRDefault="0028594B">
            <w:pPr>
              <w:rPr>
                <w:rFonts w:ascii="Times New Roman" w:hAnsi="Times New Roman" w:cs="Times New Roman"/>
                <w:b/>
                <w:bCs/>
              </w:rPr>
            </w:pPr>
            <w:r w:rsidRPr="0028594B">
              <w:rPr>
                <w:rFonts w:ascii="Times New Roman" w:hAnsi="Times New Roman" w:cs="Times New Roman"/>
                <w:b/>
                <w:bCs/>
              </w:rPr>
              <w:t>Random Effects</w:t>
            </w:r>
          </w:p>
        </w:tc>
      </w:tr>
      <w:tr w:rsidR="0028594B" w:rsidRPr="0028594B" w14:paraId="0D363138" w14:textId="77777777" w:rsidTr="0028594B">
        <w:tc>
          <w:tcPr>
            <w:tcW w:w="0" w:type="auto"/>
            <w:tcMar>
              <w:top w:w="57" w:type="dxa"/>
              <w:left w:w="113" w:type="dxa"/>
              <w:bottom w:w="57" w:type="dxa"/>
              <w:right w:w="113" w:type="dxa"/>
            </w:tcMar>
            <w:hideMark/>
          </w:tcPr>
          <w:p w14:paraId="0AB4F8E7" w14:textId="77777777" w:rsidR="0028594B" w:rsidRPr="0028594B" w:rsidRDefault="0028594B">
            <w:pPr>
              <w:rPr>
                <w:rFonts w:ascii="Times New Roman" w:hAnsi="Times New Roman" w:cs="Times New Roman"/>
              </w:rPr>
            </w:pPr>
            <w:r w:rsidRPr="0028594B">
              <w:rPr>
                <w:rFonts w:ascii="Times New Roman" w:hAnsi="Times New Roman" w:cs="Times New Roman"/>
              </w:rPr>
              <w:t>σ</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5BBD6E1D" w14:textId="77777777" w:rsidR="0028594B" w:rsidRPr="0028594B" w:rsidRDefault="0028594B">
            <w:pPr>
              <w:rPr>
                <w:rFonts w:ascii="Times New Roman" w:hAnsi="Times New Roman" w:cs="Times New Roman"/>
              </w:rPr>
            </w:pPr>
            <w:r w:rsidRPr="0028594B">
              <w:rPr>
                <w:rFonts w:ascii="Times New Roman" w:hAnsi="Times New Roman" w:cs="Times New Roman"/>
              </w:rPr>
              <w:t>0.84</w:t>
            </w:r>
          </w:p>
        </w:tc>
      </w:tr>
      <w:tr w:rsidR="0028594B" w:rsidRPr="0028594B" w14:paraId="21A0C5E6" w14:textId="77777777" w:rsidTr="0028594B">
        <w:tc>
          <w:tcPr>
            <w:tcW w:w="0" w:type="auto"/>
            <w:tcMar>
              <w:top w:w="57" w:type="dxa"/>
              <w:left w:w="113" w:type="dxa"/>
              <w:bottom w:w="57" w:type="dxa"/>
              <w:right w:w="113" w:type="dxa"/>
            </w:tcMar>
            <w:hideMark/>
          </w:tcPr>
          <w:p w14:paraId="55B48985" w14:textId="77777777" w:rsidR="0028594B" w:rsidRPr="0028594B" w:rsidRDefault="0028594B">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r w:rsidRPr="0028594B">
              <w:rPr>
                <w:rFonts w:ascii="Times New Roman" w:hAnsi="Times New Roman" w:cs="Times New Roman"/>
                <w:vertAlign w:val="subscript"/>
              </w:rPr>
              <w:t>habitat_</w:t>
            </w:r>
            <w:proofErr w:type="gramStart"/>
            <w:r w:rsidRPr="0028594B">
              <w:rPr>
                <w:rFonts w:ascii="Times New Roman" w:hAnsi="Times New Roman" w:cs="Times New Roman"/>
                <w:vertAlign w:val="subscript"/>
              </w:rPr>
              <w:t>amount:dataset</w:t>
            </w:r>
            <w:proofErr w:type="gramEnd"/>
            <w:r w:rsidRPr="0028594B">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0A0CA19D" w14:textId="77777777" w:rsidR="0028594B" w:rsidRPr="0028594B" w:rsidRDefault="0028594B">
            <w:pPr>
              <w:rPr>
                <w:rFonts w:ascii="Times New Roman" w:hAnsi="Times New Roman" w:cs="Times New Roman"/>
              </w:rPr>
            </w:pPr>
            <w:r w:rsidRPr="0028594B">
              <w:rPr>
                <w:rFonts w:ascii="Times New Roman" w:hAnsi="Times New Roman" w:cs="Times New Roman"/>
              </w:rPr>
              <w:t>0.04</w:t>
            </w:r>
          </w:p>
        </w:tc>
      </w:tr>
      <w:tr w:rsidR="0028594B" w:rsidRPr="0028594B" w14:paraId="6BE45016" w14:textId="77777777" w:rsidTr="0028594B">
        <w:tc>
          <w:tcPr>
            <w:tcW w:w="0" w:type="auto"/>
            <w:tcMar>
              <w:top w:w="57" w:type="dxa"/>
              <w:left w:w="113" w:type="dxa"/>
              <w:bottom w:w="57" w:type="dxa"/>
              <w:right w:w="113" w:type="dxa"/>
            </w:tcMar>
            <w:hideMark/>
          </w:tcPr>
          <w:p w14:paraId="2FD4D56F" w14:textId="77777777" w:rsidR="0028594B" w:rsidRPr="0028594B" w:rsidRDefault="0028594B">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dataset_</w:t>
            </w:r>
            <w:proofErr w:type="gramStart"/>
            <w:r w:rsidRPr="0028594B">
              <w:rPr>
                <w:rFonts w:ascii="Times New Roman" w:hAnsi="Times New Roman" w:cs="Times New Roman"/>
                <w:vertAlign w:val="subscript"/>
              </w:rPr>
              <w:t>id:simulation</w:t>
            </w:r>
            <w:proofErr w:type="gramEnd"/>
            <w:r w:rsidRPr="0028594B">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130CC4BD" w14:textId="77777777" w:rsidR="0028594B" w:rsidRPr="0028594B" w:rsidRDefault="0028594B">
            <w:pPr>
              <w:rPr>
                <w:rFonts w:ascii="Times New Roman" w:hAnsi="Times New Roman" w:cs="Times New Roman"/>
              </w:rPr>
            </w:pPr>
            <w:r w:rsidRPr="0028594B">
              <w:rPr>
                <w:rFonts w:ascii="Times New Roman" w:hAnsi="Times New Roman" w:cs="Times New Roman"/>
              </w:rPr>
              <w:t>0.06</w:t>
            </w:r>
          </w:p>
        </w:tc>
      </w:tr>
      <w:tr w:rsidR="0028594B" w:rsidRPr="0028594B" w14:paraId="14416191" w14:textId="77777777" w:rsidTr="0028594B">
        <w:tc>
          <w:tcPr>
            <w:tcW w:w="0" w:type="auto"/>
            <w:tcMar>
              <w:top w:w="57" w:type="dxa"/>
              <w:left w:w="113" w:type="dxa"/>
              <w:bottom w:w="57" w:type="dxa"/>
              <w:right w:w="113" w:type="dxa"/>
            </w:tcMar>
            <w:hideMark/>
          </w:tcPr>
          <w:p w14:paraId="30E15C7F" w14:textId="77777777" w:rsidR="0028594B" w:rsidRPr="0028594B" w:rsidRDefault="0028594B">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simulation_</w:t>
            </w:r>
            <w:proofErr w:type="gramStart"/>
            <w:r w:rsidRPr="0028594B">
              <w:rPr>
                <w:rFonts w:ascii="Times New Roman" w:hAnsi="Times New Roman" w:cs="Times New Roman"/>
                <w:vertAlign w:val="subscript"/>
              </w:rPr>
              <w:t>number.mean</w:t>
            </w:r>
            <w:proofErr w:type="gramEnd"/>
            <w:r w:rsidRPr="0028594B">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50A63B65" w14:textId="77777777" w:rsidR="0028594B" w:rsidRPr="0028594B" w:rsidRDefault="0028594B">
            <w:pPr>
              <w:rPr>
                <w:rFonts w:ascii="Times New Roman" w:hAnsi="Times New Roman" w:cs="Times New Roman"/>
              </w:rPr>
            </w:pPr>
            <w:r w:rsidRPr="0028594B">
              <w:rPr>
                <w:rFonts w:ascii="Times New Roman" w:hAnsi="Times New Roman" w:cs="Times New Roman"/>
              </w:rPr>
              <w:t>0.00</w:t>
            </w:r>
          </w:p>
        </w:tc>
      </w:tr>
      <w:tr w:rsidR="0028594B" w:rsidRPr="0028594B" w14:paraId="58DBAB0E" w14:textId="77777777" w:rsidTr="0028594B">
        <w:tc>
          <w:tcPr>
            <w:tcW w:w="0" w:type="auto"/>
            <w:tcMar>
              <w:top w:w="57" w:type="dxa"/>
              <w:left w:w="113" w:type="dxa"/>
              <w:bottom w:w="57" w:type="dxa"/>
              <w:right w:w="113" w:type="dxa"/>
            </w:tcMar>
            <w:hideMark/>
          </w:tcPr>
          <w:p w14:paraId="405B00A9" w14:textId="77777777" w:rsidR="0028594B" w:rsidRPr="0028594B" w:rsidRDefault="0028594B">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7E352BBB" w14:textId="77777777" w:rsidR="0028594B" w:rsidRPr="0028594B" w:rsidRDefault="0028594B">
            <w:pPr>
              <w:rPr>
                <w:rFonts w:ascii="Times New Roman" w:hAnsi="Times New Roman" w:cs="Times New Roman"/>
              </w:rPr>
            </w:pPr>
            <w:r w:rsidRPr="0028594B">
              <w:rPr>
                <w:rFonts w:ascii="Times New Roman" w:hAnsi="Times New Roman" w:cs="Times New Roman"/>
              </w:rPr>
              <w:t>7</w:t>
            </w:r>
          </w:p>
        </w:tc>
      </w:tr>
      <w:tr w:rsidR="0028594B" w:rsidRPr="0028594B" w14:paraId="4C6D613C" w14:textId="77777777" w:rsidTr="0028594B">
        <w:tc>
          <w:tcPr>
            <w:tcW w:w="0" w:type="auto"/>
            <w:tcMar>
              <w:top w:w="57" w:type="dxa"/>
              <w:left w:w="113" w:type="dxa"/>
              <w:bottom w:w="57" w:type="dxa"/>
              <w:right w:w="113" w:type="dxa"/>
            </w:tcMar>
            <w:hideMark/>
          </w:tcPr>
          <w:p w14:paraId="7E3E1751" w14:textId="77777777" w:rsidR="0028594B" w:rsidRPr="0028594B" w:rsidRDefault="0028594B">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2F117976" w14:textId="77777777" w:rsidR="0028594B" w:rsidRPr="0028594B" w:rsidRDefault="0028594B">
            <w:pPr>
              <w:rPr>
                <w:rFonts w:ascii="Times New Roman" w:hAnsi="Times New Roman" w:cs="Times New Roman"/>
              </w:rPr>
            </w:pPr>
            <w:r w:rsidRPr="0028594B">
              <w:rPr>
                <w:rFonts w:ascii="Times New Roman" w:hAnsi="Times New Roman" w:cs="Times New Roman"/>
              </w:rPr>
              <w:t>71</w:t>
            </w:r>
          </w:p>
        </w:tc>
      </w:tr>
      <w:tr w:rsidR="0028594B" w:rsidRPr="0028594B" w14:paraId="116E0B16" w14:textId="77777777" w:rsidTr="0028594B">
        <w:tc>
          <w:tcPr>
            <w:tcW w:w="0" w:type="auto"/>
            <w:tcMar>
              <w:top w:w="57" w:type="dxa"/>
              <w:left w:w="113" w:type="dxa"/>
              <w:bottom w:w="57" w:type="dxa"/>
              <w:right w:w="113" w:type="dxa"/>
            </w:tcMar>
            <w:hideMark/>
          </w:tcPr>
          <w:p w14:paraId="1B380B92" w14:textId="77777777" w:rsidR="0028594B" w:rsidRPr="0028594B" w:rsidRDefault="0028594B">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5020B289" w14:textId="77777777" w:rsidR="0028594B" w:rsidRPr="0028594B" w:rsidRDefault="0028594B">
            <w:pPr>
              <w:rPr>
                <w:rFonts w:ascii="Times New Roman" w:hAnsi="Times New Roman" w:cs="Times New Roman"/>
              </w:rPr>
            </w:pPr>
            <w:r w:rsidRPr="0028594B">
              <w:rPr>
                <w:rFonts w:ascii="Times New Roman" w:hAnsi="Times New Roman" w:cs="Times New Roman"/>
              </w:rPr>
              <w:t>100</w:t>
            </w:r>
          </w:p>
        </w:tc>
      </w:tr>
      <w:tr w:rsidR="0028594B" w:rsidRPr="0028594B" w14:paraId="70E3243A" w14:textId="77777777" w:rsidTr="0028594B">
        <w:tc>
          <w:tcPr>
            <w:tcW w:w="0" w:type="auto"/>
            <w:tcBorders>
              <w:top w:val="single" w:sz="6" w:space="0" w:color="auto"/>
            </w:tcBorders>
            <w:tcMar>
              <w:top w:w="57" w:type="dxa"/>
              <w:left w:w="113" w:type="dxa"/>
              <w:bottom w:w="57" w:type="dxa"/>
              <w:right w:w="113" w:type="dxa"/>
            </w:tcMar>
            <w:hideMark/>
          </w:tcPr>
          <w:p w14:paraId="45AC1240" w14:textId="77777777" w:rsidR="0028594B" w:rsidRPr="0028594B" w:rsidRDefault="0028594B">
            <w:pPr>
              <w:rPr>
                <w:rFonts w:ascii="Times New Roman" w:hAnsi="Times New Roman" w:cs="Times New Roman"/>
              </w:rPr>
            </w:pPr>
            <w:r w:rsidRPr="0028594B">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7544F11F" w14:textId="77777777" w:rsidR="0028594B" w:rsidRPr="0028594B" w:rsidRDefault="0028594B">
            <w:pPr>
              <w:rPr>
                <w:rFonts w:ascii="Times New Roman" w:hAnsi="Times New Roman" w:cs="Times New Roman"/>
              </w:rPr>
            </w:pPr>
            <w:r w:rsidRPr="0028594B">
              <w:rPr>
                <w:rFonts w:ascii="Times New Roman" w:hAnsi="Times New Roman" w:cs="Times New Roman"/>
              </w:rPr>
              <w:t>955400</w:t>
            </w:r>
          </w:p>
        </w:tc>
      </w:tr>
      <w:tr w:rsidR="0028594B" w:rsidRPr="0028594B" w14:paraId="31C4F329" w14:textId="77777777" w:rsidTr="0028594B">
        <w:tc>
          <w:tcPr>
            <w:tcW w:w="0" w:type="auto"/>
            <w:tcMar>
              <w:top w:w="57" w:type="dxa"/>
              <w:left w:w="113" w:type="dxa"/>
              <w:bottom w:w="57" w:type="dxa"/>
              <w:right w:w="113" w:type="dxa"/>
            </w:tcMar>
            <w:hideMark/>
          </w:tcPr>
          <w:p w14:paraId="54F1A98C" w14:textId="77777777" w:rsidR="0028594B" w:rsidRPr="0028594B" w:rsidRDefault="0028594B">
            <w:pPr>
              <w:rPr>
                <w:rFonts w:ascii="Times New Roman" w:hAnsi="Times New Roman" w:cs="Times New Roman"/>
              </w:rPr>
            </w:pPr>
            <w:r w:rsidRPr="0028594B">
              <w:rPr>
                <w:rFonts w:ascii="Times New Roman" w:hAnsi="Times New Roman" w:cs="Times New Roman"/>
              </w:rPr>
              <w:t>Marginal R</w:t>
            </w:r>
            <w:r w:rsidRPr="0028594B">
              <w:rPr>
                <w:rFonts w:ascii="Times New Roman" w:hAnsi="Times New Roman" w:cs="Times New Roman"/>
                <w:vertAlign w:val="superscript"/>
              </w:rPr>
              <w:t>2</w:t>
            </w:r>
            <w:r w:rsidRPr="0028594B">
              <w:rPr>
                <w:rFonts w:ascii="Times New Roman" w:hAnsi="Times New Roman" w:cs="Times New Roman"/>
              </w:rPr>
              <w:t> / Conditional R</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56025007" w14:textId="77777777" w:rsidR="0028594B" w:rsidRPr="0028594B" w:rsidRDefault="0028594B">
            <w:pPr>
              <w:rPr>
                <w:rFonts w:ascii="Times New Roman" w:hAnsi="Times New Roman" w:cs="Times New Roman"/>
              </w:rPr>
            </w:pPr>
            <w:r w:rsidRPr="0028594B">
              <w:rPr>
                <w:rFonts w:ascii="Times New Roman" w:hAnsi="Times New Roman" w:cs="Times New Roman"/>
              </w:rPr>
              <w:t>0.018 / NA</w:t>
            </w:r>
          </w:p>
        </w:tc>
      </w:tr>
    </w:tbl>
    <w:p w14:paraId="455E37B3" w14:textId="77777777" w:rsidR="00B9204E" w:rsidRPr="0028594B" w:rsidRDefault="00B9204E" w:rsidP="00B9204E">
      <w:pPr>
        <w:rPr>
          <w:rFonts w:ascii="Times New Roman" w:hAnsi="Times New Roman" w:cs="Times New Roman"/>
          <w:sz w:val="24"/>
          <w:szCs w:val="24"/>
        </w:rPr>
      </w:pPr>
    </w:p>
    <w:p w14:paraId="4A8B9B95" w14:textId="77777777" w:rsidR="00B9204E" w:rsidRPr="0028594B" w:rsidRDefault="00B9204E" w:rsidP="00B9204E">
      <w:pPr>
        <w:rPr>
          <w:rFonts w:ascii="Times New Roman" w:hAnsi="Times New Roman" w:cs="Times New Roman"/>
          <w:sz w:val="24"/>
          <w:szCs w:val="24"/>
        </w:rPr>
      </w:pPr>
    </w:p>
    <w:p w14:paraId="2FF92ADE" w14:textId="77777777" w:rsidR="00954918" w:rsidRPr="0028594B" w:rsidRDefault="00954918">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68DC6D88" w14:textId="7CF48D6E"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11 – scaled species richness as a function of scaled mean patch size; interaction with region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p>
    <w:p w14:paraId="4CE2C1E7"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B12C0E" w:rsidRPr="0028594B" w14:paraId="0B7069DA" w14:textId="77777777" w:rsidTr="00B12C0E">
        <w:tc>
          <w:tcPr>
            <w:tcW w:w="0" w:type="auto"/>
            <w:tcBorders>
              <w:bottom w:val="single" w:sz="6" w:space="0" w:color="auto"/>
            </w:tcBorders>
            <w:vAlign w:val="center"/>
            <w:hideMark/>
          </w:tcPr>
          <w:p w14:paraId="6D2520A9" w14:textId="77777777" w:rsidR="00271B6B" w:rsidRDefault="00271B6B">
            <w:pPr>
              <w:rPr>
                <w:rFonts w:ascii="Times New Roman" w:hAnsi="Times New Roman" w:cs="Times New Roman"/>
                <w:i/>
                <w:iCs/>
              </w:rPr>
            </w:pPr>
          </w:p>
          <w:p w14:paraId="4A2190AD" w14:textId="6867B204" w:rsidR="00B12C0E" w:rsidRPr="0028594B" w:rsidRDefault="00B12C0E">
            <w:pPr>
              <w:rPr>
                <w:rFonts w:ascii="Times New Roman" w:hAnsi="Times New Roman" w:cs="Times New Roman"/>
                <w:i/>
                <w:iCs/>
              </w:rPr>
            </w:pPr>
            <w:r w:rsidRPr="0028594B">
              <w:rPr>
                <w:rFonts w:ascii="Times New Roman" w:hAnsi="Times New Roman" w:cs="Times New Roman"/>
                <w:i/>
                <w:iCs/>
              </w:rPr>
              <w:t>Predictors</w:t>
            </w:r>
          </w:p>
        </w:tc>
        <w:tc>
          <w:tcPr>
            <w:tcW w:w="0" w:type="auto"/>
            <w:tcBorders>
              <w:bottom w:val="single" w:sz="6" w:space="0" w:color="auto"/>
            </w:tcBorders>
            <w:vAlign w:val="center"/>
            <w:hideMark/>
          </w:tcPr>
          <w:p w14:paraId="04B82740"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Estimates</w:t>
            </w:r>
          </w:p>
        </w:tc>
        <w:tc>
          <w:tcPr>
            <w:tcW w:w="0" w:type="auto"/>
            <w:tcBorders>
              <w:bottom w:val="single" w:sz="6" w:space="0" w:color="auto"/>
            </w:tcBorders>
            <w:vAlign w:val="center"/>
            <w:hideMark/>
          </w:tcPr>
          <w:p w14:paraId="27C67308"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CI</w:t>
            </w:r>
          </w:p>
        </w:tc>
        <w:tc>
          <w:tcPr>
            <w:tcW w:w="0" w:type="auto"/>
            <w:tcBorders>
              <w:bottom w:val="single" w:sz="6" w:space="0" w:color="auto"/>
            </w:tcBorders>
            <w:vAlign w:val="center"/>
            <w:hideMark/>
          </w:tcPr>
          <w:p w14:paraId="0337B6E7" w14:textId="77777777" w:rsidR="00B12C0E" w:rsidRPr="0028594B" w:rsidRDefault="00B12C0E">
            <w:pPr>
              <w:jc w:val="center"/>
              <w:rPr>
                <w:rFonts w:ascii="Times New Roman" w:hAnsi="Times New Roman" w:cs="Times New Roman"/>
                <w:i/>
                <w:iCs/>
              </w:rPr>
            </w:pPr>
            <w:r w:rsidRPr="0028594B">
              <w:rPr>
                <w:rFonts w:ascii="Times New Roman" w:hAnsi="Times New Roman" w:cs="Times New Roman"/>
                <w:i/>
                <w:iCs/>
              </w:rPr>
              <w:t>p</w:t>
            </w:r>
          </w:p>
        </w:tc>
      </w:tr>
      <w:tr w:rsidR="00B12C0E" w:rsidRPr="0028594B" w14:paraId="4BA4FABB" w14:textId="77777777" w:rsidTr="00B12C0E">
        <w:tc>
          <w:tcPr>
            <w:tcW w:w="0" w:type="auto"/>
            <w:tcMar>
              <w:top w:w="113" w:type="dxa"/>
              <w:left w:w="113" w:type="dxa"/>
              <w:bottom w:w="113" w:type="dxa"/>
              <w:right w:w="113" w:type="dxa"/>
            </w:tcMar>
            <w:hideMark/>
          </w:tcPr>
          <w:p w14:paraId="729990EF" w14:textId="77777777"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085A0F43"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-0.07</w:t>
            </w:r>
          </w:p>
        </w:tc>
        <w:tc>
          <w:tcPr>
            <w:tcW w:w="0" w:type="auto"/>
            <w:tcMar>
              <w:top w:w="113" w:type="dxa"/>
              <w:left w:w="113" w:type="dxa"/>
              <w:bottom w:w="113" w:type="dxa"/>
              <w:right w:w="113" w:type="dxa"/>
            </w:tcMar>
            <w:hideMark/>
          </w:tcPr>
          <w:p w14:paraId="02083E02"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-0.10 – -0.04</w:t>
            </w:r>
          </w:p>
        </w:tc>
        <w:tc>
          <w:tcPr>
            <w:tcW w:w="0" w:type="auto"/>
            <w:tcMar>
              <w:top w:w="113" w:type="dxa"/>
              <w:left w:w="113" w:type="dxa"/>
              <w:bottom w:w="113" w:type="dxa"/>
              <w:right w:w="113" w:type="dxa"/>
            </w:tcMar>
            <w:hideMark/>
          </w:tcPr>
          <w:p w14:paraId="113F7CD7"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7AD5D64C" w14:textId="77777777" w:rsidTr="00B12C0E">
        <w:tc>
          <w:tcPr>
            <w:tcW w:w="0" w:type="auto"/>
            <w:tcMar>
              <w:top w:w="113" w:type="dxa"/>
              <w:left w:w="113" w:type="dxa"/>
              <w:bottom w:w="113" w:type="dxa"/>
              <w:right w:w="113" w:type="dxa"/>
            </w:tcMar>
            <w:hideMark/>
          </w:tcPr>
          <w:p w14:paraId="1333B260" w14:textId="33688DB0" w:rsidR="00B12C0E" w:rsidRPr="0028594B" w:rsidRDefault="00B12C0E">
            <w:pPr>
              <w:rPr>
                <w:rFonts w:ascii="Times New Roman" w:hAnsi="Times New Roman" w:cs="Times New Roman"/>
              </w:rPr>
            </w:pPr>
            <w:r w:rsidRPr="0028594B">
              <w:rPr>
                <w:rFonts w:ascii="Times New Roman" w:hAnsi="Times New Roman" w:cs="Times New Roman"/>
              </w:rPr>
              <w:t>Africa</w:t>
            </w:r>
          </w:p>
        </w:tc>
        <w:tc>
          <w:tcPr>
            <w:tcW w:w="0" w:type="auto"/>
            <w:tcMar>
              <w:top w:w="113" w:type="dxa"/>
              <w:left w:w="113" w:type="dxa"/>
              <w:bottom w:w="113" w:type="dxa"/>
              <w:right w:w="113" w:type="dxa"/>
            </w:tcMar>
            <w:hideMark/>
          </w:tcPr>
          <w:p w14:paraId="414EC991"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06979E77"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01A6E618"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56F8BF46" w14:textId="77777777" w:rsidTr="00B12C0E">
        <w:tc>
          <w:tcPr>
            <w:tcW w:w="0" w:type="auto"/>
            <w:tcMar>
              <w:top w:w="113" w:type="dxa"/>
              <w:left w:w="113" w:type="dxa"/>
              <w:bottom w:w="113" w:type="dxa"/>
              <w:right w:w="113" w:type="dxa"/>
            </w:tcMar>
            <w:hideMark/>
          </w:tcPr>
          <w:p w14:paraId="788B088F" w14:textId="4D105C5F" w:rsidR="00B12C0E" w:rsidRPr="0028594B" w:rsidRDefault="00B12C0E">
            <w:pPr>
              <w:rPr>
                <w:rFonts w:ascii="Times New Roman" w:hAnsi="Times New Roman" w:cs="Times New Roman"/>
              </w:rPr>
            </w:pPr>
            <w:r w:rsidRPr="0028594B">
              <w:rPr>
                <w:rFonts w:ascii="Times New Roman" w:hAnsi="Times New Roman" w:cs="Times New Roman"/>
              </w:rPr>
              <w:t>Asia</w:t>
            </w:r>
          </w:p>
        </w:tc>
        <w:tc>
          <w:tcPr>
            <w:tcW w:w="0" w:type="auto"/>
            <w:tcMar>
              <w:top w:w="113" w:type="dxa"/>
              <w:left w:w="113" w:type="dxa"/>
              <w:bottom w:w="113" w:type="dxa"/>
              <w:right w:w="113" w:type="dxa"/>
            </w:tcMar>
            <w:hideMark/>
          </w:tcPr>
          <w:p w14:paraId="08D4515C"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5441F031"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00A8635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7D4703D5" w14:textId="77777777" w:rsidTr="00B12C0E">
        <w:tc>
          <w:tcPr>
            <w:tcW w:w="0" w:type="auto"/>
            <w:tcMar>
              <w:top w:w="113" w:type="dxa"/>
              <w:left w:w="113" w:type="dxa"/>
              <w:bottom w:w="113" w:type="dxa"/>
              <w:right w:w="113" w:type="dxa"/>
            </w:tcMar>
            <w:hideMark/>
          </w:tcPr>
          <w:p w14:paraId="1FCECE21" w14:textId="07B494A3" w:rsidR="00B12C0E" w:rsidRPr="0028594B" w:rsidRDefault="00B12C0E">
            <w:pPr>
              <w:rPr>
                <w:rFonts w:ascii="Times New Roman" w:hAnsi="Times New Roman" w:cs="Times New Roman"/>
              </w:rPr>
            </w:pPr>
            <w:r w:rsidRPr="0028594B">
              <w:rPr>
                <w:rFonts w:ascii="Times New Roman" w:hAnsi="Times New Roman" w:cs="Times New Roman"/>
              </w:rPr>
              <w:t>Australia</w:t>
            </w:r>
          </w:p>
        </w:tc>
        <w:tc>
          <w:tcPr>
            <w:tcW w:w="0" w:type="auto"/>
            <w:tcMar>
              <w:top w:w="113" w:type="dxa"/>
              <w:left w:w="113" w:type="dxa"/>
              <w:bottom w:w="113" w:type="dxa"/>
              <w:right w:w="113" w:type="dxa"/>
            </w:tcMar>
            <w:hideMark/>
          </w:tcPr>
          <w:p w14:paraId="5BC683E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69C02749"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0BB015F5"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346B416B" w14:textId="77777777" w:rsidTr="00B12C0E">
        <w:tc>
          <w:tcPr>
            <w:tcW w:w="0" w:type="auto"/>
            <w:tcMar>
              <w:top w:w="113" w:type="dxa"/>
              <w:left w:w="113" w:type="dxa"/>
              <w:bottom w:w="113" w:type="dxa"/>
              <w:right w:w="113" w:type="dxa"/>
            </w:tcMar>
            <w:hideMark/>
          </w:tcPr>
          <w:p w14:paraId="286B0C8C" w14:textId="6BF5B78A" w:rsidR="00B12C0E" w:rsidRPr="0028594B" w:rsidRDefault="00B12C0E">
            <w:pPr>
              <w:rPr>
                <w:rFonts w:ascii="Times New Roman" w:hAnsi="Times New Roman" w:cs="Times New Roman"/>
              </w:rPr>
            </w:pPr>
            <w:r w:rsidRPr="0028594B">
              <w:rPr>
                <w:rFonts w:ascii="Times New Roman" w:hAnsi="Times New Roman" w:cs="Times New Roman"/>
              </w:rPr>
              <w:t>Central America</w:t>
            </w:r>
          </w:p>
        </w:tc>
        <w:tc>
          <w:tcPr>
            <w:tcW w:w="0" w:type="auto"/>
            <w:tcMar>
              <w:top w:w="113" w:type="dxa"/>
              <w:left w:w="113" w:type="dxa"/>
              <w:bottom w:w="113" w:type="dxa"/>
              <w:right w:w="113" w:type="dxa"/>
            </w:tcMar>
            <w:hideMark/>
          </w:tcPr>
          <w:p w14:paraId="2DCD2E9A"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33819852"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0DBD5B7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4E3F4AA9" w14:textId="77777777" w:rsidTr="00B12C0E">
        <w:tc>
          <w:tcPr>
            <w:tcW w:w="0" w:type="auto"/>
            <w:tcMar>
              <w:top w:w="113" w:type="dxa"/>
              <w:left w:w="113" w:type="dxa"/>
              <w:bottom w:w="113" w:type="dxa"/>
              <w:right w:w="113" w:type="dxa"/>
            </w:tcMar>
            <w:hideMark/>
          </w:tcPr>
          <w:p w14:paraId="11B98781" w14:textId="450E44DC" w:rsidR="00B12C0E" w:rsidRPr="0028594B" w:rsidRDefault="00B12C0E">
            <w:pPr>
              <w:rPr>
                <w:rFonts w:ascii="Times New Roman" w:hAnsi="Times New Roman" w:cs="Times New Roman"/>
              </w:rPr>
            </w:pPr>
            <w:r w:rsidRPr="0028594B">
              <w:rPr>
                <w:rFonts w:ascii="Times New Roman" w:hAnsi="Times New Roman" w:cs="Times New Roman"/>
              </w:rPr>
              <w:t>Europe</w:t>
            </w:r>
          </w:p>
        </w:tc>
        <w:tc>
          <w:tcPr>
            <w:tcW w:w="0" w:type="auto"/>
            <w:tcMar>
              <w:top w:w="113" w:type="dxa"/>
              <w:left w:w="113" w:type="dxa"/>
              <w:bottom w:w="113" w:type="dxa"/>
              <w:right w:w="113" w:type="dxa"/>
            </w:tcMar>
            <w:hideMark/>
          </w:tcPr>
          <w:p w14:paraId="15902D58"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57283566"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3C957F3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44694761" w14:textId="77777777" w:rsidTr="00B12C0E">
        <w:tc>
          <w:tcPr>
            <w:tcW w:w="0" w:type="auto"/>
            <w:tcMar>
              <w:top w:w="113" w:type="dxa"/>
              <w:left w:w="113" w:type="dxa"/>
              <w:bottom w:w="113" w:type="dxa"/>
              <w:right w:w="113" w:type="dxa"/>
            </w:tcMar>
            <w:hideMark/>
          </w:tcPr>
          <w:p w14:paraId="6D2006C4" w14:textId="4F7488D5" w:rsidR="00B12C0E" w:rsidRPr="0028594B" w:rsidRDefault="00B12C0E">
            <w:pPr>
              <w:rPr>
                <w:rFonts w:ascii="Times New Roman" w:hAnsi="Times New Roman" w:cs="Times New Roman"/>
              </w:rPr>
            </w:pPr>
            <w:r w:rsidRPr="0028594B">
              <w:rPr>
                <w:rFonts w:ascii="Times New Roman" w:hAnsi="Times New Roman" w:cs="Times New Roman"/>
              </w:rPr>
              <w:t>North America</w:t>
            </w:r>
          </w:p>
        </w:tc>
        <w:tc>
          <w:tcPr>
            <w:tcW w:w="0" w:type="auto"/>
            <w:tcMar>
              <w:top w:w="113" w:type="dxa"/>
              <w:left w:w="113" w:type="dxa"/>
              <w:bottom w:w="113" w:type="dxa"/>
              <w:right w:w="113" w:type="dxa"/>
            </w:tcMar>
            <w:hideMark/>
          </w:tcPr>
          <w:p w14:paraId="00B07116"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0BEF116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-0.01 – 0.01</w:t>
            </w:r>
          </w:p>
        </w:tc>
        <w:tc>
          <w:tcPr>
            <w:tcW w:w="0" w:type="auto"/>
            <w:tcMar>
              <w:top w:w="113" w:type="dxa"/>
              <w:left w:w="113" w:type="dxa"/>
              <w:bottom w:w="113" w:type="dxa"/>
              <w:right w:w="113" w:type="dxa"/>
            </w:tcMar>
            <w:hideMark/>
          </w:tcPr>
          <w:p w14:paraId="6D7BE0B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5AB51150" w14:textId="77777777" w:rsidTr="00B12C0E">
        <w:tc>
          <w:tcPr>
            <w:tcW w:w="0" w:type="auto"/>
            <w:tcMar>
              <w:top w:w="113" w:type="dxa"/>
              <w:left w:w="113" w:type="dxa"/>
              <w:bottom w:w="113" w:type="dxa"/>
              <w:right w:w="113" w:type="dxa"/>
            </w:tcMar>
            <w:hideMark/>
          </w:tcPr>
          <w:p w14:paraId="15E42397" w14:textId="44B23636" w:rsidR="00B12C0E" w:rsidRPr="0028594B" w:rsidRDefault="00B12C0E">
            <w:pPr>
              <w:rPr>
                <w:rFonts w:ascii="Times New Roman" w:hAnsi="Times New Roman" w:cs="Times New Roman"/>
              </w:rPr>
            </w:pPr>
            <w:r w:rsidRPr="0028594B">
              <w:rPr>
                <w:rFonts w:ascii="Times New Roman" w:hAnsi="Times New Roman" w:cs="Times New Roman"/>
              </w:rPr>
              <w:t>South America</w:t>
            </w:r>
          </w:p>
        </w:tc>
        <w:tc>
          <w:tcPr>
            <w:tcW w:w="0" w:type="auto"/>
            <w:tcMar>
              <w:top w:w="113" w:type="dxa"/>
              <w:left w:w="113" w:type="dxa"/>
              <w:bottom w:w="113" w:type="dxa"/>
              <w:right w:w="113" w:type="dxa"/>
            </w:tcMar>
            <w:hideMark/>
          </w:tcPr>
          <w:p w14:paraId="6C36190A"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726B95E2"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0.00</w:t>
            </w:r>
          </w:p>
        </w:tc>
        <w:tc>
          <w:tcPr>
            <w:tcW w:w="0" w:type="auto"/>
            <w:tcMar>
              <w:top w:w="113" w:type="dxa"/>
              <w:left w:w="113" w:type="dxa"/>
              <w:bottom w:w="113" w:type="dxa"/>
              <w:right w:w="113" w:type="dxa"/>
            </w:tcMar>
            <w:hideMark/>
          </w:tcPr>
          <w:p w14:paraId="2461E5A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1.000</w:t>
            </w:r>
          </w:p>
        </w:tc>
      </w:tr>
      <w:tr w:rsidR="00B12C0E" w:rsidRPr="0028594B" w14:paraId="6D4E4ED5" w14:textId="77777777" w:rsidTr="00B12C0E">
        <w:tc>
          <w:tcPr>
            <w:tcW w:w="0" w:type="auto"/>
            <w:tcMar>
              <w:top w:w="113" w:type="dxa"/>
              <w:left w:w="113" w:type="dxa"/>
              <w:bottom w:w="113" w:type="dxa"/>
              <w:right w:w="113" w:type="dxa"/>
            </w:tcMar>
            <w:hideMark/>
          </w:tcPr>
          <w:p w14:paraId="6F660061" w14:textId="3BDB39C6"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*Asia</w:t>
            </w:r>
          </w:p>
        </w:tc>
        <w:tc>
          <w:tcPr>
            <w:tcW w:w="0" w:type="auto"/>
            <w:tcMar>
              <w:top w:w="113" w:type="dxa"/>
              <w:left w:w="113" w:type="dxa"/>
              <w:bottom w:w="113" w:type="dxa"/>
              <w:right w:w="113" w:type="dxa"/>
            </w:tcMar>
            <w:hideMark/>
          </w:tcPr>
          <w:p w14:paraId="37296CA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-0.11</w:t>
            </w:r>
          </w:p>
        </w:tc>
        <w:tc>
          <w:tcPr>
            <w:tcW w:w="0" w:type="auto"/>
            <w:tcMar>
              <w:top w:w="113" w:type="dxa"/>
              <w:left w:w="113" w:type="dxa"/>
              <w:bottom w:w="113" w:type="dxa"/>
              <w:right w:w="113" w:type="dxa"/>
            </w:tcMar>
            <w:hideMark/>
          </w:tcPr>
          <w:p w14:paraId="4B3AB775"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-0.14 – -0.08</w:t>
            </w:r>
          </w:p>
        </w:tc>
        <w:tc>
          <w:tcPr>
            <w:tcW w:w="0" w:type="auto"/>
            <w:tcMar>
              <w:top w:w="113" w:type="dxa"/>
              <w:left w:w="113" w:type="dxa"/>
              <w:bottom w:w="113" w:type="dxa"/>
              <w:right w:w="113" w:type="dxa"/>
            </w:tcMar>
            <w:hideMark/>
          </w:tcPr>
          <w:p w14:paraId="269CED74"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506AD0E2" w14:textId="77777777" w:rsidTr="00B12C0E">
        <w:tc>
          <w:tcPr>
            <w:tcW w:w="0" w:type="auto"/>
            <w:tcMar>
              <w:top w:w="113" w:type="dxa"/>
              <w:left w:w="113" w:type="dxa"/>
              <w:bottom w:w="113" w:type="dxa"/>
              <w:right w:w="113" w:type="dxa"/>
            </w:tcMar>
            <w:hideMark/>
          </w:tcPr>
          <w:p w14:paraId="70333D75" w14:textId="64442C61"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*Australia</w:t>
            </w:r>
          </w:p>
        </w:tc>
        <w:tc>
          <w:tcPr>
            <w:tcW w:w="0" w:type="auto"/>
            <w:tcMar>
              <w:top w:w="113" w:type="dxa"/>
              <w:left w:w="113" w:type="dxa"/>
              <w:bottom w:w="113" w:type="dxa"/>
              <w:right w:w="113" w:type="dxa"/>
            </w:tcMar>
            <w:hideMark/>
          </w:tcPr>
          <w:p w14:paraId="78C9A9E9"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-0.16</w:t>
            </w:r>
          </w:p>
        </w:tc>
        <w:tc>
          <w:tcPr>
            <w:tcW w:w="0" w:type="auto"/>
            <w:tcMar>
              <w:top w:w="113" w:type="dxa"/>
              <w:left w:w="113" w:type="dxa"/>
              <w:bottom w:w="113" w:type="dxa"/>
              <w:right w:w="113" w:type="dxa"/>
            </w:tcMar>
            <w:hideMark/>
          </w:tcPr>
          <w:p w14:paraId="6B884BF3"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-0.21 – -0.12</w:t>
            </w:r>
          </w:p>
        </w:tc>
        <w:tc>
          <w:tcPr>
            <w:tcW w:w="0" w:type="auto"/>
            <w:tcMar>
              <w:top w:w="113" w:type="dxa"/>
              <w:left w:w="113" w:type="dxa"/>
              <w:bottom w:w="113" w:type="dxa"/>
              <w:right w:w="113" w:type="dxa"/>
            </w:tcMar>
            <w:hideMark/>
          </w:tcPr>
          <w:p w14:paraId="66D6904D"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6E8E9443" w14:textId="77777777" w:rsidTr="00B12C0E">
        <w:tc>
          <w:tcPr>
            <w:tcW w:w="0" w:type="auto"/>
            <w:tcMar>
              <w:top w:w="113" w:type="dxa"/>
              <w:left w:w="113" w:type="dxa"/>
              <w:bottom w:w="113" w:type="dxa"/>
              <w:right w:w="113" w:type="dxa"/>
            </w:tcMar>
            <w:hideMark/>
          </w:tcPr>
          <w:p w14:paraId="2CDC520F" w14:textId="456A1968"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*Central America</w:t>
            </w:r>
          </w:p>
        </w:tc>
        <w:tc>
          <w:tcPr>
            <w:tcW w:w="0" w:type="auto"/>
            <w:tcMar>
              <w:top w:w="113" w:type="dxa"/>
              <w:left w:w="113" w:type="dxa"/>
              <w:bottom w:w="113" w:type="dxa"/>
              <w:right w:w="113" w:type="dxa"/>
            </w:tcMar>
            <w:hideMark/>
          </w:tcPr>
          <w:p w14:paraId="1B44C8C4"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0.03</w:t>
            </w:r>
          </w:p>
        </w:tc>
        <w:tc>
          <w:tcPr>
            <w:tcW w:w="0" w:type="auto"/>
            <w:tcMar>
              <w:top w:w="113" w:type="dxa"/>
              <w:left w:w="113" w:type="dxa"/>
              <w:bottom w:w="113" w:type="dxa"/>
              <w:right w:w="113" w:type="dxa"/>
            </w:tcMar>
            <w:hideMark/>
          </w:tcPr>
          <w:p w14:paraId="38D6CD56"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 – 0.07</w:t>
            </w:r>
          </w:p>
        </w:tc>
        <w:tc>
          <w:tcPr>
            <w:tcW w:w="0" w:type="auto"/>
            <w:tcMar>
              <w:top w:w="113" w:type="dxa"/>
              <w:left w:w="113" w:type="dxa"/>
              <w:bottom w:w="113" w:type="dxa"/>
              <w:right w:w="113" w:type="dxa"/>
            </w:tcMar>
            <w:hideMark/>
          </w:tcPr>
          <w:p w14:paraId="239036AF"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0.071</w:t>
            </w:r>
          </w:p>
        </w:tc>
      </w:tr>
      <w:tr w:rsidR="00B12C0E" w:rsidRPr="0028594B" w14:paraId="6FFB1B9F" w14:textId="77777777" w:rsidTr="00B12C0E">
        <w:tc>
          <w:tcPr>
            <w:tcW w:w="0" w:type="auto"/>
            <w:tcMar>
              <w:top w:w="113" w:type="dxa"/>
              <w:left w:w="113" w:type="dxa"/>
              <w:bottom w:w="113" w:type="dxa"/>
              <w:right w:w="113" w:type="dxa"/>
            </w:tcMar>
            <w:hideMark/>
          </w:tcPr>
          <w:p w14:paraId="6EDAD37C" w14:textId="66EBEA39"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Europe</w:t>
            </w:r>
          </w:p>
        </w:tc>
        <w:tc>
          <w:tcPr>
            <w:tcW w:w="0" w:type="auto"/>
            <w:tcMar>
              <w:top w:w="113" w:type="dxa"/>
              <w:left w:w="113" w:type="dxa"/>
              <w:bottom w:w="113" w:type="dxa"/>
              <w:right w:w="113" w:type="dxa"/>
            </w:tcMar>
            <w:hideMark/>
          </w:tcPr>
          <w:p w14:paraId="5BF033B5"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28FC83BE"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-0.03 – 0.03</w:t>
            </w:r>
          </w:p>
        </w:tc>
        <w:tc>
          <w:tcPr>
            <w:tcW w:w="0" w:type="auto"/>
            <w:tcMar>
              <w:top w:w="113" w:type="dxa"/>
              <w:left w:w="113" w:type="dxa"/>
              <w:bottom w:w="113" w:type="dxa"/>
              <w:right w:w="113" w:type="dxa"/>
            </w:tcMar>
            <w:hideMark/>
          </w:tcPr>
          <w:p w14:paraId="7A56D375"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0.903</w:t>
            </w:r>
          </w:p>
        </w:tc>
      </w:tr>
      <w:tr w:rsidR="00B12C0E" w:rsidRPr="0028594B" w14:paraId="20D52838" w14:textId="77777777" w:rsidTr="00B12C0E">
        <w:tc>
          <w:tcPr>
            <w:tcW w:w="0" w:type="auto"/>
            <w:tcMar>
              <w:top w:w="113" w:type="dxa"/>
              <w:left w:w="113" w:type="dxa"/>
              <w:bottom w:w="113" w:type="dxa"/>
              <w:right w:w="113" w:type="dxa"/>
            </w:tcMar>
            <w:hideMark/>
          </w:tcPr>
          <w:p w14:paraId="0F5FA72A" w14:textId="3E899781"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North America</w:t>
            </w:r>
          </w:p>
        </w:tc>
        <w:tc>
          <w:tcPr>
            <w:tcW w:w="0" w:type="auto"/>
            <w:tcMar>
              <w:top w:w="113" w:type="dxa"/>
              <w:left w:w="113" w:type="dxa"/>
              <w:bottom w:w="113" w:type="dxa"/>
              <w:right w:w="113" w:type="dxa"/>
            </w:tcMar>
            <w:hideMark/>
          </w:tcPr>
          <w:p w14:paraId="639CA83C"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0.00</w:t>
            </w:r>
          </w:p>
        </w:tc>
        <w:tc>
          <w:tcPr>
            <w:tcW w:w="0" w:type="auto"/>
            <w:tcMar>
              <w:top w:w="113" w:type="dxa"/>
              <w:left w:w="113" w:type="dxa"/>
              <w:bottom w:w="113" w:type="dxa"/>
              <w:right w:w="113" w:type="dxa"/>
            </w:tcMar>
            <w:hideMark/>
          </w:tcPr>
          <w:p w14:paraId="0BEEE58F"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-0.04 – 0.04</w:t>
            </w:r>
          </w:p>
        </w:tc>
        <w:tc>
          <w:tcPr>
            <w:tcW w:w="0" w:type="auto"/>
            <w:tcMar>
              <w:top w:w="113" w:type="dxa"/>
              <w:left w:w="113" w:type="dxa"/>
              <w:bottom w:w="113" w:type="dxa"/>
              <w:right w:w="113" w:type="dxa"/>
            </w:tcMar>
            <w:hideMark/>
          </w:tcPr>
          <w:p w14:paraId="66E957AB"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0.959</w:t>
            </w:r>
          </w:p>
        </w:tc>
      </w:tr>
      <w:tr w:rsidR="00B12C0E" w:rsidRPr="0028594B" w14:paraId="21E22FB4" w14:textId="77777777" w:rsidTr="00B12C0E">
        <w:tc>
          <w:tcPr>
            <w:tcW w:w="0" w:type="auto"/>
            <w:tcMar>
              <w:top w:w="113" w:type="dxa"/>
              <w:left w:w="113" w:type="dxa"/>
              <w:bottom w:w="113" w:type="dxa"/>
              <w:right w:w="113" w:type="dxa"/>
            </w:tcMar>
            <w:hideMark/>
          </w:tcPr>
          <w:p w14:paraId="2C74B1CE" w14:textId="068A59AF" w:rsidR="00B12C0E" w:rsidRPr="0028594B" w:rsidRDefault="00B12C0E">
            <w:pPr>
              <w:rPr>
                <w:rFonts w:ascii="Times New Roman" w:hAnsi="Times New Roman" w:cs="Times New Roman"/>
              </w:rPr>
            </w:pPr>
            <w:r w:rsidRPr="0028594B">
              <w:rPr>
                <w:rFonts w:ascii="Times New Roman" w:hAnsi="Times New Roman" w:cs="Times New Roman"/>
              </w:rPr>
              <w:t xml:space="preserve">mean patch area </w:t>
            </w:r>
            <w:proofErr w:type="spellStart"/>
            <w:r w:rsidRPr="0028594B">
              <w:rPr>
                <w:rFonts w:ascii="Times New Roman" w:hAnsi="Times New Roman" w:cs="Times New Roman"/>
              </w:rPr>
              <w:t>sc</w:t>
            </w:r>
            <w:proofErr w:type="spellEnd"/>
            <w:r w:rsidRPr="0028594B">
              <w:rPr>
                <w:rFonts w:ascii="Times New Roman" w:hAnsi="Times New Roman" w:cs="Times New Roman"/>
              </w:rPr>
              <w:t xml:space="preserve"> * South America</w:t>
            </w:r>
          </w:p>
        </w:tc>
        <w:tc>
          <w:tcPr>
            <w:tcW w:w="0" w:type="auto"/>
            <w:tcMar>
              <w:top w:w="113" w:type="dxa"/>
              <w:left w:w="113" w:type="dxa"/>
              <w:bottom w:w="113" w:type="dxa"/>
              <w:right w:w="113" w:type="dxa"/>
            </w:tcMar>
            <w:hideMark/>
          </w:tcPr>
          <w:p w14:paraId="13D5EDED"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-0.06</w:t>
            </w:r>
          </w:p>
        </w:tc>
        <w:tc>
          <w:tcPr>
            <w:tcW w:w="0" w:type="auto"/>
            <w:tcMar>
              <w:top w:w="113" w:type="dxa"/>
              <w:left w:w="113" w:type="dxa"/>
              <w:bottom w:w="113" w:type="dxa"/>
              <w:right w:w="113" w:type="dxa"/>
            </w:tcMar>
            <w:hideMark/>
          </w:tcPr>
          <w:p w14:paraId="11155885" w14:textId="77777777" w:rsidR="00B12C0E" w:rsidRPr="0028594B" w:rsidRDefault="00B12C0E">
            <w:pPr>
              <w:jc w:val="center"/>
              <w:rPr>
                <w:rFonts w:ascii="Times New Roman" w:hAnsi="Times New Roman" w:cs="Times New Roman"/>
              </w:rPr>
            </w:pPr>
            <w:r w:rsidRPr="0028594B">
              <w:rPr>
                <w:rFonts w:ascii="Times New Roman" w:hAnsi="Times New Roman" w:cs="Times New Roman"/>
              </w:rPr>
              <w:t>-0.09 – -0.03</w:t>
            </w:r>
          </w:p>
        </w:tc>
        <w:tc>
          <w:tcPr>
            <w:tcW w:w="0" w:type="auto"/>
            <w:tcMar>
              <w:top w:w="113" w:type="dxa"/>
              <w:left w:w="113" w:type="dxa"/>
              <w:bottom w:w="113" w:type="dxa"/>
              <w:right w:w="113" w:type="dxa"/>
            </w:tcMar>
            <w:hideMark/>
          </w:tcPr>
          <w:p w14:paraId="7AF19B5D" w14:textId="77777777" w:rsidR="00B12C0E" w:rsidRPr="0028594B" w:rsidRDefault="00B12C0E">
            <w:pPr>
              <w:jc w:val="center"/>
              <w:rPr>
                <w:rFonts w:ascii="Times New Roman" w:hAnsi="Times New Roman" w:cs="Times New Roman"/>
              </w:rPr>
            </w:pPr>
            <w:r w:rsidRPr="0028594B">
              <w:rPr>
                <w:rStyle w:val="Strong"/>
                <w:rFonts w:ascii="Times New Roman" w:hAnsi="Times New Roman" w:cs="Times New Roman"/>
              </w:rPr>
              <w:t>&lt;0.001</w:t>
            </w:r>
          </w:p>
        </w:tc>
      </w:tr>
      <w:tr w:rsidR="00B12C0E" w:rsidRPr="0028594B" w14:paraId="08A248B3" w14:textId="77777777" w:rsidTr="00B12C0E">
        <w:tc>
          <w:tcPr>
            <w:tcW w:w="0" w:type="auto"/>
            <w:gridSpan w:val="4"/>
            <w:tcMar>
              <w:top w:w="192" w:type="dxa"/>
              <w:left w:w="15" w:type="dxa"/>
              <w:bottom w:w="15" w:type="dxa"/>
              <w:right w:w="15" w:type="dxa"/>
            </w:tcMar>
            <w:vAlign w:val="center"/>
            <w:hideMark/>
          </w:tcPr>
          <w:p w14:paraId="7D4CDC09" w14:textId="77777777" w:rsidR="00B12C0E" w:rsidRPr="0028594B" w:rsidRDefault="00B12C0E">
            <w:pPr>
              <w:rPr>
                <w:rFonts w:ascii="Times New Roman" w:hAnsi="Times New Roman" w:cs="Times New Roman"/>
                <w:b/>
                <w:bCs/>
              </w:rPr>
            </w:pPr>
            <w:r w:rsidRPr="0028594B">
              <w:rPr>
                <w:rFonts w:ascii="Times New Roman" w:hAnsi="Times New Roman" w:cs="Times New Roman"/>
                <w:b/>
                <w:bCs/>
              </w:rPr>
              <w:t>Random Effects</w:t>
            </w:r>
          </w:p>
        </w:tc>
      </w:tr>
      <w:tr w:rsidR="00B12C0E" w:rsidRPr="0028594B" w14:paraId="20B86B77" w14:textId="77777777" w:rsidTr="00B12C0E">
        <w:tc>
          <w:tcPr>
            <w:tcW w:w="0" w:type="auto"/>
            <w:tcMar>
              <w:top w:w="57" w:type="dxa"/>
              <w:left w:w="113" w:type="dxa"/>
              <w:bottom w:w="57" w:type="dxa"/>
              <w:right w:w="113" w:type="dxa"/>
            </w:tcMar>
            <w:hideMark/>
          </w:tcPr>
          <w:p w14:paraId="54CB9F37" w14:textId="77777777" w:rsidR="00B12C0E" w:rsidRPr="0028594B" w:rsidRDefault="00B12C0E">
            <w:pPr>
              <w:rPr>
                <w:rFonts w:ascii="Times New Roman" w:hAnsi="Times New Roman" w:cs="Times New Roman"/>
              </w:rPr>
            </w:pPr>
            <w:r w:rsidRPr="0028594B">
              <w:rPr>
                <w:rFonts w:ascii="Times New Roman" w:hAnsi="Times New Roman" w:cs="Times New Roman"/>
              </w:rPr>
              <w:t>σ</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22A7F6EB" w14:textId="77777777" w:rsidR="00B12C0E" w:rsidRPr="0028594B" w:rsidRDefault="00B12C0E">
            <w:pPr>
              <w:rPr>
                <w:rFonts w:ascii="Times New Roman" w:hAnsi="Times New Roman" w:cs="Times New Roman"/>
              </w:rPr>
            </w:pPr>
            <w:r w:rsidRPr="0028594B">
              <w:rPr>
                <w:rFonts w:ascii="Times New Roman" w:hAnsi="Times New Roman" w:cs="Times New Roman"/>
              </w:rPr>
              <w:t>0.84</w:t>
            </w:r>
          </w:p>
        </w:tc>
      </w:tr>
      <w:tr w:rsidR="00B12C0E" w:rsidRPr="0028594B" w14:paraId="5F1E8203" w14:textId="77777777" w:rsidTr="00B12C0E">
        <w:tc>
          <w:tcPr>
            <w:tcW w:w="0" w:type="auto"/>
            <w:tcMar>
              <w:top w:w="57" w:type="dxa"/>
              <w:left w:w="113" w:type="dxa"/>
              <w:bottom w:w="57" w:type="dxa"/>
              <w:right w:w="113" w:type="dxa"/>
            </w:tcMar>
            <w:hideMark/>
          </w:tcPr>
          <w:p w14:paraId="0B5330AF" w14:textId="77777777" w:rsidR="00B12C0E" w:rsidRPr="0028594B" w:rsidRDefault="00B12C0E">
            <w:pPr>
              <w:rPr>
                <w:rFonts w:ascii="Times New Roman" w:hAnsi="Times New Roman" w:cs="Times New Roman"/>
              </w:rPr>
            </w:pPr>
            <w:r w:rsidRPr="0028594B">
              <w:rPr>
                <w:rFonts w:ascii="Times New Roman" w:hAnsi="Times New Roman" w:cs="Times New Roman"/>
              </w:rPr>
              <w:lastRenderedPageBreak/>
              <w:t>τ</w:t>
            </w:r>
            <w:r w:rsidRPr="0028594B">
              <w:rPr>
                <w:rFonts w:ascii="Times New Roman" w:hAnsi="Times New Roman" w:cs="Times New Roman"/>
                <w:vertAlign w:val="subscript"/>
              </w:rPr>
              <w:t>11</w:t>
            </w:r>
            <w:r w:rsidRPr="0028594B">
              <w:rPr>
                <w:rFonts w:ascii="Times New Roman" w:hAnsi="Times New Roman" w:cs="Times New Roman"/>
              </w:rPr>
              <w:t> </w:t>
            </w:r>
            <w:r w:rsidRPr="0028594B">
              <w:rPr>
                <w:rFonts w:ascii="Times New Roman" w:hAnsi="Times New Roman" w:cs="Times New Roman"/>
                <w:vertAlign w:val="subscript"/>
              </w:rPr>
              <w:t>habitat_</w:t>
            </w:r>
            <w:proofErr w:type="gramStart"/>
            <w:r w:rsidRPr="0028594B">
              <w:rPr>
                <w:rFonts w:ascii="Times New Roman" w:hAnsi="Times New Roman" w:cs="Times New Roman"/>
                <w:vertAlign w:val="subscript"/>
              </w:rPr>
              <w:t>amount:dataset</w:t>
            </w:r>
            <w:proofErr w:type="gramEnd"/>
            <w:r w:rsidRPr="0028594B">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117F63A6" w14:textId="77777777" w:rsidR="00B12C0E" w:rsidRPr="0028594B" w:rsidRDefault="00B12C0E">
            <w:pPr>
              <w:rPr>
                <w:rFonts w:ascii="Times New Roman" w:hAnsi="Times New Roman" w:cs="Times New Roman"/>
              </w:rPr>
            </w:pPr>
            <w:r w:rsidRPr="0028594B">
              <w:rPr>
                <w:rFonts w:ascii="Times New Roman" w:hAnsi="Times New Roman" w:cs="Times New Roman"/>
              </w:rPr>
              <w:t>0.04</w:t>
            </w:r>
          </w:p>
        </w:tc>
      </w:tr>
      <w:tr w:rsidR="00B12C0E" w:rsidRPr="0028594B" w14:paraId="4F2989C8" w14:textId="77777777" w:rsidTr="00B12C0E">
        <w:tc>
          <w:tcPr>
            <w:tcW w:w="0" w:type="auto"/>
            <w:tcMar>
              <w:top w:w="57" w:type="dxa"/>
              <w:left w:w="113" w:type="dxa"/>
              <w:bottom w:w="57" w:type="dxa"/>
              <w:right w:w="113" w:type="dxa"/>
            </w:tcMar>
            <w:hideMark/>
          </w:tcPr>
          <w:p w14:paraId="306E9B76" w14:textId="77777777" w:rsidR="00B12C0E" w:rsidRPr="0028594B" w:rsidRDefault="00B12C0E">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dataset_</w:t>
            </w:r>
            <w:proofErr w:type="gramStart"/>
            <w:r w:rsidRPr="0028594B">
              <w:rPr>
                <w:rFonts w:ascii="Times New Roman" w:hAnsi="Times New Roman" w:cs="Times New Roman"/>
                <w:vertAlign w:val="subscript"/>
              </w:rPr>
              <w:t>id:simulation</w:t>
            </w:r>
            <w:proofErr w:type="gramEnd"/>
            <w:r w:rsidRPr="0028594B">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1E4EC6B3" w14:textId="77777777" w:rsidR="00B12C0E" w:rsidRPr="0028594B" w:rsidRDefault="00B12C0E">
            <w:pPr>
              <w:rPr>
                <w:rFonts w:ascii="Times New Roman" w:hAnsi="Times New Roman" w:cs="Times New Roman"/>
              </w:rPr>
            </w:pPr>
            <w:r w:rsidRPr="0028594B">
              <w:rPr>
                <w:rFonts w:ascii="Times New Roman" w:hAnsi="Times New Roman" w:cs="Times New Roman"/>
              </w:rPr>
              <w:t>0.06</w:t>
            </w:r>
          </w:p>
        </w:tc>
      </w:tr>
      <w:tr w:rsidR="00B12C0E" w:rsidRPr="0028594B" w14:paraId="7FFD43B4" w14:textId="77777777" w:rsidTr="00B12C0E">
        <w:tc>
          <w:tcPr>
            <w:tcW w:w="0" w:type="auto"/>
            <w:tcMar>
              <w:top w:w="57" w:type="dxa"/>
              <w:left w:w="113" w:type="dxa"/>
              <w:bottom w:w="57" w:type="dxa"/>
              <w:right w:w="113" w:type="dxa"/>
            </w:tcMar>
            <w:hideMark/>
          </w:tcPr>
          <w:p w14:paraId="0797A5CF" w14:textId="77777777" w:rsidR="00B12C0E" w:rsidRPr="0028594B" w:rsidRDefault="00B12C0E">
            <w:pPr>
              <w:rPr>
                <w:rFonts w:ascii="Times New Roman" w:hAnsi="Times New Roman" w:cs="Times New Roman"/>
              </w:rPr>
            </w:pPr>
            <w:r w:rsidRPr="0028594B">
              <w:rPr>
                <w:rFonts w:ascii="Times New Roman" w:hAnsi="Times New Roman" w:cs="Times New Roman"/>
              </w:rPr>
              <w:t>τ</w:t>
            </w:r>
            <w:r w:rsidRPr="0028594B">
              <w:rPr>
                <w:rFonts w:ascii="Times New Roman" w:hAnsi="Times New Roman" w:cs="Times New Roman"/>
                <w:vertAlign w:val="subscript"/>
              </w:rPr>
              <w:t>11</w:t>
            </w:r>
            <w:r w:rsidRPr="0028594B">
              <w:rPr>
                <w:rFonts w:ascii="Times New Roman" w:hAnsi="Times New Roman" w:cs="Times New Roman"/>
              </w:rPr>
              <w:t> </w:t>
            </w:r>
            <w:proofErr w:type="spellStart"/>
            <w:r w:rsidRPr="0028594B">
              <w:rPr>
                <w:rFonts w:ascii="Times New Roman" w:hAnsi="Times New Roman" w:cs="Times New Roman"/>
                <w:vertAlign w:val="subscript"/>
              </w:rPr>
              <w:t>simulation_</w:t>
            </w:r>
            <w:proofErr w:type="gramStart"/>
            <w:r w:rsidRPr="0028594B">
              <w:rPr>
                <w:rFonts w:ascii="Times New Roman" w:hAnsi="Times New Roman" w:cs="Times New Roman"/>
                <w:vertAlign w:val="subscript"/>
              </w:rPr>
              <w:t>number.mean</w:t>
            </w:r>
            <w:proofErr w:type="gramEnd"/>
            <w:r w:rsidRPr="0028594B">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5FC0BC1B" w14:textId="77777777" w:rsidR="00B12C0E" w:rsidRPr="0028594B" w:rsidRDefault="00B12C0E">
            <w:pPr>
              <w:rPr>
                <w:rFonts w:ascii="Times New Roman" w:hAnsi="Times New Roman" w:cs="Times New Roman"/>
              </w:rPr>
            </w:pPr>
            <w:r w:rsidRPr="0028594B">
              <w:rPr>
                <w:rFonts w:ascii="Times New Roman" w:hAnsi="Times New Roman" w:cs="Times New Roman"/>
              </w:rPr>
              <w:t>0.00</w:t>
            </w:r>
          </w:p>
        </w:tc>
      </w:tr>
      <w:tr w:rsidR="00B12C0E" w:rsidRPr="0028594B" w14:paraId="6A782598" w14:textId="77777777" w:rsidTr="00B12C0E">
        <w:tc>
          <w:tcPr>
            <w:tcW w:w="0" w:type="auto"/>
            <w:tcMar>
              <w:top w:w="57" w:type="dxa"/>
              <w:left w:w="113" w:type="dxa"/>
              <w:bottom w:w="57" w:type="dxa"/>
              <w:right w:w="113" w:type="dxa"/>
            </w:tcMar>
            <w:hideMark/>
          </w:tcPr>
          <w:p w14:paraId="4575F14A"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58B67375" w14:textId="77777777" w:rsidR="00B12C0E" w:rsidRPr="0028594B" w:rsidRDefault="00B12C0E">
            <w:pPr>
              <w:rPr>
                <w:rFonts w:ascii="Times New Roman" w:hAnsi="Times New Roman" w:cs="Times New Roman"/>
              </w:rPr>
            </w:pPr>
            <w:r w:rsidRPr="0028594B">
              <w:rPr>
                <w:rFonts w:ascii="Times New Roman" w:hAnsi="Times New Roman" w:cs="Times New Roman"/>
              </w:rPr>
              <w:t>7</w:t>
            </w:r>
          </w:p>
        </w:tc>
      </w:tr>
      <w:tr w:rsidR="00B12C0E" w:rsidRPr="0028594B" w14:paraId="5973202E" w14:textId="77777777" w:rsidTr="00B12C0E">
        <w:tc>
          <w:tcPr>
            <w:tcW w:w="0" w:type="auto"/>
            <w:tcMar>
              <w:top w:w="57" w:type="dxa"/>
              <w:left w:w="113" w:type="dxa"/>
              <w:bottom w:w="57" w:type="dxa"/>
              <w:right w:w="113" w:type="dxa"/>
            </w:tcMar>
            <w:hideMark/>
          </w:tcPr>
          <w:p w14:paraId="1E472D1C"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2B9A4C70" w14:textId="77777777" w:rsidR="00B12C0E" w:rsidRPr="0028594B" w:rsidRDefault="00B12C0E">
            <w:pPr>
              <w:rPr>
                <w:rFonts w:ascii="Times New Roman" w:hAnsi="Times New Roman" w:cs="Times New Roman"/>
              </w:rPr>
            </w:pPr>
            <w:r w:rsidRPr="0028594B">
              <w:rPr>
                <w:rFonts w:ascii="Times New Roman" w:hAnsi="Times New Roman" w:cs="Times New Roman"/>
              </w:rPr>
              <w:t>71</w:t>
            </w:r>
          </w:p>
        </w:tc>
      </w:tr>
      <w:tr w:rsidR="00B12C0E" w:rsidRPr="0028594B" w14:paraId="43D10A1E" w14:textId="77777777" w:rsidTr="00B12C0E">
        <w:tc>
          <w:tcPr>
            <w:tcW w:w="0" w:type="auto"/>
            <w:tcMar>
              <w:top w:w="57" w:type="dxa"/>
              <w:left w:w="113" w:type="dxa"/>
              <w:bottom w:w="57" w:type="dxa"/>
              <w:right w:w="113" w:type="dxa"/>
            </w:tcMar>
            <w:hideMark/>
          </w:tcPr>
          <w:p w14:paraId="30A66718" w14:textId="77777777" w:rsidR="00B12C0E" w:rsidRPr="0028594B" w:rsidRDefault="00B12C0E">
            <w:pPr>
              <w:rPr>
                <w:rFonts w:ascii="Times New Roman" w:hAnsi="Times New Roman" w:cs="Times New Roman"/>
              </w:rPr>
            </w:pPr>
            <w:r w:rsidRPr="0028594B">
              <w:rPr>
                <w:rFonts w:ascii="Times New Roman" w:hAnsi="Times New Roman" w:cs="Times New Roman"/>
              </w:rPr>
              <w:t>N </w:t>
            </w:r>
            <w:proofErr w:type="spellStart"/>
            <w:r w:rsidRPr="0028594B">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7ACDCA26" w14:textId="77777777" w:rsidR="00B12C0E" w:rsidRPr="0028594B" w:rsidRDefault="00B12C0E">
            <w:pPr>
              <w:rPr>
                <w:rFonts w:ascii="Times New Roman" w:hAnsi="Times New Roman" w:cs="Times New Roman"/>
              </w:rPr>
            </w:pPr>
            <w:r w:rsidRPr="0028594B">
              <w:rPr>
                <w:rFonts w:ascii="Times New Roman" w:hAnsi="Times New Roman" w:cs="Times New Roman"/>
              </w:rPr>
              <w:t>100</w:t>
            </w:r>
          </w:p>
        </w:tc>
      </w:tr>
      <w:tr w:rsidR="00B12C0E" w:rsidRPr="0028594B" w14:paraId="51773EC4" w14:textId="77777777" w:rsidTr="00B12C0E">
        <w:tc>
          <w:tcPr>
            <w:tcW w:w="0" w:type="auto"/>
            <w:tcBorders>
              <w:top w:val="single" w:sz="6" w:space="0" w:color="auto"/>
            </w:tcBorders>
            <w:tcMar>
              <w:top w:w="57" w:type="dxa"/>
              <w:left w:w="113" w:type="dxa"/>
              <w:bottom w:w="57" w:type="dxa"/>
              <w:right w:w="113" w:type="dxa"/>
            </w:tcMar>
            <w:hideMark/>
          </w:tcPr>
          <w:p w14:paraId="457DF38B" w14:textId="77777777" w:rsidR="00B12C0E" w:rsidRPr="0028594B" w:rsidRDefault="00B12C0E">
            <w:pPr>
              <w:rPr>
                <w:rFonts w:ascii="Times New Roman" w:hAnsi="Times New Roman" w:cs="Times New Roman"/>
              </w:rPr>
            </w:pPr>
            <w:r w:rsidRPr="0028594B">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0BF502C0" w14:textId="77777777" w:rsidR="00B12C0E" w:rsidRPr="0028594B" w:rsidRDefault="00B12C0E">
            <w:pPr>
              <w:rPr>
                <w:rFonts w:ascii="Times New Roman" w:hAnsi="Times New Roman" w:cs="Times New Roman"/>
              </w:rPr>
            </w:pPr>
            <w:r w:rsidRPr="0028594B">
              <w:rPr>
                <w:rFonts w:ascii="Times New Roman" w:hAnsi="Times New Roman" w:cs="Times New Roman"/>
              </w:rPr>
              <w:t>955400</w:t>
            </w:r>
          </w:p>
        </w:tc>
      </w:tr>
      <w:tr w:rsidR="00B12C0E" w:rsidRPr="0028594B" w14:paraId="7A3CCAF5" w14:textId="77777777" w:rsidTr="0028594B">
        <w:trPr>
          <w:trHeight w:val="1344"/>
        </w:trPr>
        <w:tc>
          <w:tcPr>
            <w:tcW w:w="0" w:type="auto"/>
            <w:tcMar>
              <w:top w:w="57" w:type="dxa"/>
              <w:left w:w="113" w:type="dxa"/>
              <w:bottom w:w="57" w:type="dxa"/>
              <w:right w:w="113" w:type="dxa"/>
            </w:tcMar>
            <w:hideMark/>
          </w:tcPr>
          <w:p w14:paraId="66AFB5D3" w14:textId="77777777" w:rsidR="00B12C0E" w:rsidRPr="0028594B" w:rsidRDefault="00B12C0E">
            <w:pPr>
              <w:rPr>
                <w:rFonts w:ascii="Times New Roman" w:hAnsi="Times New Roman" w:cs="Times New Roman"/>
              </w:rPr>
            </w:pPr>
            <w:r w:rsidRPr="0028594B">
              <w:rPr>
                <w:rFonts w:ascii="Times New Roman" w:hAnsi="Times New Roman" w:cs="Times New Roman"/>
              </w:rPr>
              <w:t>Marginal R</w:t>
            </w:r>
            <w:r w:rsidRPr="0028594B">
              <w:rPr>
                <w:rFonts w:ascii="Times New Roman" w:hAnsi="Times New Roman" w:cs="Times New Roman"/>
                <w:vertAlign w:val="superscript"/>
              </w:rPr>
              <w:t>2</w:t>
            </w:r>
            <w:r w:rsidRPr="0028594B">
              <w:rPr>
                <w:rFonts w:ascii="Times New Roman" w:hAnsi="Times New Roman" w:cs="Times New Roman"/>
              </w:rPr>
              <w:t> / Conditional R</w:t>
            </w:r>
            <w:r w:rsidRPr="0028594B">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7DDF4A92" w14:textId="77777777" w:rsidR="00B12C0E" w:rsidRPr="0028594B" w:rsidRDefault="00B12C0E">
            <w:pPr>
              <w:rPr>
                <w:rFonts w:ascii="Times New Roman" w:hAnsi="Times New Roman" w:cs="Times New Roman"/>
              </w:rPr>
            </w:pPr>
            <w:r w:rsidRPr="0028594B">
              <w:rPr>
                <w:rFonts w:ascii="Times New Roman" w:hAnsi="Times New Roman" w:cs="Times New Roman"/>
              </w:rPr>
              <w:t>0.017 / NA</w:t>
            </w:r>
          </w:p>
        </w:tc>
      </w:tr>
    </w:tbl>
    <w:p w14:paraId="6B62E268" w14:textId="77777777" w:rsidR="00B9204E" w:rsidRPr="0028594B" w:rsidRDefault="00B9204E" w:rsidP="00B9204E">
      <w:pPr>
        <w:rPr>
          <w:rFonts w:ascii="Times New Roman" w:hAnsi="Times New Roman" w:cs="Times New Roman"/>
          <w:sz w:val="24"/>
          <w:szCs w:val="24"/>
        </w:rPr>
      </w:pPr>
    </w:p>
    <w:p w14:paraId="4B948E1E" w14:textId="77777777" w:rsidR="00B9204E" w:rsidRPr="0028594B" w:rsidRDefault="00B9204E" w:rsidP="00B9204E">
      <w:pPr>
        <w:rPr>
          <w:rFonts w:ascii="Times New Roman" w:hAnsi="Times New Roman" w:cs="Times New Roman"/>
          <w:sz w:val="24"/>
          <w:szCs w:val="24"/>
        </w:rPr>
      </w:pPr>
      <w:r w:rsidRPr="0028594B">
        <w:rPr>
          <w:rFonts w:ascii="Times New Roman" w:hAnsi="Times New Roman" w:cs="Times New Roman"/>
          <w:sz w:val="24"/>
          <w:szCs w:val="24"/>
        </w:rPr>
        <w:br w:type="page"/>
      </w:r>
    </w:p>
    <w:p w14:paraId="1D1CE2C0" w14:textId="2C8CAEB2" w:rsidR="00B9204E" w:rsidRDefault="00B9204E" w:rsidP="00B9204E">
      <w:pPr>
        <w:jc w:val="center"/>
        <w:rPr>
          <w:rFonts w:ascii="Times New Roman" w:hAnsi="Times New Roman" w:cs="Times New Roman"/>
          <w:b/>
          <w:bCs/>
          <w:sz w:val="24"/>
          <w:szCs w:val="24"/>
        </w:rPr>
      </w:pPr>
      <w:r w:rsidRPr="008F3747">
        <w:rPr>
          <w:rFonts w:ascii="Times New Roman" w:hAnsi="Times New Roman" w:cs="Times New Roman"/>
          <w:b/>
          <w:bCs/>
          <w:sz w:val="24"/>
          <w:szCs w:val="24"/>
        </w:rPr>
        <w:lastRenderedPageBreak/>
        <w:t>Model 12 – scaled evenness as a function of scaled mean patch size (</w:t>
      </w:r>
      <w:r w:rsidR="002A1BBA" w:rsidRPr="008F3747">
        <w:rPr>
          <w:rFonts w:ascii="Times New Roman" w:hAnsi="Times New Roman" w:cs="Times New Roman"/>
          <w:b/>
          <w:bCs/>
          <w:sz w:val="24"/>
          <w:szCs w:val="24"/>
        </w:rPr>
        <w:t>100 resamples</w:t>
      </w:r>
      <w:r w:rsidRPr="008F3747">
        <w:rPr>
          <w:rFonts w:ascii="Times New Roman" w:hAnsi="Times New Roman" w:cs="Times New Roman"/>
          <w:b/>
          <w:bCs/>
          <w:sz w:val="24"/>
          <w:szCs w:val="24"/>
        </w:rPr>
        <w:t>)</w:t>
      </w:r>
    </w:p>
    <w:p w14:paraId="2C16ACEB" w14:textId="77777777" w:rsidR="00C46FF4" w:rsidRPr="008F3747"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8F3747" w:rsidRPr="008F3747" w14:paraId="37BC328C" w14:textId="77777777" w:rsidTr="008F3747">
        <w:tc>
          <w:tcPr>
            <w:tcW w:w="0" w:type="auto"/>
            <w:tcBorders>
              <w:bottom w:val="single" w:sz="6" w:space="0" w:color="auto"/>
            </w:tcBorders>
            <w:vAlign w:val="center"/>
            <w:hideMark/>
          </w:tcPr>
          <w:p w14:paraId="7403B9D3" w14:textId="77777777" w:rsidR="008F3747" w:rsidRPr="008F3747" w:rsidRDefault="008F3747">
            <w:pPr>
              <w:rPr>
                <w:rFonts w:ascii="Times New Roman" w:hAnsi="Times New Roman" w:cs="Times New Roman"/>
                <w:i/>
                <w:iCs/>
              </w:rPr>
            </w:pPr>
          </w:p>
          <w:p w14:paraId="60D8558A" w14:textId="455F4C6D" w:rsidR="008F3747" w:rsidRPr="008F3747" w:rsidRDefault="008F3747">
            <w:pPr>
              <w:rPr>
                <w:rFonts w:ascii="Times New Roman" w:hAnsi="Times New Roman" w:cs="Times New Roman"/>
                <w:i/>
                <w:iCs/>
              </w:rPr>
            </w:pPr>
            <w:r w:rsidRPr="008F3747">
              <w:rPr>
                <w:rFonts w:ascii="Times New Roman" w:hAnsi="Times New Roman" w:cs="Times New Roman"/>
                <w:i/>
                <w:iCs/>
              </w:rPr>
              <w:t>Predictors</w:t>
            </w:r>
          </w:p>
        </w:tc>
        <w:tc>
          <w:tcPr>
            <w:tcW w:w="0" w:type="auto"/>
            <w:tcBorders>
              <w:bottom w:val="single" w:sz="6" w:space="0" w:color="auto"/>
            </w:tcBorders>
            <w:vAlign w:val="center"/>
            <w:hideMark/>
          </w:tcPr>
          <w:p w14:paraId="66567B7A" w14:textId="77777777" w:rsidR="008F3747" w:rsidRPr="008F3747" w:rsidRDefault="008F3747">
            <w:pPr>
              <w:jc w:val="center"/>
              <w:rPr>
                <w:rFonts w:ascii="Times New Roman" w:hAnsi="Times New Roman" w:cs="Times New Roman"/>
                <w:i/>
                <w:iCs/>
              </w:rPr>
            </w:pPr>
            <w:r w:rsidRPr="008F3747">
              <w:rPr>
                <w:rFonts w:ascii="Times New Roman" w:hAnsi="Times New Roman" w:cs="Times New Roman"/>
                <w:i/>
                <w:iCs/>
              </w:rPr>
              <w:t>Estimates</w:t>
            </w:r>
          </w:p>
        </w:tc>
        <w:tc>
          <w:tcPr>
            <w:tcW w:w="0" w:type="auto"/>
            <w:tcBorders>
              <w:bottom w:val="single" w:sz="6" w:space="0" w:color="auto"/>
            </w:tcBorders>
            <w:vAlign w:val="center"/>
            <w:hideMark/>
          </w:tcPr>
          <w:p w14:paraId="1ECBEA30" w14:textId="77777777" w:rsidR="008F3747" w:rsidRPr="008F3747" w:rsidRDefault="008F3747">
            <w:pPr>
              <w:jc w:val="center"/>
              <w:rPr>
                <w:rFonts w:ascii="Times New Roman" w:hAnsi="Times New Roman" w:cs="Times New Roman"/>
                <w:i/>
                <w:iCs/>
              </w:rPr>
            </w:pPr>
            <w:r w:rsidRPr="008F3747">
              <w:rPr>
                <w:rFonts w:ascii="Times New Roman" w:hAnsi="Times New Roman" w:cs="Times New Roman"/>
                <w:i/>
                <w:iCs/>
              </w:rPr>
              <w:t>CI</w:t>
            </w:r>
          </w:p>
        </w:tc>
        <w:tc>
          <w:tcPr>
            <w:tcW w:w="0" w:type="auto"/>
            <w:tcBorders>
              <w:bottom w:val="single" w:sz="6" w:space="0" w:color="auto"/>
            </w:tcBorders>
            <w:vAlign w:val="center"/>
            <w:hideMark/>
          </w:tcPr>
          <w:p w14:paraId="0FE3F860" w14:textId="77777777" w:rsidR="008F3747" w:rsidRPr="008F3747" w:rsidRDefault="008F3747">
            <w:pPr>
              <w:jc w:val="center"/>
              <w:rPr>
                <w:rFonts w:ascii="Times New Roman" w:hAnsi="Times New Roman" w:cs="Times New Roman"/>
                <w:i/>
                <w:iCs/>
              </w:rPr>
            </w:pPr>
            <w:r w:rsidRPr="008F3747">
              <w:rPr>
                <w:rFonts w:ascii="Times New Roman" w:hAnsi="Times New Roman" w:cs="Times New Roman"/>
                <w:i/>
                <w:iCs/>
              </w:rPr>
              <w:t>p</w:t>
            </w:r>
          </w:p>
        </w:tc>
      </w:tr>
      <w:tr w:rsidR="008F3747" w:rsidRPr="008F3747" w14:paraId="5A279916" w14:textId="77777777" w:rsidTr="008F3747">
        <w:tc>
          <w:tcPr>
            <w:tcW w:w="0" w:type="auto"/>
            <w:tcMar>
              <w:top w:w="113" w:type="dxa"/>
              <w:left w:w="113" w:type="dxa"/>
              <w:bottom w:w="113" w:type="dxa"/>
              <w:right w:w="113" w:type="dxa"/>
            </w:tcMar>
            <w:hideMark/>
          </w:tcPr>
          <w:p w14:paraId="49EBFD20" w14:textId="77777777" w:rsidR="008F3747" w:rsidRPr="008F3747" w:rsidRDefault="008F3747">
            <w:pPr>
              <w:rPr>
                <w:rFonts w:ascii="Times New Roman" w:hAnsi="Times New Roman" w:cs="Times New Roman"/>
              </w:rPr>
            </w:pPr>
            <w:r w:rsidRPr="008F3747">
              <w:rPr>
                <w:rFonts w:ascii="Times New Roman" w:hAnsi="Times New Roman" w:cs="Times New Roman"/>
              </w:rPr>
              <w:t xml:space="preserve">mean patch area </w:t>
            </w:r>
            <w:proofErr w:type="spellStart"/>
            <w:r w:rsidRPr="008F3747">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7D5A8D69" w14:textId="77777777" w:rsidR="008F3747" w:rsidRPr="008F3747" w:rsidRDefault="008F3747">
            <w:pPr>
              <w:jc w:val="center"/>
              <w:rPr>
                <w:rFonts w:ascii="Times New Roman" w:hAnsi="Times New Roman" w:cs="Times New Roman"/>
              </w:rPr>
            </w:pPr>
            <w:r w:rsidRPr="008F3747">
              <w:rPr>
                <w:rFonts w:ascii="Times New Roman" w:hAnsi="Times New Roman" w:cs="Times New Roman"/>
              </w:rPr>
              <w:t>-0.05</w:t>
            </w:r>
          </w:p>
        </w:tc>
        <w:tc>
          <w:tcPr>
            <w:tcW w:w="0" w:type="auto"/>
            <w:tcMar>
              <w:top w:w="113" w:type="dxa"/>
              <w:left w:w="113" w:type="dxa"/>
              <w:bottom w:w="113" w:type="dxa"/>
              <w:right w:w="113" w:type="dxa"/>
            </w:tcMar>
            <w:hideMark/>
          </w:tcPr>
          <w:p w14:paraId="15EFFEB7" w14:textId="77777777" w:rsidR="008F3747" w:rsidRPr="008F3747" w:rsidRDefault="008F3747">
            <w:pPr>
              <w:jc w:val="center"/>
              <w:rPr>
                <w:rFonts w:ascii="Times New Roman" w:hAnsi="Times New Roman" w:cs="Times New Roman"/>
              </w:rPr>
            </w:pPr>
            <w:r w:rsidRPr="008F3747">
              <w:rPr>
                <w:rFonts w:ascii="Times New Roman" w:hAnsi="Times New Roman" w:cs="Times New Roman"/>
              </w:rPr>
              <w:t>-0.05 – -0.04</w:t>
            </w:r>
          </w:p>
        </w:tc>
        <w:tc>
          <w:tcPr>
            <w:tcW w:w="0" w:type="auto"/>
            <w:tcMar>
              <w:top w:w="113" w:type="dxa"/>
              <w:left w:w="113" w:type="dxa"/>
              <w:bottom w:w="113" w:type="dxa"/>
              <w:right w:w="113" w:type="dxa"/>
            </w:tcMar>
            <w:hideMark/>
          </w:tcPr>
          <w:p w14:paraId="330B78D7" w14:textId="77777777" w:rsidR="008F3747" w:rsidRPr="008F3747" w:rsidRDefault="008F3747">
            <w:pPr>
              <w:jc w:val="center"/>
              <w:rPr>
                <w:rFonts w:ascii="Times New Roman" w:hAnsi="Times New Roman" w:cs="Times New Roman"/>
              </w:rPr>
            </w:pPr>
            <w:r w:rsidRPr="008F3747">
              <w:rPr>
                <w:rStyle w:val="Strong"/>
                <w:rFonts w:ascii="Times New Roman" w:hAnsi="Times New Roman" w:cs="Times New Roman"/>
              </w:rPr>
              <w:t>&lt;0.001</w:t>
            </w:r>
          </w:p>
        </w:tc>
      </w:tr>
      <w:tr w:rsidR="008F3747" w:rsidRPr="008F3747" w14:paraId="011B947D" w14:textId="77777777" w:rsidTr="008F3747">
        <w:tc>
          <w:tcPr>
            <w:tcW w:w="0" w:type="auto"/>
            <w:gridSpan w:val="4"/>
            <w:tcMar>
              <w:top w:w="192" w:type="dxa"/>
              <w:left w:w="15" w:type="dxa"/>
              <w:bottom w:w="15" w:type="dxa"/>
              <w:right w:w="15" w:type="dxa"/>
            </w:tcMar>
            <w:vAlign w:val="center"/>
            <w:hideMark/>
          </w:tcPr>
          <w:p w14:paraId="3C28B7AF" w14:textId="77777777" w:rsidR="008F3747" w:rsidRPr="008F3747" w:rsidRDefault="008F3747">
            <w:pPr>
              <w:rPr>
                <w:rFonts w:ascii="Times New Roman" w:hAnsi="Times New Roman" w:cs="Times New Roman"/>
                <w:b/>
                <w:bCs/>
              </w:rPr>
            </w:pPr>
            <w:r w:rsidRPr="008F3747">
              <w:rPr>
                <w:rFonts w:ascii="Times New Roman" w:hAnsi="Times New Roman" w:cs="Times New Roman"/>
                <w:b/>
                <w:bCs/>
              </w:rPr>
              <w:t>Random Effects</w:t>
            </w:r>
          </w:p>
        </w:tc>
      </w:tr>
      <w:tr w:rsidR="008F3747" w:rsidRPr="008F3747" w14:paraId="477D3F99" w14:textId="77777777" w:rsidTr="008F3747">
        <w:tc>
          <w:tcPr>
            <w:tcW w:w="0" w:type="auto"/>
            <w:tcMar>
              <w:top w:w="57" w:type="dxa"/>
              <w:left w:w="113" w:type="dxa"/>
              <w:bottom w:w="57" w:type="dxa"/>
              <w:right w:w="113" w:type="dxa"/>
            </w:tcMar>
            <w:hideMark/>
          </w:tcPr>
          <w:p w14:paraId="1A1C1FB5" w14:textId="77777777" w:rsidR="008F3747" w:rsidRPr="008F3747" w:rsidRDefault="008F3747">
            <w:pPr>
              <w:rPr>
                <w:rFonts w:ascii="Times New Roman" w:hAnsi="Times New Roman" w:cs="Times New Roman"/>
              </w:rPr>
            </w:pPr>
            <w:r w:rsidRPr="008F3747">
              <w:rPr>
                <w:rFonts w:ascii="Times New Roman" w:hAnsi="Times New Roman" w:cs="Times New Roman"/>
              </w:rPr>
              <w:t>σ</w:t>
            </w:r>
            <w:r w:rsidRPr="008F3747">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43F9213F" w14:textId="77777777" w:rsidR="008F3747" w:rsidRPr="008F3747" w:rsidRDefault="008F3747">
            <w:pPr>
              <w:rPr>
                <w:rFonts w:ascii="Times New Roman" w:hAnsi="Times New Roman" w:cs="Times New Roman"/>
              </w:rPr>
            </w:pPr>
            <w:r w:rsidRPr="008F3747">
              <w:rPr>
                <w:rFonts w:ascii="Times New Roman" w:hAnsi="Times New Roman" w:cs="Times New Roman"/>
              </w:rPr>
              <w:t>0.83</w:t>
            </w:r>
          </w:p>
        </w:tc>
      </w:tr>
      <w:tr w:rsidR="008F3747" w:rsidRPr="008F3747" w14:paraId="51694210" w14:textId="77777777" w:rsidTr="008F3747">
        <w:tc>
          <w:tcPr>
            <w:tcW w:w="0" w:type="auto"/>
            <w:tcMar>
              <w:top w:w="57" w:type="dxa"/>
              <w:left w:w="113" w:type="dxa"/>
              <w:bottom w:w="57" w:type="dxa"/>
              <w:right w:w="113" w:type="dxa"/>
            </w:tcMar>
            <w:hideMark/>
          </w:tcPr>
          <w:p w14:paraId="383183E2" w14:textId="77777777" w:rsidR="008F3747" w:rsidRPr="008F3747" w:rsidRDefault="008F3747">
            <w:pPr>
              <w:rPr>
                <w:rFonts w:ascii="Times New Roman" w:hAnsi="Times New Roman" w:cs="Times New Roman"/>
              </w:rPr>
            </w:pPr>
            <w:r w:rsidRPr="008F3747">
              <w:rPr>
                <w:rFonts w:ascii="Times New Roman" w:hAnsi="Times New Roman" w:cs="Times New Roman"/>
              </w:rPr>
              <w:t>τ</w:t>
            </w:r>
            <w:r w:rsidRPr="008F3747">
              <w:rPr>
                <w:rFonts w:ascii="Times New Roman" w:hAnsi="Times New Roman" w:cs="Times New Roman"/>
                <w:vertAlign w:val="subscript"/>
              </w:rPr>
              <w:t>11</w:t>
            </w:r>
            <w:r w:rsidRPr="008F3747">
              <w:rPr>
                <w:rFonts w:ascii="Times New Roman" w:hAnsi="Times New Roman" w:cs="Times New Roman"/>
              </w:rPr>
              <w:t> </w:t>
            </w:r>
            <w:r w:rsidRPr="008F3747">
              <w:rPr>
                <w:rFonts w:ascii="Times New Roman" w:hAnsi="Times New Roman" w:cs="Times New Roman"/>
                <w:vertAlign w:val="subscript"/>
              </w:rPr>
              <w:t>habitat_</w:t>
            </w:r>
            <w:proofErr w:type="gramStart"/>
            <w:r w:rsidRPr="008F3747">
              <w:rPr>
                <w:rFonts w:ascii="Times New Roman" w:hAnsi="Times New Roman" w:cs="Times New Roman"/>
                <w:vertAlign w:val="subscript"/>
              </w:rPr>
              <w:t>amount:dataset</w:t>
            </w:r>
            <w:proofErr w:type="gramEnd"/>
            <w:r w:rsidRPr="008F3747">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5E9D3E3B" w14:textId="77777777" w:rsidR="008F3747" w:rsidRPr="008F3747" w:rsidRDefault="008F3747">
            <w:pPr>
              <w:rPr>
                <w:rFonts w:ascii="Times New Roman" w:hAnsi="Times New Roman" w:cs="Times New Roman"/>
              </w:rPr>
            </w:pPr>
            <w:r w:rsidRPr="008F3747">
              <w:rPr>
                <w:rFonts w:ascii="Times New Roman" w:hAnsi="Times New Roman" w:cs="Times New Roman"/>
              </w:rPr>
              <w:t>0.05</w:t>
            </w:r>
          </w:p>
        </w:tc>
      </w:tr>
      <w:tr w:rsidR="008F3747" w:rsidRPr="008F3747" w14:paraId="52091D2A" w14:textId="77777777" w:rsidTr="008F3747">
        <w:tc>
          <w:tcPr>
            <w:tcW w:w="0" w:type="auto"/>
            <w:tcMar>
              <w:top w:w="57" w:type="dxa"/>
              <w:left w:w="113" w:type="dxa"/>
              <w:bottom w:w="57" w:type="dxa"/>
              <w:right w:w="113" w:type="dxa"/>
            </w:tcMar>
            <w:hideMark/>
          </w:tcPr>
          <w:p w14:paraId="4E18377A" w14:textId="77777777" w:rsidR="008F3747" w:rsidRPr="008F3747" w:rsidRDefault="008F3747">
            <w:pPr>
              <w:rPr>
                <w:rFonts w:ascii="Times New Roman" w:hAnsi="Times New Roman" w:cs="Times New Roman"/>
              </w:rPr>
            </w:pPr>
            <w:r w:rsidRPr="008F3747">
              <w:rPr>
                <w:rFonts w:ascii="Times New Roman" w:hAnsi="Times New Roman" w:cs="Times New Roman"/>
              </w:rPr>
              <w:t>τ</w:t>
            </w:r>
            <w:r w:rsidRPr="008F3747">
              <w:rPr>
                <w:rFonts w:ascii="Times New Roman" w:hAnsi="Times New Roman" w:cs="Times New Roman"/>
                <w:vertAlign w:val="subscript"/>
              </w:rPr>
              <w:t>11</w:t>
            </w:r>
            <w:r w:rsidRPr="008F3747">
              <w:rPr>
                <w:rFonts w:ascii="Times New Roman" w:hAnsi="Times New Roman" w:cs="Times New Roman"/>
              </w:rPr>
              <w:t> </w:t>
            </w:r>
            <w:proofErr w:type="spellStart"/>
            <w:r w:rsidRPr="008F3747">
              <w:rPr>
                <w:rFonts w:ascii="Times New Roman" w:hAnsi="Times New Roman" w:cs="Times New Roman"/>
                <w:vertAlign w:val="subscript"/>
              </w:rPr>
              <w:t>dataset_</w:t>
            </w:r>
            <w:proofErr w:type="gramStart"/>
            <w:r w:rsidRPr="008F3747">
              <w:rPr>
                <w:rFonts w:ascii="Times New Roman" w:hAnsi="Times New Roman" w:cs="Times New Roman"/>
                <w:vertAlign w:val="subscript"/>
              </w:rPr>
              <w:t>id:simulation</w:t>
            </w:r>
            <w:proofErr w:type="gramEnd"/>
            <w:r w:rsidRPr="008F3747">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12153118" w14:textId="77777777" w:rsidR="008F3747" w:rsidRPr="008F3747" w:rsidRDefault="008F3747">
            <w:pPr>
              <w:rPr>
                <w:rFonts w:ascii="Times New Roman" w:hAnsi="Times New Roman" w:cs="Times New Roman"/>
              </w:rPr>
            </w:pPr>
            <w:r w:rsidRPr="008F3747">
              <w:rPr>
                <w:rFonts w:ascii="Times New Roman" w:hAnsi="Times New Roman" w:cs="Times New Roman"/>
              </w:rPr>
              <w:t>0.07</w:t>
            </w:r>
          </w:p>
        </w:tc>
      </w:tr>
      <w:tr w:rsidR="008F3747" w:rsidRPr="008F3747" w14:paraId="570C6452" w14:textId="77777777" w:rsidTr="008F3747">
        <w:tc>
          <w:tcPr>
            <w:tcW w:w="0" w:type="auto"/>
            <w:tcMar>
              <w:top w:w="57" w:type="dxa"/>
              <w:left w:w="113" w:type="dxa"/>
              <w:bottom w:w="57" w:type="dxa"/>
              <w:right w:w="113" w:type="dxa"/>
            </w:tcMar>
            <w:hideMark/>
          </w:tcPr>
          <w:p w14:paraId="42B0BDFB" w14:textId="77777777" w:rsidR="008F3747" w:rsidRPr="008F3747" w:rsidRDefault="008F3747">
            <w:pPr>
              <w:rPr>
                <w:rFonts w:ascii="Times New Roman" w:hAnsi="Times New Roman" w:cs="Times New Roman"/>
              </w:rPr>
            </w:pPr>
            <w:r w:rsidRPr="008F3747">
              <w:rPr>
                <w:rFonts w:ascii="Times New Roman" w:hAnsi="Times New Roman" w:cs="Times New Roman"/>
              </w:rPr>
              <w:t>τ</w:t>
            </w:r>
            <w:r w:rsidRPr="008F3747">
              <w:rPr>
                <w:rFonts w:ascii="Times New Roman" w:hAnsi="Times New Roman" w:cs="Times New Roman"/>
                <w:vertAlign w:val="subscript"/>
              </w:rPr>
              <w:t>11</w:t>
            </w:r>
            <w:r w:rsidRPr="008F3747">
              <w:rPr>
                <w:rFonts w:ascii="Times New Roman" w:hAnsi="Times New Roman" w:cs="Times New Roman"/>
              </w:rPr>
              <w:t> </w:t>
            </w:r>
            <w:proofErr w:type="spellStart"/>
            <w:r w:rsidRPr="008F3747">
              <w:rPr>
                <w:rFonts w:ascii="Times New Roman" w:hAnsi="Times New Roman" w:cs="Times New Roman"/>
                <w:vertAlign w:val="subscript"/>
              </w:rPr>
              <w:t>simulation_</w:t>
            </w:r>
            <w:proofErr w:type="gramStart"/>
            <w:r w:rsidRPr="008F3747">
              <w:rPr>
                <w:rFonts w:ascii="Times New Roman" w:hAnsi="Times New Roman" w:cs="Times New Roman"/>
                <w:vertAlign w:val="subscript"/>
              </w:rPr>
              <w:t>number.mean</w:t>
            </w:r>
            <w:proofErr w:type="gramEnd"/>
            <w:r w:rsidRPr="008F3747">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11752B57" w14:textId="77777777" w:rsidR="008F3747" w:rsidRPr="008F3747" w:rsidRDefault="008F3747">
            <w:pPr>
              <w:rPr>
                <w:rFonts w:ascii="Times New Roman" w:hAnsi="Times New Roman" w:cs="Times New Roman"/>
              </w:rPr>
            </w:pPr>
            <w:r w:rsidRPr="008F3747">
              <w:rPr>
                <w:rFonts w:ascii="Times New Roman" w:hAnsi="Times New Roman" w:cs="Times New Roman"/>
              </w:rPr>
              <w:t>0.00</w:t>
            </w:r>
          </w:p>
        </w:tc>
      </w:tr>
      <w:tr w:rsidR="008F3747" w:rsidRPr="008F3747" w14:paraId="268D7699" w14:textId="77777777" w:rsidTr="008F3747">
        <w:tc>
          <w:tcPr>
            <w:tcW w:w="0" w:type="auto"/>
            <w:tcMar>
              <w:top w:w="57" w:type="dxa"/>
              <w:left w:w="113" w:type="dxa"/>
              <w:bottom w:w="57" w:type="dxa"/>
              <w:right w:w="113" w:type="dxa"/>
            </w:tcMar>
            <w:hideMark/>
          </w:tcPr>
          <w:p w14:paraId="64E0ED8F" w14:textId="77777777" w:rsidR="008F3747" w:rsidRPr="008F3747" w:rsidRDefault="008F3747">
            <w:pPr>
              <w:rPr>
                <w:rFonts w:ascii="Times New Roman" w:hAnsi="Times New Roman" w:cs="Times New Roman"/>
              </w:rPr>
            </w:pPr>
            <w:r w:rsidRPr="008F3747">
              <w:rPr>
                <w:rFonts w:ascii="Times New Roman" w:hAnsi="Times New Roman" w:cs="Times New Roman"/>
              </w:rPr>
              <w:t>N </w:t>
            </w:r>
            <w:proofErr w:type="spellStart"/>
            <w:r w:rsidRPr="008F3747">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24067399" w14:textId="77777777" w:rsidR="008F3747" w:rsidRPr="008F3747" w:rsidRDefault="008F3747">
            <w:pPr>
              <w:rPr>
                <w:rFonts w:ascii="Times New Roman" w:hAnsi="Times New Roman" w:cs="Times New Roman"/>
              </w:rPr>
            </w:pPr>
            <w:r w:rsidRPr="008F3747">
              <w:rPr>
                <w:rFonts w:ascii="Times New Roman" w:hAnsi="Times New Roman" w:cs="Times New Roman"/>
              </w:rPr>
              <w:t>7</w:t>
            </w:r>
          </w:p>
        </w:tc>
      </w:tr>
      <w:tr w:rsidR="008F3747" w:rsidRPr="008F3747" w14:paraId="086DC33C" w14:textId="77777777" w:rsidTr="008F3747">
        <w:tc>
          <w:tcPr>
            <w:tcW w:w="0" w:type="auto"/>
            <w:tcMar>
              <w:top w:w="57" w:type="dxa"/>
              <w:left w:w="113" w:type="dxa"/>
              <w:bottom w:w="57" w:type="dxa"/>
              <w:right w:w="113" w:type="dxa"/>
            </w:tcMar>
            <w:hideMark/>
          </w:tcPr>
          <w:p w14:paraId="1C0B8009" w14:textId="77777777" w:rsidR="008F3747" w:rsidRPr="008F3747" w:rsidRDefault="008F3747">
            <w:pPr>
              <w:rPr>
                <w:rFonts w:ascii="Times New Roman" w:hAnsi="Times New Roman" w:cs="Times New Roman"/>
              </w:rPr>
            </w:pPr>
            <w:r w:rsidRPr="008F3747">
              <w:rPr>
                <w:rFonts w:ascii="Times New Roman" w:hAnsi="Times New Roman" w:cs="Times New Roman"/>
              </w:rPr>
              <w:t>N </w:t>
            </w:r>
            <w:proofErr w:type="spellStart"/>
            <w:r w:rsidRPr="008F3747">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003B9272" w14:textId="77777777" w:rsidR="008F3747" w:rsidRPr="008F3747" w:rsidRDefault="008F3747">
            <w:pPr>
              <w:rPr>
                <w:rFonts w:ascii="Times New Roman" w:hAnsi="Times New Roman" w:cs="Times New Roman"/>
              </w:rPr>
            </w:pPr>
            <w:r w:rsidRPr="008F3747">
              <w:rPr>
                <w:rFonts w:ascii="Times New Roman" w:hAnsi="Times New Roman" w:cs="Times New Roman"/>
              </w:rPr>
              <w:t>71</w:t>
            </w:r>
          </w:p>
        </w:tc>
      </w:tr>
      <w:tr w:rsidR="008F3747" w:rsidRPr="008F3747" w14:paraId="1FDA8AFC" w14:textId="77777777" w:rsidTr="008F3747">
        <w:tc>
          <w:tcPr>
            <w:tcW w:w="0" w:type="auto"/>
            <w:tcMar>
              <w:top w:w="57" w:type="dxa"/>
              <w:left w:w="113" w:type="dxa"/>
              <w:bottom w:w="57" w:type="dxa"/>
              <w:right w:w="113" w:type="dxa"/>
            </w:tcMar>
            <w:hideMark/>
          </w:tcPr>
          <w:p w14:paraId="75E78187" w14:textId="77777777" w:rsidR="008F3747" w:rsidRPr="008F3747" w:rsidRDefault="008F3747">
            <w:pPr>
              <w:rPr>
                <w:rFonts w:ascii="Times New Roman" w:hAnsi="Times New Roman" w:cs="Times New Roman"/>
              </w:rPr>
            </w:pPr>
            <w:r w:rsidRPr="008F3747">
              <w:rPr>
                <w:rFonts w:ascii="Times New Roman" w:hAnsi="Times New Roman" w:cs="Times New Roman"/>
              </w:rPr>
              <w:t>N </w:t>
            </w:r>
            <w:proofErr w:type="spellStart"/>
            <w:r w:rsidRPr="008F3747">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4D61111E" w14:textId="77777777" w:rsidR="008F3747" w:rsidRPr="008F3747" w:rsidRDefault="008F3747">
            <w:pPr>
              <w:rPr>
                <w:rFonts w:ascii="Times New Roman" w:hAnsi="Times New Roman" w:cs="Times New Roman"/>
              </w:rPr>
            </w:pPr>
            <w:r w:rsidRPr="008F3747">
              <w:rPr>
                <w:rFonts w:ascii="Times New Roman" w:hAnsi="Times New Roman" w:cs="Times New Roman"/>
              </w:rPr>
              <w:t>100</w:t>
            </w:r>
          </w:p>
        </w:tc>
      </w:tr>
      <w:tr w:rsidR="008F3747" w:rsidRPr="008F3747" w14:paraId="2B926E7D" w14:textId="77777777" w:rsidTr="008F3747">
        <w:tc>
          <w:tcPr>
            <w:tcW w:w="0" w:type="auto"/>
            <w:tcBorders>
              <w:top w:val="single" w:sz="6" w:space="0" w:color="auto"/>
            </w:tcBorders>
            <w:tcMar>
              <w:top w:w="57" w:type="dxa"/>
              <w:left w:w="113" w:type="dxa"/>
              <w:bottom w:w="57" w:type="dxa"/>
              <w:right w:w="113" w:type="dxa"/>
            </w:tcMar>
            <w:hideMark/>
          </w:tcPr>
          <w:p w14:paraId="1E12AC48" w14:textId="77777777" w:rsidR="008F3747" w:rsidRPr="008F3747" w:rsidRDefault="008F3747">
            <w:pPr>
              <w:rPr>
                <w:rFonts w:ascii="Times New Roman" w:hAnsi="Times New Roman" w:cs="Times New Roman"/>
              </w:rPr>
            </w:pPr>
            <w:r w:rsidRPr="008F3747">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4D680B9D" w14:textId="77777777" w:rsidR="008F3747" w:rsidRPr="008F3747" w:rsidRDefault="008F3747">
            <w:pPr>
              <w:rPr>
                <w:rFonts w:ascii="Times New Roman" w:hAnsi="Times New Roman" w:cs="Times New Roman"/>
              </w:rPr>
            </w:pPr>
            <w:r w:rsidRPr="008F3747">
              <w:rPr>
                <w:rFonts w:ascii="Times New Roman" w:hAnsi="Times New Roman" w:cs="Times New Roman"/>
              </w:rPr>
              <w:t>955400</w:t>
            </w:r>
          </w:p>
        </w:tc>
      </w:tr>
      <w:tr w:rsidR="008F3747" w:rsidRPr="008F3747" w14:paraId="13B13285" w14:textId="77777777" w:rsidTr="008F3747">
        <w:tc>
          <w:tcPr>
            <w:tcW w:w="0" w:type="auto"/>
            <w:tcMar>
              <w:top w:w="57" w:type="dxa"/>
              <w:left w:w="113" w:type="dxa"/>
              <w:bottom w:w="57" w:type="dxa"/>
              <w:right w:w="113" w:type="dxa"/>
            </w:tcMar>
            <w:hideMark/>
          </w:tcPr>
          <w:p w14:paraId="2BA56CD4" w14:textId="77777777" w:rsidR="008F3747" w:rsidRPr="008F3747" w:rsidRDefault="008F3747">
            <w:pPr>
              <w:rPr>
                <w:rFonts w:ascii="Times New Roman" w:hAnsi="Times New Roman" w:cs="Times New Roman"/>
              </w:rPr>
            </w:pPr>
            <w:r w:rsidRPr="008F3747">
              <w:rPr>
                <w:rFonts w:ascii="Times New Roman" w:hAnsi="Times New Roman" w:cs="Times New Roman"/>
              </w:rPr>
              <w:t>Marginal R</w:t>
            </w:r>
            <w:r w:rsidRPr="008F3747">
              <w:rPr>
                <w:rFonts w:ascii="Times New Roman" w:hAnsi="Times New Roman" w:cs="Times New Roman"/>
                <w:vertAlign w:val="superscript"/>
              </w:rPr>
              <w:t>2</w:t>
            </w:r>
            <w:r w:rsidRPr="008F3747">
              <w:rPr>
                <w:rFonts w:ascii="Times New Roman" w:hAnsi="Times New Roman" w:cs="Times New Roman"/>
              </w:rPr>
              <w:t> / Conditional R</w:t>
            </w:r>
            <w:r w:rsidRPr="008F3747">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044CDC6F" w14:textId="77777777" w:rsidR="008F3747" w:rsidRPr="008F3747" w:rsidRDefault="008F3747">
            <w:pPr>
              <w:rPr>
                <w:rFonts w:ascii="Times New Roman" w:hAnsi="Times New Roman" w:cs="Times New Roman"/>
              </w:rPr>
            </w:pPr>
            <w:r w:rsidRPr="008F3747">
              <w:rPr>
                <w:rFonts w:ascii="Times New Roman" w:hAnsi="Times New Roman" w:cs="Times New Roman"/>
              </w:rPr>
              <w:t>0.002 / NA</w:t>
            </w:r>
          </w:p>
        </w:tc>
      </w:tr>
    </w:tbl>
    <w:p w14:paraId="71CE59C2" w14:textId="77777777" w:rsidR="00B9204E" w:rsidRPr="008F3747" w:rsidRDefault="00B9204E" w:rsidP="00B9204E">
      <w:pPr>
        <w:rPr>
          <w:rFonts w:ascii="Times New Roman" w:hAnsi="Times New Roman" w:cs="Times New Roman"/>
          <w:sz w:val="24"/>
          <w:szCs w:val="24"/>
        </w:rPr>
      </w:pPr>
    </w:p>
    <w:p w14:paraId="616A461C" w14:textId="77777777" w:rsidR="00954918" w:rsidRPr="008F3747" w:rsidRDefault="00954918">
      <w:pPr>
        <w:rPr>
          <w:rFonts w:ascii="Times New Roman" w:hAnsi="Times New Roman" w:cs="Times New Roman"/>
          <w:b/>
          <w:bCs/>
          <w:sz w:val="24"/>
          <w:szCs w:val="24"/>
        </w:rPr>
      </w:pPr>
      <w:r w:rsidRPr="008F3747">
        <w:rPr>
          <w:rFonts w:ascii="Times New Roman" w:hAnsi="Times New Roman" w:cs="Times New Roman"/>
          <w:b/>
          <w:bCs/>
          <w:sz w:val="24"/>
          <w:szCs w:val="24"/>
        </w:rPr>
        <w:br w:type="page"/>
      </w:r>
    </w:p>
    <w:p w14:paraId="529D86E7" w14:textId="150C888F" w:rsidR="00B9204E" w:rsidRPr="008A7729" w:rsidRDefault="00B9204E" w:rsidP="008A7729">
      <w:pPr>
        <w:jc w:val="center"/>
        <w:rPr>
          <w:rFonts w:ascii="Times New Roman" w:hAnsi="Times New Roman" w:cs="Times New Roman"/>
          <w:b/>
          <w:bCs/>
          <w:sz w:val="24"/>
          <w:szCs w:val="24"/>
        </w:rPr>
      </w:pPr>
      <w:r w:rsidRPr="008A7729">
        <w:rPr>
          <w:rFonts w:ascii="Times New Roman" w:hAnsi="Times New Roman" w:cs="Times New Roman"/>
          <w:b/>
          <w:bCs/>
          <w:sz w:val="24"/>
          <w:szCs w:val="24"/>
        </w:rPr>
        <w:lastRenderedPageBreak/>
        <w:t>Model 13 – scaled evenness as a function of scaled mean patch size, interaction with taxonomic identity (</w:t>
      </w:r>
      <w:r w:rsidR="002A1BBA" w:rsidRPr="008A7729">
        <w:rPr>
          <w:rFonts w:ascii="Times New Roman" w:hAnsi="Times New Roman" w:cs="Times New Roman"/>
          <w:b/>
          <w:bCs/>
          <w:sz w:val="24"/>
          <w:szCs w:val="24"/>
        </w:rPr>
        <w:t>100 resamples</w:t>
      </w:r>
      <w:r w:rsidRPr="008A7729">
        <w:rPr>
          <w:rFonts w:ascii="Times New Roman" w:hAnsi="Times New Roman" w:cs="Times New Roman"/>
          <w:b/>
          <w:bCs/>
          <w:sz w:val="24"/>
          <w:szCs w:val="24"/>
        </w:rPr>
        <w:t>)</w:t>
      </w:r>
      <w:r w:rsidR="008A7729">
        <w:rPr>
          <w:rFonts w:ascii="Times New Roman" w:hAnsi="Times New Roman" w:cs="Times New Roman"/>
          <w:b/>
          <w:bCs/>
          <w:sz w:val="24"/>
          <w:szCs w:val="24"/>
        </w:rPr>
        <w:t xml:space="preserve"> </w:t>
      </w:r>
      <w:r w:rsidR="008A7729" w:rsidRPr="0028594B">
        <w:rPr>
          <w:rFonts w:ascii="Times New Roman" w:hAnsi="Times New Roman" w:cs="Times New Roman"/>
          <w:b/>
          <w:bCs/>
          <w:sz w:val="24"/>
          <w:szCs w:val="24"/>
        </w:rPr>
        <w:t>(reference group = Amphibians and reptiles)</w:t>
      </w: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8A7729" w:rsidRPr="008A7729" w14:paraId="05C66BEC" w14:textId="77777777" w:rsidTr="008A7729">
        <w:trPr>
          <w:gridAfter w:val="1"/>
        </w:trPr>
        <w:tc>
          <w:tcPr>
            <w:tcW w:w="0" w:type="auto"/>
            <w:gridSpan w:val="3"/>
            <w:tcMar>
              <w:top w:w="113" w:type="dxa"/>
              <w:left w:w="113" w:type="dxa"/>
              <w:bottom w:w="113" w:type="dxa"/>
              <w:right w:w="113" w:type="dxa"/>
            </w:tcMar>
            <w:vAlign w:val="center"/>
            <w:hideMark/>
          </w:tcPr>
          <w:p w14:paraId="307EA681" w14:textId="288A834E" w:rsidR="008A7729" w:rsidRPr="008A7729" w:rsidRDefault="008A7729">
            <w:pPr>
              <w:jc w:val="center"/>
              <w:rPr>
                <w:rFonts w:ascii="Times New Roman" w:hAnsi="Times New Roman" w:cs="Times New Roman"/>
                <w:b/>
                <w:bCs/>
              </w:rPr>
            </w:pPr>
          </w:p>
        </w:tc>
      </w:tr>
      <w:tr w:rsidR="008A7729" w:rsidRPr="008A7729" w14:paraId="168F0C9B" w14:textId="77777777" w:rsidTr="008A7729">
        <w:tc>
          <w:tcPr>
            <w:tcW w:w="0" w:type="auto"/>
            <w:tcBorders>
              <w:bottom w:val="single" w:sz="6" w:space="0" w:color="auto"/>
            </w:tcBorders>
            <w:vAlign w:val="center"/>
            <w:hideMark/>
          </w:tcPr>
          <w:p w14:paraId="2826F409" w14:textId="77777777" w:rsidR="008A7729" w:rsidRPr="008A7729" w:rsidRDefault="008A7729">
            <w:pPr>
              <w:rPr>
                <w:rFonts w:ascii="Times New Roman" w:hAnsi="Times New Roman" w:cs="Times New Roman"/>
                <w:i/>
                <w:iCs/>
              </w:rPr>
            </w:pPr>
            <w:r w:rsidRPr="008A7729">
              <w:rPr>
                <w:rFonts w:ascii="Times New Roman" w:hAnsi="Times New Roman" w:cs="Times New Roman"/>
                <w:i/>
                <w:iCs/>
              </w:rPr>
              <w:t>Predictors</w:t>
            </w:r>
          </w:p>
        </w:tc>
        <w:tc>
          <w:tcPr>
            <w:tcW w:w="0" w:type="auto"/>
            <w:tcBorders>
              <w:bottom w:val="single" w:sz="6" w:space="0" w:color="auto"/>
            </w:tcBorders>
            <w:vAlign w:val="center"/>
            <w:hideMark/>
          </w:tcPr>
          <w:p w14:paraId="796CB2B1" w14:textId="77777777" w:rsidR="008A7729" w:rsidRPr="008A7729" w:rsidRDefault="008A7729">
            <w:pPr>
              <w:jc w:val="center"/>
              <w:rPr>
                <w:rFonts w:ascii="Times New Roman" w:hAnsi="Times New Roman" w:cs="Times New Roman"/>
                <w:i/>
                <w:iCs/>
              </w:rPr>
            </w:pPr>
            <w:r w:rsidRPr="008A7729">
              <w:rPr>
                <w:rFonts w:ascii="Times New Roman" w:hAnsi="Times New Roman" w:cs="Times New Roman"/>
                <w:i/>
                <w:iCs/>
              </w:rPr>
              <w:t>Estimates</w:t>
            </w:r>
          </w:p>
        </w:tc>
        <w:tc>
          <w:tcPr>
            <w:tcW w:w="0" w:type="auto"/>
            <w:tcBorders>
              <w:bottom w:val="single" w:sz="6" w:space="0" w:color="auto"/>
            </w:tcBorders>
            <w:vAlign w:val="center"/>
            <w:hideMark/>
          </w:tcPr>
          <w:p w14:paraId="5A101DB2" w14:textId="77777777" w:rsidR="008A7729" w:rsidRPr="008A7729" w:rsidRDefault="008A7729">
            <w:pPr>
              <w:jc w:val="center"/>
              <w:rPr>
                <w:rFonts w:ascii="Times New Roman" w:hAnsi="Times New Roman" w:cs="Times New Roman"/>
                <w:i/>
                <w:iCs/>
              </w:rPr>
            </w:pPr>
            <w:r w:rsidRPr="008A7729">
              <w:rPr>
                <w:rFonts w:ascii="Times New Roman" w:hAnsi="Times New Roman" w:cs="Times New Roman"/>
                <w:i/>
                <w:iCs/>
              </w:rPr>
              <w:t>CI</w:t>
            </w:r>
          </w:p>
        </w:tc>
        <w:tc>
          <w:tcPr>
            <w:tcW w:w="0" w:type="auto"/>
            <w:tcBorders>
              <w:bottom w:val="single" w:sz="6" w:space="0" w:color="auto"/>
            </w:tcBorders>
            <w:vAlign w:val="center"/>
            <w:hideMark/>
          </w:tcPr>
          <w:p w14:paraId="375016FF" w14:textId="77777777" w:rsidR="008A7729" w:rsidRPr="008A7729" w:rsidRDefault="008A7729">
            <w:pPr>
              <w:jc w:val="center"/>
              <w:rPr>
                <w:rFonts w:ascii="Times New Roman" w:hAnsi="Times New Roman" w:cs="Times New Roman"/>
                <w:i/>
                <w:iCs/>
              </w:rPr>
            </w:pPr>
            <w:r w:rsidRPr="008A7729">
              <w:rPr>
                <w:rFonts w:ascii="Times New Roman" w:hAnsi="Times New Roman" w:cs="Times New Roman"/>
                <w:i/>
                <w:iCs/>
              </w:rPr>
              <w:t>p</w:t>
            </w:r>
          </w:p>
        </w:tc>
      </w:tr>
      <w:tr w:rsidR="008A7729" w:rsidRPr="008A7729" w14:paraId="0D5D6B4B" w14:textId="77777777" w:rsidTr="008A7729">
        <w:tc>
          <w:tcPr>
            <w:tcW w:w="0" w:type="auto"/>
            <w:tcMar>
              <w:top w:w="113" w:type="dxa"/>
              <w:left w:w="113" w:type="dxa"/>
              <w:bottom w:w="113" w:type="dxa"/>
              <w:right w:w="113" w:type="dxa"/>
            </w:tcMar>
            <w:hideMark/>
          </w:tcPr>
          <w:p w14:paraId="08E3533B" w14:textId="77777777" w:rsidR="008A7729" w:rsidRPr="008A7729" w:rsidRDefault="008A7729">
            <w:pPr>
              <w:rPr>
                <w:rFonts w:ascii="Times New Roman" w:hAnsi="Times New Roman" w:cs="Times New Roman"/>
              </w:rPr>
            </w:pPr>
            <w:r w:rsidRPr="008A7729">
              <w:rPr>
                <w:rFonts w:ascii="Times New Roman" w:hAnsi="Times New Roman" w:cs="Times New Roman"/>
              </w:rPr>
              <w:t xml:space="preserve">mean patch area </w:t>
            </w:r>
            <w:proofErr w:type="spellStart"/>
            <w:r w:rsidRPr="008A7729">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13FCA566"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0.10</w:t>
            </w:r>
          </w:p>
        </w:tc>
        <w:tc>
          <w:tcPr>
            <w:tcW w:w="0" w:type="auto"/>
            <w:tcMar>
              <w:top w:w="113" w:type="dxa"/>
              <w:left w:w="113" w:type="dxa"/>
              <w:bottom w:w="113" w:type="dxa"/>
              <w:right w:w="113" w:type="dxa"/>
            </w:tcMar>
            <w:hideMark/>
          </w:tcPr>
          <w:p w14:paraId="5E61FEEA"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0.08 – 0.12</w:t>
            </w:r>
          </w:p>
        </w:tc>
        <w:tc>
          <w:tcPr>
            <w:tcW w:w="0" w:type="auto"/>
            <w:tcMar>
              <w:top w:w="113" w:type="dxa"/>
              <w:left w:w="113" w:type="dxa"/>
              <w:bottom w:w="113" w:type="dxa"/>
              <w:right w:w="113" w:type="dxa"/>
            </w:tcMar>
            <w:hideMark/>
          </w:tcPr>
          <w:p w14:paraId="707D2E12" w14:textId="77777777" w:rsidR="008A7729" w:rsidRPr="008A7729" w:rsidRDefault="008A7729">
            <w:pPr>
              <w:jc w:val="center"/>
              <w:rPr>
                <w:rFonts w:ascii="Times New Roman" w:hAnsi="Times New Roman" w:cs="Times New Roman"/>
              </w:rPr>
            </w:pPr>
            <w:r w:rsidRPr="008A7729">
              <w:rPr>
                <w:rStyle w:val="Strong"/>
                <w:rFonts w:ascii="Times New Roman" w:hAnsi="Times New Roman" w:cs="Times New Roman"/>
              </w:rPr>
              <w:t>&lt;0.001</w:t>
            </w:r>
          </w:p>
        </w:tc>
      </w:tr>
      <w:tr w:rsidR="008A7729" w:rsidRPr="008A7729" w14:paraId="5DDD3973" w14:textId="77777777" w:rsidTr="008A7729">
        <w:tc>
          <w:tcPr>
            <w:tcW w:w="0" w:type="auto"/>
            <w:tcMar>
              <w:top w:w="113" w:type="dxa"/>
              <w:left w:w="113" w:type="dxa"/>
              <w:bottom w:w="113" w:type="dxa"/>
              <w:right w:w="113" w:type="dxa"/>
            </w:tcMar>
            <w:hideMark/>
          </w:tcPr>
          <w:p w14:paraId="52EA6AF5" w14:textId="47980156" w:rsidR="008A7729" w:rsidRPr="008A7729" w:rsidRDefault="008A7729">
            <w:pPr>
              <w:rPr>
                <w:rFonts w:ascii="Times New Roman" w:hAnsi="Times New Roman" w:cs="Times New Roman"/>
              </w:rPr>
            </w:pPr>
            <w:r w:rsidRPr="008A7729">
              <w:rPr>
                <w:rFonts w:ascii="Times New Roman" w:hAnsi="Times New Roman" w:cs="Times New Roman"/>
              </w:rPr>
              <w:t>birds</w:t>
            </w:r>
          </w:p>
        </w:tc>
        <w:tc>
          <w:tcPr>
            <w:tcW w:w="0" w:type="auto"/>
            <w:tcMar>
              <w:top w:w="113" w:type="dxa"/>
              <w:left w:w="113" w:type="dxa"/>
              <w:bottom w:w="113" w:type="dxa"/>
              <w:right w:w="113" w:type="dxa"/>
            </w:tcMar>
            <w:hideMark/>
          </w:tcPr>
          <w:p w14:paraId="06161E89"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w:t>
            </w:r>
          </w:p>
        </w:tc>
        <w:tc>
          <w:tcPr>
            <w:tcW w:w="0" w:type="auto"/>
            <w:tcMar>
              <w:top w:w="113" w:type="dxa"/>
              <w:left w:w="113" w:type="dxa"/>
              <w:bottom w:w="113" w:type="dxa"/>
              <w:right w:w="113" w:type="dxa"/>
            </w:tcMar>
            <w:hideMark/>
          </w:tcPr>
          <w:p w14:paraId="199E25F8"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 – 0.00</w:t>
            </w:r>
          </w:p>
        </w:tc>
        <w:tc>
          <w:tcPr>
            <w:tcW w:w="0" w:type="auto"/>
            <w:tcMar>
              <w:top w:w="113" w:type="dxa"/>
              <w:left w:w="113" w:type="dxa"/>
              <w:bottom w:w="113" w:type="dxa"/>
              <w:right w:w="113" w:type="dxa"/>
            </w:tcMar>
            <w:hideMark/>
          </w:tcPr>
          <w:p w14:paraId="63235769"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1.000</w:t>
            </w:r>
          </w:p>
        </w:tc>
      </w:tr>
      <w:tr w:rsidR="008A7729" w:rsidRPr="008A7729" w14:paraId="6F89C699" w14:textId="77777777" w:rsidTr="008A7729">
        <w:tc>
          <w:tcPr>
            <w:tcW w:w="0" w:type="auto"/>
            <w:tcMar>
              <w:top w:w="113" w:type="dxa"/>
              <w:left w:w="113" w:type="dxa"/>
              <w:bottom w:w="113" w:type="dxa"/>
              <w:right w:w="113" w:type="dxa"/>
            </w:tcMar>
            <w:hideMark/>
          </w:tcPr>
          <w:p w14:paraId="0AF1D69C" w14:textId="2D781091" w:rsidR="008A7729" w:rsidRPr="008A7729" w:rsidRDefault="008A7729">
            <w:pPr>
              <w:rPr>
                <w:rFonts w:ascii="Times New Roman" w:hAnsi="Times New Roman" w:cs="Times New Roman"/>
              </w:rPr>
            </w:pPr>
            <w:r w:rsidRPr="008A7729">
              <w:rPr>
                <w:rFonts w:ascii="Times New Roman" w:hAnsi="Times New Roman" w:cs="Times New Roman"/>
              </w:rPr>
              <w:t>invertebrates</w:t>
            </w:r>
          </w:p>
        </w:tc>
        <w:tc>
          <w:tcPr>
            <w:tcW w:w="0" w:type="auto"/>
            <w:tcMar>
              <w:top w:w="113" w:type="dxa"/>
              <w:left w:w="113" w:type="dxa"/>
              <w:bottom w:w="113" w:type="dxa"/>
              <w:right w:w="113" w:type="dxa"/>
            </w:tcMar>
            <w:hideMark/>
          </w:tcPr>
          <w:p w14:paraId="7AC2CC60"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w:t>
            </w:r>
          </w:p>
        </w:tc>
        <w:tc>
          <w:tcPr>
            <w:tcW w:w="0" w:type="auto"/>
            <w:tcMar>
              <w:top w:w="113" w:type="dxa"/>
              <w:left w:w="113" w:type="dxa"/>
              <w:bottom w:w="113" w:type="dxa"/>
              <w:right w:w="113" w:type="dxa"/>
            </w:tcMar>
            <w:hideMark/>
          </w:tcPr>
          <w:p w14:paraId="1E277770"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 – 0.00</w:t>
            </w:r>
          </w:p>
        </w:tc>
        <w:tc>
          <w:tcPr>
            <w:tcW w:w="0" w:type="auto"/>
            <w:tcMar>
              <w:top w:w="113" w:type="dxa"/>
              <w:left w:w="113" w:type="dxa"/>
              <w:bottom w:w="113" w:type="dxa"/>
              <w:right w:w="113" w:type="dxa"/>
            </w:tcMar>
            <w:hideMark/>
          </w:tcPr>
          <w:p w14:paraId="6B1DC134"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1.000</w:t>
            </w:r>
          </w:p>
        </w:tc>
      </w:tr>
      <w:tr w:rsidR="008A7729" w:rsidRPr="008A7729" w14:paraId="5786F03F" w14:textId="77777777" w:rsidTr="008A7729">
        <w:tc>
          <w:tcPr>
            <w:tcW w:w="0" w:type="auto"/>
            <w:tcMar>
              <w:top w:w="113" w:type="dxa"/>
              <w:left w:w="113" w:type="dxa"/>
              <w:bottom w:w="113" w:type="dxa"/>
              <w:right w:w="113" w:type="dxa"/>
            </w:tcMar>
            <w:hideMark/>
          </w:tcPr>
          <w:p w14:paraId="1394CC34" w14:textId="722059B9" w:rsidR="008A7729" w:rsidRPr="008A7729" w:rsidRDefault="008A7729">
            <w:pPr>
              <w:rPr>
                <w:rFonts w:ascii="Times New Roman" w:hAnsi="Times New Roman" w:cs="Times New Roman"/>
              </w:rPr>
            </w:pPr>
            <w:r w:rsidRPr="008A7729">
              <w:rPr>
                <w:rFonts w:ascii="Times New Roman" w:hAnsi="Times New Roman" w:cs="Times New Roman"/>
              </w:rPr>
              <w:t>mammals</w:t>
            </w:r>
          </w:p>
        </w:tc>
        <w:tc>
          <w:tcPr>
            <w:tcW w:w="0" w:type="auto"/>
            <w:tcMar>
              <w:top w:w="113" w:type="dxa"/>
              <w:left w:w="113" w:type="dxa"/>
              <w:bottom w:w="113" w:type="dxa"/>
              <w:right w:w="113" w:type="dxa"/>
            </w:tcMar>
            <w:hideMark/>
          </w:tcPr>
          <w:p w14:paraId="4E6A9AAA"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w:t>
            </w:r>
          </w:p>
        </w:tc>
        <w:tc>
          <w:tcPr>
            <w:tcW w:w="0" w:type="auto"/>
            <w:tcMar>
              <w:top w:w="113" w:type="dxa"/>
              <w:left w:w="113" w:type="dxa"/>
              <w:bottom w:w="113" w:type="dxa"/>
              <w:right w:w="113" w:type="dxa"/>
            </w:tcMar>
            <w:hideMark/>
          </w:tcPr>
          <w:p w14:paraId="6ABC594D"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 – 0.00</w:t>
            </w:r>
          </w:p>
        </w:tc>
        <w:tc>
          <w:tcPr>
            <w:tcW w:w="0" w:type="auto"/>
            <w:tcMar>
              <w:top w:w="113" w:type="dxa"/>
              <w:left w:w="113" w:type="dxa"/>
              <w:bottom w:w="113" w:type="dxa"/>
              <w:right w:w="113" w:type="dxa"/>
            </w:tcMar>
            <w:hideMark/>
          </w:tcPr>
          <w:p w14:paraId="56BACE3D"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1.000</w:t>
            </w:r>
          </w:p>
        </w:tc>
      </w:tr>
      <w:tr w:rsidR="008A7729" w:rsidRPr="008A7729" w14:paraId="7C0394A9" w14:textId="77777777" w:rsidTr="008A7729">
        <w:tc>
          <w:tcPr>
            <w:tcW w:w="0" w:type="auto"/>
            <w:tcMar>
              <w:top w:w="113" w:type="dxa"/>
              <w:left w:w="113" w:type="dxa"/>
              <w:bottom w:w="113" w:type="dxa"/>
              <w:right w:w="113" w:type="dxa"/>
            </w:tcMar>
            <w:hideMark/>
          </w:tcPr>
          <w:p w14:paraId="6EBB84EA" w14:textId="5E1F003F" w:rsidR="008A7729" w:rsidRPr="008A7729" w:rsidRDefault="008A7729">
            <w:pPr>
              <w:rPr>
                <w:rFonts w:ascii="Times New Roman" w:hAnsi="Times New Roman" w:cs="Times New Roman"/>
              </w:rPr>
            </w:pPr>
            <w:r w:rsidRPr="008A7729">
              <w:rPr>
                <w:rFonts w:ascii="Times New Roman" w:hAnsi="Times New Roman" w:cs="Times New Roman"/>
              </w:rPr>
              <w:t>plants</w:t>
            </w:r>
          </w:p>
        </w:tc>
        <w:tc>
          <w:tcPr>
            <w:tcW w:w="0" w:type="auto"/>
            <w:tcMar>
              <w:top w:w="113" w:type="dxa"/>
              <w:left w:w="113" w:type="dxa"/>
              <w:bottom w:w="113" w:type="dxa"/>
              <w:right w:w="113" w:type="dxa"/>
            </w:tcMar>
            <w:hideMark/>
          </w:tcPr>
          <w:p w14:paraId="2AE6F1A8"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-0.00</w:t>
            </w:r>
          </w:p>
        </w:tc>
        <w:tc>
          <w:tcPr>
            <w:tcW w:w="0" w:type="auto"/>
            <w:tcMar>
              <w:top w:w="113" w:type="dxa"/>
              <w:left w:w="113" w:type="dxa"/>
              <w:bottom w:w="113" w:type="dxa"/>
              <w:right w:w="113" w:type="dxa"/>
            </w:tcMar>
            <w:hideMark/>
          </w:tcPr>
          <w:p w14:paraId="78D17C31"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-0.01 – 0.01</w:t>
            </w:r>
          </w:p>
        </w:tc>
        <w:tc>
          <w:tcPr>
            <w:tcW w:w="0" w:type="auto"/>
            <w:tcMar>
              <w:top w:w="113" w:type="dxa"/>
              <w:left w:w="113" w:type="dxa"/>
              <w:bottom w:w="113" w:type="dxa"/>
              <w:right w:w="113" w:type="dxa"/>
            </w:tcMar>
            <w:hideMark/>
          </w:tcPr>
          <w:p w14:paraId="17964C8E"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1.000</w:t>
            </w:r>
          </w:p>
        </w:tc>
      </w:tr>
      <w:tr w:rsidR="008A7729" w:rsidRPr="008A7729" w14:paraId="064ED238" w14:textId="77777777" w:rsidTr="008A7729">
        <w:tc>
          <w:tcPr>
            <w:tcW w:w="0" w:type="auto"/>
            <w:tcMar>
              <w:top w:w="113" w:type="dxa"/>
              <w:left w:w="113" w:type="dxa"/>
              <w:bottom w:w="113" w:type="dxa"/>
              <w:right w:w="113" w:type="dxa"/>
            </w:tcMar>
            <w:hideMark/>
          </w:tcPr>
          <w:p w14:paraId="306B16A0" w14:textId="66595C68" w:rsidR="008A7729" w:rsidRPr="008A7729" w:rsidRDefault="008A7729">
            <w:pPr>
              <w:rPr>
                <w:rFonts w:ascii="Times New Roman" w:hAnsi="Times New Roman" w:cs="Times New Roman"/>
              </w:rPr>
            </w:pPr>
            <w:r w:rsidRPr="008A7729">
              <w:rPr>
                <w:rFonts w:ascii="Times New Roman" w:hAnsi="Times New Roman" w:cs="Times New Roman"/>
              </w:rPr>
              <w:t xml:space="preserve">mean patch area </w:t>
            </w:r>
            <w:proofErr w:type="spellStart"/>
            <w:r w:rsidRPr="008A7729">
              <w:rPr>
                <w:rFonts w:ascii="Times New Roman" w:hAnsi="Times New Roman" w:cs="Times New Roman"/>
              </w:rPr>
              <w:t>sc</w:t>
            </w:r>
            <w:proofErr w:type="spellEnd"/>
            <w:r w:rsidRPr="008A7729">
              <w:rPr>
                <w:rFonts w:ascii="Times New Roman" w:hAnsi="Times New Roman" w:cs="Times New Roman"/>
              </w:rPr>
              <w:t xml:space="preserve"> * birds</w:t>
            </w:r>
          </w:p>
        </w:tc>
        <w:tc>
          <w:tcPr>
            <w:tcW w:w="0" w:type="auto"/>
            <w:tcMar>
              <w:top w:w="113" w:type="dxa"/>
              <w:left w:w="113" w:type="dxa"/>
              <w:bottom w:w="113" w:type="dxa"/>
              <w:right w:w="113" w:type="dxa"/>
            </w:tcMar>
            <w:hideMark/>
          </w:tcPr>
          <w:p w14:paraId="174FBC16"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-0.20</w:t>
            </w:r>
          </w:p>
        </w:tc>
        <w:tc>
          <w:tcPr>
            <w:tcW w:w="0" w:type="auto"/>
            <w:tcMar>
              <w:top w:w="113" w:type="dxa"/>
              <w:left w:w="113" w:type="dxa"/>
              <w:bottom w:w="113" w:type="dxa"/>
              <w:right w:w="113" w:type="dxa"/>
            </w:tcMar>
            <w:hideMark/>
          </w:tcPr>
          <w:p w14:paraId="68EF682A"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-0.23 – -0.17</w:t>
            </w:r>
          </w:p>
        </w:tc>
        <w:tc>
          <w:tcPr>
            <w:tcW w:w="0" w:type="auto"/>
            <w:tcMar>
              <w:top w:w="113" w:type="dxa"/>
              <w:left w:w="113" w:type="dxa"/>
              <w:bottom w:w="113" w:type="dxa"/>
              <w:right w:w="113" w:type="dxa"/>
            </w:tcMar>
            <w:hideMark/>
          </w:tcPr>
          <w:p w14:paraId="437BFABC" w14:textId="77777777" w:rsidR="008A7729" w:rsidRPr="008A7729" w:rsidRDefault="008A7729">
            <w:pPr>
              <w:jc w:val="center"/>
              <w:rPr>
                <w:rFonts w:ascii="Times New Roman" w:hAnsi="Times New Roman" w:cs="Times New Roman"/>
              </w:rPr>
            </w:pPr>
            <w:r w:rsidRPr="008A7729">
              <w:rPr>
                <w:rStyle w:val="Strong"/>
                <w:rFonts w:ascii="Times New Roman" w:hAnsi="Times New Roman" w:cs="Times New Roman"/>
              </w:rPr>
              <w:t>&lt;0.001</w:t>
            </w:r>
          </w:p>
        </w:tc>
      </w:tr>
      <w:tr w:rsidR="008A7729" w:rsidRPr="008A7729" w14:paraId="0E4F1BCD" w14:textId="77777777" w:rsidTr="008A7729">
        <w:tc>
          <w:tcPr>
            <w:tcW w:w="0" w:type="auto"/>
            <w:tcMar>
              <w:top w:w="113" w:type="dxa"/>
              <w:left w:w="113" w:type="dxa"/>
              <w:bottom w:w="113" w:type="dxa"/>
              <w:right w:w="113" w:type="dxa"/>
            </w:tcMar>
            <w:hideMark/>
          </w:tcPr>
          <w:p w14:paraId="18E3729B" w14:textId="0D3AF4BA" w:rsidR="008A7729" w:rsidRPr="008A7729" w:rsidRDefault="008A7729">
            <w:pPr>
              <w:rPr>
                <w:rFonts w:ascii="Times New Roman" w:hAnsi="Times New Roman" w:cs="Times New Roman"/>
              </w:rPr>
            </w:pPr>
            <w:r w:rsidRPr="008A7729">
              <w:rPr>
                <w:rFonts w:ascii="Times New Roman" w:hAnsi="Times New Roman" w:cs="Times New Roman"/>
              </w:rPr>
              <w:t xml:space="preserve">mean patch area </w:t>
            </w:r>
            <w:proofErr w:type="spellStart"/>
            <w:r w:rsidRPr="008A7729">
              <w:rPr>
                <w:rFonts w:ascii="Times New Roman" w:hAnsi="Times New Roman" w:cs="Times New Roman"/>
              </w:rPr>
              <w:t>sc</w:t>
            </w:r>
            <w:proofErr w:type="spellEnd"/>
            <w:r w:rsidRPr="008A7729">
              <w:rPr>
                <w:rFonts w:ascii="Times New Roman" w:hAnsi="Times New Roman" w:cs="Times New Roman"/>
              </w:rPr>
              <w:t xml:space="preserve"> * invertebrates</w:t>
            </w:r>
          </w:p>
        </w:tc>
        <w:tc>
          <w:tcPr>
            <w:tcW w:w="0" w:type="auto"/>
            <w:tcMar>
              <w:top w:w="113" w:type="dxa"/>
              <w:left w:w="113" w:type="dxa"/>
              <w:bottom w:w="113" w:type="dxa"/>
              <w:right w:w="113" w:type="dxa"/>
            </w:tcMar>
            <w:hideMark/>
          </w:tcPr>
          <w:p w14:paraId="68B069FD"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-0.16</w:t>
            </w:r>
          </w:p>
        </w:tc>
        <w:tc>
          <w:tcPr>
            <w:tcW w:w="0" w:type="auto"/>
            <w:tcMar>
              <w:top w:w="113" w:type="dxa"/>
              <w:left w:w="113" w:type="dxa"/>
              <w:bottom w:w="113" w:type="dxa"/>
              <w:right w:w="113" w:type="dxa"/>
            </w:tcMar>
            <w:hideMark/>
          </w:tcPr>
          <w:p w14:paraId="52DF0C44"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-0.18 – -0.14</w:t>
            </w:r>
          </w:p>
        </w:tc>
        <w:tc>
          <w:tcPr>
            <w:tcW w:w="0" w:type="auto"/>
            <w:tcMar>
              <w:top w:w="113" w:type="dxa"/>
              <w:left w:w="113" w:type="dxa"/>
              <w:bottom w:w="113" w:type="dxa"/>
              <w:right w:w="113" w:type="dxa"/>
            </w:tcMar>
            <w:hideMark/>
          </w:tcPr>
          <w:p w14:paraId="51E6621F" w14:textId="77777777" w:rsidR="008A7729" w:rsidRPr="008A7729" w:rsidRDefault="008A7729">
            <w:pPr>
              <w:jc w:val="center"/>
              <w:rPr>
                <w:rFonts w:ascii="Times New Roman" w:hAnsi="Times New Roman" w:cs="Times New Roman"/>
              </w:rPr>
            </w:pPr>
            <w:r w:rsidRPr="008A7729">
              <w:rPr>
                <w:rStyle w:val="Strong"/>
                <w:rFonts w:ascii="Times New Roman" w:hAnsi="Times New Roman" w:cs="Times New Roman"/>
              </w:rPr>
              <w:t>&lt;0.001</w:t>
            </w:r>
          </w:p>
        </w:tc>
      </w:tr>
      <w:tr w:rsidR="008A7729" w:rsidRPr="008A7729" w14:paraId="0B12B2B6" w14:textId="77777777" w:rsidTr="008A7729">
        <w:tc>
          <w:tcPr>
            <w:tcW w:w="0" w:type="auto"/>
            <w:tcMar>
              <w:top w:w="113" w:type="dxa"/>
              <w:left w:w="113" w:type="dxa"/>
              <w:bottom w:w="113" w:type="dxa"/>
              <w:right w:w="113" w:type="dxa"/>
            </w:tcMar>
            <w:hideMark/>
          </w:tcPr>
          <w:p w14:paraId="0BEA4777" w14:textId="29CB291C" w:rsidR="008A7729" w:rsidRPr="008A7729" w:rsidRDefault="008A7729">
            <w:pPr>
              <w:rPr>
                <w:rFonts w:ascii="Times New Roman" w:hAnsi="Times New Roman" w:cs="Times New Roman"/>
              </w:rPr>
            </w:pPr>
            <w:r w:rsidRPr="008A7729">
              <w:rPr>
                <w:rFonts w:ascii="Times New Roman" w:hAnsi="Times New Roman" w:cs="Times New Roman"/>
              </w:rPr>
              <w:t xml:space="preserve">mean patch area </w:t>
            </w:r>
            <w:proofErr w:type="spellStart"/>
            <w:r w:rsidRPr="008A7729">
              <w:rPr>
                <w:rFonts w:ascii="Times New Roman" w:hAnsi="Times New Roman" w:cs="Times New Roman"/>
              </w:rPr>
              <w:t>sc</w:t>
            </w:r>
            <w:proofErr w:type="spellEnd"/>
            <w:r w:rsidRPr="008A7729">
              <w:rPr>
                <w:rFonts w:ascii="Times New Roman" w:hAnsi="Times New Roman" w:cs="Times New Roman"/>
              </w:rPr>
              <w:t xml:space="preserve"> * mammals</w:t>
            </w:r>
          </w:p>
        </w:tc>
        <w:tc>
          <w:tcPr>
            <w:tcW w:w="0" w:type="auto"/>
            <w:tcMar>
              <w:top w:w="113" w:type="dxa"/>
              <w:left w:w="113" w:type="dxa"/>
              <w:bottom w:w="113" w:type="dxa"/>
              <w:right w:w="113" w:type="dxa"/>
            </w:tcMar>
            <w:hideMark/>
          </w:tcPr>
          <w:p w14:paraId="35C4585A"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-0.11</w:t>
            </w:r>
          </w:p>
        </w:tc>
        <w:tc>
          <w:tcPr>
            <w:tcW w:w="0" w:type="auto"/>
            <w:tcMar>
              <w:top w:w="113" w:type="dxa"/>
              <w:left w:w="113" w:type="dxa"/>
              <w:bottom w:w="113" w:type="dxa"/>
              <w:right w:w="113" w:type="dxa"/>
            </w:tcMar>
            <w:hideMark/>
          </w:tcPr>
          <w:p w14:paraId="487E5068"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-0.14 – -0.09</w:t>
            </w:r>
          </w:p>
        </w:tc>
        <w:tc>
          <w:tcPr>
            <w:tcW w:w="0" w:type="auto"/>
            <w:tcMar>
              <w:top w:w="113" w:type="dxa"/>
              <w:left w:w="113" w:type="dxa"/>
              <w:bottom w:w="113" w:type="dxa"/>
              <w:right w:w="113" w:type="dxa"/>
            </w:tcMar>
            <w:hideMark/>
          </w:tcPr>
          <w:p w14:paraId="30DF8C36" w14:textId="77777777" w:rsidR="008A7729" w:rsidRPr="008A7729" w:rsidRDefault="008A7729">
            <w:pPr>
              <w:jc w:val="center"/>
              <w:rPr>
                <w:rFonts w:ascii="Times New Roman" w:hAnsi="Times New Roman" w:cs="Times New Roman"/>
              </w:rPr>
            </w:pPr>
            <w:r w:rsidRPr="008A7729">
              <w:rPr>
                <w:rStyle w:val="Strong"/>
                <w:rFonts w:ascii="Times New Roman" w:hAnsi="Times New Roman" w:cs="Times New Roman"/>
              </w:rPr>
              <w:t>&lt;0.001</w:t>
            </w:r>
          </w:p>
        </w:tc>
      </w:tr>
      <w:tr w:rsidR="008A7729" w:rsidRPr="008A7729" w14:paraId="5090C8DF" w14:textId="77777777" w:rsidTr="008A7729">
        <w:tc>
          <w:tcPr>
            <w:tcW w:w="0" w:type="auto"/>
            <w:tcMar>
              <w:top w:w="113" w:type="dxa"/>
              <w:left w:w="113" w:type="dxa"/>
              <w:bottom w:w="113" w:type="dxa"/>
              <w:right w:w="113" w:type="dxa"/>
            </w:tcMar>
            <w:hideMark/>
          </w:tcPr>
          <w:p w14:paraId="675EA158" w14:textId="71F4F115" w:rsidR="008A7729" w:rsidRPr="008A7729" w:rsidRDefault="008A7729">
            <w:pPr>
              <w:rPr>
                <w:rFonts w:ascii="Times New Roman" w:hAnsi="Times New Roman" w:cs="Times New Roman"/>
              </w:rPr>
            </w:pPr>
            <w:r w:rsidRPr="008A7729">
              <w:rPr>
                <w:rFonts w:ascii="Times New Roman" w:hAnsi="Times New Roman" w:cs="Times New Roman"/>
              </w:rPr>
              <w:t xml:space="preserve">mean patch area </w:t>
            </w:r>
            <w:proofErr w:type="spellStart"/>
            <w:r w:rsidRPr="008A7729">
              <w:rPr>
                <w:rFonts w:ascii="Times New Roman" w:hAnsi="Times New Roman" w:cs="Times New Roman"/>
              </w:rPr>
              <w:t>sc</w:t>
            </w:r>
            <w:proofErr w:type="spellEnd"/>
            <w:r w:rsidRPr="008A7729">
              <w:rPr>
                <w:rFonts w:ascii="Times New Roman" w:hAnsi="Times New Roman" w:cs="Times New Roman"/>
              </w:rPr>
              <w:t xml:space="preserve"> * plants</w:t>
            </w:r>
          </w:p>
        </w:tc>
        <w:tc>
          <w:tcPr>
            <w:tcW w:w="0" w:type="auto"/>
            <w:tcMar>
              <w:top w:w="113" w:type="dxa"/>
              <w:left w:w="113" w:type="dxa"/>
              <w:bottom w:w="113" w:type="dxa"/>
              <w:right w:w="113" w:type="dxa"/>
            </w:tcMar>
            <w:hideMark/>
          </w:tcPr>
          <w:p w14:paraId="346093C5"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-0.18</w:t>
            </w:r>
          </w:p>
        </w:tc>
        <w:tc>
          <w:tcPr>
            <w:tcW w:w="0" w:type="auto"/>
            <w:tcMar>
              <w:top w:w="113" w:type="dxa"/>
              <w:left w:w="113" w:type="dxa"/>
              <w:bottom w:w="113" w:type="dxa"/>
              <w:right w:w="113" w:type="dxa"/>
            </w:tcMar>
            <w:hideMark/>
          </w:tcPr>
          <w:p w14:paraId="7811CE7F" w14:textId="77777777" w:rsidR="008A7729" w:rsidRPr="008A7729" w:rsidRDefault="008A7729">
            <w:pPr>
              <w:jc w:val="center"/>
              <w:rPr>
                <w:rFonts w:ascii="Times New Roman" w:hAnsi="Times New Roman" w:cs="Times New Roman"/>
              </w:rPr>
            </w:pPr>
            <w:r w:rsidRPr="008A7729">
              <w:rPr>
                <w:rFonts w:ascii="Times New Roman" w:hAnsi="Times New Roman" w:cs="Times New Roman"/>
              </w:rPr>
              <w:t>-0.21 – -0.15</w:t>
            </w:r>
          </w:p>
        </w:tc>
        <w:tc>
          <w:tcPr>
            <w:tcW w:w="0" w:type="auto"/>
            <w:tcMar>
              <w:top w:w="113" w:type="dxa"/>
              <w:left w:w="113" w:type="dxa"/>
              <w:bottom w:w="113" w:type="dxa"/>
              <w:right w:w="113" w:type="dxa"/>
            </w:tcMar>
            <w:hideMark/>
          </w:tcPr>
          <w:p w14:paraId="5E2BC77C" w14:textId="77777777" w:rsidR="008A7729" w:rsidRPr="008A7729" w:rsidRDefault="008A7729">
            <w:pPr>
              <w:jc w:val="center"/>
              <w:rPr>
                <w:rFonts w:ascii="Times New Roman" w:hAnsi="Times New Roman" w:cs="Times New Roman"/>
              </w:rPr>
            </w:pPr>
            <w:r w:rsidRPr="008A7729">
              <w:rPr>
                <w:rStyle w:val="Strong"/>
                <w:rFonts w:ascii="Times New Roman" w:hAnsi="Times New Roman" w:cs="Times New Roman"/>
              </w:rPr>
              <w:t>&lt;0.001</w:t>
            </w:r>
          </w:p>
        </w:tc>
      </w:tr>
      <w:tr w:rsidR="008A7729" w:rsidRPr="008A7729" w14:paraId="3712D13D" w14:textId="77777777" w:rsidTr="008A7729">
        <w:tc>
          <w:tcPr>
            <w:tcW w:w="0" w:type="auto"/>
            <w:gridSpan w:val="4"/>
            <w:tcMar>
              <w:top w:w="192" w:type="dxa"/>
              <w:left w:w="15" w:type="dxa"/>
              <w:bottom w:w="15" w:type="dxa"/>
              <w:right w:w="15" w:type="dxa"/>
            </w:tcMar>
            <w:vAlign w:val="center"/>
            <w:hideMark/>
          </w:tcPr>
          <w:p w14:paraId="5D76F145" w14:textId="77777777" w:rsidR="008A7729" w:rsidRPr="008A7729" w:rsidRDefault="008A7729">
            <w:pPr>
              <w:rPr>
                <w:rFonts w:ascii="Times New Roman" w:hAnsi="Times New Roman" w:cs="Times New Roman"/>
                <w:b/>
                <w:bCs/>
              </w:rPr>
            </w:pPr>
            <w:r w:rsidRPr="008A7729">
              <w:rPr>
                <w:rFonts w:ascii="Times New Roman" w:hAnsi="Times New Roman" w:cs="Times New Roman"/>
                <w:b/>
                <w:bCs/>
              </w:rPr>
              <w:t>Random Effects</w:t>
            </w:r>
          </w:p>
        </w:tc>
      </w:tr>
      <w:tr w:rsidR="008A7729" w:rsidRPr="008A7729" w14:paraId="47090572" w14:textId="77777777" w:rsidTr="008A7729">
        <w:tc>
          <w:tcPr>
            <w:tcW w:w="0" w:type="auto"/>
            <w:tcMar>
              <w:top w:w="57" w:type="dxa"/>
              <w:left w:w="113" w:type="dxa"/>
              <w:bottom w:w="57" w:type="dxa"/>
              <w:right w:w="113" w:type="dxa"/>
            </w:tcMar>
            <w:hideMark/>
          </w:tcPr>
          <w:p w14:paraId="67F1DD96" w14:textId="77777777" w:rsidR="008A7729" w:rsidRPr="008A7729" w:rsidRDefault="008A7729">
            <w:pPr>
              <w:rPr>
                <w:rFonts w:ascii="Times New Roman" w:hAnsi="Times New Roman" w:cs="Times New Roman"/>
              </w:rPr>
            </w:pPr>
            <w:r w:rsidRPr="008A7729">
              <w:rPr>
                <w:rFonts w:ascii="Times New Roman" w:hAnsi="Times New Roman" w:cs="Times New Roman"/>
              </w:rPr>
              <w:t>σ</w:t>
            </w:r>
            <w:r w:rsidRPr="008A7729">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44CEA7D2" w14:textId="77777777" w:rsidR="008A7729" w:rsidRPr="008A7729" w:rsidRDefault="008A7729">
            <w:pPr>
              <w:rPr>
                <w:rFonts w:ascii="Times New Roman" w:hAnsi="Times New Roman" w:cs="Times New Roman"/>
              </w:rPr>
            </w:pPr>
            <w:r w:rsidRPr="008A7729">
              <w:rPr>
                <w:rFonts w:ascii="Times New Roman" w:hAnsi="Times New Roman" w:cs="Times New Roman"/>
              </w:rPr>
              <w:t>0.83</w:t>
            </w:r>
          </w:p>
        </w:tc>
      </w:tr>
      <w:tr w:rsidR="008A7729" w:rsidRPr="008A7729" w14:paraId="52462E8F" w14:textId="77777777" w:rsidTr="008A7729">
        <w:tc>
          <w:tcPr>
            <w:tcW w:w="0" w:type="auto"/>
            <w:tcMar>
              <w:top w:w="57" w:type="dxa"/>
              <w:left w:w="113" w:type="dxa"/>
              <w:bottom w:w="57" w:type="dxa"/>
              <w:right w:w="113" w:type="dxa"/>
            </w:tcMar>
            <w:hideMark/>
          </w:tcPr>
          <w:p w14:paraId="59161A93" w14:textId="77777777" w:rsidR="008A7729" w:rsidRPr="008A7729" w:rsidRDefault="008A7729">
            <w:pPr>
              <w:rPr>
                <w:rFonts w:ascii="Times New Roman" w:hAnsi="Times New Roman" w:cs="Times New Roman"/>
              </w:rPr>
            </w:pPr>
            <w:r w:rsidRPr="008A7729">
              <w:rPr>
                <w:rFonts w:ascii="Times New Roman" w:hAnsi="Times New Roman" w:cs="Times New Roman"/>
              </w:rPr>
              <w:t>τ</w:t>
            </w:r>
            <w:r w:rsidRPr="008A7729">
              <w:rPr>
                <w:rFonts w:ascii="Times New Roman" w:hAnsi="Times New Roman" w:cs="Times New Roman"/>
                <w:vertAlign w:val="subscript"/>
              </w:rPr>
              <w:t>11</w:t>
            </w:r>
            <w:r w:rsidRPr="008A7729">
              <w:rPr>
                <w:rFonts w:ascii="Times New Roman" w:hAnsi="Times New Roman" w:cs="Times New Roman"/>
              </w:rPr>
              <w:t> </w:t>
            </w:r>
            <w:r w:rsidRPr="008A7729">
              <w:rPr>
                <w:rFonts w:ascii="Times New Roman" w:hAnsi="Times New Roman" w:cs="Times New Roman"/>
                <w:vertAlign w:val="subscript"/>
              </w:rPr>
              <w:t>habitat_</w:t>
            </w:r>
            <w:proofErr w:type="gramStart"/>
            <w:r w:rsidRPr="008A7729">
              <w:rPr>
                <w:rFonts w:ascii="Times New Roman" w:hAnsi="Times New Roman" w:cs="Times New Roman"/>
                <w:vertAlign w:val="subscript"/>
              </w:rPr>
              <w:t>amount:dataset</w:t>
            </w:r>
            <w:proofErr w:type="gramEnd"/>
            <w:r w:rsidRPr="008A7729">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400671BD" w14:textId="77777777" w:rsidR="008A7729" w:rsidRPr="008A7729" w:rsidRDefault="008A7729">
            <w:pPr>
              <w:rPr>
                <w:rFonts w:ascii="Times New Roman" w:hAnsi="Times New Roman" w:cs="Times New Roman"/>
              </w:rPr>
            </w:pPr>
            <w:r w:rsidRPr="008A7729">
              <w:rPr>
                <w:rFonts w:ascii="Times New Roman" w:hAnsi="Times New Roman" w:cs="Times New Roman"/>
              </w:rPr>
              <w:t>0.05</w:t>
            </w:r>
          </w:p>
        </w:tc>
      </w:tr>
      <w:tr w:rsidR="008A7729" w:rsidRPr="008A7729" w14:paraId="51729D7F" w14:textId="77777777" w:rsidTr="008A7729">
        <w:tc>
          <w:tcPr>
            <w:tcW w:w="0" w:type="auto"/>
            <w:tcMar>
              <w:top w:w="57" w:type="dxa"/>
              <w:left w:w="113" w:type="dxa"/>
              <w:bottom w:w="57" w:type="dxa"/>
              <w:right w:w="113" w:type="dxa"/>
            </w:tcMar>
            <w:hideMark/>
          </w:tcPr>
          <w:p w14:paraId="6975080D" w14:textId="77777777" w:rsidR="008A7729" w:rsidRPr="008A7729" w:rsidRDefault="008A7729">
            <w:pPr>
              <w:rPr>
                <w:rFonts w:ascii="Times New Roman" w:hAnsi="Times New Roman" w:cs="Times New Roman"/>
              </w:rPr>
            </w:pPr>
            <w:r w:rsidRPr="008A7729">
              <w:rPr>
                <w:rFonts w:ascii="Times New Roman" w:hAnsi="Times New Roman" w:cs="Times New Roman"/>
              </w:rPr>
              <w:t>τ</w:t>
            </w:r>
            <w:r w:rsidRPr="008A7729">
              <w:rPr>
                <w:rFonts w:ascii="Times New Roman" w:hAnsi="Times New Roman" w:cs="Times New Roman"/>
                <w:vertAlign w:val="subscript"/>
              </w:rPr>
              <w:t>11</w:t>
            </w:r>
            <w:r w:rsidRPr="008A7729">
              <w:rPr>
                <w:rFonts w:ascii="Times New Roman" w:hAnsi="Times New Roman" w:cs="Times New Roman"/>
              </w:rPr>
              <w:t> </w:t>
            </w:r>
            <w:proofErr w:type="spellStart"/>
            <w:r w:rsidRPr="008A7729">
              <w:rPr>
                <w:rFonts w:ascii="Times New Roman" w:hAnsi="Times New Roman" w:cs="Times New Roman"/>
                <w:vertAlign w:val="subscript"/>
              </w:rPr>
              <w:t>dataset_</w:t>
            </w:r>
            <w:proofErr w:type="gramStart"/>
            <w:r w:rsidRPr="008A7729">
              <w:rPr>
                <w:rFonts w:ascii="Times New Roman" w:hAnsi="Times New Roman" w:cs="Times New Roman"/>
                <w:vertAlign w:val="subscript"/>
              </w:rPr>
              <w:t>id:simulation</w:t>
            </w:r>
            <w:proofErr w:type="gramEnd"/>
            <w:r w:rsidRPr="008A7729">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49C2CE56" w14:textId="77777777" w:rsidR="008A7729" w:rsidRPr="008A7729" w:rsidRDefault="008A7729">
            <w:pPr>
              <w:rPr>
                <w:rFonts w:ascii="Times New Roman" w:hAnsi="Times New Roman" w:cs="Times New Roman"/>
              </w:rPr>
            </w:pPr>
            <w:r w:rsidRPr="008A7729">
              <w:rPr>
                <w:rFonts w:ascii="Times New Roman" w:hAnsi="Times New Roman" w:cs="Times New Roman"/>
              </w:rPr>
              <w:t>0.07</w:t>
            </w:r>
          </w:p>
        </w:tc>
      </w:tr>
      <w:tr w:rsidR="008A7729" w:rsidRPr="008A7729" w14:paraId="71110F31" w14:textId="77777777" w:rsidTr="008A7729">
        <w:tc>
          <w:tcPr>
            <w:tcW w:w="0" w:type="auto"/>
            <w:tcMar>
              <w:top w:w="57" w:type="dxa"/>
              <w:left w:w="113" w:type="dxa"/>
              <w:bottom w:w="57" w:type="dxa"/>
              <w:right w:w="113" w:type="dxa"/>
            </w:tcMar>
            <w:hideMark/>
          </w:tcPr>
          <w:p w14:paraId="3510EC53" w14:textId="77777777" w:rsidR="008A7729" w:rsidRPr="008A7729" w:rsidRDefault="008A7729">
            <w:pPr>
              <w:rPr>
                <w:rFonts w:ascii="Times New Roman" w:hAnsi="Times New Roman" w:cs="Times New Roman"/>
              </w:rPr>
            </w:pPr>
            <w:r w:rsidRPr="008A7729">
              <w:rPr>
                <w:rFonts w:ascii="Times New Roman" w:hAnsi="Times New Roman" w:cs="Times New Roman"/>
              </w:rPr>
              <w:t>τ</w:t>
            </w:r>
            <w:r w:rsidRPr="008A7729">
              <w:rPr>
                <w:rFonts w:ascii="Times New Roman" w:hAnsi="Times New Roman" w:cs="Times New Roman"/>
                <w:vertAlign w:val="subscript"/>
              </w:rPr>
              <w:t>11</w:t>
            </w:r>
            <w:r w:rsidRPr="008A7729">
              <w:rPr>
                <w:rFonts w:ascii="Times New Roman" w:hAnsi="Times New Roman" w:cs="Times New Roman"/>
              </w:rPr>
              <w:t> </w:t>
            </w:r>
            <w:proofErr w:type="spellStart"/>
            <w:r w:rsidRPr="008A7729">
              <w:rPr>
                <w:rFonts w:ascii="Times New Roman" w:hAnsi="Times New Roman" w:cs="Times New Roman"/>
                <w:vertAlign w:val="subscript"/>
              </w:rPr>
              <w:t>simulation_</w:t>
            </w:r>
            <w:proofErr w:type="gramStart"/>
            <w:r w:rsidRPr="008A7729">
              <w:rPr>
                <w:rFonts w:ascii="Times New Roman" w:hAnsi="Times New Roman" w:cs="Times New Roman"/>
                <w:vertAlign w:val="subscript"/>
              </w:rPr>
              <w:t>number.mean</w:t>
            </w:r>
            <w:proofErr w:type="gramEnd"/>
            <w:r w:rsidRPr="008A7729">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6547082A" w14:textId="77777777" w:rsidR="008A7729" w:rsidRPr="008A7729" w:rsidRDefault="008A7729">
            <w:pPr>
              <w:rPr>
                <w:rFonts w:ascii="Times New Roman" w:hAnsi="Times New Roman" w:cs="Times New Roman"/>
              </w:rPr>
            </w:pPr>
            <w:r w:rsidRPr="008A7729">
              <w:rPr>
                <w:rFonts w:ascii="Times New Roman" w:hAnsi="Times New Roman" w:cs="Times New Roman"/>
              </w:rPr>
              <w:t>0.00</w:t>
            </w:r>
          </w:p>
        </w:tc>
      </w:tr>
      <w:tr w:rsidR="008A7729" w:rsidRPr="008A7729" w14:paraId="7935490A" w14:textId="77777777" w:rsidTr="008A7729">
        <w:tc>
          <w:tcPr>
            <w:tcW w:w="0" w:type="auto"/>
            <w:tcMar>
              <w:top w:w="57" w:type="dxa"/>
              <w:left w:w="113" w:type="dxa"/>
              <w:bottom w:w="57" w:type="dxa"/>
              <w:right w:w="113" w:type="dxa"/>
            </w:tcMar>
            <w:hideMark/>
          </w:tcPr>
          <w:p w14:paraId="3764671E" w14:textId="77777777" w:rsidR="008A7729" w:rsidRPr="008A7729" w:rsidRDefault="008A7729">
            <w:pPr>
              <w:rPr>
                <w:rFonts w:ascii="Times New Roman" w:hAnsi="Times New Roman" w:cs="Times New Roman"/>
              </w:rPr>
            </w:pPr>
            <w:r w:rsidRPr="008A7729">
              <w:rPr>
                <w:rFonts w:ascii="Times New Roman" w:hAnsi="Times New Roman" w:cs="Times New Roman"/>
              </w:rPr>
              <w:t>N </w:t>
            </w:r>
            <w:proofErr w:type="spellStart"/>
            <w:r w:rsidRPr="008A7729">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21D4BBCC" w14:textId="77777777" w:rsidR="008A7729" w:rsidRPr="008A7729" w:rsidRDefault="008A7729">
            <w:pPr>
              <w:rPr>
                <w:rFonts w:ascii="Times New Roman" w:hAnsi="Times New Roman" w:cs="Times New Roman"/>
              </w:rPr>
            </w:pPr>
            <w:r w:rsidRPr="008A7729">
              <w:rPr>
                <w:rFonts w:ascii="Times New Roman" w:hAnsi="Times New Roman" w:cs="Times New Roman"/>
              </w:rPr>
              <w:t>7</w:t>
            </w:r>
          </w:p>
        </w:tc>
      </w:tr>
      <w:tr w:rsidR="008A7729" w:rsidRPr="008A7729" w14:paraId="2952D9C2" w14:textId="77777777" w:rsidTr="008A7729">
        <w:tc>
          <w:tcPr>
            <w:tcW w:w="0" w:type="auto"/>
            <w:tcMar>
              <w:top w:w="57" w:type="dxa"/>
              <w:left w:w="113" w:type="dxa"/>
              <w:bottom w:w="57" w:type="dxa"/>
              <w:right w:w="113" w:type="dxa"/>
            </w:tcMar>
            <w:hideMark/>
          </w:tcPr>
          <w:p w14:paraId="0C3FECDD" w14:textId="77777777" w:rsidR="008A7729" w:rsidRPr="008A7729" w:rsidRDefault="008A7729">
            <w:pPr>
              <w:rPr>
                <w:rFonts w:ascii="Times New Roman" w:hAnsi="Times New Roman" w:cs="Times New Roman"/>
              </w:rPr>
            </w:pPr>
            <w:r w:rsidRPr="008A7729">
              <w:rPr>
                <w:rFonts w:ascii="Times New Roman" w:hAnsi="Times New Roman" w:cs="Times New Roman"/>
              </w:rPr>
              <w:t>N </w:t>
            </w:r>
            <w:proofErr w:type="spellStart"/>
            <w:r w:rsidRPr="008A7729">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0B6E80E0" w14:textId="77777777" w:rsidR="008A7729" w:rsidRPr="008A7729" w:rsidRDefault="008A7729">
            <w:pPr>
              <w:rPr>
                <w:rFonts w:ascii="Times New Roman" w:hAnsi="Times New Roman" w:cs="Times New Roman"/>
              </w:rPr>
            </w:pPr>
            <w:r w:rsidRPr="008A7729">
              <w:rPr>
                <w:rFonts w:ascii="Times New Roman" w:hAnsi="Times New Roman" w:cs="Times New Roman"/>
              </w:rPr>
              <w:t>71</w:t>
            </w:r>
          </w:p>
        </w:tc>
      </w:tr>
      <w:tr w:rsidR="008A7729" w:rsidRPr="008A7729" w14:paraId="5E6ECC6E" w14:textId="77777777" w:rsidTr="008A7729">
        <w:tc>
          <w:tcPr>
            <w:tcW w:w="0" w:type="auto"/>
            <w:tcMar>
              <w:top w:w="57" w:type="dxa"/>
              <w:left w:w="113" w:type="dxa"/>
              <w:bottom w:w="57" w:type="dxa"/>
              <w:right w:w="113" w:type="dxa"/>
            </w:tcMar>
            <w:hideMark/>
          </w:tcPr>
          <w:p w14:paraId="6A78ACC8" w14:textId="77777777" w:rsidR="008A7729" w:rsidRPr="008A7729" w:rsidRDefault="008A7729">
            <w:pPr>
              <w:rPr>
                <w:rFonts w:ascii="Times New Roman" w:hAnsi="Times New Roman" w:cs="Times New Roman"/>
              </w:rPr>
            </w:pPr>
            <w:r w:rsidRPr="008A7729">
              <w:rPr>
                <w:rFonts w:ascii="Times New Roman" w:hAnsi="Times New Roman" w:cs="Times New Roman"/>
              </w:rPr>
              <w:t>N </w:t>
            </w:r>
            <w:proofErr w:type="spellStart"/>
            <w:r w:rsidRPr="008A7729">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32897589" w14:textId="77777777" w:rsidR="008A7729" w:rsidRPr="008A7729" w:rsidRDefault="008A7729">
            <w:pPr>
              <w:rPr>
                <w:rFonts w:ascii="Times New Roman" w:hAnsi="Times New Roman" w:cs="Times New Roman"/>
              </w:rPr>
            </w:pPr>
            <w:r w:rsidRPr="008A7729">
              <w:rPr>
                <w:rFonts w:ascii="Times New Roman" w:hAnsi="Times New Roman" w:cs="Times New Roman"/>
              </w:rPr>
              <w:t>100</w:t>
            </w:r>
          </w:p>
        </w:tc>
      </w:tr>
      <w:tr w:rsidR="008A7729" w:rsidRPr="008A7729" w14:paraId="15B8CCA2" w14:textId="77777777" w:rsidTr="008A7729">
        <w:tc>
          <w:tcPr>
            <w:tcW w:w="0" w:type="auto"/>
            <w:tcBorders>
              <w:top w:val="single" w:sz="6" w:space="0" w:color="auto"/>
            </w:tcBorders>
            <w:tcMar>
              <w:top w:w="57" w:type="dxa"/>
              <w:left w:w="113" w:type="dxa"/>
              <w:bottom w:w="57" w:type="dxa"/>
              <w:right w:w="113" w:type="dxa"/>
            </w:tcMar>
            <w:hideMark/>
          </w:tcPr>
          <w:p w14:paraId="5BA5729F" w14:textId="77777777" w:rsidR="008A7729" w:rsidRPr="008A7729" w:rsidRDefault="008A7729">
            <w:pPr>
              <w:rPr>
                <w:rFonts w:ascii="Times New Roman" w:hAnsi="Times New Roman" w:cs="Times New Roman"/>
              </w:rPr>
            </w:pPr>
            <w:r w:rsidRPr="008A7729">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752B35B8" w14:textId="77777777" w:rsidR="008A7729" w:rsidRPr="008A7729" w:rsidRDefault="008A7729">
            <w:pPr>
              <w:rPr>
                <w:rFonts w:ascii="Times New Roman" w:hAnsi="Times New Roman" w:cs="Times New Roman"/>
              </w:rPr>
            </w:pPr>
            <w:r w:rsidRPr="008A7729">
              <w:rPr>
                <w:rFonts w:ascii="Times New Roman" w:hAnsi="Times New Roman" w:cs="Times New Roman"/>
              </w:rPr>
              <w:t>955400</w:t>
            </w:r>
          </w:p>
        </w:tc>
      </w:tr>
      <w:tr w:rsidR="008A7729" w:rsidRPr="008A7729" w14:paraId="37D3BBE9" w14:textId="77777777" w:rsidTr="008A7729">
        <w:tc>
          <w:tcPr>
            <w:tcW w:w="0" w:type="auto"/>
            <w:tcMar>
              <w:top w:w="57" w:type="dxa"/>
              <w:left w:w="113" w:type="dxa"/>
              <w:bottom w:w="57" w:type="dxa"/>
              <w:right w:w="113" w:type="dxa"/>
            </w:tcMar>
            <w:hideMark/>
          </w:tcPr>
          <w:p w14:paraId="6D8F0ED5" w14:textId="77777777" w:rsidR="008A7729" w:rsidRPr="008A7729" w:rsidRDefault="008A7729">
            <w:pPr>
              <w:rPr>
                <w:rFonts w:ascii="Times New Roman" w:hAnsi="Times New Roman" w:cs="Times New Roman"/>
              </w:rPr>
            </w:pPr>
            <w:r w:rsidRPr="008A7729">
              <w:rPr>
                <w:rFonts w:ascii="Times New Roman" w:hAnsi="Times New Roman" w:cs="Times New Roman"/>
              </w:rPr>
              <w:t>Marginal R</w:t>
            </w:r>
            <w:r w:rsidRPr="008A7729">
              <w:rPr>
                <w:rFonts w:ascii="Times New Roman" w:hAnsi="Times New Roman" w:cs="Times New Roman"/>
                <w:vertAlign w:val="superscript"/>
              </w:rPr>
              <w:t>2</w:t>
            </w:r>
            <w:r w:rsidRPr="008A7729">
              <w:rPr>
                <w:rFonts w:ascii="Times New Roman" w:hAnsi="Times New Roman" w:cs="Times New Roman"/>
              </w:rPr>
              <w:t> / Conditional R</w:t>
            </w:r>
            <w:r w:rsidRPr="008A7729">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2438F31F" w14:textId="77777777" w:rsidR="008A7729" w:rsidRPr="008A7729" w:rsidRDefault="008A7729">
            <w:pPr>
              <w:rPr>
                <w:rFonts w:ascii="Times New Roman" w:hAnsi="Times New Roman" w:cs="Times New Roman"/>
              </w:rPr>
            </w:pPr>
            <w:r w:rsidRPr="008A7729">
              <w:rPr>
                <w:rFonts w:ascii="Times New Roman" w:hAnsi="Times New Roman" w:cs="Times New Roman"/>
              </w:rPr>
              <w:t>0.007 / NA</w:t>
            </w:r>
          </w:p>
        </w:tc>
      </w:tr>
    </w:tbl>
    <w:p w14:paraId="2E6B8A16" w14:textId="451086AC" w:rsidR="00B9204E" w:rsidRPr="001E58CF"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 xml:space="preserve">Model 14 – scaled evenness as a function of scaled mean patch size, interaction matrix </w:t>
      </w:r>
      <w:r w:rsidRPr="001E58CF">
        <w:rPr>
          <w:rFonts w:ascii="Times New Roman" w:hAnsi="Times New Roman" w:cs="Times New Roman"/>
          <w:b/>
          <w:bCs/>
          <w:sz w:val="24"/>
          <w:szCs w:val="24"/>
        </w:rPr>
        <w:t>quality (</w:t>
      </w:r>
      <w:r w:rsidR="002A1BBA" w:rsidRPr="001E58CF">
        <w:rPr>
          <w:rFonts w:ascii="Times New Roman" w:hAnsi="Times New Roman" w:cs="Times New Roman"/>
          <w:b/>
          <w:bCs/>
          <w:sz w:val="24"/>
          <w:szCs w:val="24"/>
        </w:rPr>
        <w:t>100 resamples</w:t>
      </w:r>
      <w:r w:rsidRPr="001E58CF">
        <w:rPr>
          <w:rFonts w:ascii="Times New Roman" w:hAnsi="Times New Roman" w:cs="Times New Roman"/>
          <w:b/>
          <w:bCs/>
          <w:sz w:val="24"/>
          <w:szCs w:val="24"/>
        </w:rPr>
        <w:t>)</w:t>
      </w:r>
    </w:p>
    <w:p w14:paraId="6E9D29C9" w14:textId="77777777" w:rsidR="00B9204E" w:rsidRPr="001E58CF" w:rsidRDefault="00B9204E"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771"/>
        <w:gridCol w:w="886"/>
        <w:gridCol w:w="1363"/>
        <w:gridCol w:w="847"/>
      </w:tblGrid>
      <w:tr w:rsidR="001E58CF" w:rsidRPr="001E58CF" w14:paraId="6BA8FF25" w14:textId="77777777" w:rsidTr="001E58CF">
        <w:tc>
          <w:tcPr>
            <w:tcW w:w="0" w:type="auto"/>
            <w:tcBorders>
              <w:bottom w:val="single" w:sz="6" w:space="0" w:color="auto"/>
            </w:tcBorders>
            <w:vAlign w:val="center"/>
            <w:hideMark/>
          </w:tcPr>
          <w:p w14:paraId="08786EAD" w14:textId="77777777" w:rsidR="001E58CF" w:rsidRPr="001E58CF" w:rsidRDefault="001E58CF">
            <w:pPr>
              <w:rPr>
                <w:rFonts w:ascii="Times New Roman" w:hAnsi="Times New Roman" w:cs="Times New Roman"/>
                <w:i/>
                <w:iCs/>
              </w:rPr>
            </w:pPr>
            <w:r w:rsidRPr="001E58CF">
              <w:rPr>
                <w:rFonts w:ascii="Times New Roman" w:hAnsi="Times New Roman" w:cs="Times New Roman"/>
                <w:i/>
                <w:iCs/>
              </w:rPr>
              <w:t>Predictors</w:t>
            </w:r>
          </w:p>
        </w:tc>
        <w:tc>
          <w:tcPr>
            <w:tcW w:w="0" w:type="auto"/>
            <w:tcBorders>
              <w:bottom w:val="single" w:sz="6" w:space="0" w:color="auto"/>
            </w:tcBorders>
            <w:vAlign w:val="center"/>
            <w:hideMark/>
          </w:tcPr>
          <w:p w14:paraId="0F3A8EE9" w14:textId="77777777" w:rsidR="001E58CF" w:rsidRPr="001E58CF" w:rsidRDefault="001E58CF">
            <w:pPr>
              <w:jc w:val="center"/>
              <w:rPr>
                <w:rFonts w:ascii="Times New Roman" w:hAnsi="Times New Roman" w:cs="Times New Roman"/>
                <w:i/>
                <w:iCs/>
              </w:rPr>
            </w:pPr>
            <w:r w:rsidRPr="001E58CF">
              <w:rPr>
                <w:rFonts w:ascii="Times New Roman" w:hAnsi="Times New Roman" w:cs="Times New Roman"/>
                <w:i/>
                <w:iCs/>
              </w:rPr>
              <w:t>Estimates</w:t>
            </w:r>
          </w:p>
        </w:tc>
        <w:tc>
          <w:tcPr>
            <w:tcW w:w="0" w:type="auto"/>
            <w:tcBorders>
              <w:bottom w:val="single" w:sz="6" w:space="0" w:color="auto"/>
            </w:tcBorders>
            <w:vAlign w:val="center"/>
            <w:hideMark/>
          </w:tcPr>
          <w:p w14:paraId="54892CA0" w14:textId="77777777" w:rsidR="001E58CF" w:rsidRPr="001E58CF" w:rsidRDefault="001E58CF">
            <w:pPr>
              <w:jc w:val="center"/>
              <w:rPr>
                <w:rFonts w:ascii="Times New Roman" w:hAnsi="Times New Roman" w:cs="Times New Roman"/>
                <w:i/>
                <w:iCs/>
              </w:rPr>
            </w:pPr>
            <w:r w:rsidRPr="001E58CF">
              <w:rPr>
                <w:rFonts w:ascii="Times New Roman" w:hAnsi="Times New Roman" w:cs="Times New Roman"/>
                <w:i/>
                <w:iCs/>
              </w:rPr>
              <w:t>CI</w:t>
            </w:r>
          </w:p>
        </w:tc>
        <w:tc>
          <w:tcPr>
            <w:tcW w:w="0" w:type="auto"/>
            <w:tcBorders>
              <w:bottom w:val="single" w:sz="6" w:space="0" w:color="auto"/>
            </w:tcBorders>
            <w:vAlign w:val="center"/>
            <w:hideMark/>
          </w:tcPr>
          <w:p w14:paraId="2D81E7DE" w14:textId="77777777" w:rsidR="001E58CF" w:rsidRPr="001E58CF" w:rsidRDefault="001E58CF">
            <w:pPr>
              <w:jc w:val="center"/>
              <w:rPr>
                <w:rFonts w:ascii="Times New Roman" w:hAnsi="Times New Roman" w:cs="Times New Roman"/>
                <w:i/>
                <w:iCs/>
              </w:rPr>
            </w:pPr>
            <w:r w:rsidRPr="001E58CF">
              <w:rPr>
                <w:rFonts w:ascii="Times New Roman" w:hAnsi="Times New Roman" w:cs="Times New Roman"/>
                <w:i/>
                <w:iCs/>
              </w:rPr>
              <w:t>p</w:t>
            </w:r>
          </w:p>
        </w:tc>
      </w:tr>
      <w:tr w:rsidR="001E58CF" w:rsidRPr="001E58CF" w14:paraId="54A778A3" w14:textId="77777777" w:rsidTr="001E58CF">
        <w:tc>
          <w:tcPr>
            <w:tcW w:w="0" w:type="auto"/>
            <w:tcMar>
              <w:top w:w="113" w:type="dxa"/>
              <w:left w:w="113" w:type="dxa"/>
              <w:bottom w:w="113" w:type="dxa"/>
              <w:right w:w="113" w:type="dxa"/>
            </w:tcMar>
            <w:hideMark/>
          </w:tcPr>
          <w:p w14:paraId="4D5123EE" w14:textId="77777777" w:rsidR="001E58CF" w:rsidRPr="001E58CF" w:rsidRDefault="001E58CF">
            <w:pPr>
              <w:rPr>
                <w:rFonts w:ascii="Times New Roman" w:hAnsi="Times New Roman" w:cs="Times New Roman"/>
              </w:rPr>
            </w:pPr>
            <w:r w:rsidRPr="001E58CF">
              <w:rPr>
                <w:rFonts w:ascii="Times New Roman" w:hAnsi="Times New Roman" w:cs="Times New Roman"/>
              </w:rPr>
              <w:t xml:space="preserve">mean patch area </w:t>
            </w:r>
            <w:proofErr w:type="spellStart"/>
            <w:r w:rsidRPr="001E58CF">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3CDC341B"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-0.01</w:t>
            </w:r>
          </w:p>
        </w:tc>
        <w:tc>
          <w:tcPr>
            <w:tcW w:w="0" w:type="auto"/>
            <w:tcMar>
              <w:top w:w="113" w:type="dxa"/>
              <w:left w:w="113" w:type="dxa"/>
              <w:bottom w:w="113" w:type="dxa"/>
              <w:right w:w="113" w:type="dxa"/>
            </w:tcMar>
            <w:hideMark/>
          </w:tcPr>
          <w:p w14:paraId="66C7D70F"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-0.03 – 0.00</w:t>
            </w:r>
          </w:p>
        </w:tc>
        <w:tc>
          <w:tcPr>
            <w:tcW w:w="0" w:type="auto"/>
            <w:tcMar>
              <w:top w:w="113" w:type="dxa"/>
              <w:left w:w="113" w:type="dxa"/>
              <w:bottom w:w="113" w:type="dxa"/>
              <w:right w:w="113" w:type="dxa"/>
            </w:tcMar>
            <w:hideMark/>
          </w:tcPr>
          <w:p w14:paraId="1B923FD4"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0.077</w:t>
            </w:r>
          </w:p>
        </w:tc>
      </w:tr>
      <w:tr w:rsidR="001E58CF" w:rsidRPr="001E58CF" w14:paraId="5483DB42" w14:textId="77777777" w:rsidTr="001E58CF">
        <w:tc>
          <w:tcPr>
            <w:tcW w:w="0" w:type="auto"/>
            <w:tcMar>
              <w:top w:w="113" w:type="dxa"/>
              <w:left w:w="113" w:type="dxa"/>
              <w:bottom w:w="113" w:type="dxa"/>
              <w:right w:w="113" w:type="dxa"/>
            </w:tcMar>
            <w:hideMark/>
          </w:tcPr>
          <w:p w14:paraId="37CBF023" w14:textId="501B6B4B" w:rsidR="001E58CF" w:rsidRPr="001E58CF" w:rsidRDefault="001E58CF">
            <w:pPr>
              <w:rPr>
                <w:rFonts w:ascii="Times New Roman" w:hAnsi="Times New Roman" w:cs="Times New Roman"/>
              </w:rPr>
            </w:pPr>
            <w:r w:rsidRPr="001E58CF">
              <w:rPr>
                <w:rFonts w:ascii="Times New Roman" w:hAnsi="Times New Roman" w:cs="Times New Roman"/>
              </w:rPr>
              <w:t>Matrix category [harsh</w:t>
            </w:r>
            <w:r>
              <w:rPr>
                <w:rFonts w:ascii="Times New Roman" w:hAnsi="Times New Roman" w:cs="Times New Roman"/>
              </w:rPr>
              <w:t xml:space="preserve"> </w:t>
            </w:r>
            <w:r w:rsidRPr="001E58CF">
              <w:rPr>
                <w:rFonts w:ascii="Times New Roman" w:hAnsi="Times New Roman" w:cs="Times New Roman"/>
              </w:rPr>
              <w:t>filter]</w:t>
            </w:r>
          </w:p>
        </w:tc>
        <w:tc>
          <w:tcPr>
            <w:tcW w:w="0" w:type="auto"/>
            <w:tcMar>
              <w:top w:w="113" w:type="dxa"/>
              <w:left w:w="113" w:type="dxa"/>
              <w:bottom w:w="113" w:type="dxa"/>
              <w:right w:w="113" w:type="dxa"/>
            </w:tcMar>
            <w:hideMark/>
          </w:tcPr>
          <w:p w14:paraId="25C85046"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0.00</w:t>
            </w:r>
          </w:p>
        </w:tc>
        <w:tc>
          <w:tcPr>
            <w:tcW w:w="0" w:type="auto"/>
            <w:tcMar>
              <w:top w:w="113" w:type="dxa"/>
              <w:left w:w="113" w:type="dxa"/>
              <w:bottom w:w="113" w:type="dxa"/>
              <w:right w:w="113" w:type="dxa"/>
            </w:tcMar>
            <w:hideMark/>
          </w:tcPr>
          <w:p w14:paraId="10BC53F1"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-0.00 – 0.00</w:t>
            </w:r>
          </w:p>
        </w:tc>
        <w:tc>
          <w:tcPr>
            <w:tcW w:w="0" w:type="auto"/>
            <w:tcMar>
              <w:top w:w="113" w:type="dxa"/>
              <w:left w:w="113" w:type="dxa"/>
              <w:bottom w:w="113" w:type="dxa"/>
              <w:right w:w="113" w:type="dxa"/>
            </w:tcMar>
            <w:hideMark/>
          </w:tcPr>
          <w:p w14:paraId="23ECF51B"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1.000</w:t>
            </w:r>
          </w:p>
        </w:tc>
      </w:tr>
      <w:tr w:rsidR="001E58CF" w:rsidRPr="001E58CF" w14:paraId="66F6AAFA" w14:textId="77777777" w:rsidTr="001E58CF">
        <w:tc>
          <w:tcPr>
            <w:tcW w:w="0" w:type="auto"/>
            <w:tcMar>
              <w:top w:w="113" w:type="dxa"/>
              <w:left w:w="113" w:type="dxa"/>
              <w:bottom w:w="113" w:type="dxa"/>
              <w:right w:w="113" w:type="dxa"/>
            </w:tcMar>
            <w:hideMark/>
          </w:tcPr>
          <w:p w14:paraId="617F53A2" w14:textId="7F9AF1D5" w:rsidR="001E58CF" w:rsidRPr="001E58CF" w:rsidRDefault="001E58CF">
            <w:pPr>
              <w:rPr>
                <w:rFonts w:ascii="Times New Roman" w:hAnsi="Times New Roman" w:cs="Times New Roman"/>
              </w:rPr>
            </w:pPr>
            <w:r w:rsidRPr="001E58CF">
              <w:rPr>
                <w:rFonts w:ascii="Times New Roman" w:hAnsi="Times New Roman" w:cs="Times New Roman"/>
              </w:rPr>
              <w:t>Matrix category</w:t>
            </w:r>
            <w:r>
              <w:rPr>
                <w:rFonts w:ascii="Times New Roman" w:hAnsi="Times New Roman" w:cs="Times New Roman"/>
              </w:rPr>
              <w:t xml:space="preserve"> </w:t>
            </w:r>
            <w:r w:rsidRPr="001E58CF">
              <w:rPr>
                <w:rFonts w:ascii="Times New Roman" w:hAnsi="Times New Roman" w:cs="Times New Roman"/>
              </w:rPr>
              <w:t>[intermediate]</w:t>
            </w:r>
          </w:p>
        </w:tc>
        <w:tc>
          <w:tcPr>
            <w:tcW w:w="0" w:type="auto"/>
            <w:tcMar>
              <w:top w:w="113" w:type="dxa"/>
              <w:left w:w="113" w:type="dxa"/>
              <w:bottom w:w="113" w:type="dxa"/>
              <w:right w:w="113" w:type="dxa"/>
            </w:tcMar>
            <w:hideMark/>
          </w:tcPr>
          <w:p w14:paraId="6CB853D4"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0.00</w:t>
            </w:r>
          </w:p>
        </w:tc>
        <w:tc>
          <w:tcPr>
            <w:tcW w:w="0" w:type="auto"/>
            <w:tcMar>
              <w:top w:w="113" w:type="dxa"/>
              <w:left w:w="113" w:type="dxa"/>
              <w:bottom w:w="113" w:type="dxa"/>
              <w:right w:w="113" w:type="dxa"/>
            </w:tcMar>
            <w:hideMark/>
          </w:tcPr>
          <w:p w14:paraId="7674CE05"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-0.00 – 0.00</w:t>
            </w:r>
          </w:p>
        </w:tc>
        <w:tc>
          <w:tcPr>
            <w:tcW w:w="0" w:type="auto"/>
            <w:tcMar>
              <w:top w:w="113" w:type="dxa"/>
              <w:left w:w="113" w:type="dxa"/>
              <w:bottom w:w="113" w:type="dxa"/>
              <w:right w:w="113" w:type="dxa"/>
            </w:tcMar>
            <w:hideMark/>
          </w:tcPr>
          <w:p w14:paraId="7A108621"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1.000</w:t>
            </w:r>
          </w:p>
        </w:tc>
      </w:tr>
      <w:tr w:rsidR="001E58CF" w:rsidRPr="001E58CF" w14:paraId="5FC6B843" w14:textId="77777777" w:rsidTr="001E58CF">
        <w:tc>
          <w:tcPr>
            <w:tcW w:w="0" w:type="auto"/>
            <w:tcMar>
              <w:top w:w="113" w:type="dxa"/>
              <w:left w:w="113" w:type="dxa"/>
              <w:bottom w:w="113" w:type="dxa"/>
              <w:right w:w="113" w:type="dxa"/>
            </w:tcMar>
            <w:hideMark/>
          </w:tcPr>
          <w:p w14:paraId="200A36ED" w14:textId="07E80985" w:rsidR="001E58CF" w:rsidRPr="001E58CF" w:rsidRDefault="001E58CF">
            <w:pPr>
              <w:rPr>
                <w:rFonts w:ascii="Times New Roman" w:hAnsi="Times New Roman" w:cs="Times New Roman"/>
              </w:rPr>
            </w:pPr>
            <w:r w:rsidRPr="001E58CF">
              <w:rPr>
                <w:rFonts w:ascii="Times New Roman" w:hAnsi="Times New Roman" w:cs="Times New Roman"/>
              </w:rPr>
              <w:t>Matrix category [light</w:t>
            </w:r>
            <w:r>
              <w:rPr>
                <w:rFonts w:ascii="Times New Roman" w:hAnsi="Times New Roman" w:cs="Times New Roman"/>
              </w:rPr>
              <w:t xml:space="preserve"> </w:t>
            </w:r>
            <w:r w:rsidRPr="001E58CF">
              <w:rPr>
                <w:rFonts w:ascii="Times New Roman" w:hAnsi="Times New Roman" w:cs="Times New Roman"/>
              </w:rPr>
              <w:t>filter]</w:t>
            </w:r>
          </w:p>
        </w:tc>
        <w:tc>
          <w:tcPr>
            <w:tcW w:w="0" w:type="auto"/>
            <w:tcMar>
              <w:top w:w="113" w:type="dxa"/>
              <w:left w:w="113" w:type="dxa"/>
              <w:bottom w:w="113" w:type="dxa"/>
              <w:right w:w="113" w:type="dxa"/>
            </w:tcMar>
            <w:hideMark/>
          </w:tcPr>
          <w:p w14:paraId="42E9F079"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0.00</w:t>
            </w:r>
          </w:p>
        </w:tc>
        <w:tc>
          <w:tcPr>
            <w:tcW w:w="0" w:type="auto"/>
            <w:tcMar>
              <w:top w:w="113" w:type="dxa"/>
              <w:left w:w="113" w:type="dxa"/>
              <w:bottom w:w="113" w:type="dxa"/>
              <w:right w:w="113" w:type="dxa"/>
            </w:tcMar>
            <w:hideMark/>
          </w:tcPr>
          <w:p w14:paraId="23BB2BA6"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-0.01 – 0.01</w:t>
            </w:r>
          </w:p>
        </w:tc>
        <w:tc>
          <w:tcPr>
            <w:tcW w:w="0" w:type="auto"/>
            <w:tcMar>
              <w:top w:w="113" w:type="dxa"/>
              <w:left w:w="113" w:type="dxa"/>
              <w:bottom w:w="113" w:type="dxa"/>
              <w:right w:w="113" w:type="dxa"/>
            </w:tcMar>
            <w:hideMark/>
          </w:tcPr>
          <w:p w14:paraId="5E86430A"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1.000</w:t>
            </w:r>
          </w:p>
        </w:tc>
      </w:tr>
      <w:tr w:rsidR="001E58CF" w:rsidRPr="001E58CF" w14:paraId="06AF5F4C" w14:textId="77777777" w:rsidTr="001E58CF">
        <w:tc>
          <w:tcPr>
            <w:tcW w:w="0" w:type="auto"/>
            <w:tcMar>
              <w:top w:w="113" w:type="dxa"/>
              <w:left w:w="113" w:type="dxa"/>
              <w:bottom w:w="113" w:type="dxa"/>
              <w:right w:w="113" w:type="dxa"/>
            </w:tcMar>
            <w:hideMark/>
          </w:tcPr>
          <w:p w14:paraId="6597D62D" w14:textId="44D86B52" w:rsidR="001E58CF" w:rsidRPr="001E58CF" w:rsidRDefault="001E58CF">
            <w:pPr>
              <w:rPr>
                <w:rFonts w:ascii="Times New Roman" w:hAnsi="Times New Roman" w:cs="Times New Roman"/>
              </w:rPr>
            </w:pPr>
            <w:r w:rsidRPr="001E58CF">
              <w:rPr>
                <w:rFonts w:ascii="Times New Roman" w:hAnsi="Times New Roman" w:cs="Times New Roman"/>
              </w:rPr>
              <w:t xml:space="preserve">mean patch area </w:t>
            </w:r>
            <w:proofErr w:type="spellStart"/>
            <w:r w:rsidRPr="001E58CF">
              <w:rPr>
                <w:rFonts w:ascii="Times New Roman" w:hAnsi="Times New Roman" w:cs="Times New Roman"/>
              </w:rPr>
              <w:t>sc</w:t>
            </w:r>
            <w:proofErr w:type="spellEnd"/>
            <w:r w:rsidRPr="001E58CF">
              <w:rPr>
                <w:rFonts w:ascii="Times New Roman" w:hAnsi="Times New Roman" w:cs="Times New Roman"/>
              </w:rPr>
              <w:t xml:space="preserve"> *Matrix category</w:t>
            </w:r>
            <w:r>
              <w:rPr>
                <w:rFonts w:ascii="Times New Roman" w:hAnsi="Times New Roman" w:cs="Times New Roman"/>
              </w:rPr>
              <w:t xml:space="preserve"> </w:t>
            </w:r>
            <w:r w:rsidRPr="001E58CF">
              <w:rPr>
                <w:rFonts w:ascii="Times New Roman" w:hAnsi="Times New Roman" w:cs="Times New Roman"/>
              </w:rPr>
              <w:t>[intermediate]</w:t>
            </w:r>
          </w:p>
        </w:tc>
        <w:tc>
          <w:tcPr>
            <w:tcW w:w="0" w:type="auto"/>
            <w:tcMar>
              <w:top w:w="113" w:type="dxa"/>
              <w:left w:w="113" w:type="dxa"/>
              <w:bottom w:w="113" w:type="dxa"/>
              <w:right w:w="113" w:type="dxa"/>
            </w:tcMar>
            <w:hideMark/>
          </w:tcPr>
          <w:p w14:paraId="0D007583"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-0.03</w:t>
            </w:r>
          </w:p>
        </w:tc>
        <w:tc>
          <w:tcPr>
            <w:tcW w:w="0" w:type="auto"/>
            <w:tcMar>
              <w:top w:w="113" w:type="dxa"/>
              <w:left w:w="113" w:type="dxa"/>
              <w:bottom w:w="113" w:type="dxa"/>
              <w:right w:w="113" w:type="dxa"/>
            </w:tcMar>
            <w:hideMark/>
          </w:tcPr>
          <w:p w14:paraId="65A8CB0D"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-0.05 – -0.02</w:t>
            </w:r>
          </w:p>
        </w:tc>
        <w:tc>
          <w:tcPr>
            <w:tcW w:w="0" w:type="auto"/>
            <w:tcMar>
              <w:top w:w="113" w:type="dxa"/>
              <w:left w:w="113" w:type="dxa"/>
              <w:bottom w:w="113" w:type="dxa"/>
              <w:right w:w="113" w:type="dxa"/>
            </w:tcMar>
            <w:hideMark/>
          </w:tcPr>
          <w:p w14:paraId="17828EDC" w14:textId="77777777" w:rsidR="001E58CF" w:rsidRPr="001E58CF" w:rsidRDefault="001E58CF">
            <w:pPr>
              <w:jc w:val="center"/>
              <w:rPr>
                <w:rFonts w:ascii="Times New Roman" w:hAnsi="Times New Roman" w:cs="Times New Roman"/>
              </w:rPr>
            </w:pPr>
            <w:r w:rsidRPr="001E58CF">
              <w:rPr>
                <w:rStyle w:val="Strong"/>
                <w:rFonts w:ascii="Times New Roman" w:hAnsi="Times New Roman" w:cs="Times New Roman"/>
              </w:rPr>
              <w:t>&lt;0.001</w:t>
            </w:r>
          </w:p>
        </w:tc>
      </w:tr>
      <w:tr w:rsidR="001E58CF" w:rsidRPr="001E58CF" w14:paraId="7258B01A" w14:textId="77777777" w:rsidTr="001E58CF">
        <w:tc>
          <w:tcPr>
            <w:tcW w:w="0" w:type="auto"/>
            <w:tcMar>
              <w:top w:w="113" w:type="dxa"/>
              <w:left w:w="113" w:type="dxa"/>
              <w:bottom w:w="113" w:type="dxa"/>
              <w:right w:w="113" w:type="dxa"/>
            </w:tcMar>
            <w:hideMark/>
          </w:tcPr>
          <w:p w14:paraId="10E7A421" w14:textId="58A5C92F" w:rsidR="001E58CF" w:rsidRPr="001E58CF" w:rsidRDefault="001E58CF">
            <w:pPr>
              <w:rPr>
                <w:rFonts w:ascii="Times New Roman" w:hAnsi="Times New Roman" w:cs="Times New Roman"/>
              </w:rPr>
            </w:pPr>
            <w:r w:rsidRPr="001E58CF">
              <w:rPr>
                <w:rFonts w:ascii="Times New Roman" w:hAnsi="Times New Roman" w:cs="Times New Roman"/>
              </w:rPr>
              <w:t xml:space="preserve">mean patch area </w:t>
            </w:r>
            <w:proofErr w:type="spellStart"/>
            <w:r w:rsidRPr="001E58CF">
              <w:rPr>
                <w:rFonts w:ascii="Times New Roman" w:hAnsi="Times New Roman" w:cs="Times New Roman"/>
              </w:rPr>
              <w:t>sc</w:t>
            </w:r>
            <w:proofErr w:type="spellEnd"/>
            <w:r w:rsidRPr="001E58CF">
              <w:rPr>
                <w:rFonts w:ascii="Times New Roman" w:hAnsi="Times New Roman" w:cs="Times New Roman"/>
              </w:rPr>
              <w:t xml:space="preserve"> *</w:t>
            </w:r>
            <w:r>
              <w:rPr>
                <w:rFonts w:ascii="Times New Roman" w:hAnsi="Times New Roman" w:cs="Times New Roman"/>
              </w:rPr>
              <w:t xml:space="preserve"> </w:t>
            </w:r>
            <w:r w:rsidRPr="001E58CF">
              <w:rPr>
                <w:rFonts w:ascii="Times New Roman" w:hAnsi="Times New Roman" w:cs="Times New Roman"/>
              </w:rPr>
              <w:t>Matrix category [light</w:t>
            </w:r>
            <w:r>
              <w:rPr>
                <w:rFonts w:ascii="Times New Roman" w:hAnsi="Times New Roman" w:cs="Times New Roman"/>
              </w:rPr>
              <w:t xml:space="preserve"> </w:t>
            </w:r>
            <w:r w:rsidRPr="001E58CF">
              <w:rPr>
                <w:rFonts w:ascii="Times New Roman" w:hAnsi="Times New Roman" w:cs="Times New Roman"/>
              </w:rPr>
              <w:t>filter]</w:t>
            </w:r>
          </w:p>
        </w:tc>
        <w:tc>
          <w:tcPr>
            <w:tcW w:w="0" w:type="auto"/>
            <w:tcMar>
              <w:top w:w="113" w:type="dxa"/>
              <w:left w:w="113" w:type="dxa"/>
              <w:bottom w:w="113" w:type="dxa"/>
              <w:right w:w="113" w:type="dxa"/>
            </w:tcMar>
            <w:hideMark/>
          </w:tcPr>
          <w:p w14:paraId="21903E56"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-0.14</w:t>
            </w:r>
          </w:p>
        </w:tc>
        <w:tc>
          <w:tcPr>
            <w:tcW w:w="0" w:type="auto"/>
            <w:tcMar>
              <w:top w:w="113" w:type="dxa"/>
              <w:left w:w="113" w:type="dxa"/>
              <w:bottom w:w="113" w:type="dxa"/>
              <w:right w:w="113" w:type="dxa"/>
            </w:tcMar>
            <w:hideMark/>
          </w:tcPr>
          <w:p w14:paraId="35B4337F" w14:textId="77777777" w:rsidR="001E58CF" w:rsidRPr="001E58CF" w:rsidRDefault="001E58CF">
            <w:pPr>
              <w:jc w:val="center"/>
              <w:rPr>
                <w:rFonts w:ascii="Times New Roman" w:hAnsi="Times New Roman" w:cs="Times New Roman"/>
              </w:rPr>
            </w:pPr>
            <w:r w:rsidRPr="001E58CF">
              <w:rPr>
                <w:rFonts w:ascii="Times New Roman" w:hAnsi="Times New Roman" w:cs="Times New Roman"/>
              </w:rPr>
              <w:t>-0.17 – -0.11</w:t>
            </w:r>
          </w:p>
        </w:tc>
        <w:tc>
          <w:tcPr>
            <w:tcW w:w="0" w:type="auto"/>
            <w:tcMar>
              <w:top w:w="113" w:type="dxa"/>
              <w:left w:w="113" w:type="dxa"/>
              <w:bottom w:w="113" w:type="dxa"/>
              <w:right w:w="113" w:type="dxa"/>
            </w:tcMar>
            <w:hideMark/>
          </w:tcPr>
          <w:p w14:paraId="5D286933" w14:textId="77777777" w:rsidR="001E58CF" w:rsidRPr="001E58CF" w:rsidRDefault="001E58CF">
            <w:pPr>
              <w:jc w:val="center"/>
              <w:rPr>
                <w:rFonts w:ascii="Times New Roman" w:hAnsi="Times New Roman" w:cs="Times New Roman"/>
              </w:rPr>
            </w:pPr>
            <w:r w:rsidRPr="001E58CF">
              <w:rPr>
                <w:rStyle w:val="Strong"/>
                <w:rFonts w:ascii="Times New Roman" w:hAnsi="Times New Roman" w:cs="Times New Roman"/>
              </w:rPr>
              <w:t>&lt;0.001</w:t>
            </w:r>
          </w:p>
        </w:tc>
      </w:tr>
      <w:tr w:rsidR="001E58CF" w:rsidRPr="001E58CF" w14:paraId="01ED8918" w14:textId="77777777" w:rsidTr="001E58CF">
        <w:tc>
          <w:tcPr>
            <w:tcW w:w="0" w:type="auto"/>
            <w:gridSpan w:val="4"/>
            <w:tcMar>
              <w:top w:w="192" w:type="dxa"/>
              <w:left w:w="15" w:type="dxa"/>
              <w:bottom w:w="15" w:type="dxa"/>
              <w:right w:w="15" w:type="dxa"/>
            </w:tcMar>
            <w:vAlign w:val="center"/>
            <w:hideMark/>
          </w:tcPr>
          <w:p w14:paraId="4F68C8D6" w14:textId="77777777" w:rsidR="001E58CF" w:rsidRPr="001E58CF" w:rsidRDefault="001E58CF">
            <w:pPr>
              <w:rPr>
                <w:rFonts w:ascii="Times New Roman" w:hAnsi="Times New Roman" w:cs="Times New Roman"/>
                <w:b/>
                <w:bCs/>
              </w:rPr>
            </w:pPr>
            <w:r w:rsidRPr="001E58CF">
              <w:rPr>
                <w:rFonts w:ascii="Times New Roman" w:hAnsi="Times New Roman" w:cs="Times New Roman"/>
                <w:b/>
                <w:bCs/>
              </w:rPr>
              <w:t>Random Effects</w:t>
            </w:r>
          </w:p>
        </w:tc>
      </w:tr>
      <w:tr w:rsidR="001E58CF" w:rsidRPr="001E58CF" w14:paraId="4D30C020" w14:textId="77777777" w:rsidTr="001E58CF">
        <w:tc>
          <w:tcPr>
            <w:tcW w:w="0" w:type="auto"/>
            <w:tcMar>
              <w:top w:w="57" w:type="dxa"/>
              <w:left w:w="113" w:type="dxa"/>
              <w:bottom w:w="57" w:type="dxa"/>
              <w:right w:w="113" w:type="dxa"/>
            </w:tcMar>
            <w:hideMark/>
          </w:tcPr>
          <w:p w14:paraId="10B11EE9" w14:textId="77777777" w:rsidR="001E58CF" w:rsidRPr="001E58CF" w:rsidRDefault="001E58CF">
            <w:pPr>
              <w:rPr>
                <w:rFonts w:ascii="Times New Roman" w:hAnsi="Times New Roman" w:cs="Times New Roman"/>
              </w:rPr>
            </w:pPr>
            <w:r w:rsidRPr="001E58CF">
              <w:rPr>
                <w:rFonts w:ascii="Times New Roman" w:hAnsi="Times New Roman" w:cs="Times New Roman"/>
              </w:rPr>
              <w:t>σ</w:t>
            </w:r>
            <w:r w:rsidRPr="001E58CF">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75FB852B" w14:textId="77777777" w:rsidR="001E58CF" w:rsidRPr="001E58CF" w:rsidRDefault="001E58CF">
            <w:pPr>
              <w:rPr>
                <w:rFonts w:ascii="Times New Roman" w:hAnsi="Times New Roman" w:cs="Times New Roman"/>
              </w:rPr>
            </w:pPr>
            <w:r w:rsidRPr="001E58CF">
              <w:rPr>
                <w:rFonts w:ascii="Times New Roman" w:hAnsi="Times New Roman" w:cs="Times New Roman"/>
              </w:rPr>
              <w:t>0.83</w:t>
            </w:r>
          </w:p>
        </w:tc>
      </w:tr>
      <w:tr w:rsidR="001E58CF" w:rsidRPr="001E58CF" w14:paraId="34ECB62B" w14:textId="77777777" w:rsidTr="001E58CF">
        <w:tc>
          <w:tcPr>
            <w:tcW w:w="0" w:type="auto"/>
            <w:tcMar>
              <w:top w:w="57" w:type="dxa"/>
              <w:left w:w="113" w:type="dxa"/>
              <w:bottom w:w="57" w:type="dxa"/>
              <w:right w:w="113" w:type="dxa"/>
            </w:tcMar>
            <w:hideMark/>
          </w:tcPr>
          <w:p w14:paraId="5C6FB4C9" w14:textId="77777777" w:rsidR="001E58CF" w:rsidRPr="001E58CF" w:rsidRDefault="001E58CF">
            <w:pPr>
              <w:rPr>
                <w:rFonts w:ascii="Times New Roman" w:hAnsi="Times New Roman" w:cs="Times New Roman"/>
              </w:rPr>
            </w:pPr>
            <w:r w:rsidRPr="001E58CF">
              <w:rPr>
                <w:rFonts w:ascii="Times New Roman" w:hAnsi="Times New Roman" w:cs="Times New Roman"/>
              </w:rPr>
              <w:t>τ</w:t>
            </w:r>
            <w:r w:rsidRPr="001E58CF">
              <w:rPr>
                <w:rFonts w:ascii="Times New Roman" w:hAnsi="Times New Roman" w:cs="Times New Roman"/>
                <w:vertAlign w:val="subscript"/>
              </w:rPr>
              <w:t>11</w:t>
            </w:r>
            <w:r w:rsidRPr="001E58CF">
              <w:rPr>
                <w:rFonts w:ascii="Times New Roman" w:hAnsi="Times New Roman" w:cs="Times New Roman"/>
              </w:rPr>
              <w:t> </w:t>
            </w:r>
            <w:r w:rsidRPr="001E58CF">
              <w:rPr>
                <w:rFonts w:ascii="Times New Roman" w:hAnsi="Times New Roman" w:cs="Times New Roman"/>
                <w:vertAlign w:val="subscript"/>
              </w:rPr>
              <w:t>habitat_</w:t>
            </w:r>
            <w:proofErr w:type="gramStart"/>
            <w:r w:rsidRPr="001E58CF">
              <w:rPr>
                <w:rFonts w:ascii="Times New Roman" w:hAnsi="Times New Roman" w:cs="Times New Roman"/>
                <w:vertAlign w:val="subscript"/>
              </w:rPr>
              <w:t>amount:dataset</w:t>
            </w:r>
            <w:proofErr w:type="gramEnd"/>
            <w:r w:rsidRPr="001E58CF">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44776F11" w14:textId="77777777" w:rsidR="001E58CF" w:rsidRPr="001E58CF" w:rsidRDefault="001E58CF">
            <w:pPr>
              <w:rPr>
                <w:rFonts w:ascii="Times New Roman" w:hAnsi="Times New Roman" w:cs="Times New Roman"/>
              </w:rPr>
            </w:pPr>
            <w:r w:rsidRPr="001E58CF">
              <w:rPr>
                <w:rFonts w:ascii="Times New Roman" w:hAnsi="Times New Roman" w:cs="Times New Roman"/>
              </w:rPr>
              <w:t>0.05</w:t>
            </w:r>
          </w:p>
        </w:tc>
      </w:tr>
      <w:tr w:rsidR="001E58CF" w:rsidRPr="001E58CF" w14:paraId="0050110D" w14:textId="77777777" w:rsidTr="001E58CF">
        <w:tc>
          <w:tcPr>
            <w:tcW w:w="0" w:type="auto"/>
            <w:tcMar>
              <w:top w:w="57" w:type="dxa"/>
              <w:left w:w="113" w:type="dxa"/>
              <w:bottom w:w="57" w:type="dxa"/>
              <w:right w:w="113" w:type="dxa"/>
            </w:tcMar>
            <w:hideMark/>
          </w:tcPr>
          <w:p w14:paraId="78156509" w14:textId="77777777" w:rsidR="001E58CF" w:rsidRPr="001E58CF" w:rsidRDefault="001E58CF">
            <w:pPr>
              <w:rPr>
                <w:rFonts w:ascii="Times New Roman" w:hAnsi="Times New Roman" w:cs="Times New Roman"/>
              </w:rPr>
            </w:pPr>
            <w:r w:rsidRPr="001E58CF">
              <w:rPr>
                <w:rFonts w:ascii="Times New Roman" w:hAnsi="Times New Roman" w:cs="Times New Roman"/>
              </w:rPr>
              <w:t>τ</w:t>
            </w:r>
            <w:r w:rsidRPr="001E58CF">
              <w:rPr>
                <w:rFonts w:ascii="Times New Roman" w:hAnsi="Times New Roman" w:cs="Times New Roman"/>
                <w:vertAlign w:val="subscript"/>
              </w:rPr>
              <w:t>11</w:t>
            </w:r>
            <w:r w:rsidRPr="001E58CF">
              <w:rPr>
                <w:rFonts w:ascii="Times New Roman" w:hAnsi="Times New Roman" w:cs="Times New Roman"/>
              </w:rPr>
              <w:t> </w:t>
            </w:r>
            <w:proofErr w:type="spellStart"/>
            <w:r w:rsidRPr="001E58CF">
              <w:rPr>
                <w:rFonts w:ascii="Times New Roman" w:hAnsi="Times New Roman" w:cs="Times New Roman"/>
                <w:vertAlign w:val="subscript"/>
              </w:rPr>
              <w:t>dataset_</w:t>
            </w:r>
            <w:proofErr w:type="gramStart"/>
            <w:r w:rsidRPr="001E58CF">
              <w:rPr>
                <w:rFonts w:ascii="Times New Roman" w:hAnsi="Times New Roman" w:cs="Times New Roman"/>
                <w:vertAlign w:val="subscript"/>
              </w:rPr>
              <w:t>id:simulation</w:t>
            </w:r>
            <w:proofErr w:type="gramEnd"/>
            <w:r w:rsidRPr="001E58CF">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67D20D2B" w14:textId="77777777" w:rsidR="001E58CF" w:rsidRPr="001E58CF" w:rsidRDefault="001E58CF">
            <w:pPr>
              <w:rPr>
                <w:rFonts w:ascii="Times New Roman" w:hAnsi="Times New Roman" w:cs="Times New Roman"/>
              </w:rPr>
            </w:pPr>
            <w:r w:rsidRPr="001E58CF">
              <w:rPr>
                <w:rFonts w:ascii="Times New Roman" w:hAnsi="Times New Roman" w:cs="Times New Roman"/>
              </w:rPr>
              <w:t>0.07</w:t>
            </w:r>
          </w:p>
        </w:tc>
      </w:tr>
      <w:tr w:rsidR="001E58CF" w:rsidRPr="001E58CF" w14:paraId="3A903256" w14:textId="77777777" w:rsidTr="001E58CF">
        <w:tc>
          <w:tcPr>
            <w:tcW w:w="0" w:type="auto"/>
            <w:tcMar>
              <w:top w:w="57" w:type="dxa"/>
              <w:left w:w="113" w:type="dxa"/>
              <w:bottom w:w="57" w:type="dxa"/>
              <w:right w:w="113" w:type="dxa"/>
            </w:tcMar>
            <w:hideMark/>
          </w:tcPr>
          <w:p w14:paraId="1AAADED1" w14:textId="77777777" w:rsidR="001E58CF" w:rsidRPr="001E58CF" w:rsidRDefault="001E58CF">
            <w:pPr>
              <w:rPr>
                <w:rFonts w:ascii="Times New Roman" w:hAnsi="Times New Roman" w:cs="Times New Roman"/>
              </w:rPr>
            </w:pPr>
            <w:r w:rsidRPr="001E58CF">
              <w:rPr>
                <w:rFonts w:ascii="Times New Roman" w:hAnsi="Times New Roman" w:cs="Times New Roman"/>
              </w:rPr>
              <w:t>τ</w:t>
            </w:r>
            <w:r w:rsidRPr="001E58CF">
              <w:rPr>
                <w:rFonts w:ascii="Times New Roman" w:hAnsi="Times New Roman" w:cs="Times New Roman"/>
                <w:vertAlign w:val="subscript"/>
              </w:rPr>
              <w:t>11</w:t>
            </w:r>
            <w:r w:rsidRPr="001E58CF">
              <w:rPr>
                <w:rFonts w:ascii="Times New Roman" w:hAnsi="Times New Roman" w:cs="Times New Roman"/>
              </w:rPr>
              <w:t> </w:t>
            </w:r>
            <w:proofErr w:type="spellStart"/>
            <w:r w:rsidRPr="001E58CF">
              <w:rPr>
                <w:rFonts w:ascii="Times New Roman" w:hAnsi="Times New Roman" w:cs="Times New Roman"/>
                <w:vertAlign w:val="subscript"/>
              </w:rPr>
              <w:t>simulation_</w:t>
            </w:r>
            <w:proofErr w:type="gramStart"/>
            <w:r w:rsidRPr="001E58CF">
              <w:rPr>
                <w:rFonts w:ascii="Times New Roman" w:hAnsi="Times New Roman" w:cs="Times New Roman"/>
                <w:vertAlign w:val="subscript"/>
              </w:rPr>
              <w:t>number.mean</w:t>
            </w:r>
            <w:proofErr w:type="gramEnd"/>
            <w:r w:rsidRPr="001E58CF">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2832A928" w14:textId="77777777" w:rsidR="001E58CF" w:rsidRPr="001E58CF" w:rsidRDefault="001E58CF">
            <w:pPr>
              <w:rPr>
                <w:rFonts w:ascii="Times New Roman" w:hAnsi="Times New Roman" w:cs="Times New Roman"/>
              </w:rPr>
            </w:pPr>
            <w:r w:rsidRPr="001E58CF">
              <w:rPr>
                <w:rFonts w:ascii="Times New Roman" w:hAnsi="Times New Roman" w:cs="Times New Roman"/>
              </w:rPr>
              <w:t>0.00</w:t>
            </w:r>
          </w:p>
        </w:tc>
      </w:tr>
      <w:tr w:rsidR="001E58CF" w:rsidRPr="001E58CF" w14:paraId="023B9083" w14:textId="77777777" w:rsidTr="001E58CF">
        <w:tc>
          <w:tcPr>
            <w:tcW w:w="0" w:type="auto"/>
            <w:tcMar>
              <w:top w:w="57" w:type="dxa"/>
              <w:left w:w="113" w:type="dxa"/>
              <w:bottom w:w="57" w:type="dxa"/>
              <w:right w:w="113" w:type="dxa"/>
            </w:tcMar>
            <w:hideMark/>
          </w:tcPr>
          <w:p w14:paraId="23368050" w14:textId="77777777" w:rsidR="001E58CF" w:rsidRPr="001E58CF" w:rsidRDefault="001E58CF">
            <w:pPr>
              <w:rPr>
                <w:rFonts w:ascii="Times New Roman" w:hAnsi="Times New Roman" w:cs="Times New Roman"/>
              </w:rPr>
            </w:pPr>
            <w:r w:rsidRPr="001E58CF">
              <w:rPr>
                <w:rFonts w:ascii="Times New Roman" w:hAnsi="Times New Roman" w:cs="Times New Roman"/>
              </w:rPr>
              <w:t>N </w:t>
            </w:r>
            <w:proofErr w:type="spellStart"/>
            <w:r w:rsidRPr="001E58CF">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7CE542AB" w14:textId="77777777" w:rsidR="001E58CF" w:rsidRPr="001E58CF" w:rsidRDefault="001E58CF">
            <w:pPr>
              <w:rPr>
                <w:rFonts w:ascii="Times New Roman" w:hAnsi="Times New Roman" w:cs="Times New Roman"/>
              </w:rPr>
            </w:pPr>
            <w:r w:rsidRPr="001E58CF">
              <w:rPr>
                <w:rFonts w:ascii="Times New Roman" w:hAnsi="Times New Roman" w:cs="Times New Roman"/>
              </w:rPr>
              <w:t>7</w:t>
            </w:r>
          </w:p>
        </w:tc>
      </w:tr>
      <w:tr w:rsidR="001E58CF" w:rsidRPr="001E58CF" w14:paraId="584423A9" w14:textId="77777777" w:rsidTr="001E58CF">
        <w:tc>
          <w:tcPr>
            <w:tcW w:w="0" w:type="auto"/>
            <w:tcMar>
              <w:top w:w="57" w:type="dxa"/>
              <w:left w:w="113" w:type="dxa"/>
              <w:bottom w:w="57" w:type="dxa"/>
              <w:right w:w="113" w:type="dxa"/>
            </w:tcMar>
            <w:hideMark/>
          </w:tcPr>
          <w:p w14:paraId="4223A4C4" w14:textId="77777777" w:rsidR="001E58CF" w:rsidRPr="001E58CF" w:rsidRDefault="001E58CF">
            <w:pPr>
              <w:rPr>
                <w:rFonts w:ascii="Times New Roman" w:hAnsi="Times New Roman" w:cs="Times New Roman"/>
              </w:rPr>
            </w:pPr>
            <w:r w:rsidRPr="001E58CF">
              <w:rPr>
                <w:rFonts w:ascii="Times New Roman" w:hAnsi="Times New Roman" w:cs="Times New Roman"/>
              </w:rPr>
              <w:t>N </w:t>
            </w:r>
            <w:proofErr w:type="spellStart"/>
            <w:r w:rsidRPr="001E58CF">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6C74CF5D" w14:textId="77777777" w:rsidR="001E58CF" w:rsidRPr="001E58CF" w:rsidRDefault="001E58CF">
            <w:pPr>
              <w:rPr>
                <w:rFonts w:ascii="Times New Roman" w:hAnsi="Times New Roman" w:cs="Times New Roman"/>
              </w:rPr>
            </w:pPr>
            <w:r w:rsidRPr="001E58CF">
              <w:rPr>
                <w:rFonts w:ascii="Times New Roman" w:hAnsi="Times New Roman" w:cs="Times New Roman"/>
              </w:rPr>
              <w:t>71</w:t>
            </w:r>
          </w:p>
        </w:tc>
      </w:tr>
      <w:tr w:rsidR="001E58CF" w:rsidRPr="001E58CF" w14:paraId="1B0D645E" w14:textId="77777777" w:rsidTr="001E58CF">
        <w:tc>
          <w:tcPr>
            <w:tcW w:w="0" w:type="auto"/>
            <w:tcMar>
              <w:top w:w="57" w:type="dxa"/>
              <w:left w:w="113" w:type="dxa"/>
              <w:bottom w:w="57" w:type="dxa"/>
              <w:right w:w="113" w:type="dxa"/>
            </w:tcMar>
            <w:hideMark/>
          </w:tcPr>
          <w:p w14:paraId="4918F46B" w14:textId="77777777" w:rsidR="001E58CF" w:rsidRPr="001E58CF" w:rsidRDefault="001E58CF">
            <w:pPr>
              <w:rPr>
                <w:rFonts w:ascii="Times New Roman" w:hAnsi="Times New Roman" w:cs="Times New Roman"/>
              </w:rPr>
            </w:pPr>
            <w:r w:rsidRPr="001E58CF">
              <w:rPr>
                <w:rFonts w:ascii="Times New Roman" w:hAnsi="Times New Roman" w:cs="Times New Roman"/>
              </w:rPr>
              <w:t>N </w:t>
            </w:r>
            <w:proofErr w:type="spellStart"/>
            <w:r w:rsidRPr="001E58CF">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5D658788" w14:textId="77777777" w:rsidR="001E58CF" w:rsidRPr="001E58CF" w:rsidRDefault="001E58CF">
            <w:pPr>
              <w:rPr>
                <w:rFonts w:ascii="Times New Roman" w:hAnsi="Times New Roman" w:cs="Times New Roman"/>
              </w:rPr>
            </w:pPr>
            <w:r w:rsidRPr="001E58CF">
              <w:rPr>
                <w:rFonts w:ascii="Times New Roman" w:hAnsi="Times New Roman" w:cs="Times New Roman"/>
              </w:rPr>
              <w:t>100</w:t>
            </w:r>
          </w:p>
        </w:tc>
      </w:tr>
      <w:tr w:rsidR="001E58CF" w:rsidRPr="001E58CF" w14:paraId="4413C46B" w14:textId="77777777" w:rsidTr="001E58CF">
        <w:tc>
          <w:tcPr>
            <w:tcW w:w="0" w:type="auto"/>
            <w:tcBorders>
              <w:top w:val="single" w:sz="6" w:space="0" w:color="auto"/>
            </w:tcBorders>
            <w:tcMar>
              <w:top w:w="57" w:type="dxa"/>
              <w:left w:w="113" w:type="dxa"/>
              <w:bottom w:w="57" w:type="dxa"/>
              <w:right w:w="113" w:type="dxa"/>
            </w:tcMar>
            <w:hideMark/>
          </w:tcPr>
          <w:p w14:paraId="6BD03C91" w14:textId="77777777" w:rsidR="001E58CF" w:rsidRPr="001E58CF" w:rsidRDefault="001E58CF">
            <w:pPr>
              <w:rPr>
                <w:rFonts w:ascii="Times New Roman" w:hAnsi="Times New Roman" w:cs="Times New Roman"/>
              </w:rPr>
            </w:pPr>
            <w:r w:rsidRPr="001E58CF">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2EB07F63" w14:textId="77777777" w:rsidR="001E58CF" w:rsidRPr="001E58CF" w:rsidRDefault="001E58CF">
            <w:pPr>
              <w:rPr>
                <w:rFonts w:ascii="Times New Roman" w:hAnsi="Times New Roman" w:cs="Times New Roman"/>
              </w:rPr>
            </w:pPr>
            <w:r w:rsidRPr="001E58CF">
              <w:rPr>
                <w:rFonts w:ascii="Times New Roman" w:hAnsi="Times New Roman" w:cs="Times New Roman"/>
              </w:rPr>
              <w:t>955400</w:t>
            </w:r>
          </w:p>
        </w:tc>
      </w:tr>
      <w:tr w:rsidR="001E58CF" w:rsidRPr="001E58CF" w14:paraId="15CF22B2" w14:textId="77777777" w:rsidTr="001E58CF">
        <w:tc>
          <w:tcPr>
            <w:tcW w:w="0" w:type="auto"/>
            <w:tcMar>
              <w:top w:w="57" w:type="dxa"/>
              <w:left w:w="113" w:type="dxa"/>
              <w:bottom w:w="57" w:type="dxa"/>
              <w:right w:w="113" w:type="dxa"/>
            </w:tcMar>
            <w:hideMark/>
          </w:tcPr>
          <w:p w14:paraId="45631357" w14:textId="77777777" w:rsidR="001E58CF" w:rsidRPr="001E58CF" w:rsidRDefault="001E58CF">
            <w:pPr>
              <w:rPr>
                <w:rFonts w:ascii="Times New Roman" w:hAnsi="Times New Roman" w:cs="Times New Roman"/>
              </w:rPr>
            </w:pPr>
            <w:r w:rsidRPr="001E58CF">
              <w:rPr>
                <w:rFonts w:ascii="Times New Roman" w:hAnsi="Times New Roman" w:cs="Times New Roman"/>
              </w:rPr>
              <w:t>Marginal R</w:t>
            </w:r>
            <w:r w:rsidRPr="001E58CF">
              <w:rPr>
                <w:rFonts w:ascii="Times New Roman" w:hAnsi="Times New Roman" w:cs="Times New Roman"/>
                <w:vertAlign w:val="superscript"/>
              </w:rPr>
              <w:t>2</w:t>
            </w:r>
            <w:r w:rsidRPr="001E58CF">
              <w:rPr>
                <w:rFonts w:ascii="Times New Roman" w:hAnsi="Times New Roman" w:cs="Times New Roman"/>
              </w:rPr>
              <w:t> / Conditional R</w:t>
            </w:r>
            <w:r w:rsidRPr="001E58CF">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04E9BB9D" w14:textId="77777777" w:rsidR="001E58CF" w:rsidRPr="001E58CF" w:rsidRDefault="001E58CF">
            <w:pPr>
              <w:rPr>
                <w:rFonts w:ascii="Times New Roman" w:hAnsi="Times New Roman" w:cs="Times New Roman"/>
              </w:rPr>
            </w:pPr>
            <w:r w:rsidRPr="001E58CF">
              <w:rPr>
                <w:rFonts w:ascii="Times New Roman" w:hAnsi="Times New Roman" w:cs="Times New Roman"/>
              </w:rPr>
              <w:t>0.004 / NA</w:t>
            </w:r>
          </w:p>
        </w:tc>
      </w:tr>
    </w:tbl>
    <w:p w14:paraId="1E58EA4D" w14:textId="77777777" w:rsidR="00B9204E" w:rsidRPr="0028594B" w:rsidRDefault="00B9204E" w:rsidP="00B9204E">
      <w:pPr>
        <w:rPr>
          <w:rFonts w:ascii="Times New Roman" w:hAnsi="Times New Roman" w:cs="Times New Roman"/>
          <w:sz w:val="24"/>
          <w:szCs w:val="24"/>
        </w:rPr>
      </w:pPr>
    </w:p>
    <w:p w14:paraId="54213D33" w14:textId="77777777" w:rsidR="00B9204E" w:rsidRPr="0028594B" w:rsidRDefault="00B9204E" w:rsidP="00B9204E">
      <w:pPr>
        <w:rPr>
          <w:rFonts w:ascii="Times New Roman" w:hAnsi="Times New Roman" w:cs="Times New Roman"/>
          <w:sz w:val="24"/>
          <w:szCs w:val="24"/>
        </w:rPr>
      </w:pPr>
    </w:p>
    <w:p w14:paraId="70ABE7EC" w14:textId="77777777" w:rsidR="00954918" w:rsidRPr="0028594B" w:rsidRDefault="00954918">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1A35B455" w14:textId="431CD7A5"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 xml:space="preserve">Model 15 – scaled evenness as a function of scaled mean patch size, interaction with time </w:t>
      </w:r>
      <w:r w:rsidRPr="00C458CA">
        <w:rPr>
          <w:rFonts w:ascii="Times New Roman" w:hAnsi="Times New Roman" w:cs="Times New Roman"/>
          <w:b/>
          <w:bCs/>
          <w:sz w:val="24"/>
          <w:szCs w:val="24"/>
        </w:rPr>
        <w:t>since habitat loss (</w:t>
      </w:r>
      <w:r w:rsidR="002A1BBA" w:rsidRPr="00C458CA">
        <w:rPr>
          <w:rFonts w:ascii="Times New Roman" w:hAnsi="Times New Roman" w:cs="Times New Roman"/>
          <w:b/>
          <w:bCs/>
          <w:sz w:val="24"/>
          <w:szCs w:val="24"/>
        </w:rPr>
        <w:t>100 resamples</w:t>
      </w:r>
      <w:r w:rsidRPr="00C458CA">
        <w:rPr>
          <w:rFonts w:ascii="Times New Roman" w:hAnsi="Times New Roman" w:cs="Times New Roman"/>
          <w:b/>
          <w:bCs/>
          <w:sz w:val="24"/>
          <w:szCs w:val="24"/>
        </w:rPr>
        <w:t>)</w:t>
      </w:r>
    </w:p>
    <w:p w14:paraId="4489BD51" w14:textId="77777777" w:rsidR="00C46FF4" w:rsidRPr="00C458CA"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985"/>
        <w:gridCol w:w="886"/>
        <w:gridCol w:w="1363"/>
        <w:gridCol w:w="847"/>
      </w:tblGrid>
      <w:tr w:rsidR="00C458CA" w:rsidRPr="00C458CA" w14:paraId="1908A5BD" w14:textId="77777777" w:rsidTr="00C458CA">
        <w:tc>
          <w:tcPr>
            <w:tcW w:w="0" w:type="auto"/>
            <w:tcBorders>
              <w:bottom w:val="single" w:sz="6" w:space="0" w:color="auto"/>
            </w:tcBorders>
            <w:vAlign w:val="center"/>
            <w:hideMark/>
          </w:tcPr>
          <w:p w14:paraId="0204C580" w14:textId="77777777" w:rsidR="00C458CA" w:rsidRPr="00C458CA" w:rsidRDefault="00C458CA">
            <w:pPr>
              <w:rPr>
                <w:rFonts w:ascii="Times New Roman" w:hAnsi="Times New Roman" w:cs="Times New Roman"/>
                <w:i/>
                <w:iCs/>
              </w:rPr>
            </w:pPr>
            <w:r w:rsidRPr="00C458CA">
              <w:rPr>
                <w:rFonts w:ascii="Times New Roman" w:hAnsi="Times New Roman" w:cs="Times New Roman"/>
                <w:i/>
                <w:iCs/>
              </w:rPr>
              <w:t>Predictors</w:t>
            </w:r>
          </w:p>
        </w:tc>
        <w:tc>
          <w:tcPr>
            <w:tcW w:w="0" w:type="auto"/>
            <w:tcBorders>
              <w:bottom w:val="single" w:sz="6" w:space="0" w:color="auto"/>
            </w:tcBorders>
            <w:vAlign w:val="center"/>
            <w:hideMark/>
          </w:tcPr>
          <w:p w14:paraId="0C1969EA" w14:textId="77777777" w:rsidR="00C458CA" w:rsidRPr="00C458CA" w:rsidRDefault="00C458CA">
            <w:pPr>
              <w:jc w:val="center"/>
              <w:rPr>
                <w:rFonts w:ascii="Times New Roman" w:hAnsi="Times New Roman" w:cs="Times New Roman"/>
                <w:i/>
                <w:iCs/>
              </w:rPr>
            </w:pPr>
            <w:r w:rsidRPr="00C458CA">
              <w:rPr>
                <w:rFonts w:ascii="Times New Roman" w:hAnsi="Times New Roman" w:cs="Times New Roman"/>
                <w:i/>
                <w:iCs/>
              </w:rPr>
              <w:t>Estimates</w:t>
            </w:r>
          </w:p>
        </w:tc>
        <w:tc>
          <w:tcPr>
            <w:tcW w:w="0" w:type="auto"/>
            <w:tcBorders>
              <w:bottom w:val="single" w:sz="6" w:space="0" w:color="auto"/>
            </w:tcBorders>
            <w:vAlign w:val="center"/>
            <w:hideMark/>
          </w:tcPr>
          <w:p w14:paraId="4600F924" w14:textId="77777777" w:rsidR="00C458CA" w:rsidRPr="00C458CA" w:rsidRDefault="00C458CA">
            <w:pPr>
              <w:jc w:val="center"/>
              <w:rPr>
                <w:rFonts w:ascii="Times New Roman" w:hAnsi="Times New Roman" w:cs="Times New Roman"/>
                <w:i/>
                <w:iCs/>
              </w:rPr>
            </w:pPr>
            <w:r w:rsidRPr="00C458CA">
              <w:rPr>
                <w:rFonts w:ascii="Times New Roman" w:hAnsi="Times New Roman" w:cs="Times New Roman"/>
                <w:i/>
                <w:iCs/>
              </w:rPr>
              <w:t>CI</w:t>
            </w:r>
          </w:p>
        </w:tc>
        <w:tc>
          <w:tcPr>
            <w:tcW w:w="0" w:type="auto"/>
            <w:tcBorders>
              <w:bottom w:val="single" w:sz="6" w:space="0" w:color="auto"/>
            </w:tcBorders>
            <w:vAlign w:val="center"/>
            <w:hideMark/>
          </w:tcPr>
          <w:p w14:paraId="2E62A2B4" w14:textId="77777777" w:rsidR="00C458CA" w:rsidRPr="00C458CA" w:rsidRDefault="00C458CA">
            <w:pPr>
              <w:jc w:val="center"/>
              <w:rPr>
                <w:rFonts w:ascii="Times New Roman" w:hAnsi="Times New Roman" w:cs="Times New Roman"/>
                <w:i/>
                <w:iCs/>
              </w:rPr>
            </w:pPr>
            <w:r w:rsidRPr="00C458CA">
              <w:rPr>
                <w:rFonts w:ascii="Times New Roman" w:hAnsi="Times New Roman" w:cs="Times New Roman"/>
                <w:i/>
                <w:iCs/>
              </w:rPr>
              <w:t>p</w:t>
            </w:r>
          </w:p>
        </w:tc>
      </w:tr>
      <w:tr w:rsidR="00C458CA" w:rsidRPr="00C458CA" w14:paraId="4909EFDF" w14:textId="77777777" w:rsidTr="00C458CA">
        <w:tc>
          <w:tcPr>
            <w:tcW w:w="0" w:type="auto"/>
            <w:tcMar>
              <w:top w:w="113" w:type="dxa"/>
              <w:left w:w="113" w:type="dxa"/>
              <w:bottom w:w="113" w:type="dxa"/>
              <w:right w:w="113" w:type="dxa"/>
            </w:tcMar>
            <w:hideMark/>
          </w:tcPr>
          <w:p w14:paraId="7BCB0F09" w14:textId="77777777" w:rsidR="00C458CA" w:rsidRPr="00C458CA" w:rsidRDefault="00C458CA">
            <w:pPr>
              <w:rPr>
                <w:rFonts w:ascii="Times New Roman" w:hAnsi="Times New Roman" w:cs="Times New Roman"/>
              </w:rPr>
            </w:pPr>
            <w:r w:rsidRPr="00C458CA">
              <w:rPr>
                <w:rFonts w:ascii="Times New Roman" w:hAnsi="Times New Roman" w:cs="Times New Roman"/>
              </w:rPr>
              <w:t xml:space="preserve">mean patch area </w:t>
            </w:r>
            <w:proofErr w:type="spellStart"/>
            <w:r w:rsidRPr="00C458CA">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380CC222"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-0.01</w:t>
            </w:r>
          </w:p>
        </w:tc>
        <w:tc>
          <w:tcPr>
            <w:tcW w:w="0" w:type="auto"/>
            <w:tcMar>
              <w:top w:w="113" w:type="dxa"/>
              <w:left w:w="113" w:type="dxa"/>
              <w:bottom w:w="113" w:type="dxa"/>
              <w:right w:w="113" w:type="dxa"/>
            </w:tcMar>
            <w:hideMark/>
          </w:tcPr>
          <w:p w14:paraId="5C80618D"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-0.02 – -0.00</w:t>
            </w:r>
          </w:p>
        </w:tc>
        <w:tc>
          <w:tcPr>
            <w:tcW w:w="0" w:type="auto"/>
            <w:tcMar>
              <w:top w:w="113" w:type="dxa"/>
              <w:left w:w="113" w:type="dxa"/>
              <w:bottom w:w="113" w:type="dxa"/>
              <w:right w:w="113" w:type="dxa"/>
            </w:tcMar>
            <w:hideMark/>
          </w:tcPr>
          <w:p w14:paraId="442B37D6" w14:textId="77777777" w:rsidR="00C458CA" w:rsidRPr="00C458CA" w:rsidRDefault="00C458CA">
            <w:pPr>
              <w:jc w:val="center"/>
              <w:rPr>
                <w:rFonts w:ascii="Times New Roman" w:hAnsi="Times New Roman" w:cs="Times New Roman"/>
              </w:rPr>
            </w:pPr>
            <w:r w:rsidRPr="00C458CA">
              <w:rPr>
                <w:rStyle w:val="Strong"/>
                <w:rFonts w:ascii="Times New Roman" w:hAnsi="Times New Roman" w:cs="Times New Roman"/>
              </w:rPr>
              <w:t>0.004</w:t>
            </w:r>
          </w:p>
        </w:tc>
      </w:tr>
      <w:tr w:rsidR="00C458CA" w:rsidRPr="00C458CA" w14:paraId="60AA4158" w14:textId="77777777" w:rsidTr="00C458CA">
        <w:tc>
          <w:tcPr>
            <w:tcW w:w="0" w:type="auto"/>
            <w:tcMar>
              <w:top w:w="113" w:type="dxa"/>
              <w:left w:w="113" w:type="dxa"/>
              <w:bottom w:w="113" w:type="dxa"/>
              <w:right w:w="113" w:type="dxa"/>
            </w:tcMar>
            <w:hideMark/>
          </w:tcPr>
          <w:p w14:paraId="1D4423C4" w14:textId="6FC74582" w:rsidR="00C458CA" w:rsidRPr="00C458CA" w:rsidRDefault="00C458CA">
            <w:pPr>
              <w:rPr>
                <w:rFonts w:ascii="Times New Roman" w:hAnsi="Times New Roman" w:cs="Times New Roman"/>
              </w:rPr>
            </w:pPr>
            <w:r>
              <w:rPr>
                <w:rFonts w:ascii="Times New Roman" w:hAnsi="Times New Roman" w:cs="Times New Roman"/>
              </w:rPr>
              <w:t>t</w:t>
            </w:r>
            <w:r w:rsidRPr="00C458CA">
              <w:rPr>
                <w:rFonts w:ascii="Times New Roman" w:hAnsi="Times New Roman" w:cs="Times New Roman"/>
              </w:rPr>
              <w:t>ime</w:t>
            </w:r>
            <w:r>
              <w:rPr>
                <w:rFonts w:ascii="Times New Roman" w:hAnsi="Times New Roman" w:cs="Times New Roman"/>
              </w:rPr>
              <w:t xml:space="preserve"> </w:t>
            </w:r>
            <w:r w:rsidRPr="00C458CA">
              <w:rPr>
                <w:rFonts w:ascii="Times New Roman" w:hAnsi="Times New Roman" w:cs="Times New Roman"/>
              </w:rPr>
              <w:t>since</w:t>
            </w:r>
            <w:r>
              <w:rPr>
                <w:rFonts w:ascii="Times New Roman" w:hAnsi="Times New Roman" w:cs="Times New Roman"/>
              </w:rPr>
              <w:t xml:space="preserve"> </w:t>
            </w:r>
            <w:r w:rsidRPr="00C458CA">
              <w:rPr>
                <w:rFonts w:ascii="Times New Roman" w:hAnsi="Times New Roman" w:cs="Times New Roman"/>
              </w:rPr>
              <w:t>fragmentation</w:t>
            </w:r>
            <w:r>
              <w:rPr>
                <w:rFonts w:ascii="Times New Roman" w:hAnsi="Times New Roman" w:cs="Times New Roman"/>
              </w:rPr>
              <w:t xml:space="preserve"> </w:t>
            </w:r>
            <w:r w:rsidRPr="00C458CA">
              <w:rPr>
                <w:rFonts w:ascii="Times New Roman" w:hAnsi="Times New Roman" w:cs="Times New Roman"/>
              </w:rPr>
              <w:t>Intermediate (20-100 years)</w:t>
            </w:r>
          </w:p>
        </w:tc>
        <w:tc>
          <w:tcPr>
            <w:tcW w:w="0" w:type="auto"/>
            <w:tcMar>
              <w:top w:w="113" w:type="dxa"/>
              <w:left w:w="113" w:type="dxa"/>
              <w:bottom w:w="113" w:type="dxa"/>
              <w:right w:w="113" w:type="dxa"/>
            </w:tcMar>
            <w:hideMark/>
          </w:tcPr>
          <w:p w14:paraId="5A1CE34E"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-0.00</w:t>
            </w:r>
          </w:p>
        </w:tc>
        <w:tc>
          <w:tcPr>
            <w:tcW w:w="0" w:type="auto"/>
            <w:tcMar>
              <w:top w:w="113" w:type="dxa"/>
              <w:left w:w="113" w:type="dxa"/>
              <w:bottom w:w="113" w:type="dxa"/>
              <w:right w:w="113" w:type="dxa"/>
            </w:tcMar>
            <w:hideMark/>
          </w:tcPr>
          <w:p w14:paraId="2148FDA8"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-0.00 – 0.00</w:t>
            </w:r>
          </w:p>
        </w:tc>
        <w:tc>
          <w:tcPr>
            <w:tcW w:w="0" w:type="auto"/>
            <w:tcMar>
              <w:top w:w="113" w:type="dxa"/>
              <w:left w:w="113" w:type="dxa"/>
              <w:bottom w:w="113" w:type="dxa"/>
              <w:right w:w="113" w:type="dxa"/>
            </w:tcMar>
            <w:hideMark/>
          </w:tcPr>
          <w:p w14:paraId="0837D31A"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1.000</w:t>
            </w:r>
          </w:p>
        </w:tc>
      </w:tr>
      <w:tr w:rsidR="00C458CA" w:rsidRPr="00C458CA" w14:paraId="1FE969B7" w14:textId="77777777" w:rsidTr="00C458CA">
        <w:tc>
          <w:tcPr>
            <w:tcW w:w="0" w:type="auto"/>
            <w:tcMar>
              <w:top w:w="113" w:type="dxa"/>
              <w:left w:w="113" w:type="dxa"/>
              <w:bottom w:w="113" w:type="dxa"/>
              <w:right w:w="113" w:type="dxa"/>
            </w:tcMar>
            <w:hideMark/>
          </w:tcPr>
          <w:p w14:paraId="7E99AFF2" w14:textId="22590351" w:rsidR="00C458CA" w:rsidRPr="00C458CA" w:rsidRDefault="00C458CA">
            <w:pPr>
              <w:rPr>
                <w:rFonts w:ascii="Times New Roman" w:hAnsi="Times New Roman" w:cs="Times New Roman"/>
              </w:rPr>
            </w:pPr>
            <w:r w:rsidRPr="00C458CA">
              <w:rPr>
                <w:rFonts w:ascii="Times New Roman" w:hAnsi="Times New Roman" w:cs="Times New Roman"/>
              </w:rPr>
              <w:t>time since fragmentation</w:t>
            </w:r>
            <w:r>
              <w:rPr>
                <w:rFonts w:ascii="Times New Roman" w:hAnsi="Times New Roman" w:cs="Times New Roman"/>
              </w:rPr>
              <w:t xml:space="preserve"> </w:t>
            </w:r>
            <w:r w:rsidRPr="00C458CA">
              <w:rPr>
                <w:rFonts w:ascii="Times New Roman" w:hAnsi="Times New Roman" w:cs="Times New Roman"/>
              </w:rPr>
              <w:t>[long (100+ years)]</w:t>
            </w:r>
          </w:p>
        </w:tc>
        <w:tc>
          <w:tcPr>
            <w:tcW w:w="0" w:type="auto"/>
            <w:tcMar>
              <w:top w:w="113" w:type="dxa"/>
              <w:left w:w="113" w:type="dxa"/>
              <w:bottom w:w="113" w:type="dxa"/>
              <w:right w:w="113" w:type="dxa"/>
            </w:tcMar>
            <w:hideMark/>
          </w:tcPr>
          <w:p w14:paraId="68FFD517"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0.00</w:t>
            </w:r>
          </w:p>
        </w:tc>
        <w:tc>
          <w:tcPr>
            <w:tcW w:w="0" w:type="auto"/>
            <w:tcMar>
              <w:top w:w="113" w:type="dxa"/>
              <w:left w:w="113" w:type="dxa"/>
              <w:bottom w:w="113" w:type="dxa"/>
              <w:right w:w="113" w:type="dxa"/>
            </w:tcMar>
            <w:hideMark/>
          </w:tcPr>
          <w:p w14:paraId="399ECF10"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-0.00 – 0.00</w:t>
            </w:r>
          </w:p>
        </w:tc>
        <w:tc>
          <w:tcPr>
            <w:tcW w:w="0" w:type="auto"/>
            <w:tcMar>
              <w:top w:w="113" w:type="dxa"/>
              <w:left w:w="113" w:type="dxa"/>
              <w:bottom w:w="113" w:type="dxa"/>
              <w:right w:w="113" w:type="dxa"/>
            </w:tcMar>
            <w:hideMark/>
          </w:tcPr>
          <w:p w14:paraId="1C7A6E62"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1.000</w:t>
            </w:r>
          </w:p>
        </w:tc>
      </w:tr>
      <w:tr w:rsidR="00C458CA" w:rsidRPr="00C458CA" w14:paraId="2E1421D4" w14:textId="77777777" w:rsidTr="00C458CA">
        <w:tc>
          <w:tcPr>
            <w:tcW w:w="0" w:type="auto"/>
            <w:tcMar>
              <w:top w:w="113" w:type="dxa"/>
              <w:left w:w="113" w:type="dxa"/>
              <w:bottom w:w="113" w:type="dxa"/>
              <w:right w:w="113" w:type="dxa"/>
            </w:tcMar>
            <w:hideMark/>
          </w:tcPr>
          <w:p w14:paraId="5889493A" w14:textId="5AE5D6BC" w:rsidR="00C458CA" w:rsidRPr="00C458CA" w:rsidRDefault="00C458CA">
            <w:pPr>
              <w:rPr>
                <w:rFonts w:ascii="Times New Roman" w:hAnsi="Times New Roman" w:cs="Times New Roman"/>
              </w:rPr>
            </w:pPr>
            <w:r w:rsidRPr="00C458CA">
              <w:rPr>
                <w:rFonts w:ascii="Times New Roman" w:hAnsi="Times New Roman" w:cs="Times New Roman"/>
              </w:rPr>
              <w:t>time since fragmentation</w:t>
            </w:r>
            <w:r>
              <w:rPr>
                <w:rFonts w:ascii="Times New Roman" w:hAnsi="Times New Roman" w:cs="Times New Roman"/>
              </w:rPr>
              <w:t xml:space="preserve"> </w:t>
            </w:r>
            <w:r w:rsidRPr="00C458CA">
              <w:rPr>
                <w:rFonts w:ascii="Times New Roman" w:hAnsi="Times New Roman" w:cs="Times New Roman"/>
              </w:rPr>
              <w:t>[Recent (less than 20</w:t>
            </w:r>
            <w:r>
              <w:rPr>
                <w:rFonts w:ascii="Times New Roman" w:hAnsi="Times New Roman" w:cs="Times New Roman"/>
              </w:rPr>
              <w:t xml:space="preserve"> </w:t>
            </w:r>
            <w:r w:rsidRPr="00C458CA">
              <w:rPr>
                <w:rFonts w:ascii="Times New Roman" w:hAnsi="Times New Roman" w:cs="Times New Roman"/>
              </w:rPr>
              <w:t>years)]</w:t>
            </w:r>
          </w:p>
        </w:tc>
        <w:tc>
          <w:tcPr>
            <w:tcW w:w="0" w:type="auto"/>
            <w:tcMar>
              <w:top w:w="113" w:type="dxa"/>
              <w:left w:w="113" w:type="dxa"/>
              <w:bottom w:w="113" w:type="dxa"/>
              <w:right w:w="113" w:type="dxa"/>
            </w:tcMar>
            <w:hideMark/>
          </w:tcPr>
          <w:p w14:paraId="25CB154E"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0.00</w:t>
            </w:r>
          </w:p>
        </w:tc>
        <w:tc>
          <w:tcPr>
            <w:tcW w:w="0" w:type="auto"/>
            <w:tcMar>
              <w:top w:w="113" w:type="dxa"/>
              <w:left w:w="113" w:type="dxa"/>
              <w:bottom w:w="113" w:type="dxa"/>
              <w:right w:w="113" w:type="dxa"/>
            </w:tcMar>
            <w:hideMark/>
          </w:tcPr>
          <w:p w14:paraId="7AFD2600"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-0.01 – 0.01</w:t>
            </w:r>
          </w:p>
        </w:tc>
        <w:tc>
          <w:tcPr>
            <w:tcW w:w="0" w:type="auto"/>
            <w:tcMar>
              <w:top w:w="113" w:type="dxa"/>
              <w:left w:w="113" w:type="dxa"/>
              <w:bottom w:w="113" w:type="dxa"/>
              <w:right w:w="113" w:type="dxa"/>
            </w:tcMar>
            <w:hideMark/>
          </w:tcPr>
          <w:p w14:paraId="5CA7D7F1"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1.000</w:t>
            </w:r>
          </w:p>
        </w:tc>
      </w:tr>
      <w:tr w:rsidR="00C458CA" w:rsidRPr="00C458CA" w14:paraId="69B44262" w14:textId="77777777" w:rsidTr="00C458CA">
        <w:tc>
          <w:tcPr>
            <w:tcW w:w="0" w:type="auto"/>
            <w:tcMar>
              <w:top w:w="113" w:type="dxa"/>
              <w:left w:w="113" w:type="dxa"/>
              <w:bottom w:w="113" w:type="dxa"/>
              <w:right w:w="113" w:type="dxa"/>
            </w:tcMar>
            <w:hideMark/>
          </w:tcPr>
          <w:p w14:paraId="55627D5C" w14:textId="07304338" w:rsidR="00C458CA" w:rsidRPr="00C458CA" w:rsidRDefault="00C458CA">
            <w:pPr>
              <w:rPr>
                <w:rFonts w:ascii="Times New Roman" w:hAnsi="Times New Roman" w:cs="Times New Roman"/>
              </w:rPr>
            </w:pPr>
            <w:r w:rsidRPr="00C458CA">
              <w:rPr>
                <w:rFonts w:ascii="Times New Roman" w:hAnsi="Times New Roman" w:cs="Times New Roman"/>
              </w:rPr>
              <w:t xml:space="preserve">mean patch area </w:t>
            </w:r>
            <w:proofErr w:type="spellStart"/>
            <w:r w:rsidRPr="00C458CA">
              <w:rPr>
                <w:rFonts w:ascii="Times New Roman" w:hAnsi="Times New Roman" w:cs="Times New Roman"/>
              </w:rPr>
              <w:t>sc</w:t>
            </w:r>
            <w:proofErr w:type="spellEnd"/>
            <w:r w:rsidRPr="00C458CA">
              <w:rPr>
                <w:rFonts w:ascii="Times New Roman" w:hAnsi="Times New Roman" w:cs="Times New Roman"/>
              </w:rPr>
              <w:t xml:space="preserve"> * time</w:t>
            </w:r>
            <w:r>
              <w:rPr>
                <w:rFonts w:ascii="Times New Roman" w:hAnsi="Times New Roman" w:cs="Times New Roman"/>
              </w:rPr>
              <w:t xml:space="preserve"> </w:t>
            </w:r>
            <w:r w:rsidRPr="00C458CA">
              <w:rPr>
                <w:rFonts w:ascii="Times New Roman" w:hAnsi="Times New Roman" w:cs="Times New Roman"/>
              </w:rPr>
              <w:t xml:space="preserve">since fragmentation </w:t>
            </w:r>
            <w:r>
              <w:rPr>
                <w:rFonts w:ascii="Times New Roman" w:hAnsi="Times New Roman" w:cs="Times New Roman"/>
              </w:rPr>
              <w:br/>
            </w:r>
            <w:r w:rsidRPr="00C458CA">
              <w:rPr>
                <w:rFonts w:ascii="Times New Roman" w:hAnsi="Times New Roman" w:cs="Times New Roman"/>
              </w:rPr>
              <w:t>[long</w:t>
            </w:r>
            <w:r>
              <w:rPr>
                <w:rFonts w:ascii="Times New Roman" w:hAnsi="Times New Roman" w:cs="Times New Roman"/>
              </w:rPr>
              <w:t xml:space="preserve"> </w:t>
            </w:r>
            <w:r w:rsidRPr="00C458CA">
              <w:rPr>
                <w:rFonts w:ascii="Times New Roman" w:hAnsi="Times New Roman" w:cs="Times New Roman"/>
              </w:rPr>
              <w:t>(100+ years)]</w:t>
            </w:r>
          </w:p>
        </w:tc>
        <w:tc>
          <w:tcPr>
            <w:tcW w:w="0" w:type="auto"/>
            <w:tcMar>
              <w:top w:w="113" w:type="dxa"/>
              <w:left w:w="113" w:type="dxa"/>
              <w:bottom w:w="113" w:type="dxa"/>
              <w:right w:w="113" w:type="dxa"/>
            </w:tcMar>
            <w:hideMark/>
          </w:tcPr>
          <w:p w14:paraId="3E7006DE"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-0.15</w:t>
            </w:r>
          </w:p>
        </w:tc>
        <w:tc>
          <w:tcPr>
            <w:tcW w:w="0" w:type="auto"/>
            <w:tcMar>
              <w:top w:w="113" w:type="dxa"/>
              <w:left w:w="113" w:type="dxa"/>
              <w:bottom w:w="113" w:type="dxa"/>
              <w:right w:w="113" w:type="dxa"/>
            </w:tcMar>
            <w:hideMark/>
          </w:tcPr>
          <w:p w14:paraId="6AC44152"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-0.17 – -0.14</w:t>
            </w:r>
          </w:p>
        </w:tc>
        <w:tc>
          <w:tcPr>
            <w:tcW w:w="0" w:type="auto"/>
            <w:tcMar>
              <w:top w:w="113" w:type="dxa"/>
              <w:left w:w="113" w:type="dxa"/>
              <w:bottom w:w="113" w:type="dxa"/>
              <w:right w:w="113" w:type="dxa"/>
            </w:tcMar>
            <w:hideMark/>
          </w:tcPr>
          <w:p w14:paraId="060ADC5B" w14:textId="77777777" w:rsidR="00C458CA" w:rsidRPr="00C458CA" w:rsidRDefault="00C458CA">
            <w:pPr>
              <w:jc w:val="center"/>
              <w:rPr>
                <w:rFonts w:ascii="Times New Roman" w:hAnsi="Times New Roman" w:cs="Times New Roman"/>
              </w:rPr>
            </w:pPr>
            <w:r w:rsidRPr="00C458CA">
              <w:rPr>
                <w:rStyle w:val="Strong"/>
                <w:rFonts w:ascii="Times New Roman" w:hAnsi="Times New Roman" w:cs="Times New Roman"/>
              </w:rPr>
              <w:t>&lt;0.001</w:t>
            </w:r>
          </w:p>
        </w:tc>
      </w:tr>
      <w:tr w:rsidR="00C458CA" w:rsidRPr="00C458CA" w14:paraId="0B6BA41A" w14:textId="77777777" w:rsidTr="00C458CA">
        <w:tc>
          <w:tcPr>
            <w:tcW w:w="0" w:type="auto"/>
            <w:tcMar>
              <w:top w:w="113" w:type="dxa"/>
              <w:left w:w="113" w:type="dxa"/>
              <w:bottom w:w="113" w:type="dxa"/>
              <w:right w:w="113" w:type="dxa"/>
            </w:tcMar>
            <w:hideMark/>
          </w:tcPr>
          <w:p w14:paraId="436393B3" w14:textId="7E7BC6A8" w:rsidR="00C458CA" w:rsidRPr="00C458CA" w:rsidRDefault="00C458CA">
            <w:pPr>
              <w:rPr>
                <w:rFonts w:ascii="Times New Roman" w:hAnsi="Times New Roman" w:cs="Times New Roman"/>
              </w:rPr>
            </w:pPr>
            <w:r w:rsidRPr="00C458CA">
              <w:rPr>
                <w:rFonts w:ascii="Times New Roman" w:hAnsi="Times New Roman" w:cs="Times New Roman"/>
              </w:rPr>
              <w:t xml:space="preserve">mean patch area </w:t>
            </w:r>
            <w:proofErr w:type="spellStart"/>
            <w:r w:rsidRPr="00C458CA">
              <w:rPr>
                <w:rFonts w:ascii="Times New Roman" w:hAnsi="Times New Roman" w:cs="Times New Roman"/>
              </w:rPr>
              <w:t>sc</w:t>
            </w:r>
            <w:proofErr w:type="spellEnd"/>
            <w:r w:rsidRPr="00C458CA">
              <w:rPr>
                <w:rFonts w:ascii="Times New Roman" w:hAnsi="Times New Roman" w:cs="Times New Roman"/>
              </w:rPr>
              <w:t xml:space="preserve"> * time</w:t>
            </w:r>
            <w:r>
              <w:rPr>
                <w:rFonts w:ascii="Times New Roman" w:hAnsi="Times New Roman" w:cs="Times New Roman"/>
              </w:rPr>
              <w:t xml:space="preserve"> </w:t>
            </w:r>
            <w:r w:rsidRPr="00C458CA">
              <w:rPr>
                <w:rFonts w:ascii="Times New Roman" w:hAnsi="Times New Roman" w:cs="Times New Roman"/>
              </w:rPr>
              <w:t>since fragmentation</w:t>
            </w:r>
            <w:r w:rsidRPr="00C458CA">
              <w:rPr>
                <w:rFonts w:ascii="Times New Roman" w:hAnsi="Times New Roman" w:cs="Times New Roman"/>
              </w:rPr>
              <w:br/>
              <w:t>[Recent (less than 20</w:t>
            </w:r>
            <w:r>
              <w:rPr>
                <w:rFonts w:ascii="Times New Roman" w:hAnsi="Times New Roman" w:cs="Times New Roman"/>
              </w:rPr>
              <w:t xml:space="preserve"> </w:t>
            </w:r>
            <w:r w:rsidRPr="00C458CA">
              <w:rPr>
                <w:rFonts w:ascii="Times New Roman" w:hAnsi="Times New Roman" w:cs="Times New Roman"/>
              </w:rPr>
              <w:t>years)]</w:t>
            </w:r>
          </w:p>
        </w:tc>
        <w:tc>
          <w:tcPr>
            <w:tcW w:w="0" w:type="auto"/>
            <w:tcMar>
              <w:top w:w="113" w:type="dxa"/>
              <w:left w:w="113" w:type="dxa"/>
              <w:bottom w:w="113" w:type="dxa"/>
              <w:right w:w="113" w:type="dxa"/>
            </w:tcMar>
            <w:hideMark/>
          </w:tcPr>
          <w:p w14:paraId="5E261BA8"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0.14</w:t>
            </w:r>
          </w:p>
        </w:tc>
        <w:tc>
          <w:tcPr>
            <w:tcW w:w="0" w:type="auto"/>
            <w:tcMar>
              <w:top w:w="113" w:type="dxa"/>
              <w:left w:w="113" w:type="dxa"/>
              <w:bottom w:w="113" w:type="dxa"/>
              <w:right w:w="113" w:type="dxa"/>
            </w:tcMar>
            <w:hideMark/>
          </w:tcPr>
          <w:p w14:paraId="76FFEFDE" w14:textId="77777777" w:rsidR="00C458CA" w:rsidRPr="00C458CA" w:rsidRDefault="00C458CA">
            <w:pPr>
              <w:jc w:val="center"/>
              <w:rPr>
                <w:rFonts w:ascii="Times New Roman" w:hAnsi="Times New Roman" w:cs="Times New Roman"/>
              </w:rPr>
            </w:pPr>
            <w:r w:rsidRPr="00C458CA">
              <w:rPr>
                <w:rFonts w:ascii="Times New Roman" w:hAnsi="Times New Roman" w:cs="Times New Roman"/>
              </w:rPr>
              <w:t>0.11 – 0.17</w:t>
            </w:r>
          </w:p>
        </w:tc>
        <w:tc>
          <w:tcPr>
            <w:tcW w:w="0" w:type="auto"/>
            <w:tcMar>
              <w:top w:w="113" w:type="dxa"/>
              <w:left w:w="113" w:type="dxa"/>
              <w:bottom w:w="113" w:type="dxa"/>
              <w:right w:w="113" w:type="dxa"/>
            </w:tcMar>
            <w:hideMark/>
          </w:tcPr>
          <w:p w14:paraId="53A210CE" w14:textId="77777777" w:rsidR="00C458CA" w:rsidRPr="00C458CA" w:rsidRDefault="00C458CA">
            <w:pPr>
              <w:jc w:val="center"/>
              <w:rPr>
                <w:rFonts w:ascii="Times New Roman" w:hAnsi="Times New Roman" w:cs="Times New Roman"/>
              </w:rPr>
            </w:pPr>
            <w:r w:rsidRPr="00C458CA">
              <w:rPr>
                <w:rStyle w:val="Strong"/>
                <w:rFonts w:ascii="Times New Roman" w:hAnsi="Times New Roman" w:cs="Times New Roman"/>
              </w:rPr>
              <w:t>&lt;0.001</w:t>
            </w:r>
          </w:p>
        </w:tc>
      </w:tr>
      <w:tr w:rsidR="00C458CA" w:rsidRPr="00C458CA" w14:paraId="33E8F9B1" w14:textId="77777777" w:rsidTr="00C458CA">
        <w:tc>
          <w:tcPr>
            <w:tcW w:w="0" w:type="auto"/>
            <w:gridSpan w:val="4"/>
            <w:tcMar>
              <w:top w:w="192" w:type="dxa"/>
              <w:left w:w="15" w:type="dxa"/>
              <w:bottom w:w="15" w:type="dxa"/>
              <w:right w:w="15" w:type="dxa"/>
            </w:tcMar>
            <w:vAlign w:val="center"/>
            <w:hideMark/>
          </w:tcPr>
          <w:p w14:paraId="3B833730" w14:textId="77777777" w:rsidR="00C458CA" w:rsidRPr="00C458CA" w:rsidRDefault="00C458CA">
            <w:pPr>
              <w:rPr>
                <w:rFonts w:ascii="Times New Roman" w:hAnsi="Times New Roman" w:cs="Times New Roman"/>
                <w:b/>
                <w:bCs/>
              </w:rPr>
            </w:pPr>
            <w:r w:rsidRPr="00C458CA">
              <w:rPr>
                <w:rFonts w:ascii="Times New Roman" w:hAnsi="Times New Roman" w:cs="Times New Roman"/>
                <w:b/>
                <w:bCs/>
              </w:rPr>
              <w:t>Random Effects</w:t>
            </w:r>
          </w:p>
        </w:tc>
      </w:tr>
      <w:tr w:rsidR="00C458CA" w:rsidRPr="00C458CA" w14:paraId="3D1230EC" w14:textId="77777777" w:rsidTr="00C458CA">
        <w:tc>
          <w:tcPr>
            <w:tcW w:w="0" w:type="auto"/>
            <w:tcMar>
              <w:top w:w="57" w:type="dxa"/>
              <w:left w:w="113" w:type="dxa"/>
              <w:bottom w:w="57" w:type="dxa"/>
              <w:right w:w="113" w:type="dxa"/>
            </w:tcMar>
            <w:hideMark/>
          </w:tcPr>
          <w:p w14:paraId="0BBFB932" w14:textId="77777777" w:rsidR="00C458CA" w:rsidRPr="00C458CA" w:rsidRDefault="00C458CA">
            <w:pPr>
              <w:rPr>
                <w:rFonts w:ascii="Times New Roman" w:hAnsi="Times New Roman" w:cs="Times New Roman"/>
              </w:rPr>
            </w:pPr>
            <w:r w:rsidRPr="00C458CA">
              <w:rPr>
                <w:rFonts w:ascii="Times New Roman" w:hAnsi="Times New Roman" w:cs="Times New Roman"/>
              </w:rPr>
              <w:t>σ</w:t>
            </w:r>
            <w:r w:rsidRPr="00C458CA">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553067FD" w14:textId="77777777" w:rsidR="00C458CA" w:rsidRPr="00C458CA" w:rsidRDefault="00C458CA">
            <w:pPr>
              <w:rPr>
                <w:rFonts w:ascii="Times New Roman" w:hAnsi="Times New Roman" w:cs="Times New Roman"/>
              </w:rPr>
            </w:pPr>
            <w:r w:rsidRPr="00C458CA">
              <w:rPr>
                <w:rFonts w:ascii="Times New Roman" w:hAnsi="Times New Roman" w:cs="Times New Roman"/>
              </w:rPr>
              <w:t>0.83</w:t>
            </w:r>
          </w:p>
        </w:tc>
      </w:tr>
      <w:tr w:rsidR="00C458CA" w:rsidRPr="00C458CA" w14:paraId="2410D286" w14:textId="77777777" w:rsidTr="00C458CA">
        <w:tc>
          <w:tcPr>
            <w:tcW w:w="0" w:type="auto"/>
            <w:tcMar>
              <w:top w:w="57" w:type="dxa"/>
              <w:left w:w="113" w:type="dxa"/>
              <w:bottom w:w="57" w:type="dxa"/>
              <w:right w:w="113" w:type="dxa"/>
            </w:tcMar>
            <w:hideMark/>
          </w:tcPr>
          <w:p w14:paraId="26E388AA" w14:textId="77777777" w:rsidR="00C458CA" w:rsidRPr="00C458CA" w:rsidRDefault="00C458CA">
            <w:pPr>
              <w:rPr>
                <w:rFonts w:ascii="Times New Roman" w:hAnsi="Times New Roman" w:cs="Times New Roman"/>
              </w:rPr>
            </w:pPr>
            <w:r w:rsidRPr="00C458CA">
              <w:rPr>
                <w:rFonts w:ascii="Times New Roman" w:hAnsi="Times New Roman" w:cs="Times New Roman"/>
              </w:rPr>
              <w:t>τ</w:t>
            </w:r>
            <w:r w:rsidRPr="00C458CA">
              <w:rPr>
                <w:rFonts w:ascii="Times New Roman" w:hAnsi="Times New Roman" w:cs="Times New Roman"/>
                <w:vertAlign w:val="subscript"/>
              </w:rPr>
              <w:t>11</w:t>
            </w:r>
            <w:r w:rsidRPr="00C458CA">
              <w:rPr>
                <w:rFonts w:ascii="Times New Roman" w:hAnsi="Times New Roman" w:cs="Times New Roman"/>
              </w:rPr>
              <w:t> </w:t>
            </w:r>
            <w:r w:rsidRPr="00C458CA">
              <w:rPr>
                <w:rFonts w:ascii="Times New Roman" w:hAnsi="Times New Roman" w:cs="Times New Roman"/>
                <w:vertAlign w:val="subscript"/>
              </w:rPr>
              <w:t>habitat_</w:t>
            </w:r>
            <w:proofErr w:type="gramStart"/>
            <w:r w:rsidRPr="00C458CA">
              <w:rPr>
                <w:rFonts w:ascii="Times New Roman" w:hAnsi="Times New Roman" w:cs="Times New Roman"/>
                <w:vertAlign w:val="subscript"/>
              </w:rPr>
              <w:t>amount:dataset</w:t>
            </w:r>
            <w:proofErr w:type="gramEnd"/>
            <w:r w:rsidRPr="00C458CA">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01FEB921" w14:textId="77777777" w:rsidR="00C458CA" w:rsidRPr="00C458CA" w:rsidRDefault="00C458CA">
            <w:pPr>
              <w:rPr>
                <w:rFonts w:ascii="Times New Roman" w:hAnsi="Times New Roman" w:cs="Times New Roman"/>
              </w:rPr>
            </w:pPr>
            <w:r w:rsidRPr="00C458CA">
              <w:rPr>
                <w:rFonts w:ascii="Times New Roman" w:hAnsi="Times New Roman" w:cs="Times New Roman"/>
              </w:rPr>
              <w:t>0.05</w:t>
            </w:r>
          </w:p>
        </w:tc>
      </w:tr>
      <w:tr w:rsidR="00C458CA" w:rsidRPr="00C458CA" w14:paraId="7F1CBAB9" w14:textId="77777777" w:rsidTr="00C458CA">
        <w:tc>
          <w:tcPr>
            <w:tcW w:w="0" w:type="auto"/>
            <w:tcMar>
              <w:top w:w="57" w:type="dxa"/>
              <w:left w:w="113" w:type="dxa"/>
              <w:bottom w:w="57" w:type="dxa"/>
              <w:right w:w="113" w:type="dxa"/>
            </w:tcMar>
            <w:hideMark/>
          </w:tcPr>
          <w:p w14:paraId="3469269D" w14:textId="77777777" w:rsidR="00C458CA" w:rsidRPr="00C458CA" w:rsidRDefault="00C458CA">
            <w:pPr>
              <w:rPr>
                <w:rFonts w:ascii="Times New Roman" w:hAnsi="Times New Roman" w:cs="Times New Roman"/>
              </w:rPr>
            </w:pPr>
            <w:r w:rsidRPr="00C458CA">
              <w:rPr>
                <w:rFonts w:ascii="Times New Roman" w:hAnsi="Times New Roman" w:cs="Times New Roman"/>
              </w:rPr>
              <w:t>τ</w:t>
            </w:r>
            <w:r w:rsidRPr="00C458CA">
              <w:rPr>
                <w:rFonts w:ascii="Times New Roman" w:hAnsi="Times New Roman" w:cs="Times New Roman"/>
                <w:vertAlign w:val="subscript"/>
              </w:rPr>
              <w:t>11</w:t>
            </w:r>
            <w:r w:rsidRPr="00C458CA">
              <w:rPr>
                <w:rFonts w:ascii="Times New Roman" w:hAnsi="Times New Roman" w:cs="Times New Roman"/>
              </w:rPr>
              <w:t> </w:t>
            </w:r>
            <w:proofErr w:type="spellStart"/>
            <w:r w:rsidRPr="00C458CA">
              <w:rPr>
                <w:rFonts w:ascii="Times New Roman" w:hAnsi="Times New Roman" w:cs="Times New Roman"/>
                <w:vertAlign w:val="subscript"/>
              </w:rPr>
              <w:t>dataset_</w:t>
            </w:r>
            <w:proofErr w:type="gramStart"/>
            <w:r w:rsidRPr="00C458CA">
              <w:rPr>
                <w:rFonts w:ascii="Times New Roman" w:hAnsi="Times New Roman" w:cs="Times New Roman"/>
                <w:vertAlign w:val="subscript"/>
              </w:rPr>
              <w:t>id:simulation</w:t>
            </w:r>
            <w:proofErr w:type="gramEnd"/>
            <w:r w:rsidRPr="00C458CA">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40FB2DE6" w14:textId="77777777" w:rsidR="00C458CA" w:rsidRPr="00C458CA" w:rsidRDefault="00C458CA">
            <w:pPr>
              <w:rPr>
                <w:rFonts w:ascii="Times New Roman" w:hAnsi="Times New Roman" w:cs="Times New Roman"/>
              </w:rPr>
            </w:pPr>
            <w:r w:rsidRPr="00C458CA">
              <w:rPr>
                <w:rFonts w:ascii="Times New Roman" w:hAnsi="Times New Roman" w:cs="Times New Roman"/>
              </w:rPr>
              <w:t>0.07</w:t>
            </w:r>
          </w:p>
        </w:tc>
      </w:tr>
      <w:tr w:rsidR="00C458CA" w:rsidRPr="00C458CA" w14:paraId="3316C3C7" w14:textId="77777777" w:rsidTr="00C458CA">
        <w:tc>
          <w:tcPr>
            <w:tcW w:w="0" w:type="auto"/>
            <w:tcMar>
              <w:top w:w="57" w:type="dxa"/>
              <w:left w:w="113" w:type="dxa"/>
              <w:bottom w:w="57" w:type="dxa"/>
              <w:right w:w="113" w:type="dxa"/>
            </w:tcMar>
            <w:hideMark/>
          </w:tcPr>
          <w:p w14:paraId="0C345A2C" w14:textId="77777777" w:rsidR="00C458CA" w:rsidRPr="00C458CA" w:rsidRDefault="00C458CA">
            <w:pPr>
              <w:rPr>
                <w:rFonts w:ascii="Times New Roman" w:hAnsi="Times New Roman" w:cs="Times New Roman"/>
              </w:rPr>
            </w:pPr>
            <w:r w:rsidRPr="00C458CA">
              <w:rPr>
                <w:rFonts w:ascii="Times New Roman" w:hAnsi="Times New Roman" w:cs="Times New Roman"/>
              </w:rPr>
              <w:t>τ</w:t>
            </w:r>
            <w:r w:rsidRPr="00C458CA">
              <w:rPr>
                <w:rFonts w:ascii="Times New Roman" w:hAnsi="Times New Roman" w:cs="Times New Roman"/>
                <w:vertAlign w:val="subscript"/>
              </w:rPr>
              <w:t>11</w:t>
            </w:r>
            <w:r w:rsidRPr="00C458CA">
              <w:rPr>
                <w:rFonts w:ascii="Times New Roman" w:hAnsi="Times New Roman" w:cs="Times New Roman"/>
              </w:rPr>
              <w:t> </w:t>
            </w:r>
            <w:proofErr w:type="spellStart"/>
            <w:r w:rsidRPr="00C458CA">
              <w:rPr>
                <w:rFonts w:ascii="Times New Roman" w:hAnsi="Times New Roman" w:cs="Times New Roman"/>
                <w:vertAlign w:val="subscript"/>
              </w:rPr>
              <w:t>simulation_</w:t>
            </w:r>
            <w:proofErr w:type="gramStart"/>
            <w:r w:rsidRPr="00C458CA">
              <w:rPr>
                <w:rFonts w:ascii="Times New Roman" w:hAnsi="Times New Roman" w:cs="Times New Roman"/>
                <w:vertAlign w:val="subscript"/>
              </w:rPr>
              <w:t>number.mean</w:t>
            </w:r>
            <w:proofErr w:type="gramEnd"/>
            <w:r w:rsidRPr="00C458CA">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4F741357" w14:textId="77777777" w:rsidR="00C458CA" w:rsidRPr="00C458CA" w:rsidRDefault="00C458CA">
            <w:pPr>
              <w:rPr>
                <w:rFonts w:ascii="Times New Roman" w:hAnsi="Times New Roman" w:cs="Times New Roman"/>
              </w:rPr>
            </w:pPr>
            <w:r w:rsidRPr="00C458CA">
              <w:rPr>
                <w:rFonts w:ascii="Times New Roman" w:hAnsi="Times New Roman" w:cs="Times New Roman"/>
              </w:rPr>
              <w:t>0.00</w:t>
            </w:r>
          </w:p>
        </w:tc>
      </w:tr>
      <w:tr w:rsidR="00C458CA" w:rsidRPr="00C458CA" w14:paraId="1B6EC82E" w14:textId="77777777" w:rsidTr="00C458CA">
        <w:tc>
          <w:tcPr>
            <w:tcW w:w="0" w:type="auto"/>
            <w:tcMar>
              <w:top w:w="57" w:type="dxa"/>
              <w:left w:w="113" w:type="dxa"/>
              <w:bottom w:w="57" w:type="dxa"/>
              <w:right w:w="113" w:type="dxa"/>
            </w:tcMar>
            <w:hideMark/>
          </w:tcPr>
          <w:p w14:paraId="75D4D899" w14:textId="77777777" w:rsidR="00C458CA" w:rsidRPr="00C458CA" w:rsidRDefault="00C458CA">
            <w:pPr>
              <w:rPr>
                <w:rFonts w:ascii="Times New Roman" w:hAnsi="Times New Roman" w:cs="Times New Roman"/>
              </w:rPr>
            </w:pPr>
            <w:r w:rsidRPr="00C458CA">
              <w:rPr>
                <w:rFonts w:ascii="Times New Roman" w:hAnsi="Times New Roman" w:cs="Times New Roman"/>
              </w:rPr>
              <w:t>N </w:t>
            </w:r>
            <w:proofErr w:type="spellStart"/>
            <w:r w:rsidRPr="00C458CA">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0186621E" w14:textId="77777777" w:rsidR="00C458CA" w:rsidRPr="00C458CA" w:rsidRDefault="00C458CA">
            <w:pPr>
              <w:rPr>
                <w:rFonts w:ascii="Times New Roman" w:hAnsi="Times New Roman" w:cs="Times New Roman"/>
              </w:rPr>
            </w:pPr>
            <w:r w:rsidRPr="00C458CA">
              <w:rPr>
                <w:rFonts w:ascii="Times New Roman" w:hAnsi="Times New Roman" w:cs="Times New Roman"/>
              </w:rPr>
              <w:t>7</w:t>
            </w:r>
          </w:p>
        </w:tc>
      </w:tr>
      <w:tr w:rsidR="00C458CA" w:rsidRPr="00C458CA" w14:paraId="2B29EA45" w14:textId="77777777" w:rsidTr="00C458CA">
        <w:tc>
          <w:tcPr>
            <w:tcW w:w="0" w:type="auto"/>
            <w:tcMar>
              <w:top w:w="57" w:type="dxa"/>
              <w:left w:w="113" w:type="dxa"/>
              <w:bottom w:w="57" w:type="dxa"/>
              <w:right w:w="113" w:type="dxa"/>
            </w:tcMar>
            <w:hideMark/>
          </w:tcPr>
          <w:p w14:paraId="040257CB" w14:textId="77777777" w:rsidR="00C458CA" w:rsidRPr="00C458CA" w:rsidRDefault="00C458CA">
            <w:pPr>
              <w:rPr>
                <w:rFonts w:ascii="Times New Roman" w:hAnsi="Times New Roman" w:cs="Times New Roman"/>
              </w:rPr>
            </w:pPr>
            <w:r w:rsidRPr="00C458CA">
              <w:rPr>
                <w:rFonts w:ascii="Times New Roman" w:hAnsi="Times New Roman" w:cs="Times New Roman"/>
              </w:rPr>
              <w:t>N </w:t>
            </w:r>
            <w:proofErr w:type="spellStart"/>
            <w:r w:rsidRPr="00C458CA">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68EEC5DF" w14:textId="77777777" w:rsidR="00C458CA" w:rsidRPr="00C458CA" w:rsidRDefault="00C458CA">
            <w:pPr>
              <w:rPr>
                <w:rFonts w:ascii="Times New Roman" w:hAnsi="Times New Roman" w:cs="Times New Roman"/>
              </w:rPr>
            </w:pPr>
            <w:r w:rsidRPr="00C458CA">
              <w:rPr>
                <w:rFonts w:ascii="Times New Roman" w:hAnsi="Times New Roman" w:cs="Times New Roman"/>
              </w:rPr>
              <w:t>71</w:t>
            </w:r>
          </w:p>
        </w:tc>
      </w:tr>
      <w:tr w:rsidR="00C458CA" w:rsidRPr="00C458CA" w14:paraId="6356E32B" w14:textId="77777777" w:rsidTr="00C458CA">
        <w:tc>
          <w:tcPr>
            <w:tcW w:w="0" w:type="auto"/>
            <w:tcMar>
              <w:top w:w="57" w:type="dxa"/>
              <w:left w:w="113" w:type="dxa"/>
              <w:bottom w:w="57" w:type="dxa"/>
              <w:right w:w="113" w:type="dxa"/>
            </w:tcMar>
            <w:hideMark/>
          </w:tcPr>
          <w:p w14:paraId="020D2A98" w14:textId="77777777" w:rsidR="00C458CA" w:rsidRPr="00C458CA" w:rsidRDefault="00C458CA">
            <w:pPr>
              <w:rPr>
                <w:rFonts w:ascii="Times New Roman" w:hAnsi="Times New Roman" w:cs="Times New Roman"/>
              </w:rPr>
            </w:pPr>
            <w:r w:rsidRPr="00C458CA">
              <w:rPr>
                <w:rFonts w:ascii="Times New Roman" w:hAnsi="Times New Roman" w:cs="Times New Roman"/>
              </w:rPr>
              <w:t>N </w:t>
            </w:r>
            <w:proofErr w:type="spellStart"/>
            <w:r w:rsidRPr="00C458CA">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4E27AE4F" w14:textId="77777777" w:rsidR="00C458CA" w:rsidRPr="00C458CA" w:rsidRDefault="00C458CA">
            <w:pPr>
              <w:rPr>
                <w:rFonts w:ascii="Times New Roman" w:hAnsi="Times New Roman" w:cs="Times New Roman"/>
              </w:rPr>
            </w:pPr>
            <w:r w:rsidRPr="00C458CA">
              <w:rPr>
                <w:rFonts w:ascii="Times New Roman" w:hAnsi="Times New Roman" w:cs="Times New Roman"/>
              </w:rPr>
              <w:t>100</w:t>
            </w:r>
          </w:p>
        </w:tc>
      </w:tr>
      <w:tr w:rsidR="00C458CA" w:rsidRPr="00C458CA" w14:paraId="50C06F9B" w14:textId="77777777" w:rsidTr="00C458CA">
        <w:tc>
          <w:tcPr>
            <w:tcW w:w="0" w:type="auto"/>
            <w:tcBorders>
              <w:top w:val="single" w:sz="6" w:space="0" w:color="auto"/>
            </w:tcBorders>
            <w:tcMar>
              <w:top w:w="57" w:type="dxa"/>
              <w:left w:w="113" w:type="dxa"/>
              <w:bottom w:w="57" w:type="dxa"/>
              <w:right w:w="113" w:type="dxa"/>
            </w:tcMar>
            <w:hideMark/>
          </w:tcPr>
          <w:p w14:paraId="1755CAA1" w14:textId="77777777" w:rsidR="00C458CA" w:rsidRPr="00C458CA" w:rsidRDefault="00C458CA">
            <w:pPr>
              <w:rPr>
                <w:rFonts w:ascii="Times New Roman" w:hAnsi="Times New Roman" w:cs="Times New Roman"/>
              </w:rPr>
            </w:pPr>
            <w:r w:rsidRPr="00C458CA">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514B4C71" w14:textId="77777777" w:rsidR="00C458CA" w:rsidRPr="00C458CA" w:rsidRDefault="00C458CA">
            <w:pPr>
              <w:rPr>
                <w:rFonts w:ascii="Times New Roman" w:hAnsi="Times New Roman" w:cs="Times New Roman"/>
              </w:rPr>
            </w:pPr>
            <w:r w:rsidRPr="00C458CA">
              <w:rPr>
                <w:rFonts w:ascii="Times New Roman" w:hAnsi="Times New Roman" w:cs="Times New Roman"/>
              </w:rPr>
              <w:t>955400</w:t>
            </w:r>
          </w:p>
        </w:tc>
      </w:tr>
      <w:tr w:rsidR="00C458CA" w:rsidRPr="00C458CA" w14:paraId="684E210C" w14:textId="77777777" w:rsidTr="00C458CA">
        <w:tc>
          <w:tcPr>
            <w:tcW w:w="0" w:type="auto"/>
            <w:tcMar>
              <w:top w:w="57" w:type="dxa"/>
              <w:left w:w="113" w:type="dxa"/>
              <w:bottom w:w="57" w:type="dxa"/>
              <w:right w:w="113" w:type="dxa"/>
            </w:tcMar>
            <w:hideMark/>
          </w:tcPr>
          <w:p w14:paraId="01865E03" w14:textId="77777777" w:rsidR="00C458CA" w:rsidRPr="00C458CA" w:rsidRDefault="00C458CA">
            <w:pPr>
              <w:rPr>
                <w:rFonts w:ascii="Times New Roman" w:hAnsi="Times New Roman" w:cs="Times New Roman"/>
              </w:rPr>
            </w:pPr>
            <w:r w:rsidRPr="00C458CA">
              <w:rPr>
                <w:rFonts w:ascii="Times New Roman" w:hAnsi="Times New Roman" w:cs="Times New Roman"/>
              </w:rPr>
              <w:t>Marginal R</w:t>
            </w:r>
            <w:r w:rsidRPr="00C458CA">
              <w:rPr>
                <w:rFonts w:ascii="Times New Roman" w:hAnsi="Times New Roman" w:cs="Times New Roman"/>
                <w:vertAlign w:val="superscript"/>
              </w:rPr>
              <w:t>2</w:t>
            </w:r>
            <w:r w:rsidRPr="00C458CA">
              <w:rPr>
                <w:rFonts w:ascii="Times New Roman" w:hAnsi="Times New Roman" w:cs="Times New Roman"/>
              </w:rPr>
              <w:t> / Conditional R</w:t>
            </w:r>
            <w:r w:rsidRPr="00C458CA">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1AD13E42" w14:textId="77777777" w:rsidR="00C458CA" w:rsidRPr="00C458CA" w:rsidRDefault="00C458CA">
            <w:pPr>
              <w:rPr>
                <w:rFonts w:ascii="Times New Roman" w:hAnsi="Times New Roman" w:cs="Times New Roman"/>
              </w:rPr>
            </w:pPr>
            <w:r w:rsidRPr="00C458CA">
              <w:rPr>
                <w:rFonts w:ascii="Times New Roman" w:hAnsi="Times New Roman" w:cs="Times New Roman"/>
              </w:rPr>
              <w:t>0.010 / NA</w:t>
            </w:r>
          </w:p>
        </w:tc>
      </w:tr>
    </w:tbl>
    <w:p w14:paraId="1953DC73" w14:textId="77777777" w:rsidR="00B9204E" w:rsidRPr="0028594B" w:rsidRDefault="00B9204E" w:rsidP="00B9204E">
      <w:pPr>
        <w:jc w:val="center"/>
        <w:rPr>
          <w:rFonts w:ascii="Times New Roman" w:hAnsi="Times New Roman" w:cs="Times New Roman"/>
          <w:b/>
          <w:bCs/>
          <w:sz w:val="24"/>
          <w:szCs w:val="24"/>
        </w:rPr>
      </w:pPr>
    </w:p>
    <w:p w14:paraId="413CEAC3" w14:textId="77777777" w:rsidR="00B9204E" w:rsidRPr="0028594B" w:rsidRDefault="00B9204E" w:rsidP="00B9204E">
      <w:pPr>
        <w:rPr>
          <w:rFonts w:ascii="Times New Roman" w:hAnsi="Times New Roman" w:cs="Times New Roman"/>
          <w:sz w:val="24"/>
          <w:szCs w:val="24"/>
        </w:rPr>
      </w:pPr>
    </w:p>
    <w:p w14:paraId="59072383" w14:textId="77777777" w:rsidR="00B9204E" w:rsidRPr="0028594B" w:rsidRDefault="00B9204E" w:rsidP="00B9204E">
      <w:pPr>
        <w:rPr>
          <w:rFonts w:ascii="Times New Roman" w:hAnsi="Times New Roman" w:cs="Times New Roman"/>
          <w:sz w:val="24"/>
          <w:szCs w:val="24"/>
        </w:rPr>
      </w:pPr>
    </w:p>
    <w:p w14:paraId="01EA4F48" w14:textId="46D2CD4D"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16 – scaled evenness as a function of scaled mean patch size, interaction with region (</w:t>
      </w:r>
      <w:r w:rsidR="002A1BBA" w:rsidRPr="0028594B">
        <w:rPr>
          <w:rFonts w:ascii="Times New Roman" w:hAnsi="Times New Roman" w:cs="Times New Roman"/>
          <w:b/>
          <w:bCs/>
          <w:sz w:val="24"/>
          <w:szCs w:val="24"/>
        </w:rPr>
        <w:t>100 resamples</w:t>
      </w:r>
      <w:r w:rsidRPr="0028594B">
        <w:rPr>
          <w:rFonts w:ascii="Times New Roman" w:hAnsi="Times New Roman" w:cs="Times New Roman"/>
          <w:b/>
          <w:bCs/>
          <w:sz w:val="24"/>
          <w:szCs w:val="24"/>
        </w:rPr>
        <w:t>)</w:t>
      </w:r>
    </w:p>
    <w:p w14:paraId="201AE701"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316"/>
        <w:gridCol w:w="886"/>
        <w:gridCol w:w="1363"/>
        <w:gridCol w:w="847"/>
      </w:tblGrid>
      <w:tr w:rsidR="00A648EE" w:rsidRPr="00A648EE" w14:paraId="077E843E" w14:textId="77777777" w:rsidTr="00A648EE">
        <w:tc>
          <w:tcPr>
            <w:tcW w:w="0" w:type="auto"/>
            <w:tcBorders>
              <w:bottom w:val="single" w:sz="6" w:space="0" w:color="auto"/>
            </w:tcBorders>
            <w:vAlign w:val="center"/>
            <w:hideMark/>
          </w:tcPr>
          <w:p w14:paraId="30BC5FF7" w14:textId="77777777" w:rsidR="00A648EE" w:rsidRPr="00A648EE" w:rsidRDefault="00A648EE">
            <w:pPr>
              <w:rPr>
                <w:rFonts w:ascii="Times New Roman" w:hAnsi="Times New Roman" w:cs="Times New Roman"/>
                <w:i/>
                <w:iCs/>
              </w:rPr>
            </w:pPr>
            <w:r w:rsidRPr="00A648EE">
              <w:rPr>
                <w:rFonts w:ascii="Times New Roman" w:hAnsi="Times New Roman" w:cs="Times New Roman"/>
                <w:i/>
                <w:iCs/>
              </w:rPr>
              <w:t>Predictors</w:t>
            </w:r>
          </w:p>
        </w:tc>
        <w:tc>
          <w:tcPr>
            <w:tcW w:w="0" w:type="auto"/>
            <w:tcBorders>
              <w:bottom w:val="single" w:sz="6" w:space="0" w:color="auto"/>
            </w:tcBorders>
            <w:vAlign w:val="center"/>
            <w:hideMark/>
          </w:tcPr>
          <w:p w14:paraId="45BA4525" w14:textId="77777777" w:rsidR="00A648EE" w:rsidRPr="00A648EE" w:rsidRDefault="00A648EE">
            <w:pPr>
              <w:jc w:val="center"/>
              <w:rPr>
                <w:rFonts w:ascii="Times New Roman" w:hAnsi="Times New Roman" w:cs="Times New Roman"/>
                <w:i/>
                <w:iCs/>
              </w:rPr>
            </w:pPr>
            <w:r w:rsidRPr="00A648EE">
              <w:rPr>
                <w:rFonts w:ascii="Times New Roman" w:hAnsi="Times New Roman" w:cs="Times New Roman"/>
                <w:i/>
                <w:iCs/>
              </w:rPr>
              <w:t>Estimates</w:t>
            </w:r>
          </w:p>
        </w:tc>
        <w:tc>
          <w:tcPr>
            <w:tcW w:w="0" w:type="auto"/>
            <w:tcBorders>
              <w:bottom w:val="single" w:sz="6" w:space="0" w:color="auto"/>
            </w:tcBorders>
            <w:vAlign w:val="center"/>
            <w:hideMark/>
          </w:tcPr>
          <w:p w14:paraId="15FB820C" w14:textId="77777777" w:rsidR="00A648EE" w:rsidRPr="00A648EE" w:rsidRDefault="00A648EE">
            <w:pPr>
              <w:jc w:val="center"/>
              <w:rPr>
                <w:rFonts w:ascii="Times New Roman" w:hAnsi="Times New Roman" w:cs="Times New Roman"/>
                <w:i/>
                <w:iCs/>
              </w:rPr>
            </w:pPr>
            <w:r w:rsidRPr="00A648EE">
              <w:rPr>
                <w:rFonts w:ascii="Times New Roman" w:hAnsi="Times New Roman" w:cs="Times New Roman"/>
                <w:i/>
                <w:iCs/>
              </w:rPr>
              <w:t>CI</w:t>
            </w:r>
          </w:p>
        </w:tc>
        <w:tc>
          <w:tcPr>
            <w:tcW w:w="0" w:type="auto"/>
            <w:tcBorders>
              <w:bottom w:val="single" w:sz="6" w:space="0" w:color="auto"/>
            </w:tcBorders>
            <w:vAlign w:val="center"/>
            <w:hideMark/>
          </w:tcPr>
          <w:p w14:paraId="6CB8C586" w14:textId="77777777" w:rsidR="00A648EE" w:rsidRPr="00A648EE" w:rsidRDefault="00A648EE">
            <w:pPr>
              <w:jc w:val="center"/>
              <w:rPr>
                <w:rFonts w:ascii="Times New Roman" w:hAnsi="Times New Roman" w:cs="Times New Roman"/>
                <w:i/>
                <w:iCs/>
              </w:rPr>
            </w:pPr>
            <w:r w:rsidRPr="00A648EE">
              <w:rPr>
                <w:rFonts w:ascii="Times New Roman" w:hAnsi="Times New Roman" w:cs="Times New Roman"/>
                <w:i/>
                <w:iCs/>
              </w:rPr>
              <w:t>p</w:t>
            </w:r>
          </w:p>
        </w:tc>
      </w:tr>
      <w:tr w:rsidR="00A648EE" w:rsidRPr="00A648EE" w14:paraId="02F2B4DA" w14:textId="77777777" w:rsidTr="00A648EE">
        <w:tc>
          <w:tcPr>
            <w:tcW w:w="0" w:type="auto"/>
            <w:tcMar>
              <w:top w:w="113" w:type="dxa"/>
              <w:left w:w="113" w:type="dxa"/>
              <w:bottom w:w="113" w:type="dxa"/>
              <w:right w:w="113" w:type="dxa"/>
            </w:tcMar>
            <w:hideMark/>
          </w:tcPr>
          <w:p w14:paraId="1BA3FAFE" w14:textId="77777777"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p>
        </w:tc>
        <w:tc>
          <w:tcPr>
            <w:tcW w:w="0" w:type="auto"/>
            <w:tcMar>
              <w:top w:w="113" w:type="dxa"/>
              <w:left w:w="113" w:type="dxa"/>
              <w:bottom w:w="113" w:type="dxa"/>
              <w:right w:w="113" w:type="dxa"/>
            </w:tcMar>
            <w:hideMark/>
          </w:tcPr>
          <w:p w14:paraId="7CE0AC26"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0.15</w:t>
            </w:r>
          </w:p>
        </w:tc>
        <w:tc>
          <w:tcPr>
            <w:tcW w:w="0" w:type="auto"/>
            <w:tcMar>
              <w:top w:w="113" w:type="dxa"/>
              <w:left w:w="113" w:type="dxa"/>
              <w:bottom w:w="113" w:type="dxa"/>
              <w:right w:w="113" w:type="dxa"/>
            </w:tcMar>
            <w:hideMark/>
          </w:tcPr>
          <w:p w14:paraId="523931C1"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0.12 – 0.18</w:t>
            </w:r>
          </w:p>
        </w:tc>
        <w:tc>
          <w:tcPr>
            <w:tcW w:w="0" w:type="auto"/>
            <w:tcMar>
              <w:top w:w="113" w:type="dxa"/>
              <w:left w:w="113" w:type="dxa"/>
              <w:bottom w:w="113" w:type="dxa"/>
              <w:right w:w="113" w:type="dxa"/>
            </w:tcMar>
            <w:hideMark/>
          </w:tcPr>
          <w:p w14:paraId="77368E01"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73692B50" w14:textId="77777777" w:rsidTr="00A648EE">
        <w:tc>
          <w:tcPr>
            <w:tcW w:w="0" w:type="auto"/>
            <w:tcMar>
              <w:top w:w="113" w:type="dxa"/>
              <w:left w:w="113" w:type="dxa"/>
              <w:bottom w:w="113" w:type="dxa"/>
              <w:right w:w="113" w:type="dxa"/>
            </w:tcMar>
            <w:hideMark/>
          </w:tcPr>
          <w:p w14:paraId="3410C5AB" w14:textId="0BB58FD3" w:rsidR="00A648EE" w:rsidRPr="00A648EE" w:rsidRDefault="00A648EE">
            <w:pPr>
              <w:rPr>
                <w:rFonts w:ascii="Times New Roman" w:hAnsi="Times New Roman" w:cs="Times New Roman"/>
              </w:rPr>
            </w:pPr>
            <w:r w:rsidRPr="00A648EE">
              <w:rPr>
                <w:rFonts w:ascii="Times New Roman" w:hAnsi="Times New Roman" w:cs="Times New Roman"/>
              </w:rPr>
              <w:t>Africa</w:t>
            </w:r>
          </w:p>
        </w:tc>
        <w:tc>
          <w:tcPr>
            <w:tcW w:w="0" w:type="auto"/>
            <w:tcMar>
              <w:top w:w="113" w:type="dxa"/>
              <w:left w:w="113" w:type="dxa"/>
              <w:bottom w:w="113" w:type="dxa"/>
              <w:right w:w="113" w:type="dxa"/>
            </w:tcMar>
            <w:hideMark/>
          </w:tcPr>
          <w:p w14:paraId="027C0CFD"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6C0B048C"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-0.01 – 0.01</w:t>
            </w:r>
          </w:p>
        </w:tc>
        <w:tc>
          <w:tcPr>
            <w:tcW w:w="0" w:type="auto"/>
            <w:tcMar>
              <w:top w:w="113" w:type="dxa"/>
              <w:left w:w="113" w:type="dxa"/>
              <w:bottom w:w="113" w:type="dxa"/>
              <w:right w:w="113" w:type="dxa"/>
            </w:tcMar>
            <w:hideMark/>
          </w:tcPr>
          <w:p w14:paraId="7DBA695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32FB38EB" w14:textId="77777777" w:rsidTr="00A648EE">
        <w:tc>
          <w:tcPr>
            <w:tcW w:w="0" w:type="auto"/>
            <w:tcMar>
              <w:top w:w="113" w:type="dxa"/>
              <w:left w:w="113" w:type="dxa"/>
              <w:bottom w:w="113" w:type="dxa"/>
              <w:right w:w="113" w:type="dxa"/>
            </w:tcMar>
            <w:hideMark/>
          </w:tcPr>
          <w:p w14:paraId="24AF991F" w14:textId="79FA6C6A" w:rsidR="00A648EE" w:rsidRPr="00A648EE" w:rsidRDefault="00A648EE">
            <w:pPr>
              <w:rPr>
                <w:rFonts w:ascii="Times New Roman" w:hAnsi="Times New Roman" w:cs="Times New Roman"/>
              </w:rPr>
            </w:pPr>
            <w:r w:rsidRPr="00A648EE">
              <w:rPr>
                <w:rFonts w:ascii="Times New Roman" w:hAnsi="Times New Roman" w:cs="Times New Roman"/>
              </w:rPr>
              <w:t>Asia</w:t>
            </w:r>
          </w:p>
        </w:tc>
        <w:tc>
          <w:tcPr>
            <w:tcW w:w="0" w:type="auto"/>
            <w:tcMar>
              <w:top w:w="113" w:type="dxa"/>
              <w:left w:w="113" w:type="dxa"/>
              <w:bottom w:w="113" w:type="dxa"/>
              <w:right w:w="113" w:type="dxa"/>
            </w:tcMar>
            <w:hideMark/>
          </w:tcPr>
          <w:p w14:paraId="7F91F3E1"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1D45F2BB"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 – 0.00</w:t>
            </w:r>
          </w:p>
        </w:tc>
        <w:tc>
          <w:tcPr>
            <w:tcW w:w="0" w:type="auto"/>
            <w:tcMar>
              <w:top w:w="113" w:type="dxa"/>
              <w:left w:w="113" w:type="dxa"/>
              <w:bottom w:w="113" w:type="dxa"/>
              <w:right w:w="113" w:type="dxa"/>
            </w:tcMar>
            <w:hideMark/>
          </w:tcPr>
          <w:p w14:paraId="1F7DAA4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20DF5BB6" w14:textId="77777777" w:rsidTr="00A648EE">
        <w:tc>
          <w:tcPr>
            <w:tcW w:w="0" w:type="auto"/>
            <w:tcMar>
              <w:top w:w="113" w:type="dxa"/>
              <w:left w:w="113" w:type="dxa"/>
              <w:bottom w:w="113" w:type="dxa"/>
              <w:right w:w="113" w:type="dxa"/>
            </w:tcMar>
            <w:hideMark/>
          </w:tcPr>
          <w:p w14:paraId="6AC36D41" w14:textId="171E224F" w:rsidR="00A648EE" w:rsidRPr="00A648EE" w:rsidRDefault="00A648EE">
            <w:pPr>
              <w:rPr>
                <w:rFonts w:ascii="Times New Roman" w:hAnsi="Times New Roman" w:cs="Times New Roman"/>
              </w:rPr>
            </w:pPr>
            <w:r w:rsidRPr="00A648EE">
              <w:rPr>
                <w:rFonts w:ascii="Times New Roman" w:hAnsi="Times New Roman" w:cs="Times New Roman"/>
              </w:rPr>
              <w:t>Australia</w:t>
            </w:r>
          </w:p>
        </w:tc>
        <w:tc>
          <w:tcPr>
            <w:tcW w:w="0" w:type="auto"/>
            <w:tcMar>
              <w:top w:w="113" w:type="dxa"/>
              <w:left w:w="113" w:type="dxa"/>
              <w:bottom w:w="113" w:type="dxa"/>
              <w:right w:w="113" w:type="dxa"/>
            </w:tcMar>
            <w:hideMark/>
          </w:tcPr>
          <w:p w14:paraId="6643474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3E135C5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-0.01 – 0.01</w:t>
            </w:r>
          </w:p>
        </w:tc>
        <w:tc>
          <w:tcPr>
            <w:tcW w:w="0" w:type="auto"/>
            <w:tcMar>
              <w:top w:w="113" w:type="dxa"/>
              <w:left w:w="113" w:type="dxa"/>
              <w:bottom w:w="113" w:type="dxa"/>
              <w:right w:w="113" w:type="dxa"/>
            </w:tcMar>
            <w:hideMark/>
          </w:tcPr>
          <w:p w14:paraId="07CB649C"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5A2FE5CA" w14:textId="77777777" w:rsidTr="00A648EE">
        <w:tc>
          <w:tcPr>
            <w:tcW w:w="0" w:type="auto"/>
            <w:tcMar>
              <w:top w:w="113" w:type="dxa"/>
              <w:left w:w="113" w:type="dxa"/>
              <w:bottom w:w="113" w:type="dxa"/>
              <w:right w:w="113" w:type="dxa"/>
            </w:tcMar>
            <w:hideMark/>
          </w:tcPr>
          <w:p w14:paraId="33CE20F2" w14:textId="7A16F7A7" w:rsidR="00A648EE" w:rsidRPr="00A648EE" w:rsidRDefault="00A648EE">
            <w:pPr>
              <w:rPr>
                <w:rFonts w:ascii="Times New Roman" w:hAnsi="Times New Roman" w:cs="Times New Roman"/>
              </w:rPr>
            </w:pPr>
            <w:r w:rsidRPr="00A648EE">
              <w:rPr>
                <w:rFonts w:ascii="Times New Roman" w:hAnsi="Times New Roman" w:cs="Times New Roman"/>
              </w:rPr>
              <w:t>Central</w:t>
            </w:r>
            <w:r>
              <w:rPr>
                <w:rFonts w:ascii="Times New Roman" w:hAnsi="Times New Roman" w:cs="Times New Roman"/>
              </w:rPr>
              <w:t xml:space="preserve"> </w:t>
            </w:r>
            <w:r w:rsidRPr="00A648EE">
              <w:rPr>
                <w:rFonts w:ascii="Times New Roman" w:hAnsi="Times New Roman" w:cs="Times New Roman"/>
              </w:rPr>
              <w:t>America</w:t>
            </w:r>
          </w:p>
        </w:tc>
        <w:tc>
          <w:tcPr>
            <w:tcW w:w="0" w:type="auto"/>
            <w:tcMar>
              <w:top w:w="113" w:type="dxa"/>
              <w:left w:w="113" w:type="dxa"/>
              <w:bottom w:w="113" w:type="dxa"/>
              <w:right w:w="113" w:type="dxa"/>
            </w:tcMar>
            <w:hideMark/>
          </w:tcPr>
          <w:p w14:paraId="05D2B6DD"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7FBDF2A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-0.01 – 0.01</w:t>
            </w:r>
          </w:p>
        </w:tc>
        <w:tc>
          <w:tcPr>
            <w:tcW w:w="0" w:type="auto"/>
            <w:tcMar>
              <w:top w:w="113" w:type="dxa"/>
              <w:left w:w="113" w:type="dxa"/>
              <w:bottom w:w="113" w:type="dxa"/>
              <w:right w:w="113" w:type="dxa"/>
            </w:tcMar>
            <w:hideMark/>
          </w:tcPr>
          <w:p w14:paraId="3513F878"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34120A33" w14:textId="77777777" w:rsidTr="00A648EE">
        <w:tc>
          <w:tcPr>
            <w:tcW w:w="0" w:type="auto"/>
            <w:tcMar>
              <w:top w:w="113" w:type="dxa"/>
              <w:left w:w="113" w:type="dxa"/>
              <w:bottom w:w="113" w:type="dxa"/>
              <w:right w:w="113" w:type="dxa"/>
            </w:tcMar>
            <w:hideMark/>
          </w:tcPr>
          <w:p w14:paraId="7A8F5A2F" w14:textId="5E27C265" w:rsidR="00A648EE" w:rsidRPr="00A648EE" w:rsidRDefault="00A648EE">
            <w:pPr>
              <w:rPr>
                <w:rFonts w:ascii="Times New Roman" w:hAnsi="Times New Roman" w:cs="Times New Roman"/>
              </w:rPr>
            </w:pPr>
            <w:r w:rsidRPr="00A648EE">
              <w:rPr>
                <w:rFonts w:ascii="Times New Roman" w:hAnsi="Times New Roman" w:cs="Times New Roman"/>
              </w:rPr>
              <w:t>Europe</w:t>
            </w:r>
          </w:p>
        </w:tc>
        <w:tc>
          <w:tcPr>
            <w:tcW w:w="0" w:type="auto"/>
            <w:tcMar>
              <w:top w:w="113" w:type="dxa"/>
              <w:left w:w="113" w:type="dxa"/>
              <w:bottom w:w="113" w:type="dxa"/>
              <w:right w:w="113" w:type="dxa"/>
            </w:tcMar>
            <w:hideMark/>
          </w:tcPr>
          <w:p w14:paraId="6883BB2D"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20B0A22A"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 – 0.00</w:t>
            </w:r>
          </w:p>
        </w:tc>
        <w:tc>
          <w:tcPr>
            <w:tcW w:w="0" w:type="auto"/>
            <w:tcMar>
              <w:top w:w="113" w:type="dxa"/>
              <w:left w:w="113" w:type="dxa"/>
              <w:bottom w:w="113" w:type="dxa"/>
              <w:right w:w="113" w:type="dxa"/>
            </w:tcMar>
            <w:hideMark/>
          </w:tcPr>
          <w:p w14:paraId="3349DF8E"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582E40A9" w14:textId="77777777" w:rsidTr="00A648EE">
        <w:tc>
          <w:tcPr>
            <w:tcW w:w="0" w:type="auto"/>
            <w:tcMar>
              <w:top w:w="113" w:type="dxa"/>
              <w:left w:w="113" w:type="dxa"/>
              <w:bottom w:w="113" w:type="dxa"/>
              <w:right w:w="113" w:type="dxa"/>
            </w:tcMar>
            <w:hideMark/>
          </w:tcPr>
          <w:p w14:paraId="331E2889" w14:textId="365978EE" w:rsidR="00A648EE" w:rsidRPr="00A648EE" w:rsidRDefault="00A648EE">
            <w:pPr>
              <w:rPr>
                <w:rFonts w:ascii="Times New Roman" w:hAnsi="Times New Roman" w:cs="Times New Roman"/>
              </w:rPr>
            </w:pPr>
            <w:r w:rsidRPr="00A648EE">
              <w:rPr>
                <w:rFonts w:ascii="Times New Roman" w:hAnsi="Times New Roman" w:cs="Times New Roman"/>
              </w:rPr>
              <w:t>North America</w:t>
            </w:r>
          </w:p>
        </w:tc>
        <w:tc>
          <w:tcPr>
            <w:tcW w:w="0" w:type="auto"/>
            <w:tcMar>
              <w:top w:w="113" w:type="dxa"/>
              <w:left w:w="113" w:type="dxa"/>
              <w:bottom w:w="113" w:type="dxa"/>
              <w:right w:w="113" w:type="dxa"/>
            </w:tcMar>
            <w:hideMark/>
          </w:tcPr>
          <w:p w14:paraId="2705D9BA"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267E72C3"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-0.01 – 0.01</w:t>
            </w:r>
          </w:p>
        </w:tc>
        <w:tc>
          <w:tcPr>
            <w:tcW w:w="0" w:type="auto"/>
            <w:tcMar>
              <w:top w:w="113" w:type="dxa"/>
              <w:left w:w="113" w:type="dxa"/>
              <w:bottom w:w="113" w:type="dxa"/>
              <w:right w:w="113" w:type="dxa"/>
            </w:tcMar>
            <w:hideMark/>
          </w:tcPr>
          <w:p w14:paraId="5C057389"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65E3CE9B" w14:textId="77777777" w:rsidTr="00A648EE">
        <w:tc>
          <w:tcPr>
            <w:tcW w:w="0" w:type="auto"/>
            <w:tcMar>
              <w:top w:w="113" w:type="dxa"/>
              <w:left w:w="113" w:type="dxa"/>
              <w:bottom w:w="113" w:type="dxa"/>
              <w:right w:w="113" w:type="dxa"/>
            </w:tcMar>
            <w:hideMark/>
          </w:tcPr>
          <w:p w14:paraId="017370D6" w14:textId="21810CF1" w:rsidR="00A648EE" w:rsidRPr="00A648EE" w:rsidRDefault="00A648EE">
            <w:pPr>
              <w:rPr>
                <w:rFonts w:ascii="Times New Roman" w:hAnsi="Times New Roman" w:cs="Times New Roman"/>
              </w:rPr>
            </w:pPr>
            <w:r w:rsidRPr="00A648EE">
              <w:rPr>
                <w:rFonts w:ascii="Times New Roman" w:hAnsi="Times New Roman" w:cs="Times New Roman"/>
              </w:rPr>
              <w:t>South America</w:t>
            </w:r>
          </w:p>
        </w:tc>
        <w:tc>
          <w:tcPr>
            <w:tcW w:w="0" w:type="auto"/>
            <w:tcMar>
              <w:top w:w="113" w:type="dxa"/>
              <w:left w:w="113" w:type="dxa"/>
              <w:bottom w:w="113" w:type="dxa"/>
              <w:right w:w="113" w:type="dxa"/>
            </w:tcMar>
            <w:hideMark/>
          </w:tcPr>
          <w:p w14:paraId="44BC6243"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w:t>
            </w:r>
          </w:p>
        </w:tc>
        <w:tc>
          <w:tcPr>
            <w:tcW w:w="0" w:type="auto"/>
            <w:tcMar>
              <w:top w:w="113" w:type="dxa"/>
              <w:left w:w="113" w:type="dxa"/>
              <w:bottom w:w="113" w:type="dxa"/>
              <w:right w:w="113" w:type="dxa"/>
            </w:tcMar>
            <w:hideMark/>
          </w:tcPr>
          <w:p w14:paraId="0A1277BD"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-0.00 – 0.00</w:t>
            </w:r>
          </w:p>
        </w:tc>
        <w:tc>
          <w:tcPr>
            <w:tcW w:w="0" w:type="auto"/>
            <w:tcMar>
              <w:top w:w="113" w:type="dxa"/>
              <w:left w:w="113" w:type="dxa"/>
              <w:bottom w:w="113" w:type="dxa"/>
              <w:right w:w="113" w:type="dxa"/>
            </w:tcMar>
            <w:hideMark/>
          </w:tcPr>
          <w:p w14:paraId="018852F9"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1.000</w:t>
            </w:r>
          </w:p>
        </w:tc>
      </w:tr>
      <w:tr w:rsidR="00A648EE" w:rsidRPr="00A648EE" w14:paraId="1669D257" w14:textId="77777777" w:rsidTr="00A648EE">
        <w:tc>
          <w:tcPr>
            <w:tcW w:w="0" w:type="auto"/>
            <w:tcMar>
              <w:top w:w="113" w:type="dxa"/>
              <w:left w:w="113" w:type="dxa"/>
              <w:bottom w:w="113" w:type="dxa"/>
              <w:right w:w="113" w:type="dxa"/>
            </w:tcMar>
            <w:hideMark/>
          </w:tcPr>
          <w:p w14:paraId="6F79FA55" w14:textId="2732E262"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Asia</w:t>
            </w:r>
          </w:p>
        </w:tc>
        <w:tc>
          <w:tcPr>
            <w:tcW w:w="0" w:type="auto"/>
            <w:tcMar>
              <w:top w:w="113" w:type="dxa"/>
              <w:left w:w="113" w:type="dxa"/>
              <w:bottom w:w="113" w:type="dxa"/>
              <w:right w:w="113" w:type="dxa"/>
            </w:tcMar>
            <w:hideMark/>
          </w:tcPr>
          <w:p w14:paraId="35857502"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-0.20</w:t>
            </w:r>
          </w:p>
        </w:tc>
        <w:tc>
          <w:tcPr>
            <w:tcW w:w="0" w:type="auto"/>
            <w:tcMar>
              <w:top w:w="113" w:type="dxa"/>
              <w:left w:w="113" w:type="dxa"/>
              <w:bottom w:w="113" w:type="dxa"/>
              <w:right w:w="113" w:type="dxa"/>
            </w:tcMar>
            <w:hideMark/>
          </w:tcPr>
          <w:p w14:paraId="5BE69761"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-0.23 – -0.17</w:t>
            </w:r>
          </w:p>
        </w:tc>
        <w:tc>
          <w:tcPr>
            <w:tcW w:w="0" w:type="auto"/>
            <w:tcMar>
              <w:top w:w="113" w:type="dxa"/>
              <w:left w:w="113" w:type="dxa"/>
              <w:bottom w:w="113" w:type="dxa"/>
              <w:right w:w="113" w:type="dxa"/>
            </w:tcMar>
            <w:hideMark/>
          </w:tcPr>
          <w:p w14:paraId="384A5348"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2C1E2DF4" w14:textId="77777777" w:rsidTr="00A648EE">
        <w:tc>
          <w:tcPr>
            <w:tcW w:w="0" w:type="auto"/>
            <w:tcMar>
              <w:top w:w="113" w:type="dxa"/>
              <w:left w:w="113" w:type="dxa"/>
              <w:bottom w:w="113" w:type="dxa"/>
              <w:right w:w="113" w:type="dxa"/>
            </w:tcMar>
            <w:hideMark/>
          </w:tcPr>
          <w:p w14:paraId="74B71DA2" w14:textId="632DF19E"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Australia</w:t>
            </w:r>
          </w:p>
        </w:tc>
        <w:tc>
          <w:tcPr>
            <w:tcW w:w="0" w:type="auto"/>
            <w:tcMar>
              <w:top w:w="113" w:type="dxa"/>
              <w:left w:w="113" w:type="dxa"/>
              <w:bottom w:w="113" w:type="dxa"/>
              <w:right w:w="113" w:type="dxa"/>
            </w:tcMar>
            <w:hideMark/>
          </w:tcPr>
          <w:p w14:paraId="2FF8BB60"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-0.35</w:t>
            </w:r>
          </w:p>
        </w:tc>
        <w:tc>
          <w:tcPr>
            <w:tcW w:w="0" w:type="auto"/>
            <w:tcMar>
              <w:top w:w="113" w:type="dxa"/>
              <w:left w:w="113" w:type="dxa"/>
              <w:bottom w:w="113" w:type="dxa"/>
              <w:right w:w="113" w:type="dxa"/>
            </w:tcMar>
            <w:hideMark/>
          </w:tcPr>
          <w:p w14:paraId="74391E86"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-0.40 – -0.31</w:t>
            </w:r>
          </w:p>
        </w:tc>
        <w:tc>
          <w:tcPr>
            <w:tcW w:w="0" w:type="auto"/>
            <w:tcMar>
              <w:top w:w="113" w:type="dxa"/>
              <w:left w:w="113" w:type="dxa"/>
              <w:bottom w:w="113" w:type="dxa"/>
              <w:right w:w="113" w:type="dxa"/>
            </w:tcMar>
            <w:hideMark/>
          </w:tcPr>
          <w:p w14:paraId="4E54F3EA"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27A3DFC4" w14:textId="77777777" w:rsidTr="00A648EE">
        <w:tc>
          <w:tcPr>
            <w:tcW w:w="0" w:type="auto"/>
            <w:tcMar>
              <w:top w:w="113" w:type="dxa"/>
              <w:left w:w="113" w:type="dxa"/>
              <w:bottom w:w="113" w:type="dxa"/>
              <w:right w:w="113" w:type="dxa"/>
            </w:tcMar>
            <w:hideMark/>
          </w:tcPr>
          <w:p w14:paraId="1CD5AA3B" w14:textId="2F2A234B"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Central</w:t>
            </w:r>
            <w:r>
              <w:rPr>
                <w:rFonts w:ascii="Times New Roman" w:hAnsi="Times New Roman" w:cs="Times New Roman"/>
              </w:rPr>
              <w:t xml:space="preserve"> </w:t>
            </w:r>
            <w:r w:rsidRPr="00A648EE">
              <w:rPr>
                <w:rFonts w:ascii="Times New Roman" w:hAnsi="Times New Roman" w:cs="Times New Roman"/>
              </w:rPr>
              <w:t>America</w:t>
            </w:r>
          </w:p>
        </w:tc>
        <w:tc>
          <w:tcPr>
            <w:tcW w:w="0" w:type="auto"/>
            <w:tcMar>
              <w:top w:w="113" w:type="dxa"/>
              <w:left w:w="113" w:type="dxa"/>
              <w:bottom w:w="113" w:type="dxa"/>
              <w:right w:w="113" w:type="dxa"/>
            </w:tcMar>
            <w:hideMark/>
          </w:tcPr>
          <w:p w14:paraId="4BF062F0"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-0.18</w:t>
            </w:r>
          </w:p>
        </w:tc>
        <w:tc>
          <w:tcPr>
            <w:tcW w:w="0" w:type="auto"/>
            <w:tcMar>
              <w:top w:w="113" w:type="dxa"/>
              <w:left w:w="113" w:type="dxa"/>
              <w:bottom w:w="113" w:type="dxa"/>
              <w:right w:w="113" w:type="dxa"/>
            </w:tcMar>
            <w:hideMark/>
          </w:tcPr>
          <w:p w14:paraId="6010724B"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-0.21 – -0.14</w:t>
            </w:r>
          </w:p>
        </w:tc>
        <w:tc>
          <w:tcPr>
            <w:tcW w:w="0" w:type="auto"/>
            <w:tcMar>
              <w:top w:w="113" w:type="dxa"/>
              <w:left w:w="113" w:type="dxa"/>
              <w:bottom w:w="113" w:type="dxa"/>
              <w:right w:w="113" w:type="dxa"/>
            </w:tcMar>
            <w:hideMark/>
          </w:tcPr>
          <w:p w14:paraId="71FD90AB"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6D025242" w14:textId="77777777" w:rsidTr="00A648EE">
        <w:tc>
          <w:tcPr>
            <w:tcW w:w="0" w:type="auto"/>
            <w:tcMar>
              <w:top w:w="113" w:type="dxa"/>
              <w:left w:w="113" w:type="dxa"/>
              <w:bottom w:w="113" w:type="dxa"/>
              <w:right w:w="113" w:type="dxa"/>
            </w:tcMar>
            <w:hideMark/>
          </w:tcPr>
          <w:p w14:paraId="54CC2E8E" w14:textId="49DFC5B7"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Europe</w:t>
            </w:r>
          </w:p>
        </w:tc>
        <w:tc>
          <w:tcPr>
            <w:tcW w:w="0" w:type="auto"/>
            <w:tcMar>
              <w:top w:w="113" w:type="dxa"/>
              <w:left w:w="113" w:type="dxa"/>
              <w:bottom w:w="113" w:type="dxa"/>
              <w:right w:w="113" w:type="dxa"/>
            </w:tcMar>
            <w:hideMark/>
          </w:tcPr>
          <w:p w14:paraId="3822DAF3"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-0.17</w:t>
            </w:r>
          </w:p>
        </w:tc>
        <w:tc>
          <w:tcPr>
            <w:tcW w:w="0" w:type="auto"/>
            <w:tcMar>
              <w:top w:w="113" w:type="dxa"/>
              <w:left w:w="113" w:type="dxa"/>
              <w:bottom w:w="113" w:type="dxa"/>
              <w:right w:w="113" w:type="dxa"/>
            </w:tcMar>
            <w:hideMark/>
          </w:tcPr>
          <w:p w14:paraId="2C365C31"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-0.21 – -0.14</w:t>
            </w:r>
          </w:p>
        </w:tc>
        <w:tc>
          <w:tcPr>
            <w:tcW w:w="0" w:type="auto"/>
            <w:tcMar>
              <w:top w:w="113" w:type="dxa"/>
              <w:left w:w="113" w:type="dxa"/>
              <w:bottom w:w="113" w:type="dxa"/>
              <w:right w:w="113" w:type="dxa"/>
            </w:tcMar>
            <w:hideMark/>
          </w:tcPr>
          <w:p w14:paraId="3C7B9B51"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394408E1" w14:textId="77777777" w:rsidTr="00A648EE">
        <w:tc>
          <w:tcPr>
            <w:tcW w:w="0" w:type="auto"/>
            <w:tcMar>
              <w:top w:w="113" w:type="dxa"/>
              <w:left w:w="113" w:type="dxa"/>
              <w:bottom w:w="113" w:type="dxa"/>
              <w:right w:w="113" w:type="dxa"/>
            </w:tcMar>
            <w:hideMark/>
          </w:tcPr>
          <w:p w14:paraId="0D1A9408" w14:textId="7BF53DCD"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North America</w:t>
            </w:r>
          </w:p>
        </w:tc>
        <w:tc>
          <w:tcPr>
            <w:tcW w:w="0" w:type="auto"/>
            <w:tcMar>
              <w:top w:w="113" w:type="dxa"/>
              <w:left w:w="113" w:type="dxa"/>
              <w:bottom w:w="113" w:type="dxa"/>
              <w:right w:w="113" w:type="dxa"/>
            </w:tcMar>
            <w:hideMark/>
          </w:tcPr>
          <w:p w14:paraId="4FADB9AB"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-0.33</w:t>
            </w:r>
          </w:p>
        </w:tc>
        <w:tc>
          <w:tcPr>
            <w:tcW w:w="0" w:type="auto"/>
            <w:tcMar>
              <w:top w:w="113" w:type="dxa"/>
              <w:left w:w="113" w:type="dxa"/>
              <w:bottom w:w="113" w:type="dxa"/>
              <w:right w:w="113" w:type="dxa"/>
            </w:tcMar>
            <w:hideMark/>
          </w:tcPr>
          <w:p w14:paraId="56B8A8E4"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-0.38 – -0.29</w:t>
            </w:r>
          </w:p>
        </w:tc>
        <w:tc>
          <w:tcPr>
            <w:tcW w:w="0" w:type="auto"/>
            <w:tcMar>
              <w:top w:w="113" w:type="dxa"/>
              <w:left w:w="113" w:type="dxa"/>
              <w:bottom w:w="113" w:type="dxa"/>
              <w:right w:w="113" w:type="dxa"/>
            </w:tcMar>
            <w:hideMark/>
          </w:tcPr>
          <w:p w14:paraId="05340F85"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1990D71A" w14:textId="77777777" w:rsidTr="00A648EE">
        <w:tc>
          <w:tcPr>
            <w:tcW w:w="0" w:type="auto"/>
            <w:tcMar>
              <w:top w:w="113" w:type="dxa"/>
              <w:left w:w="113" w:type="dxa"/>
              <w:bottom w:w="113" w:type="dxa"/>
              <w:right w:w="113" w:type="dxa"/>
            </w:tcMar>
            <w:hideMark/>
          </w:tcPr>
          <w:p w14:paraId="021575FC" w14:textId="51B3CE33" w:rsidR="00A648EE" w:rsidRPr="00A648EE" w:rsidRDefault="00A648EE">
            <w:pPr>
              <w:rPr>
                <w:rFonts w:ascii="Times New Roman" w:hAnsi="Times New Roman" w:cs="Times New Roman"/>
              </w:rPr>
            </w:pPr>
            <w:r w:rsidRPr="00A648EE">
              <w:rPr>
                <w:rFonts w:ascii="Times New Roman" w:hAnsi="Times New Roman" w:cs="Times New Roman"/>
              </w:rPr>
              <w:t xml:space="preserve">mean patch area </w:t>
            </w:r>
            <w:proofErr w:type="spellStart"/>
            <w:r w:rsidRPr="00A648EE">
              <w:rPr>
                <w:rFonts w:ascii="Times New Roman" w:hAnsi="Times New Roman" w:cs="Times New Roman"/>
              </w:rPr>
              <w:t>sc</w:t>
            </w:r>
            <w:proofErr w:type="spellEnd"/>
            <w:r w:rsidRPr="00A648EE">
              <w:rPr>
                <w:rFonts w:ascii="Times New Roman" w:hAnsi="Times New Roman" w:cs="Times New Roman"/>
              </w:rPr>
              <w:t xml:space="preserve"> *</w:t>
            </w:r>
            <w:r>
              <w:rPr>
                <w:rFonts w:ascii="Times New Roman" w:hAnsi="Times New Roman" w:cs="Times New Roman"/>
              </w:rPr>
              <w:t xml:space="preserve"> </w:t>
            </w:r>
            <w:r w:rsidRPr="00A648EE">
              <w:rPr>
                <w:rFonts w:ascii="Times New Roman" w:hAnsi="Times New Roman" w:cs="Times New Roman"/>
              </w:rPr>
              <w:t>South America</w:t>
            </w:r>
          </w:p>
        </w:tc>
        <w:tc>
          <w:tcPr>
            <w:tcW w:w="0" w:type="auto"/>
            <w:tcMar>
              <w:top w:w="113" w:type="dxa"/>
              <w:left w:w="113" w:type="dxa"/>
              <w:bottom w:w="113" w:type="dxa"/>
              <w:right w:w="113" w:type="dxa"/>
            </w:tcMar>
            <w:hideMark/>
          </w:tcPr>
          <w:p w14:paraId="0C5BFAA6"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-0.20</w:t>
            </w:r>
          </w:p>
        </w:tc>
        <w:tc>
          <w:tcPr>
            <w:tcW w:w="0" w:type="auto"/>
            <w:tcMar>
              <w:top w:w="113" w:type="dxa"/>
              <w:left w:w="113" w:type="dxa"/>
              <w:bottom w:w="113" w:type="dxa"/>
              <w:right w:w="113" w:type="dxa"/>
            </w:tcMar>
            <w:hideMark/>
          </w:tcPr>
          <w:p w14:paraId="3FAB6B54" w14:textId="77777777" w:rsidR="00A648EE" w:rsidRPr="00A648EE" w:rsidRDefault="00A648EE">
            <w:pPr>
              <w:jc w:val="center"/>
              <w:rPr>
                <w:rFonts w:ascii="Times New Roman" w:hAnsi="Times New Roman" w:cs="Times New Roman"/>
              </w:rPr>
            </w:pPr>
            <w:r w:rsidRPr="00A648EE">
              <w:rPr>
                <w:rFonts w:ascii="Times New Roman" w:hAnsi="Times New Roman" w:cs="Times New Roman"/>
              </w:rPr>
              <w:t>-0.23 – -0.17</w:t>
            </w:r>
          </w:p>
        </w:tc>
        <w:tc>
          <w:tcPr>
            <w:tcW w:w="0" w:type="auto"/>
            <w:tcMar>
              <w:top w:w="113" w:type="dxa"/>
              <w:left w:w="113" w:type="dxa"/>
              <w:bottom w:w="113" w:type="dxa"/>
              <w:right w:w="113" w:type="dxa"/>
            </w:tcMar>
            <w:hideMark/>
          </w:tcPr>
          <w:p w14:paraId="2E4148C1" w14:textId="77777777" w:rsidR="00A648EE" w:rsidRPr="00A648EE" w:rsidRDefault="00A648EE">
            <w:pPr>
              <w:jc w:val="center"/>
              <w:rPr>
                <w:rFonts w:ascii="Times New Roman" w:hAnsi="Times New Roman" w:cs="Times New Roman"/>
              </w:rPr>
            </w:pPr>
            <w:r w:rsidRPr="00A648EE">
              <w:rPr>
                <w:rStyle w:val="Strong"/>
                <w:rFonts w:ascii="Times New Roman" w:hAnsi="Times New Roman" w:cs="Times New Roman"/>
              </w:rPr>
              <w:t>&lt;0.001</w:t>
            </w:r>
          </w:p>
        </w:tc>
      </w:tr>
      <w:tr w:rsidR="00A648EE" w:rsidRPr="00A648EE" w14:paraId="53745CCD" w14:textId="77777777" w:rsidTr="00A648EE">
        <w:tc>
          <w:tcPr>
            <w:tcW w:w="0" w:type="auto"/>
            <w:gridSpan w:val="4"/>
            <w:tcMar>
              <w:top w:w="192" w:type="dxa"/>
              <w:left w:w="15" w:type="dxa"/>
              <w:bottom w:w="15" w:type="dxa"/>
              <w:right w:w="15" w:type="dxa"/>
            </w:tcMar>
            <w:vAlign w:val="center"/>
            <w:hideMark/>
          </w:tcPr>
          <w:p w14:paraId="6498C2C1" w14:textId="77777777" w:rsidR="00A648EE" w:rsidRPr="00A648EE" w:rsidRDefault="00A648EE">
            <w:pPr>
              <w:rPr>
                <w:rFonts w:ascii="Times New Roman" w:hAnsi="Times New Roman" w:cs="Times New Roman"/>
                <w:b/>
                <w:bCs/>
              </w:rPr>
            </w:pPr>
            <w:r w:rsidRPr="00A648EE">
              <w:rPr>
                <w:rFonts w:ascii="Times New Roman" w:hAnsi="Times New Roman" w:cs="Times New Roman"/>
                <w:b/>
                <w:bCs/>
              </w:rPr>
              <w:t>Random Effects</w:t>
            </w:r>
          </w:p>
        </w:tc>
      </w:tr>
      <w:tr w:rsidR="00A648EE" w:rsidRPr="00A648EE" w14:paraId="6549B96E" w14:textId="77777777" w:rsidTr="00A648EE">
        <w:tc>
          <w:tcPr>
            <w:tcW w:w="0" w:type="auto"/>
            <w:tcMar>
              <w:top w:w="57" w:type="dxa"/>
              <w:left w:w="113" w:type="dxa"/>
              <w:bottom w:w="57" w:type="dxa"/>
              <w:right w:w="113" w:type="dxa"/>
            </w:tcMar>
            <w:hideMark/>
          </w:tcPr>
          <w:p w14:paraId="3218F386" w14:textId="77777777" w:rsidR="00A648EE" w:rsidRPr="00A648EE" w:rsidRDefault="00A648EE">
            <w:pPr>
              <w:rPr>
                <w:rFonts w:ascii="Times New Roman" w:hAnsi="Times New Roman" w:cs="Times New Roman"/>
              </w:rPr>
            </w:pPr>
            <w:r w:rsidRPr="00A648EE">
              <w:rPr>
                <w:rFonts w:ascii="Times New Roman" w:hAnsi="Times New Roman" w:cs="Times New Roman"/>
              </w:rPr>
              <w:t>σ</w:t>
            </w:r>
            <w:r w:rsidRPr="00A648EE">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0243275D" w14:textId="77777777" w:rsidR="00A648EE" w:rsidRPr="00A648EE" w:rsidRDefault="00A648EE">
            <w:pPr>
              <w:rPr>
                <w:rFonts w:ascii="Times New Roman" w:hAnsi="Times New Roman" w:cs="Times New Roman"/>
              </w:rPr>
            </w:pPr>
            <w:r w:rsidRPr="00A648EE">
              <w:rPr>
                <w:rFonts w:ascii="Times New Roman" w:hAnsi="Times New Roman" w:cs="Times New Roman"/>
              </w:rPr>
              <w:t>0.83</w:t>
            </w:r>
          </w:p>
        </w:tc>
      </w:tr>
      <w:tr w:rsidR="00A648EE" w:rsidRPr="00A648EE" w14:paraId="02DD26A0" w14:textId="77777777" w:rsidTr="00A648EE">
        <w:tc>
          <w:tcPr>
            <w:tcW w:w="0" w:type="auto"/>
            <w:tcMar>
              <w:top w:w="57" w:type="dxa"/>
              <w:left w:w="113" w:type="dxa"/>
              <w:bottom w:w="57" w:type="dxa"/>
              <w:right w:w="113" w:type="dxa"/>
            </w:tcMar>
            <w:hideMark/>
          </w:tcPr>
          <w:p w14:paraId="1BC1398F" w14:textId="77777777" w:rsidR="00A648EE" w:rsidRPr="00A648EE" w:rsidRDefault="00A648EE">
            <w:pPr>
              <w:rPr>
                <w:rFonts w:ascii="Times New Roman" w:hAnsi="Times New Roman" w:cs="Times New Roman"/>
              </w:rPr>
            </w:pPr>
            <w:r w:rsidRPr="00A648EE">
              <w:rPr>
                <w:rFonts w:ascii="Times New Roman" w:hAnsi="Times New Roman" w:cs="Times New Roman"/>
              </w:rPr>
              <w:t>τ</w:t>
            </w:r>
            <w:r w:rsidRPr="00A648EE">
              <w:rPr>
                <w:rFonts w:ascii="Times New Roman" w:hAnsi="Times New Roman" w:cs="Times New Roman"/>
                <w:vertAlign w:val="subscript"/>
              </w:rPr>
              <w:t>11</w:t>
            </w:r>
            <w:r w:rsidRPr="00A648EE">
              <w:rPr>
                <w:rFonts w:ascii="Times New Roman" w:hAnsi="Times New Roman" w:cs="Times New Roman"/>
              </w:rPr>
              <w:t> </w:t>
            </w:r>
            <w:r w:rsidRPr="00A648EE">
              <w:rPr>
                <w:rFonts w:ascii="Times New Roman" w:hAnsi="Times New Roman" w:cs="Times New Roman"/>
                <w:vertAlign w:val="subscript"/>
              </w:rPr>
              <w:t>habitat_</w:t>
            </w:r>
            <w:proofErr w:type="gramStart"/>
            <w:r w:rsidRPr="00A648EE">
              <w:rPr>
                <w:rFonts w:ascii="Times New Roman" w:hAnsi="Times New Roman" w:cs="Times New Roman"/>
                <w:vertAlign w:val="subscript"/>
              </w:rPr>
              <w:t>amount:dataset</w:t>
            </w:r>
            <w:proofErr w:type="gramEnd"/>
            <w:r w:rsidRPr="00A648EE">
              <w:rPr>
                <w:rFonts w:ascii="Times New Roman" w:hAnsi="Times New Roman" w:cs="Times New Roman"/>
                <w:vertAlign w:val="subscript"/>
              </w:rPr>
              <w:t>_id:simulation_number.mean_patch_area_sc</w:t>
            </w:r>
          </w:p>
        </w:tc>
        <w:tc>
          <w:tcPr>
            <w:tcW w:w="0" w:type="auto"/>
            <w:gridSpan w:val="3"/>
            <w:tcMar>
              <w:top w:w="57" w:type="dxa"/>
              <w:left w:w="113" w:type="dxa"/>
              <w:bottom w:w="57" w:type="dxa"/>
              <w:right w:w="113" w:type="dxa"/>
            </w:tcMar>
            <w:hideMark/>
          </w:tcPr>
          <w:p w14:paraId="5EC9E82E" w14:textId="77777777" w:rsidR="00A648EE" w:rsidRPr="00A648EE" w:rsidRDefault="00A648EE">
            <w:pPr>
              <w:rPr>
                <w:rFonts w:ascii="Times New Roman" w:hAnsi="Times New Roman" w:cs="Times New Roman"/>
              </w:rPr>
            </w:pPr>
            <w:r w:rsidRPr="00A648EE">
              <w:rPr>
                <w:rFonts w:ascii="Times New Roman" w:hAnsi="Times New Roman" w:cs="Times New Roman"/>
              </w:rPr>
              <w:t>0.05</w:t>
            </w:r>
          </w:p>
        </w:tc>
      </w:tr>
      <w:tr w:rsidR="00A648EE" w:rsidRPr="00A648EE" w14:paraId="1769B225" w14:textId="77777777" w:rsidTr="00A648EE">
        <w:tc>
          <w:tcPr>
            <w:tcW w:w="0" w:type="auto"/>
            <w:tcMar>
              <w:top w:w="57" w:type="dxa"/>
              <w:left w:w="113" w:type="dxa"/>
              <w:bottom w:w="57" w:type="dxa"/>
              <w:right w:w="113" w:type="dxa"/>
            </w:tcMar>
            <w:hideMark/>
          </w:tcPr>
          <w:p w14:paraId="791F698A" w14:textId="77777777" w:rsidR="00A648EE" w:rsidRPr="00A648EE" w:rsidRDefault="00A648EE">
            <w:pPr>
              <w:rPr>
                <w:rFonts w:ascii="Times New Roman" w:hAnsi="Times New Roman" w:cs="Times New Roman"/>
              </w:rPr>
            </w:pPr>
            <w:r w:rsidRPr="00A648EE">
              <w:rPr>
                <w:rFonts w:ascii="Times New Roman" w:hAnsi="Times New Roman" w:cs="Times New Roman"/>
              </w:rPr>
              <w:lastRenderedPageBreak/>
              <w:t>τ</w:t>
            </w:r>
            <w:r w:rsidRPr="00A648EE">
              <w:rPr>
                <w:rFonts w:ascii="Times New Roman" w:hAnsi="Times New Roman" w:cs="Times New Roman"/>
                <w:vertAlign w:val="subscript"/>
              </w:rPr>
              <w:t>11</w:t>
            </w:r>
            <w:r w:rsidRPr="00A648EE">
              <w:rPr>
                <w:rFonts w:ascii="Times New Roman" w:hAnsi="Times New Roman" w:cs="Times New Roman"/>
              </w:rPr>
              <w:t> </w:t>
            </w:r>
            <w:proofErr w:type="spellStart"/>
            <w:r w:rsidRPr="00A648EE">
              <w:rPr>
                <w:rFonts w:ascii="Times New Roman" w:hAnsi="Times New Roman" w:cs="Times New Roman"/>
                <w:vertAlign w:val="subscript"/>
              </w:rPr>
              <w:t>dataset_</w:t>
            </w:r>
            <w:proofErr w:type="gramStart"/>
            <w:r w:rsidRPr="00A648EE">
              <w:rPr>
                <w:rFonts w:ascii="Times New Roman" w:hAnsi="Times New Roman" w:cs="Times New Roman"/>
                <w:vertAlign w:val="subscript"/>
              </w:rPr>
              <w:t>id:simulation</w:t>
            </w:r>
            <w:proofErr w:type="gramEnd"/>
            <w:r w:rsidRPr="00A648EE">
              <w:rPr>
                <w:rFonts w:ascii="Times New Roman" w:hAnsi="Times New Roman" w:cs="Times New Roman"/>
                <w:vertAlign w:val="subscript"/>
              </w:rPr>
              <w:t>_number.mean_patch_area_sc</w:t>
            </w:r>
            <w:proofErr w:type="spellEnd"/>
          </w:p>
        </w:tc>
        <w:tc>
          <w:tcPr>
            <w:tcW w:w="0" w:type="auto"/>
            <w:gridSpan w:val="3"/>
            <w:tcMar>
              <w:top w:w="57" w:type="dxa"/>
              <w:left w:w="113" w:type="dxa"/>
              <w:bottom w:w="57" w:type="dxa"/>
              <w:right w:w="113" w:type="dxa"/>
            </w:tcMar>
            <w:hideMark/>
          </w:tcPr>
          <w:p w14:paraId="4520D3C9" w14:textId="77777777" w:rsidR="00A648EE" w:rsidRPr="00A648EE" w:rsidRDefault="00A648EE">
            <w:pPr>
              <w:rPr>
                <w:rFonts w:ascii="Times New Roman" w:hAnsi="Times New Roman" w:cs="Times New Roman"/>
              </w:rPr>
            </w:pPr>
            <w:r w:rsidRPr="00A648EE">
              <w:rPr>
                <w:rFonts w:ascii="Times New Roman" w:hAnsi="Times New Roman" w:cs="Times New Roman"/>
              </w:rPr>
              <w:t>0.07</w:t>
            </w:r>
          </w:p>
        </w:tc>
      </w:tr>
      <w:tr w:rsidR="00A648EE" w:rsidRPr="00A648EE" w14:paraId="0731AC60" w14:textId="77777777" w:rsidTr="00A648EE">
        <w:tc>
          <w:tcPr>
            <w:tcW w:w="0" w:type="auto"/>
            <w:tcMar>
              <w:top w:w="57" w:type="dxa"/>
              <w:left w:w="113" w:type="dxa"/>
              <w:bottom w:w="57" w:type="dxa"/>
              <w:right w:w="113" w:type="dxa"/>
            </w:tcMar>
            <w:hideMark/>
          </w:tcPr>
          <w:p w14:paraId="4CE3ED0A" w14:textId="77777777" w:rsidR="00A648EE" w:rsidRPr="00A648EE" w:rsidRDefault="00A648EE">
            <w:pPr>
              <w:rPr>
                <w:rFonts w:ascii="Times New Roman" w:hAnsi="Times New Roman" w:cs="Times New Roman"/>
              </w:rPr>
            </w:pPr>
            <w:r w:rsidRPr="00A648EE">
              <w:rPr>
                <w:rFonts w:ascii="Times New Roman" w:hAnsi="Times New Roman" w:cs="Times New Roman"/>
              </w:rPr>
              <w:t>τ</w:t>
            </w:r>
            <w:r w:rsidRPr="00A648EE">
              <w:rPr>
                <w:rFonts w:ascii="Times New Roman" w:hAnsi="Times New Roman" w:cs="Times New Roman"/>
                <w:vertAlign w:val="subscript"/>
              </w:rPr>
              <w:t>11</w:t>
            </w:r>
            <w:r w:rsidRPr="00A648EE">
              <w:rPr>
                <w:rFonts w:ascii="Times New Roman" w:hAnsi="Times New Roman" w:cs="Times New Roman"/>
              </w:rPr>
              <w:t> </w:t>
            </w:r>
            <w:proofErr w:type="spellStart"/>
            <w:r w:rsidRPr="00A648EE">
              <w:rPr>
                <w:rFonts w:ascii="Times New Roman" w:hAnsi="Times New Roman" w:cs="Times New Roman"/>
                <w:vertAlign w:val="subscript"/>
              </w:rPr>
              <w:t>simulation_</w:t>
            </w:r>
            <w:proofErr w:type="gramStart"/>
            <w:r w:rsidRPr="00A648EE">
              <w:rPr>
                <w:rFonts w:ascii="Times New Roman" w:hAnsi="Times New Roman" w:cs="Times New Roman"/>
                <w:vertAlign w:val="subscript"/>
              </w:rPr>
              <w:t>number.mean</w:t>
            </w:r>
            <w:proofErr w:type="gramEnd"/>
            <w:r w:rsidRPr="00A648EE">
              <w:rPr>
                <w:rFonts w:ascii="Times New Roman" w:hAnsi="Times New Roman" w:cs="Times New Roman"/>
                <w:vertAlign w:val="subscript"/>
              </w:rPr>
              <w:t>_patch_area_sc</w:t>
            </w:r>
            <w:proofErr w:type="spellEnd"/>
          </w:p>
        </w:tc>
        <w:tc>
          <w:tcPr>
            <w:tcW w:w="0" w:type="auto"/>
            <w:gridSpan w:val="3"/>
            <w:tcMar>
              <w:top w:w="57" w:type="dxa"/>
              <w:left w:w="113" w:type="dxa"/>
              <w:bottom w:w="57" w:type="dxa"/>
              <w:right w:w="113" w:type="dxa"/>
            </w:tcMar>
            <w:hideMark/>
          </w:tcPr>
          <w:p w14:paraId="5F0969EE" w14:textId="77777777" w:rsidR="00A648EE" w:rsidRPr="00A648EE" w:rsidRDefault="00A648EE">
            <w:pPr>
              <w:rPr>
                <w:rFonts w:ascii="Times New Roman" w:hAnsi="Times New Roman" w:cs="Times New Roman"/>
              </w:rPr>
            </w:pPr>
            <w:r w:rsidRPr="00A648EE">
              <w:rPr>
                <w:rFonts w:ascii="Times New Roman" w:hAnsi="Times New Roman" w:cs="Times New Roman"/>
              </w:rPr>
              <w:t>0.00</w:t>
            </w:r>
          </w:p>
        </w:tc>
      </w:tr>
      <w:tr w:rsidR="00A648EE" w:rsidRPr="00A648EE" w14:paraId="512676C4" w14:textId="77777777" w:rsidTr="00A648EE">
        <w:tc>
          <w:tcPr>
            <w:tcW w:w="0" w:type="auto"/>
            <w:tcMar>
              <w:top w:w="57" w:type="dxa"/>
              <w:left w:w="113" w:type="dxa"/>
              <w:bottom w:w="57" w:type="dxa"/>
              <w:right w:w="113" w:type="dxa"/>
            </w:tcMar>
            <w:hideMark/>
          </w:tcPr>
          <w:p w14:paraId="45448592" w14:textId="77777777" w:rsidR="00A648EE" w:rsidRPr="00A648EE" w:rsidRDefault="00A648EE">
            <w:pPr>
              <w:rPr>
                <w:rFonts w:ascii="Times New Roman" w:hAnsi="Times New Roman" w:cs="Times New Roman"/>
              </w:rPr>
            </w:pPr>
            <w:r w:rsidRPr="00A648EE">
              <w:rPr>
                <w:rFonts w:ascii="Times New Roman" w:hAnsi="Times New Roman" w:cs="Times New Roman"/>
              </w:rPr>
              <w:t>N </w:t>
            </w:r>
            <w:proofErr w:type="spellStart"/>
            <w:r w:rsidRPr="00A648EE">
              <w:rPr>
                <w:rFonts w:ascii="Times New Roman" w:hAnsi="Times New Roman" w:cs="Times New Roman"/>
                <w:vertAlign w:val="subscript"/>
              </w:rPr>
              <w:t>habitat_amount</w:t>
            </w:r>
            <w:proofErr w:type="spellEnd"/>
          </w:p>
        </w:tc>
        <w:tc>
          <w:tcPr>
            <w:tcW w:w="0" w:type="auto"/>
            <w:gridSpan w:val="3"/>
            <w:tcMar>
              <w:top w:w="57" w:type="dxa"/>
              <w:left w:w="113" w:type="dxa"/>
              <w:bottom w:w="57" w:type="dxa"/>
              <w:right w:w="113" w:type="dxa"/>
            </w:tcMar>
            <w:hideMark/>
          </w:tcPr>
          <w:p w14:paraId="70C5038F" w14:textId="77777777" w:rsidR="00A648EE" w:rsidRPr="00A648EE" w:rsidRDefault="00A648EE">
            <w:pPr>
              <w:rPr>
                <w:rFonts w:ascii="Times New Roman" w:hAnsi="Times New Roman" w:cs="Times New Roman"/>
              </w:rPr>
            </w:pPr>
            <w:r w:rsidRPr="00A648EE">
              <w:rPr>
                <w:rFonts w:ascii="Times New Roman" w:hAnsi="Times New Roman" w:cs="Times New Roman"/>
              </w:rPr>
              <w:t>7</w:t>
            </w:r>
          </w:p>
        </w:tc>
      </w:tr>
      <w:tr w:rsidR="00A648EE" w:rsidRPr="00A648EE" w14:paraId="0C239053" w14:textId="77777777" w:rsidTr="00A648EE">
        <w:tc>
          <w:tcPr>
            <w:tcW w:w="0" w:type="auto"/>
            <w:tcMar>
              <w:top w:w="57" w:type="dxa"/>
              <w:left w:w="113" w:type="dxa"/>
              <w:bottom w:w="57" w:type="dxa"/>
              <w:right w:w="113" w:type="dxa"/>
            </w:tcMar>
            <w:hideMark/>
          </w:tcPr>
          <w:p w14:paraId="4BA713BF" w14:textId="77777777" w:rsidR="00A648EE" w:rsidRPr="00A648EE" w:rsidRDefault="00A648EE">
            <w:pPr>
              <w:rPr>
                <w:rFonts w:ascii="Times New Roman" w:hAnsi="Times New Roman" w:cs="Times New Roman"/>
              </w:rPr>
            </w:pPr>
            <w:r w:rsidRPr="00A648EE">
              <w:rPr>
                <w:rFonts w:ascii="Times New Roman" w:hAnsi="Times New Roman" w:cs="Times New Roman"/>
              </w:rPr>
              <w:t>N </w:t>
            </w:r>
            <w:proofErr w:type="spellStart"/>
            <w:r w:rsidRPr="00A648EE">
              <w:rPr>
                <w:rFonts w:ascii="Times New Roman" w:hAnsi="Times New Roman" w:cs="Times New Roman"/>
                <w:vertAlign w:val="subscript"/>
              </w:rPr>
              <w:t>dataset_id</w:t>
            </w:r>
            <w:proofErr w:type="spellEnd"/>
          </w:p>
        </w:tc>
        <w:tc>
          <w:tcPr>
            <w:tcW w:w="0" w:type="auto"/>
            <w:gridSpan w:val="3"/>
            <w:tcMar>
              <w:top w:w="57" w:type="dxa"/>
              <w:left w:w="113" w:type="dxa"/>
              <w:bottom w:w="57" w:type="dxa"/>
              <w:right w:w="113" w:type="dxa"/>
            </w:tcMar>
            <w:hideMark/>
          </w:tcPr>
          <w:p w14:paraId="63AD585B" w14:textId="77777777" w:rsidR="00A648EE" w:rsidRPr="00A648EE" w:rsidRDefault="00A648EE">
            <w:pPr>
              <w:rPr>
                <w:rFonts w:ascii="Times New Roman" w:hAnsi="Times New Roman" w:cs="Times New Roman"/>
              </w:rPr>
            </w:pPr>
            <w:r w:rsidRPr="00A648EE">
              <w:rPr>
                <w:rFonts w:ascii="Times New Roman" w:hAnsi="Times New Roman" w:cs="Times New Roman"/>
              </w:rPr>
              <w:t>71</w:t>
            </w:r>
          </w:p>
        </w:tc>
      </w:tr>
      <w:tr w:rsidR="00A648EE" w:rsidRPr="00A648EE" w14:paraId="1EDEDE4F" w14:textId="77777777" w:rsidTr="00A648EE">
        <w:tc>
          <w:tcPr>
            <w:tcW w:w="0" w:type="auto"/>
            <w:tcMar>
              <w:top w:w="57" w:type="dxa"/>
              <w:left w:w="113" w:type="dxa"/>
              <w:bottom w:w="57" w:type="dxa"/>
              <w:right w:w="113" w:type="dxa"/>
            </w:tcMar>
            <w:hideMark/>
          </w:tcPr>
          <w:p w14:paraId="4B647DE5" w14:textId="77777777" w:rsidR="00A648EE" w:rsidRPr="00A648EE" w:rsidRDefault="00A648EE">
            <w:pPr>
              <w:rPr>
                <w:rFonts w:ascii="Times New Roman" w:hAnsi="Times New Roman" w:cs="Times New Roman"/>
              </w:rPr>
            </w:pPr>
            <w:r w:rsidRPr="00A648EE">
              <w:rPr>
                <w:rFonts w:ascii="Times New Roman" w:hAnsi="Times New Roman" w:cs="Times New Roman"/>
              </w:rPr>
              <w:t>N </w:t>
            </w:r>
            <w:proofErr w:type="spellStart"/>
            <w:r w:rsidRPr="00A648EE">
              <w:rPr>
                <w:rFonts w:ascii="Times New Roman" w:hAnsi="Times New Roman" w:cs="Times New Roman"/>
                <w:vertAlign w:val="subscript"/>
              </w:rPr>
              <w:t>simulation_number</w:t>
            </w:r>
            <w:proofErr w:type="spellEnd"/>
          </w:p>
        </w:tc>
        <w:tc>
          <w:tcPr>
            <w:tcW w:w="0" w:type="auto"/>
            <w:gridSpan w:val="3"/>
            <w:tcMar>
              <w:top w:w="57" w:type="dxa"/>
              <w:left w:w="113" w:type="dxa"/>
              <w:bottom w:w="57" w:type="dxa"/>
              <w:right w:w="113" w:type="dxa"/>
            </w:tcMar>
            <w:hideMark/>
          </w:tcPr>
          <w:p w14:paraId="693E8771" w14:textId="77777777" w:rsidR="00A648EE" w:rsidRPr="00A648EE" w:rsidRDefault="00A648EE">
            <w:pPr>
              <w:rPr>
                <w:rFonts w:ascii="Times New Roman" w:hAnsi="Times New Roman" w:cs="Times New Roman"/>
              </w:rPr>
            </w:pPr>
            <w:r w:rsidRPr="00A648EE">
              <w:rPr>
                <w:rFonts w:ascii="Times New Roman" w:hAnsi="Times New Roman" w:cs="Times New Roman"/>
              </w:rPr>
              <w:t>100</w:t>
            </w:r>
          </w:p>
        </w:tc>
      </w:tr>
      <w:tr w:rsidR="00A648EE" w:rsidRPr="00A648EE" w14:paraId="256D0B3D" w14:textId="77777777" w:rsidTr="00A648EE">
        <w:tc>
          <w:tcPr>
            <w:tcW w:w="0" w:type="auto"/>
            <w:tcBorders>
              <w:top w:val="single" w:sz="6" w:space="0" w:color="auto"/>
            </w:tcBorders>
            <w:tcMar>
              <w:top w:w="57" w:type="dxa"/>
              <w:left w:w="113" w:type="dxa"/>
              <w:bottom w:w="57" w:type="dxa"/>
              <w:right w:w="113" w:type="dxa"/>
            </w:tcMar>
            <w:hideMark/>
          </w:tcPr>
          <w:p w14:paraId="67033186" w14:textId="77777777" w:rsidR="00A648EE" w:rsidRPr="00A648EE" w:rsidRDefault="00A648EE">
            <w:pPr>
              <w:rPr>
                <w:rFonts w:ascii="Times New Roman" w:hAnsi="Times New Roman" w:cs="Times New Roman"/>
              </w:rPr>
            </w:pPr>
            <w:r w:rsidRPr="00A648EE">
              <w:rPr>
                <w:rFonts w:ascii="Times New Roman" w:hAnsi="Times New Roman" w:cs="Times New Roman"/>
              </w:rPr>
              <w:t>Observations</w:t>
            </w:r>
          </w:p>
        </w:tc>
        <w:tc>
          <w:tcPr>
            <w:tcW w:w="0" w:type="auto"/>
            <w:gridSpan w:val="3"/>
            <w:tcBorders>
              <w:top w:val="single" w:sz="6" w:space="0" w:color="auto"/>
            </w:tcBorders>
            <w:tcMar>
              <w:top w:w="57" w:type="dxa"/>
              <w:left w:w="113" w:type="dxa"/>
              <w:bottom w:w="57" w:type="dxa"/>
              <w:right w:w="113" w:type="dxa"/>
            </w:tcMar>
            <w:hideMark/>
          </w:tcPr>
          <w:p w14:paraId="008FBDB2" w14:textId="77777777" w:rsidR="00A648EE" w:rsidRPr="00A648EE" w:rsidRDefault="00A648EE">
            <w:pPr>
              <w:rPr>
                <w:rFonts w:ascii="Times New Roman" w:hAnsi="Times New Roman" w:cs="Times New Roman"/>
              </w:rPr>
            </w:pPr>
            <w:r w:rsidRPr="00A648EE">
              <w:rPr>
                <w:rFonts w:ascii="Times New Roman" w:hAnsi="Times New Roman" w:cs="Times New Roman"/>
              </w:rPr>
              <w:t>955400</w:t>
            </w:r>
          </w:p>
        </w:tc>
      </w:tr>
      <w:tr w:rsidR="00A648EE" w:rsidRPr="00A648EE" w14:paraId="57308B2A" w14:textId="77777777" w:rsidTr="00A648EE">
        <w:tc>
          <w:tcPr>
            <w:tcW w:w="0" w:type="auto"/>
            <w:tcMar>
              <w:top w:w="57" w:type="dxa"/>
              <w:left w:w="113" w:type="dxa"/>
              <w:bottom w:w="57" w:type="dxa"/>
              <w:right w:w="113" w:type="dxa"/>
            </w:tcMar>
            <w:hideMark/>
          </w:tcPr>
          <w:p w14:paraId="6354F821" w14:textId="77777777" w:rsidR="00A648EE" w:rsidRPr="00A648EE" w:rsidRDefault="00A648EE">
            <w:pPr>
              <w:rPr>
                <w:rFonts w:ascii="Times New Roman" w:hAnsi="Times New Roman" w:cs="Times New Roman"/>
              </w:rPr>
            </w:pPr>
            <w:r w:rsidRPr="00A648EE">
              <w:rPr>
                <w:rFonts w:ascii="Times New Roman" w:hAnsi="Times New Roman" w:cs="Times New Roman"/>
              </w:rPr>
              <w:t>Marginal R</w:t>
            </w:r>
            <w:r w:rsidRPr="00A648EE">
              <w:rPr>
                <w:rFonts w:ascii="Times New Roman" w:hAnsi="Times New Roman" w:cs="Times New Roman"/>
                <w:vertAlign w:val="superscript"/>
              </w:rPr>
              <w:t>2</w:t>
            </w:r>
            <w:r w:rsidRPr="00A648EE">
              <w:rPr>
                <w:rFonts w:ascii="Times New Roman" w:hAnsi="Times New Roman" w:cs="Times New Roman"/>
              </w:rPr>
              <w:t> / Conditional R</w:t>
            </w:r>
            <w:r w:rsidRPr="00A648EE">
              <w:rPr>
                <w:rFonts w:ascii="Times New Roman" w:hAnsi="Times New Roman" w:cs="Times New Roman"/>
                <w:vertAlign w:val="superscript"/>
              </w:rPr>
              <w:t>2</w:t>
            </w:r>
          </w:p>
        </w:tc>
        <w:tc>
          <w:tcPr>
            <w:tcW w:w="0" w:type="auto"/>
            <w:gridSpan w:val="3"/>
            <w:tcMar>
              <w:top w:w="57" w:type="dxa"/>
              <w:left w:w="113" w:type="dxa"/>
              <w:bottom w:w="57" w:type="dxa"/>
              <w:right w:w="113" w:type="dxa"/>
            </w:tcMar>
            <w:hideMark/>
          </w:tcPr>
          <w:p w14:paraId="4DBFEE94" w14:textId="77777777" w:rsidR="00A648EE" w:rsidRPr="00A648EE" w:rsidRDefault="00A648EE">
            <w:pPr>
              <w:rPr>
                <w:rFonts w:ascii="Times New Roman" w:hAnsi="Times New Roman" w:cs="Times New Roman"/>
              </w:rPr>
            </w:pPr>
            <w:r w:rsidRPr="00A648EE">
              <w:rPr>
                <w:rFonts w:ascii="Times New Roman" w:hAnsi="Times New Roman" w:cs="Times New Roman"/>
              </w:rPr>
              <w:t>0.009 / NA</w:t>
            </w:r>
          </w:p>
        </w:tc>
      </w:tr>
    </w:tbl>
    <w:p w14:paraId="14F025D8" w14:textId="77777777" w:rsidR="00B9204E" w:rsidRPr="0028594B" w:rsidRDefault="00B9204E" w:rsidP="00B9204E">
      <w:pPr>
        <w:jc w:val="center"/>
        <w:rPr>
          <w:rFonts w:ascii="Times New Roman" w:hAnsi="Times New Roman" w:cs="Times New Roman"/>
          <w:b/>
          <w:bCs/>
          <w:sz w:val="24"/>
          <w:szCs w:val="24"/>
        </w:rPr>
      </w:pPr>
    </w:p>
    <w:p w14:paraId="5BE89B26" w14:textId="77777777" w:rsidR="00B9204E" w:rsidRPr="0028594B" w:rsidRDefault="00B9204E" w:rsidP="00B9204E">
      <w:pPr>
        <w:rPr>
          <w:rFonts w:ascii="Times New Roman" w:hAnsi="Times New Roman" w:cs="Times New Roman"/>
          <w:sz w:val="24"/>
          <w:szCs w:val="24"/>
        </w:rPr>
      </w:pPr>
    </w:p>
    <w:p w14:paraId="0594DCD2" w14:textId="77777777" w:rsidR="00B9204E" w:rsidRPr="0028594B" w:rsidRDefault="00B9204E" w:rsidP="00B9204E">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3AE819DD" w14:textId="77777777" w:rsidR="00B9204E" w:rsidRPr="0028594B"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 xml:space="preserve">Model 17 – </w:t>
      </w:r>
      <w:bookmarkStart w:id="1" w:name="_Hlk103190109"/>
      <w:bookmarkStart w:id="2" w:name="_Hlk103190565"/>
      <w:r w:rsidRPr="0028594B">
        <w:rPr>
          <w:rFonts w:ascii="Times New Roman" w:hAnsi="Times New Roman" w:cs="Times New Roman"/>
          <w:b/>
          <w:bCs/>
          <w:sz w:val="24"/>
          <w:szCs w:val="24"/>
        </w:rPr>
        <w:t>slope of the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(species richness) ~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(mean patch size relationship) </w:t>
      </w:r>
      <w:bookmarkEnd w:id="1"/>
      <w:r w:rsidRPr="0028594B">
        <w:rPr>
          <w:rFonts w:ascii="Times New Roman" w:hAnsi="Times New Roman" w:cs="Times New Roman"/>
          <w:b/>
          <w:bCs/>
          <w:sz w:val="24"/>
          <w:szCs w:val="24"/>
        </w:rPr>
        <w:t>as a function of turnover</w:t>
      </w:r>
      <w:bookmarkEnd w:id="2"/>
      <w:r w:rsidRPr="0028594B">
        <w:rPr>
          <w:rFonts w:ascii="Times New Roman" w:hAnsi="Times New Roman" w:cs="Times New Roman"/>
          <w:b/>
          <w:bCs/>
          <w:sz w:val="24"/>
          <w:szCs w:val="24"/>
        </w:rPr>
        <w:t>, measured as Jaccard dissimilarity</w:t>
      </w:r>
    </w:p>
    <w:p w14:paraId="75350840" w14:textId="77777777" w:rsidR="00B9204E" w:rsidRPr="0028594B" w:rsidRDefault="00B9204E"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86"/>
      </w:tblGrid>
      <w:tr w:rsidR="00B9204E" w:rsidRPr="0028594B" w14:paraId="3FC27BF0" w14:textId="77777777" w:rsidTr="00437BD2">
        <w:tc>
          <w:tcPr>
            <w:tcW w:w="0" w:type="auto"/>
            <w:tcBorders>
              <w:bottom w:val="single" w:sz="6" w:space="0" w:color="auto"/>
            </w:tcBorders>
            <w:vAlign w:val="center"/>
            <w:hideMark/>
          </w:tcPr>
          <w:p w14:paraId="1C5BA0BB" w14:textId="77777777" w:rsidR="00B9204E" w:rsidRPr="0028594B" w:rsidRDefault="00B9204E" w:rsidP="00437BD2">
            <w:pPr>
              <w:spacing w:after="0" w:line="240" w:lineRule="auto"/>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0231EEEB"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50A75DB3" w14:textId="77777777" w:rsidR="00B9204E" w:rsidRPr="0028594B" w:rsidRDefault="00B9204E" w:rsidP="00437BD2">
            <w:pPr>
              <w:spacing w:after="0" w:line="240" w:lineRule="auto"/>
              <w:jc w:val="center"/>
              <w:rPr>
                <w:rFonts w:ascii="Times New Roman" w:eastAsia="Times New Roman" w:hAnsi="Times New Roman" w:cs="Times New Roman"/>
                <w:i/>
                <w:iCs/>
                <w:sz w:val="24"/>
                <w:szCs w:val="24"/>
                <w:lang w:eastAsia="en-CA"/>
              </w:rPr>
            </w:pPr>
            <w:r w:rsidRPr="0028594B">
              <w:rPr>
                <w:rFonts w:ascii="Times New Roman" w:eastAsia="Times New Roman" w:hAnsi="Times New Roman" w:cs="Times New Roman"/>
                <w:i/>
                <w:iCs/>
                <w:sz w:val="24"/>
                <w:szCs w:val="24"/>
                <w:lang w:eastAsia="en-CA"/>
              </w:rPr>
              <w:t>CI (95%)</w:t>
            </w:r>
          </w:p>
        </w:tc>
      </w:tr>
      <w:tr w:rsidR="00B9204E" w:rsidRPr="0028594B" w14:paraId="73AB2E13" w14:textId="77777777" w:rsidTr="00437BD2">
        <w:tc>
          <w:tcPr>
            <w:tcW w:w="0" w:type="auto"/>
            <w:tcMar>
              <w:top w:w="113" w:type="dxa"/>
              <w:left w:w="113" w:type="dxa"/>
              <w:bottom w:w="113" w:type="dxa"/>
              <w:right w:w="113" w:type="dxa"/>
            </w:tcMar>
            <w:hideMark/>
          </w:tcPr>
          <w:p w14:paraId="231983D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24E3F79F"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0.08</w:t>
            </w:r>
          </w:p>
        </w:tc>
        <w:tc>
          <w:tcPr>
            <w:tcW w:w="0" w:type="auto"/>
            <w:tcMar>
              <w:top w:w="113" w:type="dxa"/>
              <w:left w:w="113" w:type="dxa"/>
              <w:bottom w:w="113" w:type="dxa"/>
              <w:right w:w="113" w:type="dxa"/>
            </w:tcMar>
            <w:hideMark/>
          </w:tcPr>
          <w:p w14:paraId="589F55CB"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-0.22 – 0.36</w:t>
            </w:r>
          </w:p>
        </w:tc>
      </w:tr>
      <w:tr w:rsidR="00B9204E" w:rsidRPr="0028594B" w14:paraId="0CB61DD8" w14:textId="77777777" w:rsidTr="00437BD2">
        <w:tc>
          <w:tcPr>
            <w:tcW w:w="0" w:type="auto"/>
            <w:tcMar>
              <w:top w:w="113" w:type="dxa"/>
              <w:left w:w="113" w:type="dxa"/>
              <w:bottom w:w="113" w:type="dxa"/>
              <w:right w:w="113" w:type="dxa"/>
            </w:tcMar>
            <w:hideMark/>
          </w:tcPr>
          <w:p w14:paraId="09138D3C" w14:textId="0EF8B83D" w:rsidR="00B9204E" w:rsidRPr="0028594B" w:rsidRDefault="001E58CF" w:rsidP="00437BD2">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Jaccard dissimilarity</w:t>
            </w:r>
          </w:p>
        </w:tc>
        <w:tc>
          <w:tcPr>
            <w:tcW w:w="0" w:type="auto"/>
            <w:tcMar>
              <w:top w:w="113" w:type="dxa"/>
              <w:left w:w="113" w:type="dxa"/>
              <w:bottom w:w="113" w:type="dxa"/>
              <w:right w:w="113" w:type="dxa"/>
            </w:tcMar>
            <w:hideMark/>
          </w:tcPr>
          <w:p w14:paraId="4E1DF3DD"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-0.42</w:t>
            </w:r>
          </w:p>
        </w:tc>
        <w:tc>
          <w:tcPr>
            <w:tcW w:w="0" w:type="auto"/>
            <w:tcMar>
              <w:top w:w="113" w:type="dxa"/>
              <w:left w:w="113" w:type="dxa"/>
              <w:bottom w:w="113" w:type="dxa"/>
              <w:right w:w="113" w:type="dxa"/>
            </w:tcMar>
            <w:hideMark/>
          </w:tcPr>
          <w:p w14:paraId="6E21408C" w14:textId="77777777" w:rsidR="00B9204E" w:rsidRPr="0028594B" w:rsidRDefault="00B9204E" w:rsidP="00437BD2">
            <w:pPr>
              <w:spacing w:after="0" w:line="240" w:lineRule="auto"/>
              <w:jc w:val="center"/>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-0.90 – 0.06</w:t>
            </w:r>
          </w:p>
        </w:tc>
      </w:tr>
      <w:tr w:rsidR="00B9204E" w:rsidRPr="0028594B" w14:paraId="3C314AF3" w14:textId="77777777" w:rsidTr="00437BD2">
        <w:tc>
          <w:tcPr>
            <w:tcW w:w="0" w:type="auto"/>
            <w:gridSpan w:val="3"/>
            <w:tcMar>
              <w:top w:w="192" w:type="dxa"/>
              <w:left w:w="15" w:type="dxa"/>
              <w:bottom w:w="15" w:type="dxa"/>
              <w:right w:w="15" w:type="dxa"/>
            </w:tcMar>
            <w:vAlign w:val="center"/>
            <w:hideMark/>
          </w:tcPr>
          <w:p w14:paraId="41A398FF" w14:textId="77777777" w:rsidR="00B9204E" w:rsidRPr="0028594B" w:rsidRDefault="00B9204E" w:rsidP="00437BD2">
            <w:pPr>
              <w:spacing w:after="0" w:line="240" w:lineRule="auto"/>
              <w:rPr>
                <w:rFonts w:ascii="Times New Roman" w:eastAsia="Times New Roman" w:hAnsi="Times New Roman" w:cs="Times New Roman"/>
                <w:b/>
                <w:bCs/>
                <w:sz w:val="24"/>
                <w:szCs w:val="24"/>
                <w:lang w:eastAsia="en-CA"/>
              </w:rPr>
            </w:pPr>
            <w:r w:rsidRPr="0028594B">
              <w:rPr>
                <w:rFonts w:ascii="Times New Roman" w:eastAsia="Times New Roman" w:hAnsi="Times New Roman" w:cs="Times New Roman"/>
                <w:b/>
                <w:bCs/>
                <w:sz w:val="24"/>
                <w:szCs w:val="24"/>
                <w:lang w:eastAsia="en-CA"/>
              </w:rPr>
              <w:t>Random Effects</w:t>
            </w:r>
          </w:p>
        </w:tc>
      </w:tr>
      <w:tr w:rsidR="00B9204E" w:rsidRPr="0028594B" w14:paraId="65274CAC" w14:textId="77777777" w:rsidTr="00437BD2">
        <w:tc>
          <w:tcPr>
            <w:tcW w:w="0" w:type="auto"/>
            <w:tcMar>
              <w:top w:w="57" w:type="dxa"/>
              <w:left w:w="113" w:type="dxa"/>
              <w:bottom w:w="57" w:type="dxa"/>
              <w:right w:w="113" w:type="dxa"/>
            </w:tcMar>
            <w:hideMark/>
          </w:tcPr>
          <w:p w14:paraId="4A151DB9"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σ</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27222D0E"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1.26</w:t>
            </w:r>
          </w:p>
        </w:tc>
      </w:tr>
      <w:tr w:rsidR="00B9204E" w:rsidRPr="0028594B" w14:paraId="54950141" w14:textId="77777777" w:rsidTr="00437BD2">
        <w:tc>
          <w:tcPr>
            <w:tcW w:w="0" w:type="auto"/>
            <w:tcMar>
              <w:top w:w="57" w:type="dxa"/>
              <w:left w:w="113" w:type="dxa"/>
              <w:bottom w:w="57" w:type="dxa"/>
              <w:right w:w="113" w:type="dxa"/>
            </w:tcMar>
            <w:hideMark/>
          </w:tcPr>
          <w:p w14:paraId="2FB5537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τ</w:t>
            </w:r>
            <w:r w:rsidRPr="0028594B">
              <w:rPr>
                <w:rFonts w:ascii="Times New Roman" w:eastAsia="Times New Roman" w:hAnsi="Times New Roman" w:cs="Times New Roman"/>
                <w:sz w:val="24"/>
                <w:szCs w:val="24"/>
                <w:vertAlign w:val="subscript"/>
                <w:lang w:eastAsia="en-CA"/>
              </w:rPr>
              <w:t>00</w:t>
            </w:r>
            <w:r w:rsidRPr="0028594B">
              <w:rPr>
                <w:rFonts w:ascii="Times New Roman" w:eastAsia="Times New Roman" w:hAnsi="Times New Roman" w:cs="Times New Roman"/>
                <w:sz w:val="24"/>
                <w:szCs w:val="24"/>
                <w:lang w:eastAsia="en-CA"/>
              </w:rPr>
              <w:t> </w:t>
            </w:r>
            <w:r w:rsidRPr="0028594B">
              <w:rPr>
                <w:rFonts w:ascii="Times New Roman" w:eastAsia="Times New Roman" w:hAnsi="Times New Roman" w:cs="Times New Roman"/>
                <w:sz w:val="24"/>
                <w:szCs w:val="24"/>
                <w:vertAlign w:val="subscript"/>
                <w:lang w:eastAsia="en-CA"/>
              </w:rPr>
              <w:t>dataset</w:t>
            </w:r>
          </w:p>
        </w:tc>
        <w:tc>
          <w:tcPr>
            <w:tcW w:w="0" w:type="auto"/>
            <w:gridSpan w:val="2"/>
            <w:tcMar>
              <w:top w:w="57" w:type="dxa"/>
              <w:left w:w="113" w:type="dxa"/>
              <w:bottom w:w="57" w:type="dxa"/>
              <w:right w:w="113" w:type="dxa"/>
            </w:tcMar>
            <w:hideMark/>
          </w:tcPr>
          <w:p w14:paraId="5A5045DC"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0.24</w:t>
            </w:r>
          </w:p>
        </w:tc>
      </w:tr>
      <w:tr w:rsidR="00B9204E" w:rsidRPr="0028594B" w14:paraId="174A83F0" w14:textId="77777777" w:rsidTr="00437BD2">
        <w:tc>
          <w:tcPr>
            <w:tcW w:w="0" w:type="auto"/>
            <w:tcMar>
              <w:top w:w="57" w:type="dxa"/>
              <w:left w:w="113" w:type="dxa"/>
              <w:bottom w:w="57" w:type="dxa"/>
              <w:right w:w="113" w:type="dxa"/>
            </w:tcMar>
            <w:hideMark/>
          </w:tcPr>
          <w:p w14:paraId="735E0FE0"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ICC</w:t>
            </w:r>
          </w:p>
        </w:tc>
        <w:tc>
          <w:tcPr>
            <w:tcW w:w="0" w:type="auto"/>
            <w:gridSpan w:val="2"/>
            <w:tcMar>
              <w:top w:w="57" w:type="dxa"/>
              <w:left w:w="113" w:type="dxa"/>
              <w:bottom w:w="57" w:type="dxa"/>
              <w:right w:w="113" w:type="dxa"/>
            </w:tcMar>
            <w:hideMark/>
          </w:tcPr>
          <w:p w14:paraId="7A93E87A"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0.16</w:t>
            </w:r>
          </w:p>
        </w:tc>
      </w:tr>
      <w:tr w:rsidR="00B9204E" w:rsidRPr="0028594B" w14:paraId="362E860B" w14:textId="77777777" w:rsidTr="00437BD2">
        <w:tc>
          <w:tcPr>
            <w:tcW w:w="0" w:type="auto"/>
            <w:tcMar>
              <w:top w:w="57" w:type="dxa"/>
              <w:left w:w="113" w:type="dxa"/>
              <w:bottom w:w="57" w:type="dxa"/>
              <w:right w:w="113" w:type="dxa"/>
            </w:tcMar>
            <w:hideMark/>
          </w:tcPr>
          <w:p w14:paraId="20B44C28"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N </w:t>
            </w:r>
            <w:r w:rsidRPr="0028594B">
              <w:rPr>
                <w:rFonts w:ascii="Times New Roman" w:eastAsia="Times New Roman" w:hAnsi="Times New Roman" w:cs="Times New Roman"/>
                <w:sz w:val="24"/>
                <w:szCs w:val="24"/>
                <w:vertAlign w:val="subscript"/>
                <w:lang w:eastAsia="en-CA"/>
              </w:rPr>
              <w:t>dataset</w:t>
            </w:r>
          </w:p>
        </w:tc>
        <w:tc>
          <w:tcPr>
            <w:tcW w:w="0" w:type="auto"/>
            <w:gridSpan w:val="2"/>
            <w:tcMar>
              <w:top w:w="57" w:type="dxa"/>
              <w:left w:w="113" w:type="dxa"/>
              <w:bottom w:w="57" w:type="dxa"/>
              <w:right w:w="113" w:type="dxa"/>
            </w:tcMar>
            <w:hideMark/>
          </w:tcPr>
          <w:p w14:paraId="3FDA5653"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71</w:t>
            </w:r>
          </w:p>
        </w:tc>
      </w:tr>
      <w:tr w:rsidR="00B9204E" w:rsidRPr="0028594B" w14:paraId="67EE2E49" w14:textId="77777777" w:rsidTr="00437BD2">
        <w:tc>
          <w:tcPr>
            <w:tcW w:w="0" w:type="auto"/>
            <w:tcBorders>
              <w:top w:val="single" w:sz="6" w:space="0" w:color="auto"/>
            </w:tcBorders>
            <w:tcMar>
              <w:top w:w="57" w:type="dxa"/>
              <w:left w:w="113" w:type="dxa"/>
              <w:bottom w:w="57" w:type="dxa"/>
              <w:right w:w="113" w:type="dxa"/>
            </w:tcMar>
            <w:hideMark/>
          </w:tcPr>
          <w:p w14:paraId="31D9304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Observations</w:t>
            </w:r>
          </w:p>
        </w:tc>
        <w:tc>
          <w:tcPr>
            <w:tcW w:w="0" w:type="auto"/>
            <w:gridSpan w:val="2"/>
            <w:tcBorders>
              <w:top w:val="single" w:sz="6" w:space="0" w:color="auto"/>
            </w:tcBorders>
            <w:tcMar>
              <w:top w:w="57" w:type="dxa"/>
              <w:left w:w="113" w:type="dxa"/>
              <w:bottom w:w="57" w:type="dxa"/>
              <w:right w:w="113" w:type="dxa"/>
            </w:tcMar>
            <w:hideMark/>
          </w:tcPr>
          <w:p w14:paraId="741F1825"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425</w:t>
            </w:r>
          </w:p>
        </w:tc>
      </w:tr>
      <w:tr w:rsidR="00B9204E" w:rsidRPr="0028594B" w14:paraId="3043FFD1" w14:textId="77777777" w:rsidTr="00437BD2">
        <w:tc>
          <w:tcPr>
            <w:tcW w:w="0" w:type="auto"/>
            <w:tcMar>
              <w:top w:w="57" w:type="dxa"/>
              <w:left w:w="113" w:type="dxa"/>
              <w:bottom w:w="57" w:type="dxa"/>
              <w:right w:w="113" w:type="dxa"/>
            </w:tcMar>
            <w:hideMark/>
          </w:tcPr>
          <w:p w14:paraId="3772A79F"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Marginal R</w:t>
            </w:r>
            <w:r w:rsidRPr="0028594B">
              <w:rPr>
                <w:rFonts w:ascii="Times New Roman" w:eastAsia="Times New Roman" w:hAnsi="Times New Roman" w:cs="Times New Roman"/>
                <w:sz w:val="24"/>
                <w:szCs w:val="24"/>
                <w:vertAlign w:val="superscript"/>
                <w:lang w:eastAsia="en-CA"/>
              </w:rPr>
              <w:t>2</w:t>
            </w:r>
            <w:r w:rsidRPr="0028594B">
              <w:rPr>
                <w:rFonts w:ascii="Times New Roman" w:eastAsia="Times New Roman" w:hAnsi="Times New Roman" w:cs="Times New Roman"/>
                <w:sz w:val="24"/>
                <w:szCs w:val="24"/>
                <w:lang w:eastAsia="en-CA"/>
              </w:rPr>
              <w:t> / Conditional R</w:t>
            </w:r>
            <w:r w:rsidRPr="0028594B">
              <w:rPr>
                <w:rFonts w:ascii="Times New Roman" w:eastAsia="Times New Roman" w:hAnsi="Times New Roman" w:cs="Times New Roman"/>
                <w:sz w:val="24"/>
                <w:szCs w:val="24"/>
                <w:vertAlign w:val="superscript"/>
                <w:lang w:eastAsia="en-CA"/>
              </w:rPr>
              <w:t>2</w:t>
            </w:r>
          </w:p>
        </w:tc>
        <w:tc>
          <w:tcPr>
            <w:tcW w:w="0" w:type="auto"/>
            <w:gridSpan w:val="2"/>
            <w:tcMar>
              <w:top w:w="57" w:type="dxa"/>
              <w:left w:w="113" w:type="dxa"/>
              <w:bottom w:w="57" w:type="dxa"/>
              <w:right w:w="113" w:type="dxa"/>
            </w:tcMar>
            <w:hideMark/>
          </w:tcPr>
          <w:p w14:paraId="44955754" w14:textId="77777777" w:rsidR="00B9204E" w:rsidRPr="0028594B" w:rsidRDefault="00B9204E" w:rsidP="00437BD2">
            <w:pPr>
              <w:spacing w:after="0" w:line="240" w:lineRule="auto"/>
              <w:rPr>
                <w:rFonts w:ascii="Times New Roman" w:eastAsia="Times New Roman" w:hAnsi="Times New Roman" w:cs="Times New Roman"/>
                <w:sz w:val="24"/>
                <w:szCs w:val="24"/>
                <w:lang w:eastAsia="en-CA"/>
              </w:rPr>
            </w:pPr>
            <w:r w:rsidRPr="0028594B">
              <w:rPr>
                <w:rFonts w:ascii="Times New Roman" w:eastAsia="Times New Roman" w:hAnsi="Times New Roman" w:cs="Times New Roman"/>
                <w:sz w:val="24"/>
                <w:szCs w:val="24"/>
                <w:lang w:eastAsia="en-CA"/>
              </w:rPr>
              <w:t>0.009 / 0.163</w:t>
            </w:r>
          </w:p>
        </w:tc>
      </w:tr>
    </w:tbl>
    <w:p w14:paraId="3BB9C7A6" w14:textId="77777777" w:rsidR="00B9204E" w:rsidRPr="0028594B" w:rsidRDefault="00B9204E" w:rsidP="00B9204E">
      <w:pPr>
        <w:rPr>
          <w:rFonts w:ascii="Times New Roman" w:hAnsi="Times New Roman" w:cs="Times New Roman"/>
          <w:sz w:val="24"/>
          <w:szCs w:val="24"/>
        </w:rPr>
      </w:pPr>
    </w:p>
    <w:p w14:paraId="612CF329" w14:textId="77777777" w:rsidR="00B9204E" w:rsidRPr="0028594B" w:rsidRDefault="00B9204E" w:rsidP="00B9204E">
      <w:pPr>
        <w:rPr>
          <w:rFonts w:ascii="Times New Roman" w:hAnsi="Times New Roman" w:cs="Times New Roman"/>
          <w:sz w:val="24"/>
          <w:szCs w:val="24"/>
        </w:rPr>
      </w:pPr>
    </w:p>
    <w:p w14:paraId="416ADF3C" w14:textId="77777777" w:rsidR="00954918" w:rsidRPr="0028594B" w:rsidRDefault="00954918">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14794D28" w14:textId="0022A43F" w:rsidR="00B9204E" w:rsidRDefault="00B9204E" w:rsidP="00B9204E">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18 – slope of the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(species richness) ~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 xml:space="preserve">(mean patch size relationship) as a function of turnover, measured as balanced abundance component of </w:t>
      </w:r>
      <w:proofErr w:type="spellStart"/>
      <w:r w:rsidRPr="0028594B">
        <w:rPr>
          <w:rFonts w:ascii="Times New Roman" w:hAnsi="Times New Roman" w:cs="Times New Roman"/>
          <w:b/>
          <w:bCs/>
          <w:sz w:val="24"/>
          <w:szCs w:val="24"/>
        </w:rPr>
        <w:t>Ruzicka</w:t>
      </w:r>
      <w:proofErr w:type="spellEnd"/>
      <w:r w:rsidRPr="0028594B">
        <w:rPr>
          <w:rFonts w:ascii="Times New Roman" w:hAnsi="Times New Roman" w:cs="Times New Roman"/>
          <w:b/>
          <w:bCs/>
          <w:sz w:val="24"/>
          <w:szCs w:val="24"/>
        </w:rPr>
        <w:t xml:space="preserve"> dissimilarity</w:t>
      </w:r>
    </w:p>
    <w:p w14:paraId="4C03BF68" w14:textId="77777777" w:rsidR="00C46FF4" w:rsidRPr="0028594B" w:rsidRDefault="00C46FF4" w:rsidP="00B9204E">
      <w:pPr>
        <w:jc w:val="center"/>
        <w:rPr>
          <w:rFonts w:ascii="Times New Roman" w:hAnsi="Times New Roman" w:cs="Times New Roman"/>
          <w:b/>
          <w:bCs/>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786"/>
        <w:gridCol w:w="886"/>
        <w:gridCol w:w="1363"/>
      </w:tblGrid>
      <w:tr w:rsidR="00271B6B" w:rsidRPr="00271B6B" w14:paraId="1FA4FCF3" w14:textId="77777777" w:rsidTr="00271B6B">
        <w:tc>
          <w:tcPr>
            <w:tcW w:w="0" w:type="auto"/>
            <w:tcBorders>
              <w:bottom w:val="single" w:sz="6" w:space="0" w:color="auto"/>
            </w:tcBorders>
            <w:vAlign w:val="center"/>
            <w:hideMark/>
          </w:tcPr>
          <w:p w14:paraId="372559BB" w14:textId="77777777" w:rsidR="00271B6B" w:rsidRPr="00271B6B" w:rsidRDefault="00271B6B">
            <w:pPr>
              <w:rPr>
                <w:rFonts w:ascii="Times New Roman" w:hAnsi="Times New Roman" w:cs="Times New Roman"/>
                <w:i/>
                <w:iCs/>
              </w:rPr>
            </w:pPr>
            <w:r w:rsidRPr="00271B6B">
              <w:rPr>
                <w:rFonts w:ascii="Times New Roman" w:hAnsi="Times New Roman" w:cs="Times New Roman"/>
                <w:i/>
                <w:iCs/>
              </w:rPr>
              <w:t>Predictors</w:t>
            </w:r>
          </w:p>
        </w:tc>
        <w:tc>
          <w:tcPr>
            <w:tcW w:w="0" w:type="auto"/>
            <w:tcBorders>
              <w:bottom w:val="single" w:sz="6" w:space="0" w:color="auto"/>
            </w:tcBorders>
            <w:vAlign w:val="center"/>
            <w:hideMark/>
          </w:tcPr>
          <w:p w14:paraId="2EF03719" w14:textId="77777777" w:rsidR="00271B6B" w:rsidRPr="00271B6B" w:rsidRDefault="00271B6B">
            <w:pPr>
              <w:jc w:val="center"/>
              <w:rPr>
                <w:rFonts w:ascii="Times New Roman" w:hAnsi="Times New Roman" w:cs="Times New Roman"/>
                <w:i/>
                <w:iCs/>
              </w:rPr>
            </w:pPr>
            <w:r w:rsidRPr="00271B6B">
              <w:rPr>
                <w:rFonts w:ascii="Times New Roman" w:hAnsi="Times New Roman" w:cs="Times New Roman"/>
                <w:i/>
                <w:iCs/>
              </w:rPr>
              <w:t>Estimates</w:t>
            </w:r>
          </w:p>
        </w:tc>
        <w:tc>
          <w:tcPr>
            <w:tcW w:w="0" w:type="auto"/>
            <w:tcBorders>
              <w:bottom w:val="single" w:sz="6" w:space="0" w:color="auto"/>
            </w:tcBorders>
            <w:vAlign w:val="center"/>
            <w:hideMark/>
          </w:tcPr>
          <w:p w14:paraId="507E7D97" w14:textId="77777777" w:rsidR="00271B6B" w:rsidRPr="00271B6B" w:rsidRDefault="00271B6B">
            <w:pPr>
              <w:jc w:val="center"/>
              <w:rPr>
                <w:rFonts w:ascii="Times New Roman" w:hAnsi="Times New Roman" w:cs="Times New Roman"/>
                <w:i/>
                <w:iCs/>
              </w:rPr>
            </w:pPr>
            <w:r w:rsidRPr="00271B6B">
              <w:rPr>
                <w:rFonts w:ascii="Times New Roman" w:hAnsi="Times New Roman" w:cs="Times New Roman"/>
                <w:i/>
                <w:iCs/>
              </w:rPr>
              <w:t>CI (95%)</w:t>
            </w:r>
          </w:p>
        </w:tc>
      </w:tr>
      <w:tr w:rsidR="00271B6B" w:rsidRPr="00271B6B" w14:paraId="068A5473" w14:textId="77777777" w:rsidTr="00271B6B">
        <w:tc>
          <w:tcPr>
            <w:tcW w:w="0" w:type="auto"/>
            <w:tcMar>
              <w:top w:w="113" w:type="dxa"/>
              <w:left w:w="113" w:type="dxa"/>
              <w:bottom w:w="113" w:type="dxa"/>
              <w:right w:w="113" w:type="dxa"/>
            </w:tcMar>
            <w:hideMark/>
          </w:tcPr>
          <w:p w14:paraId="1788A9C2" w14:textId="77777777" w:rsidR="00271B6B" w:rsidRPr="00271B6B" w:rsidRDefault="00271B6B">
            <w:pPr>
              <w:rPr>
                <w:rFonts w:ascii="Times New Roman" w:hAnsi="Times New Roman" w:cs="Times New Roman"/>
              </w:rPr>
            </w:pPr>
            <w:r w:rsidRPr="00271B6B">
              <w:rPr>
                <w:rFonts w:ascii="Times New Roman" w:hAnsi="Times New Roman" w:cs="Times New Roman"/>
              </w:rPr>
              <w:t>Intercept</w:t>
            </w:r>
          </w:p>
        </w:tc>
        <w:tc>
          <w:tcPr>
            <w:tcW w:w="0" w:type="auto"/>
            <w:tcMar>
              <w:top w:w="113" w:type="dxa"/>
              <w:left w:w="113" w:type="dxa"/>
              <w:bottom w:w="113" w:type="dxa"/>
              <w:right w:w="113" w:type="dxa"/>
            </w:tcMar>
            <w:hideMark/>
          </w:tcPr>
          <w:p w14:paraId="70E522C8" w14:textId="77777777" w:rsidR="00271B6B" w:rsidRPr="00271B6B" w:rsidRDefault="00271B6B">
            <w:pPr>
              <w:jc w:val="center"/>
              <w:rPr>
                <w:rFonts w:ascii="Times New Roman" w:hAnsi="Times New Roman" w:cs="Times New Roman"/>
              </w:rPr>
            </w:pPr>
            <w:r w:rsidRPr="00271B6B">
              <w:rPr>
                <w:rFonts w:ascii="Times New Roman" w:hAnsi="Times New Roman" w:cs="Times New Roman"/>
              </w:rPr>
              <w:t>0.19</w:t>
            </w:r>
          </w:p>
        </w:tc>
        <w:tc>
          <w:tcPr>
            <w:tcW w:w="0" w:type="auto"/>
            <w:tcMar>
              <w:top w:w="113" w:type="dxa"/>
              <w:left w:w="113" w:type="dxa"/>
              <w:bottom w:w="113" w:type="dxa"/>
              <w:right w:w="113" w:type="dxa"/>
            </w:tcMar>
            <w:hideMark/>
          </w:tcPr>
          <w:p w14:paraId="21745269" w14:textId="77777777" w:rsidR="00271B6B" w:rsidRPr="00271B6B" w:rsidRDefault="00271B6B">
            <w:pPr>
              <w:jc w:val="center"/>
              <w:rPr>
                <w:rFonts w:ascii="Times New Roman" w:hAnsi="Times New Roman" w:cs="Times New Roman"/>
              </w:rPr>
            </w:pPr>
            <w:r w:rsidRPr="00271B6B">
              <w:rPr>
                <w:rFonts w:ascii="Times New Roman" w:hAnsi="Times New Roman" w:cs="Times New Roman"/>
              </w:rPr>
              <w:t>-0.16 – 0.55</w:t>
            </w:r>
          </w:p>
        </w:tc>
      </w:tr>
      <w:tr w:rsidR="00271B6B" w:rsidRPr="00271B6B" w14:paraId="44A9809B" w14:textId="77777777" w:rsidTr="00271B6B">
        <w:tc>
          <w:tcPr>
            <w:tcW w:w="0" w:type="auto"/>
            <w:tcMar>
              <w:top w:w="113" w:type="dxa"/>
              <w:left w:w="113" w:type="dxa"/>
              <w:bottom w:w="113" w:type="dxa"/>
              <w:right w:w="113" w:type="dxa"/>
            </w:tcMar>
            <w:hideMark/>
          </w:tcPr>
          <w:p w14:paraId="03D66C24" w14:textId="339CD3E8" w:rsidR="00271B6B" w:rsidRPr="00271B6B" w:rsidRDefault="00271B6B">
            <w:pPr>
              <w:rPr>
                <w:rFonts w:ascii="Times New Roman" w:hAnsi="Times New Roman" w:cs="Times New Roman"/>
              </w:rPr>
            </w:pPr>
            <w:proofErr w:type="spellStart"/>
            <w:r>
              <w:rPr>
                <w:rFonts w:ascii="Times New Roman" w:hAnsi="Times New Roman" w:cs="Times New Roman"/>
              </w:rPr>
              <w:t>Ruzicka</w:t>
            </w:r>
            <w:proofErr w:type="spellEnd"/>
            <w:r>
              <w:rPr>
                <w:rFonts w:ascii="Times New Roman" w:hAnsi="Times New Roman" w:cs="Times New Roman"/>
              </w:rPr>
              <w:t xml:space="preserve"> dissimilarity</w:t>
            </w:r>
          </w:p>
        </w:tc>
        <w:tc>
          <w:tcPr>
            <w:tcW w:w="0" w:type="auto"/>
            <w:tcMar>
              <w:top w:w="113" w:type="dxa"/>
              <w:left w:w="113" w:type="dxa"/>
              <w:bottom w:w="113" w:type="dxa"/>
              <w:right w:w="113" w:type="dxa"/>
            </w:tcMar>
            <w:hideMark/>
          </w:tcPr>
          <w:p w14:paraId="53FF4292" w14:textId="77777777" w:rsidR="00271B6B" w:rsidRPr="00271B6B" w:rsidRDefault="00271B6B">
            <w:pPr>
              <w:jc w:val="center"/>
              <w:rPr>
                <w:rFonts w:ascii="Times New Roman" w:hAnsi="Times New Roman" w:cs="Times New Roman"/>
              </w:rPr>
            </w:pPr>
            <w:r w:rsidRPr="00271B6B">
              <w:rPr>
                <w:rFonts w:ascii="Times New Roman" w:hAnsi="Times New Roman" w:cs="Times New Roman"/>
              </w:rPr>
              <w:t>-0.52</w:t>
            </w:r>
          </w:p>
        </w:tc>
        <w:tc>
          <w:tcPr>
            <w:tcW w:w="0" w:type="auto"/>
            <w:tcMar>
              <w:top w:w="113" w:type="dxa"/>
              <w:left w:w="113" w:type="dxa"/>
              <w:bottom w:w="113" w:type="dxa"/>
              <w:right w:w="113" w:type="dxa"/>
            </w:tcMar>
            <w:hideMark/>
          </w:tcPr>
          <w:p w14:paraId="02A9BC4D" w14:textId="77777777" w:rsidR="00271B6B" w:rsidRPr="00271B6B" w:rsidRDefault="00271B6B">
            <w:pPr>
              <w:jc w:val="center"/>
              <w:rPr>
                <w:rFonts w:ascii="Times New Roman" w:hAnsi="Times New Roman" w:cs="Times New Roman"/>
              </w:rPr>
            </w:pPr>
            <w:r w:rsidRPr="00271B6B">
              <w:rPr>
                <w:rFonts w:ascii="Times New Roman" w:hAnsi="Times New Roman" w:cs="Times New Roman"/>
              </w:rPr>
              <w:t>-1.03 – -0.01</w:t>
            </w:r>
          </w:p>
        </w:tc>
      </w:tr>
      <w:tr w:rsidR="00271B6B" w:rsidRPr="00271B6B" w14:paraId="60C3A712" w14:textId="77777777" w:rsidTr="00271B6B">
        <w:tc>
          <w:tcPr>
            <w:tcW w:w="0" w:type="auto"/>
            <w:gridSpan w:val="3"/>
            <w:tcMar>
              <w:top w:w="192" w:type="dxa"/>
              <w:left w:w="15" w:type="dxa"/>
              <w:bottom w:w="15" w:type="dxa"/>
              <w:right w:w="15" w:type="dxa"/>
            </w:tcMar>
            <w:vAlign w:val="center"/>
            <w:hideMark/>
          </w:tcPr>
          <w:p w14:paraId="35B7A1B7" w14:textId="77777777" w:rsidR="00271B6B" w:rsidRPr="00271B6B" w:rsidRDefault="00271B6B">
            <w:pPr>
              <w:rPr>
                <w:rFonts w:ascii="Times New Roman" w:hAnsi="Times New Roman" w:cs="Times New Roman"/>
                <w:b/>
                <w:bCs/>
              </w:rPr>
            </w:pPr>
            <w:r w:rsidRPr="00271B6B">
              <w:rPr>
                <w:rFonts w:ascii="Times New Roman" w:hAnsi="Times New Roman" w:cs="Times New Roman"/>
                <w:b/>
                <w:bCs/>
              </w:rPr>
              <w:t>Random Effects</w:t>
            </w:r>
          </w:p>
        </w:tc>
      </w:tr>
      <w:tr w:rsidR="00271B6B" w:rsidRPr="00271B6B" w14:paraId="23CBFFC3" w14:textId="77777777" w:rsidTr="00271B6B">
        <w:tc>
          <w:tcPr>
            <w:tcW w:w="0" w:type="auto"/>
            <w:tcMar>
              <w:top w:w="57" w:type="dxa"/>
              <w:left w:w="113" w:type="dxa"/>
              <w:bottom w:w="57" w:type="dxa"/>
              <w:right w:w="113" w:type="dxa"/>
            </w:tcMar>
            <w:hideMark/>
          </w:tcPr>
          <w:p w14:paraId="4CED4337" w14:textId="77777777" w:rsidR="00271B6B" w:rsidRPr="00271B6B" w:rsidRDefault="00271B6B">
            <w:pPr>
              <w:rPr>
                <w:rFonts w:ascii="Times New Roman" w:hAnsi="Times New Roman" w:cs="Times New Roman"/>
              </w:rPr>
            </w:pPr>
            <w:r w:rsidRPr="00271B6B">
              <w:rPr>
                <w:rFonts w:ascii="Times New Roman" w:hAnsi="Times New Roman" w:cs="Times New Roman"/>
              </w:rPr>
              <w:t>σ</w:t>
            </w:r>
            <w:r w:rsidRPr="00271B6B">
              <w:rPr>
                <w:rFonts w:ascii="Times New Roman" w:hAnsi="Times New Roman" w:cs="Times New Roman"/>
                <w:vertAlign w:val="superscript"/>
              </w:rPr>
              <w:t>2</w:t>
            </w:r>
          </w:p>
        </w:tc>
        <w:tc>
          <w:tcPr>
            <w:tcW w:w="0" w:type="auto"/>
            <w:gridSpan w:val="2"/>
            <w:tcMar>
              <w:top w:w="57" w:type="dxa"/>
              <w:left w:w="113" w:type="dxa"/>
              <w:bottom w:w="57" w:type="dxa"/>
              <w:right w:w="113" w:type="dxa"/>
            </w:tcMar>
            <w:hideMark/>
          </w:tcPr>
          <w:p w14:paraId="4538817A" w14:textId="77777777" w:rsidR="00271B6B" w:rsidRPr="00271B6B" w:rsidRDefault="00271B6B">
            <w:pPr>
              <w:rPr>
                <w:rFonts w:ascii="Times New Roman" w:hAnsi="Times New Roman" w:cs="Times New Roman"/>
              </w:rPr>
            </w:pPr>
            <w:r w:rsidRPr="00271B6B">
              <w:rPr>
                <w:rFonts w:ascii="Times New Roman" w:hAnsi="Times New Roman" w:cs="Times New Roman"/>
              </w:rPr>
              <w:t>1.24</w:t>
            </w:r>
          </w:p>
        </w:tc>
      </w:tr>
      <w:tr w:rsidR="00271B6B" w:rsidRPr="00271B6B" w14:paraId="3DAEC106" w14:textId="77777777" w:rsidTr="00271B6B">
        <w:tc>
          <w:tcPr>
            <w:tcW w:w="0" w:type="auto"/>
            <w:tcMar>
              <w:top w:w="57" w:type="dxa"/>
              <w:left w:w="113" w:type="dxa"/>
              <w:bottom w:w="57" w:type="dxa"/>
              <w:right w:w="113" w:type="dxa"/>
            </w:tcMar>
            <w:hideMark/>
          </w:tcPr>
          <w:p w14:paraId="641F9888" w14:textId="77777777" w:rsidR="00271B6B" w:rsidRPr="00271B6B" w:rsidRDefault="00271B6B">
            <w:pPr>
              <w:rPr>
                <w:rFonts w:ascii="Times New Roman" w:hAnsi="Times New Roman" w:cs="Times New Roman"/>
              </w:rPr>
            </w:pPr>
            <w:r w:rsidRPr="00271B6B">
              <w:rPr>
                <w:rFonts w:ascii="Times New Roman" w:hAnsi="Times New Roman" w:cs="Times New Roman"/>
              </w:rPr>
              <w:t>τ</w:t>
            </w:r>
            <w:r w:rsidRPr="00271B6B">
              <w:rPr>
                <w:rFonts w:ascii="Times New Roman" w:hAnsi="Times New Roman" w:cs="Times New Roman"/>
                <w:vertAlign w:val="subscript"/>
              </w:rPr>
              <w:t>00</w:t>
            </w:r>
            <w:r w:rsidRPr="00271B6B">
              <w:rPr>
                <w:rFonts w:ascii="Times New Roman" w:hAnsi="Times New Roman" w:cs="Times New Roman"/>
              </w:rPr>
              <w:t> </w:t>
            </w:r>
            <w:r w:rsidRPr="00271B6B">
              <w:rPr>
                <w:rFonts w:ascii="Times New Roman" w:hAnsi="Times New Roman" w:cs="Times New Roman"/>
                <w:vertAlign w:val="subscript"/>
              </w:rPr>
              <w:t>dataset</w:t>
            </w:r>
          </w:p>
        </w:tc>
        <w:tc>
          <w:tcPr>
            <w:tcW w:w="0" w:type="auto"/>
            <w:gridSpan w:val="2"/>
            <w:tcMar>
              <w:top w:w="57" w:type="dxa"/>
              <w:left w:w="113" w:type="dxa"/>
              <w:bottom w:w="57" w:type="dxa"/>
              <w:right w:w="113" w:type="dxa"/>
            </w:tcMar>
            <w:hideMark/>
          </w:tcPr>
          <w:p w14:paraId="2B2B7831" w14:textId="77777777" w:rsidR="00271B6B" w:rsidRPr="00271B6B" w:rsidRDefault="00271B6B">
            <w:pPr>
              <w:rPr>
                <w:rFonts w:ascii="Times New Roman" w:hAnsi="Times New Roman" w:cs="Times New Roman"/>
              </w:rPr>
            </w:pPr>
            <w:r w:rsidRPr="00271B6B">
              <w:rPr>
                <w:rFonts w:ascii="Times New Roman" w:hAnsi="Times New Roman" w:cs="Times New Roman"/>
              </w:rPr>
              <w:t>0.26</w:t>
            </w:r>
          </w:p>
        </w:tc>
      </w:tr>
      <w:tr w:rsidR="00271B6B" w:rsidRPr="00271B6B" w14:paraId="643A07A5" w14:textId="77777777" w:rsidTr="00271B6B">
        <w:tc>
          <w:tcPr>
            <w:tcW w:w="0" w:type="auto"/>
            <w:tcMar>
              <w:top w:w="57" w:type="dxa"/>
              <w:left w:w="113" w:type="dxa"/>
              <w:bottom w:w="57" w:type="dxa"/>
              <w:right w:w="113" w:type="dxa"/>
            </w:tcMar>
            <w:hideMark/>
          </w:tcPr>
          <w:p w14:paraId="3B6CE9E5" w14:textId="77777777" w:rsidR="00271B6B" w:rsidRPr="00271B6B" w:rsidRDefault="00271B6B">
            <w:pPr>
              <w:rPr>
                <w:rFonts w:ascii="Times New Roman" w:hAnsi="Times New Roman" w:cs="Times New Roman"/>
              </w:rPr>
            </w:pPr>
            <w:r w:rsidRPr="00271B6B">
              <w:rPr>
                <w:rFonts w:ascii="Times New Roman" w:hAnsi="Times New Roman" w:cs="Times New Roman"/>
              </w:rPr>
              <w:t>ICC</w:t>
            </w:r>
          </w:p>
        </w:tc>
        <w:tc>
          <w:tcPr>
            <w:tcW w:w="0" w:type="auto"/>
            <w:gridSpan w:val="2"/>
            <w:tcMar>
              <w:top w:w="57" w:type="dxa"/>
              <w:left w:w="113" w:type="dxa"/>
              <w:bottom w:w="57" w:type="dxa"/>
              <w:right w:w="113" w:type="dxa"/>
            </w:tcMar>
            <w:hideMark/>
          </w:tcPr>
          <w:p w14:paraId="5C55D786" w14:textId="77777777" w:rsidR="00271B6B" w:rsidRPr="00271B6B" w:rsidRDefault="00271B6B">
            <w:pPr>
              <w:rPr>
                <w:rFonts w:ascii="Times New Roman" w:hAnsi="Times New Roman" w:cs="Times New Roman"/>
              </w:rPr>
            </w:pPr>
            <w:r w:rsidRPr="00271B6B">
              <w:rPr>
                <w:rFonts w:ascii="Times New Roman" w:hAnsi="Times New Roman" w:cs="Times New Roman"/>
              </w:rPr>
              <w:t>0.18</w:t>
            </w:r>
          </w:p>
        </w:tc>
      </w:tr>
      <w:tr w:rsidR="00271B6B" w:rsidRPr="00271B6B" w14:paraId="064C4260" w14:textId="77777777" w:rsidTr="00271B6B">
        <w:tc>
          <w:tcPr>
            <w:tcW w:w="0" w:type="auto"/>
            <w:tcMar>
              <w:top w:w="57" w:type="dxa"/>
              <w:left w:w="113" w:type="dxa"/>
              <w:bottom w:w="57" w:type="dxa"/>
              <w:right w:w="113" w:type="dxa"/>
            </w:tcMar>
            <w:hideMark/>
          </w:tcPr>
          <w:p w14:paraId="12F58F0F" w14:textId="77777777" w:rsidR="00271B6B" w:rsidRPr="00271B6B" w:rsidRDefault="00271B6B">
            <w:pPr>
              <w:rPr>
                <w:rFonts w:ascii="Times New Roman" w:hAnsi="Times New Roman" w:cs="Times New Roman"/>
              </w:rPr>
            </w:pPr>
            <w:r w:rsidRPr="00271B6B">
              <w:rPr>
                <w:rFonts w:ascii="Times New Roman" w:hAnsi="Times New Roman" w:cs="Times New Roman"/>
              </w:rPr>
              <w:t>N </w:t>
            </w:r>
            <w:r w:rsidRPr="00271B6B">
              <w:rPr>
                <w:rFonts w:ascii="Times New Roman" w:hAnsi="Times New Roman" w:cs="Times New Roman"/>
                <w:vertAlign w:val="subscript"/>
              </w:rPr>
              <w:t>dataset</w:t>
            </w:r>
          </w:p>
        </w:tc>
        <w:tc>
          <w:tcPr>
            <w:tcW w:w="0" w:type="auto"/>
            <w:gridSpan w:val="2"/>
            <w:tcMar>
              <w:top w:w="57" w:type="dxa"/>
              <w:left w:w="113" w:type="dxa"/>
              <w:bottom w:w="57" w:type="dxa"/>
              <w:right w:w="113" w:type="dxa"/>
            </w:tcMar>
            <w:hideMark/>
          </w:tcPr>
          <w:p w14:paraId="717DE878" w14:textId="77777777" w:rsidR="00271B6B" w:rsidRPr="00271B6B" w:rsidRDefault="00271B6B">
            <w:pPr>
              <w:rPr>
                <w:rFonts w:ascii="Times New Roman" w:hAnsi="Times New Roman" w:cs="Times New Roman"/>
              </w:rPr>
            </w:pPr>
            <w:r w:rsidRPr="00271B6B">
              <w:rPr>
                <w:rFonts w:ascii="Times New Roman" w:hAnsi="Times New Roman" w:cs="Times New Roman"/>
              </w:rPr>
              <w:t>71</w:t>
            </w:r>
          </w:p>
        </w:tc>
      </w:tr>
      <w:tr w:rsidR="00271B6B" w:rsidRPr="00271B6B" w14:paraId="3D1BFABC" w14:textId="77777777" w:rsidTr="00271B6B">
        <w:tc>
          <w:tcPr>
            <w:tcW w:w="0" w:type="auto"/>
            <w:tcBorders>
              <w:top w:val="single" w:sz="6" w:space="0" w:color="auto"/>
            </w:tcBorders>
            <w:tcMar>
              <w:top w:w="57" w:type="dxa"/>
              <w:left w:w="113" w:type="dxa"/>
              <w:bottom w:w="57" w:type="dxa"/>
              <w:right w:w="113" w:type="dxa"/>
            </w:tcMar>
            <w:hideMark/>
          </w:tcPr>
          <w:p w14:paraId="369B1D3D" w14:textId="77777777" w:rsidR="00271B6B" w:rsidRPr="00271B6B" w:rsidRDefault="00271B6B">
            <w:pPr>
              <w:rPr>
                <w:rFonts w:ascii="Times New Roman" w:hAnsi="Times New Roman" w:cs="Times New Roman"/>
              </w:rPr>
            </w:pPr>
            <w:r w:rsidRPr="00271B6B">
              <w:rPr>
                <w:rFonts w:ascii="Times New Roman" w:hAnsi="Times New Roman" w:cs="Times New Roman"/>
              </w:rPr>
              <w:t>Observations</w:t>
            </w:r>
          </w:p>
        </w:tc>
        <w:tc>
          <w:tcPr>
            <w:tcW w:w="0" w:type="auto"/>
            <w:gridSpan w:val="2"/>
            <w:tcBorders>
              <w:top w:val="single" w:sz="6" w:space="0" w:color="auto"/>
            </w:tcBorders>
            <w:tcMar>
              <w:top w:w="57" w:type="dxa"/>
              <w:left w:w="113" w:type="dxa"/>
              <w:bottom w:w="57" w:type="dxa"/>
              <w:right w:w="113" w:type="dxa"/>
            </w:tcMar>
            <w:hideMark/>
          </w:tcPr>
          <w:p w14:paraId="77BD881F" w14:textId="77777777" w:rsidR="00271B6B" w:rsidRPr="00271B6B" w:rsidRDefault="00271B6B">
            <w:pPr>
              <w:rPr>
                <w:rFonts w:ascii="Times New Roman" w:hAnsi="Times New Roman" w:cs="Times New Roman"/>
              </w:rPr>
            </w:pPr>
            <w:r w:rsidRPr="00271B6B">
              <w:rPr>
                <w:rFonts w:ascii="Times New Roman" w:hAnsi="Times New Roman" w:cs="Times New Roman"/>
              </w:rPr>
              <w:t>425</w:t>
            </w:r>
          </w:p>
        </w:tc>
      </w:tr>
      <w:tr w:rsidR="00271B6B" w:rsidRPr="00271B6B" w14:paraId="55138E1F" w14:textId="77777777" w:rsidTr="00271B6B">
        <w:tc>
          <w:tcPr>
            <w:tcW w:w="0" w:type="auto"/>
            <w:tcMar>
              <w:top w:w="57" w:type="dxa"/>
              <w:left w:w="113" w:type="dxa"/>
              <w:bottom w:w="57" w:type="dxa"/>
              <w:right w:w="113" w:type="dxa"/>
            </w:tcMar>
            <w:hideMark/>
          </w:tcPr>
          <w:p w14:paraId="756EC04E" w14:textId="77777777" w:rsidR="00271B6B" w:rsidRPr="00271B6B" w:rsidRDefault="00271B6B">
            <w:pPr>
              <w:rPr>
                <w:rFonts w:ascii="Times New Roman" w:hAnsi="Times New Roman" w:cs="Times New Roman"/>
              </w:rPr>
            </w:pPr>
            <w:r w:rsidRPr="00271B6B">
              <w:rPr>
                <w:rFonts w:ascii="Times New Roman" w:hAnsi="Times New Roman" w:cs="Times New Roman"/>
              </w:rPr>
              <w:t>Marginal R</w:t>
            </w:r>
            <w:r w:rsidRPr="00271B6B">
              <w:rPr>
                <w:rFonts w:ascii="Times New Roman" w:hAnsi="Times New Roman" w:cs="Times New Roman"/>
                <w:vertAlign w:val="superscript"/>
              </w:rPr>
              <w:t>2</w:t>
            </w:r>
            <w:r w:rsidRPr="00271B6B">
              <w:rPr>
                <w:rFonts w:ascii="Times New Roman" w:hAnsi="Times New Roman" w:cs="Times New Roman"/>
              </w:rPr>
              <w:t> / Conditional R</w:t>
            </w:r>
            <w:r w:rsidRPr="00271B6B">
              <w:rPr>
                <w:rFonts w:ascii="Times New Roman" w:hAnsi="Times New Roman" w:cs="Times New Roman"/>
                <w:vertAlign w:val="superscript"/>
              </w:rPr>
              <w:t>2</w:t>
            </w:r>
          </w:p>
        </w:tc>
        <w:tc>
          <w:tcPr>
            <w:tcW w:w="0" w:type="auto"/>
            <w:gridSpan w:val="2"/>
            <w:tcMar>
              <w:top w:w="57" w:type="dxa"/>
              <w:left w:w="113" w:type="dxa"/>
              <w:bottom w:w="57" w:type="dxa"/>
              <w:right w:w="113" w:type="dxa"/>
            </w:tcMar>
            <w:hideMark/>
          </w:tcPr>
          <w:p w14:paraId="34D47183" w14:textId="77777777" w:rsidR="00271B6B" w:rsidRPr="00271B6B" w:rsidRDefault="00271B6B">
            <w:pPr>
              <w:rPr>
                <w:rFonts w:ascii="Times New Roman" w:hAnsi="Times New Roman" w:cs="Times New Roman"/>
              </w:rPr>
            </w:pPr>
            <w:r w:rsidRPr="00271B6B">
              <w:rPr>
                <w:rFonts w:ascii="Times New Roman" w:hAnsi="Times New Roman" w:cs="Times New Roman"/>
              </w:rPr>
              <w:t>0.013 / 0.175</w:t>
            </w:r>
          </w:p>
        </w:tc>
      </w:tr>
    </w:tbl>
    <w:p w14:paraId="0C91A22B" w14:textId="77777777" w:rsidR="00B9204E" w:rsidRPr="0028594B" w:rsidRDefault="00B9204E" w:rsidP="00B9204E">
      <w:pPr>
        <w:rPr>
          <w:rFonts w:ascii="Times New Roman" w:hAnsi="Times New Roman" w:cs="Times New Roman"/>
          <w:sz w:val="24"/>
          <w:szCs w:val="24"/>
        </w:rPr>
      </w:pPr>
    </w:p>
    <w:p w14:paraId="4A070CA9" w14:textId="77777777" w:rsidR="00B9204E" w:rsidRPr="0028594B" w:rsidRDefault="00B9204E" w:rsidP="00B9204E">
      <w:pPr>
        <w:rPr>
          <w:rFonts w:ascii="Times New Roman" w:hAnsi="Times New Roman" w:cs="Times New Roman"/>
          <w:sz w:val="24"/>
          <w:szCs w:val="24"/>
        </w:rPr>
      </w:pPr>
    </w:p>
    <w:p w14:paraId="0B7D7C59" w14:textId="77777777" w:rsidR="00B9204E" w:rsidRPr="0028594B" w:rsidRDefault="00B9204E" w:rsidP="00B9204E">
      <w:pPr>
        <w:rPr>
          <w:rFonts w:ascii="Times New Roman" w:hAnsi="Times New Roman" w:cs="Times New Roman"/>
          <w:sz w:val="24"/>
          <w:szCs w:val="24"/>
        </w:rPr>
      </w:pPr>
      <w:r w:rsidRPr="0028594B">
        <w:rPr>
          <w:rFonts w:ascii="Times New Roman" w:hAnsi="Times New Roman" w:cs="Times New Roman"/>
          <w:sz w:val="24"/>
          <w:szCs w:val="24"/>
        </w:rPr>
        <w:br w:type="page"/>
      </w:r>
    </w:p>
    <w:p w14:paraId="3ED67E9A" w14:textId="77777777" w:rsidR="004C0345" w:rsidRPr="0028594B" w:rsidRDefault="004C0345" w:rsidP="004C0345">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19 – SAR-model #1: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(species richness) ~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(total area)</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306"/>
        <w:gridCol w:w="903"/>
      </w:tblGrid>
      <w:tr w:rsidR="004C0345" w:rsidRPr="00A30C2D" w14:paraId="659FF803" w14:textId="77777777" w:rsidTr="00A62947">
        <w:tc>
          <w:tcPr>
            <w:tcW w:w="0" w:type="auto"/>
            <w:tcBorders>
              <w:bottom w:val="single" w:sz="6" w:space="0" w:color="auto"/>
            </w:tcBorders>
            <w:vAlign w:val="center"/>
            <w:hideMark/>
          </w:tcPr>
          <w:p w14:paraId="45C3BF2C" w14:textId="77777777" w:rsidR="004C0345" w:rsidRDefault="004C0345" w:rsidP="00A62947">
            <w:pPr>
              <w:spacing w:after="0"/>
              <w:rPr>
                <w:rFonts w:ascii="Times New Roman" w:eastAsia="Times New Roman" w:hAnsi="Times New Roman" w:cs="Times New Roman"/>
                <w:i/>
                <w:iCs/>
                <w:sz w:val="24"/>
                <w:szCs w:val="24"/>
                <w:lang w:eastAsia="en-CA"/>
              </w:rPr>
            </w:pPr>
          </w:p>
          <w:p w14:paraId="0189E40A" w14:textId="77777777" w:rsidR="004C0345" w:rsidRPr="00A30C2D" w:rsidRDefault="004C0345" w:rsidP="00A62947">
            <w:pPr>
              <w:spacing w:after="0"/>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21FDFA13"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276F6559"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CI</w:t>
            </w:r>
          </w:p>
        </w:tc>
        <w:tc>
          <w:tcPr>
            <w:tcW w:w="0" w:type="auto"/>
            <w:tcBorders>
              <w:bottom w:val="single" w:sz="6" w:space="0" w:color="auto"/>
            </w:tcBorders>
            <w:vAlign w:val="center"/>
            <w:hideMark/>
          </w:tcPr>
          <w:p w14:paraId="778FE062"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w:t>
            </w:r>
          </w:p>
        </w:tc>
      </w:tr>
      <w:tr w:rsidR="004C0345" w:rsidRPr="00A30C2D" w14:paraId="42A64F9B" w14:textId="77777777" w:rsidTr="00A62947">
        <w:tc>
          <w:tcPr>
            <w:tcW w:w="0" w:type="auto"/>
            <w:tcMar>
              <w:top w:w="113" w:type="dxa"/>
              <w:left w:w="113" w:type="dxa"/>
              <w:bottom w:w="113" w:type="dxa"/>
              <w:right w:w="113" w:type="dxa"/>
            </w:tcMar>
            <w:hideMark/>
          </w:tcPr>
          <w:p w14:paraId="44FA7C9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588B2744"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1.71</w:t>
            </w:r>
          </w:p>
        </w:tc>
        <w:tc>
          <w:tcPr>
            <w:tcW w:w="0" w:type="auto"/>
            <w:tcMar>
              <w:top w:w="113" w:type="dxa"/>
              <w:left w:w="113" w:type="dxa"/>
              <w:bottom w:w="113" w:type="dxa"/>
              <w:right w:w="113" w:type="dxa"/>
            </w:tcMar>
            <w:hideMark/>
          </w:tcPr>
          <w:p w14:paraId="6D6E3730"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1.25 – 2.16</w:t>
            </w:r>
          </w:p>
        </w:tc>
        <w:tc>
          <w:tcPr>
            <w:tcW w:w="0" w:type="auto"/>
            <w:tcMar>
              <w:top w:w="113" w:type="dxa"/>
              <w:left w:w="113" w:type="dxa"/>
              <w:bottom w:w="113" w:type="dxa"/>
              <w:right w:w="113" w:type="dxa"/>
            </w:tcMar>
            <w:hideMark/>
          </w:tcPr>
          <w:p w14:paraId="38482453"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54111F54" w14:textId="77777777" w:rsidTr="00A62947">
        <w:tc>
          <w:tcPr>
            <w:tcW w:w="0" w:type="auto"/>
            <w:tcMar>
              <w:top w:w="113" w:type="dxa"/>
              <w:left w:w="113" w:type="dxa"/>
              <w:bottom w:w="113" w:type="dxa"/>
              <w:right w:w="113" w:type="dxa"/>
            </w:tcMar>
            <w:hideMark/>
          </w:tcPr>
          <w:p w14:paraId="0148C3C8"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log area</w:t>
            </w:r>
          </w:p>
        </w:tc>
        <w:tc>
          <w:tcPr>
            <w:tcW w:w="0" w:type="auto"/>
            <w:tcMar>
              <w:top w:w="113" w:type="dxa"/>
              <w:left w:w="113" w:type="dxa"/>
              <w:bottom w:w="113" w:type="dxa"/>
              <w:right w:w="113" w:type="dxa"/>
            </w:tcMar>
            <w:hideMark/>
          </w:tcPr>
          <w:p w14:paraId="5F8B744B"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1.31</w:t>
            </w:r>
          </w:p>
        </w:tc>
        <w:tc>
          <w:tcPr>
            <w:tcW w:w="0" w:type="auto"/>
            <w:tcMar>
              <w:top w:w="113" w:type="dxa"/>
              <w:left w:w="113" w:type="dxa"/>
              <w:bottom w:w="113" w:type="dxa"/>
              <w:right w:w="113" w:type="dxa"/>
            </w:tcMar>
            <w:hideMark/>
          </w:tcPr>
          <w:p w14:paraId="03F95AA3"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1.28 – 1.33</w:t>
            </w:r>
          </w:p>
        </w:tc>
        <w:tc>
          <w:tcPr>
            <w:tcW w:w="0" w:type="auto"/>
            <w:tcMar>
              <w:top w:w="113" w:type="dxa"/>
              <w:left w:w="113" w:type="dxa"/>
              <w:bottom w:w="113" w:type="dxa"/>
              <w:right w:w="113" w:type="dxa"/>
            </w:tcMar>
            <w:hideMark/>
          </w:tcPr>
          <w:p w14:paraId="1016C1AF"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02718309" w14:textId="77777777" w:rsidTr="00A62947">
        <w:tc>
          <w:tcPr>
            <w:tcW w:w="0" w:type="auto"/>
            <w:gridSpan w:val="4"/>
            <w:tcMar>
              <w:top w:w="192" w:type="dxa"/>
              <w:left w:w="15" w:type="dxa"/>
              <w:bottom w:w="15" w:type="dxa"/>
              <w:right w:w="15" w:type="dxa"/>
            </w:tcMar>
            <w:vAlign w:val="center"/>
            <w:hideMark/>
          </w:tcPr>
          <w:p w14:paraId="2FEBC1AB" w14:textId="77777777" w:rsidR="004C0345" w:rsidRPr="00A30C2D" w:rsidRDefault="004C0345" w:rsidP="00A62947">
            <w:pPr>
              <w:spacing w:after="0"/>
              <w:rPr>
                <w:rFonts w:ascii="Times New Roman" w:eastAsia="Times New Roman" w:hAnsi="Times New Roman" w:cs="Times New Roman"/>
                <w:b/>
                <w:bCs/>
                <w:sz w:val="24"/>
                <w:szCs w:val="24"/>
                <w:lang w:eastAsia="en-CA"/>
              </w:rPr>
            </w:pPr>
            <w:r w:rsidRPr="00A30C2D">
              <w:rPr>
                <w:rFonts w:ascii="Times New Roman" w:eastAsia="Times New Roman" w:hAnsi="Times New Roman" w:cs="Times New Roman"/>
                <w:b/>
                <w:bCs/>
                <w:sz w:val="24"/>
                <w:szCs w:val="24"/>
                <w:lang w:eastAsia="en-CA"/>
              </w:rPr>
              <w:t>Random Effects</w:t>
            </w:r>
          </w:p>
        </w:tc>
      </w:tr>
      <w:tr w:rsidR="004C0345" w:rsidRPr="00A30C2D" w14:paraId="27CC1F79" w14:textId="77777777" w:rsidTr="00A62947">
        <w:tc>
          <w:tcPr>
            <w:tcW w:w="0" w:type="auto"/>
            <w:tcMar>
              <w:top w:w="57" w:type="dxa"/>
              <w:left w:w="113" w:type="dxa"/>
              <w:bottom w:w="57" w:type="dxa"/>
              <w:right w:w="113" w:type="dxa"/>
            </w:tcMar>
            <w:hideMark/>
          </w:tcPr>
          <w:p w14:paraId="57BC8F70"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σ</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77D7AB1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0.04</w:t>
            </w:r>
          </w:p>
        </w:tc>
      </w:tr>
      <w:tr w:rsidR="004C0345" w:rsidRPr="00A30C2D" w14:paraId="289B9553" w14:textId="77777777" w:rsidTr="00A62947">
        <w:tc>
          <w:tcPr>
            <w:tcW w:w="0" w:type="auto"/>
            <w:tcMar>
              <w:top w:w="57" w:type="dxa"/>
              <w:left w:w="113" w:type="dxa"/>
              <w:bottom w:w="57" w:type="dxa"/>
              <w:right w:w="113" w:type="dxa"/>
            </w:tcMar>
            <w:hideMark/>
          </w:tcPr>
          <w:p w14:paraId="5CE037C0"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τ</w:t>
            </w:r>
            <w:r w:rsidRPr="00A30C2D">
              <w:rPr>
                <w:rFonts w:ascii="Times New Roman" w:eastAsia="Times New Roman" w:hAnsi="Times New Roman" w:cs="Times New Roman"/>
                <w:sz w:val="24"/>
                <w:szCs w:val="24"/>
                <w:vertAlign w:val="subscript"/>
                <w:lang w:eastAsia="en-CA"/>
              </w:rPr>
              <w:t>00</w:t>
            </w:r>
            <w:r w:rsidRPr="00A30C2D">
              <w:rPr>
                <w:rFonts w:ascii="Times New Roman" w:eastAsia="Times New Roman" w:hAnsi="Times New Roman" w:cs="Times New Roman"/>
                <w:sz w:val="24"/>
                <w:szCs w:val="24"/>
                <w:lang w:eastAsia="en-CA"/>
              </w:rPr>
              <w:t>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20C7B5F1"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3.78</w:t>
            </w:r>
          </w:p>
        </w:tc>
      </w:tr>
      <w:tr w:rsidR="004C0345" w:rsidRPr="00A30C2D" w14:paraId="6C2F56BB" w14:textId="77777777" w:rsidTr="00A62947">
        <w:tc>
          <w:tcPr>
            <w:tcW w:w="0" w:type="auto"/>
            <w:tcMar>
              <w:top w:w="57" w:type="dxa"/>
              <w:left w:w="113" w:type="dxa"/>
              <w:bottom w:w="57" w:type="dxa"/>
              <w:right w:w="113" w:type="dxa"/>
            </w:tcMar>
            <w:hideMark/>
          </w:tcPr>
          <w:p w14:paraId="73BC6286"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ICC</w:t>
            </w:r>
          </w:p>
        </w:tc>
        <w:tc>
          <w:tcPr>
            <w:tcW w:w="0" w:type="auto"/>
            <w:gridSpan w:val="3"/>
            <w:tcMar>
              <w:top w:w="57" w:type="dxa"/>
              <w:left w:w="113" w:type="dxa"/>
              <w:bottom w:w="57" w:type="dxa"/>
              <w:right w:w="113" w:type="dxa"/>
            </w:tcMar>
            <w:hideMark/>
          </w:tcPr>
          <w:p w14:paraId="1D1C9290"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0.99</w:t>
            </w:r>
          </w:p>
        </w:tc>
      </w:tr>
      <w:tr w:rsidR="004C0345" w:rsidRPr="00A30C2D" w14:paraId="262A5201" w14:textId="77777777" w:rsidTr="00A62947">
        <w:tc>
          <w:tcPr>
            <w:tcW w:w="0" w:type="auto"/>
            <w:tcMar>
              <w:top w:w="57" w:type="dxa"/>
              <w:left w:w="113" w:type="dxa"/>
              <w:bottom w:w="57" w:type="dxa"/>
              <w:right w:w="113" w:type="dxa"/>
            </w:tcMar>
            <w:hideMark/>
          </w:tcPr>
          <w:p w14:paraId="6F1F3B84"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N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1C3B3343"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71</w:t>
            </w:r>
          </w:p>
        </w:tc>
      </w:tr>
      <w:tr w:rsidR="004C0345" w:rsidRPr="00A30C2D" w14:paraId="637DFF5E" w14:textId="77777777" w:rsidTr="00A62947">
        <w:tc>
          <w:tcPr>
            <w:tcW w:w="0" w:type="auto"/>
            <w:tcBorders>
              <w:top w:val="single" w:sz="6" w:space="0" w:color="auto"/>
            </w:tcBorders>
            <w:tcMar>
              <w:top w:w="57" w:type="dxa"/>
              <w:left w:w="113" w:type="dxa"/>
              <w:bottom w:w="57" w:type="dxa"/>
              <w:right w:w="113" w:type="dxa"/>
            </w:tcMar>
            <w:hideMark/>
          </w:tcPr>
          <w:p w14:paraId="4098C0D6"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Observations</w:t>
            </w:r>
          </w:p>
        </w:tc>
        <w:tc>
          <w:tcPr>
            <w:tcW w:w="0" w:type="auto"/>
            <w:gridSpan w:val="3"/>
            <w:tcBorders>
              <w:top w:val="single" w:sz="6" w:space="0" w:color="auto"/>
            </w:tcBorders>
            <w:tcMar>
              <w:top w:w="57" w:type="dxa"/>
              <w:left w:w="113" w:type="dxa"/>
              <w:bottom w:w="57" w:type="dxa"/>
              <w:right w:w="113" w:type="dxa"/>
            </w:tcMar>
            <w:hideMark/>
          </w:tcPr>
          <w:p w14:paraId="3F2AAEB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9554</w:t>
            </w:r>
          </w:p>
        </w:tc>
      </w:tr>
      <w:tr w:rsidR="004C0345" w:rsidRPr="00A30C2D" w14:paraId="28B6ABFE" w14:textId="77777777" w:rsidTr="00A62947">
        <w:tc>
          <w:tcPr>
            <w:tcW w:w="0" w:type="auto"/>
            <w:tcMar>
              <w:top w:w="57" w:type="dxa"/>
              <w:left w:w="113" w:type="dxa"/>
              <w:bottom w:w="57" w:type="dxa"/>
              <w:right w:w="113" w:type="dxa"/>
            </w:tcMar>
            <w:hideMark/>
          </w:tcPr>
          <w:p w14:paraId="73BAA544"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Marginal R</w:t>
            </w:r>
            <w:r w:rsidRPr="00A30C2D">
              <w:rPr>
                <w:rFonts w:ascii="Times New Roman" w:eastAsia="Times New Roman" w:hAnsi="Times New Roman" w:cs="Times New Roman"/>
                <w:sz w:val="24"/>
                <w:szCs w:val="24"/>
                <w:vertAlign w:val="superscript"/>
                <w:lang w:eastAsia="en-CA"/>
              </w:rPr>
              <w:t>2</w:t>
            </w:r>
            <w:r w:rsidRPr="00A30C2D">
              <w:rPr>
                <w:rFonts w:ascii="Times New Roman" w:eastAsia="Times New Roman" w:hAnsi="Times New Roman" w:cs="Times New Roman"/>
                <w:sz w:val="24"/>
                <w:szCs w:val="24"/>
                <w:lang w:eastAsia="en-CA"/>
              </w:rPr>
              <w:t> / Conditional R</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5A632606"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0.303 / 0.993</w:t>
            </w:r>
          </w:p>
        </w:tc>
      </w:tr>
    </w:tbl>
    <w:p w14:paraId="02F0F3C3" w14:textId="77777777" w:rsidR="004C0345" w:rsidRPr="0028594B" w:rsidRDefault="004C0345" w:rsidP="004C0345">
      <w:pPr>
        <w:jc w:val="center"/>
        <w:rPr>
          <w:rFonts w:ascii="Times New Roman" w:hAnsi="Times New Roman" w:cs="Times New Roman"/>
          <w:sz w:val="24"/>
          <w:szCs w:val="24"/>
        </w:rPr>
      </w:pPr>
    </w:p>
    <w:p w14:paraId="70C43410" w14:textId="77777777" w:rsidR="004C0345" w:rsidRPr="0028594B" w:rsidRDefault="004C0345" w:rsidP="004C0345">
      <w:pPr>
        <w:rPr>
          <w:rFonts w:ascii="Times New Roman" w:hAnsi="Times New Roman" w:cs="Times New Roman"/>
          <w:b/>
          <w:bCs/>
          <w:sz w:val="24"/>
          <w:szCs w:val="24"/>
        </w:rPr>
      </w:pPr>
      <w:r w:rsidRPr="0028594B">
        <w:rPr>
          <w:rFonts w:ascii="Times New Roman" w:hAnsi="Times New Roman" w:cs="Times New Roman"/>
          <w:b/>
          <w:bCs/>
          <w:sz w:val="24"/>
          <w:szCs w:val="24"/>
        </w:rPr>
        <w:br w:type="page"/>
      </w:r>
    </w:p>
    <w:p w14:paraId="320E3ACF" w14:textId="77777777" w:rsidR="004C0345" w:rsidRPr="0028594B" w:rsidRDefault="004C0345" w:rsidP="004C0345">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20 – SAR-model #2: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(species richness) ~ fragmentation</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4C0345" w:rsidRPr="00A30C2D" w14:paraId="5103A277" w14:textId="77777777" w:rsidTr="00A62947">
        <w:tc>
          <w:tcPr>
            <w:tcW w:w="0" w:type="auto"/>
            <w:tcBorders>
              <w:bottom w:val="single" w:sz="6" w:space="0" w:color="auto"/>
            </w:tcBorders>
            <w:vAlign w:val="center"/>
            <w:hideMark/>
          </w:tcPr>
          <w:p w14:paraId="66F2DE74" w14:textId="77777777" w:rsidR="004C0345" w:rsidRDefault="004C0345" w:rsidP="00A62947">
            <w:pPr>
              <w:spacing w:after="0"/>
              <w:rPr>
                <w:rFonts w:ascii="Times New Roman" w:eastAsia="Times New Roman" w:hAnsi="Times New Roman" w:cs="Times New Roman"/>
                <w:i/>
                <w:iCs/>
                <w:sz w:val="24"/>
                <w:szCs w:val="24"/>
                <w:lang w:eastAsia="en-CA"/>
              </w:rPr>
            </w:pPr>
          </w:p>
          <w:p w14:paraId="0E4CFE61" w14:textId="77777777" w:rsidR="004C0345" w:rsidRPr="00A30C2D" w:rsidRDefault="004C0345" w:rsidP="00A62947">
            <w:pPr>
              <w:spacing w:after="0"/>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3AC79AD7"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168C0E83"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CI</w:t>
            </w:r>
          </w:p>
        </w:tc>
        <w:tc>
          <w:tcPr>
            <w:tcW w:w="0" w:type="auto"/>
            <w:tcBorders>
              <w:bottom w:val="single" w:sz="6" w:space="0" w:color="auto"/>
            </w:tcBorders>
            <w:vAlign w:val="center"/>
            <w:hideMark/>
          </w:tcPr>
          <w:p w14:paraId="16157A5B"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w:t>
            </w:r>
          </w:p>
        </w:tc>
      </w:tr>
      <w:tr w:rsidR="004C0345" w:rsidRPr="00A30C2D" w14:paraId="7B466C69" w14:textId="77777777" w:rsidTr="00A62947">
        <w:tc>
          <w:tcPr>
            <w:tcW w:w="0" w:type="auto"/>
            <w:tcMar>
              <w:top w:w="113" w:type="dxa"/>
              <w:left w:w="113" w:type="dxa"/>
              <w:bottom w:w="113" w:type="dxa"/>
              <w:right w:w="113" w:type="dxa"/>
            </w:tcMar>
            <w:hideMark/>
          </w:tcPr>
          <w:p w14:paraId="137C8BE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2C10844C"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4.61</w:t>
            </w:r>
          </w:p>
        </w:tc>
        <w:tc>
          <w:tcPr>
            <w:tcW w:w="0" w:type="auto"/>
            <w:tcMar>
              <w:top w:w="113" w:type="dxa"/>
              <w:left w:w="113" w:type="dxa"/>
              <w:bottom w:w="113" w:type="dxa"/>
              <w:right w:w="113" w:type="dxa"/>
            </w:tcMar>
            <w:hideMark/>
          </w:tcPr>
          <w:p w14:paraId="10B02DDB"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4.29 – 4.93</w:t>
            </w:r>
          </w:p>
        </w:tc>
        <w:tc>
          <w:tcPr>
            <w:tcW w:w="0" w:type="auto"/>
            <w:tcMar>
              <w:top w:w="113" w:type="dxa"/>
              <w:left w:w="113" w:type="dxa"/>
              <w:bottom w:w="113" w:type="dxa"/>
              <w:right w:w="113" w:type="dxa"/>
            </w:tcMar>
            <w:hideMark/>
          </w:tcPr>
          <w:p w14:paraId="51DBE0A8"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29364C9B" w14:textId="77777777" w:rsidTr="00A62947">
        <w:tc>
          <w:tcPr>
            <w:tcW w:w="0" w:type="auto"/>
            <w:tcMar>
              <w:top w:w="113" w:type="dxa"/>
              <w:left w:w="113" w:type="dxa"/>
              <w:bottom w:w="113" w:type="dxa"/>
              <w:right w:w="113" w:type="dxa"/>
            </w:tcMar>
            <w:hideMark/>
          </w:tcPr>
          <w:p w14:paraId="57BA011D"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 xml:space="preserve">mean patch area </w:t>
            </w:r>
            <w:proofErr w:type="spellStart"/>
            <w:r w:rsidRPr="00A30C2D">
              <w:rPr>
                <w:rFonts w:ascii="Times New Roman" w:eastAsia="Times New Roman" w:hAnsi="Times New Roman" w:cs="Times New Roman"/>
                <w:sz w:val="24"/>
                <w:szCs w:val="24"/>
                <w:lang w:eastAsia="en-CA"/>
              </w:rPr>
              <w:t>sc</w:t>
            </w:r>
            <w:proofErr w:type="spellEnd"/>
          </w:p>
        </w:tc>
        <w:tc>
          <w:tcPr>
            <w:tcW w:w="0" w:type="auto"/>
            <w:tcMar>
              <w:top w:w="113" w:type="dxa"/>
              <w:left w:w="113" w:type="dxa"/>
              <w:bottom w:w="113" w:type="dxa"/>
              <w:right w:w="113" w:type="dxa"/>
            </w:tcMar>
            <w:hideMark/>
          </w:tcPr>
          <w:p w14:paraId="15C990E0"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-0.02</w:t>
            </w:r>
          </w:p>
        </w:tc>
        <w:tc>
          <w:tcPr>
            <w:tcW w:w="0" w:type="auto"/>
            <w:tcMar>
              <w:top w:w="113" w:type="dxa"/>
              <w:left w:w="113" w:type="dxa"/>
              <w:bottom w:w="113" w:type="dxa"/>
              <w:right w:w="113" w:type="dxa"/>
            </w:tcMar>
            <w:hideMark/>
          </w:tcPr>
          <w:p w14:paraId="70C7A4F5"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-0.03 – -0.01</w:t>
            </w:r>
          </w:p>
        </w:tc>
        <w:tc>
          <w:tcPr>
            <w:tcW w:w="0" w:type="auto"/>
            <w:tcMar>
              <w:top w:w="113" w:type="dxa"/>
              <w:left w:w="113" w:type="dxa"/>
              <w:bottom w:w="113" w:type="dxa"/>
              <w:right w:w="113" w:type="dxa"/>
            </w:tcMar>
            <w:hideMark/>
          </w:tcPr>
          <w:p w14:paraId="36104510"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77C3D4E5" w14:textId="77777777" w:rsidTr="00A62947">
        <w:tc>
          <w:tcPr>
            <w:tcW w:w="0" w:type="auto"/>
            <w:gridSpan w:val="4"/>
            <w:tcMar>
              <w:top w:w="192" w:type="dxa"/>
              <w:left w:w="15" w:type="dxa"/>
              <w:bottom w:w="15" w:type="dxa"/>
              <w:right w:w="15" w:type="dxa"/>
            </w:tcMar>
            <w:vAlign w:val="center"/>
            <w:hideMark/>
          </w:tcPr>
          <w:p w14:paraId="2325AF53" w14:textId="77777777" w:rsidR="004C0345" w:rsidRPr="00A30C2D" w:rsidRDefault="004C0345" w:rsidP="00A62947">
            <w:pPr>
              <w:spacing w:after="0"/>
              <w:rPr>
                <w:rFonts w:ascii="Times New Roman" w:eastAsia="Times New Roman" w:hAnsi="Times New Roman" w:cs="Times New Roman"/>
                <w:b/>
                <w:bCs/>
                <w:sz w:val="24"/>
                <w:szCs w:val="24"/>
                <w:lang w:eastAsia="en-CA"/>
              </w:rPr>
            </w:pPr>
            <w:r w:rsidRPr="00A30C2D">
              <w:rPr>
                <w:rFonts w:ascii="Times New Roman" w:eastAsia="Times New Roman" w:hAnsi="Times New Roman" w:cs="Times New Roman"/>
                <w:b/>
                <w:bCs/>
                <w:sz w:val="24"/>
                <w:szCs w:val="24"/>
                <w:lang w:eastAsia="en-CA"/>
              </w:rPr>
              <w:t>Random Effects</w:t>
            </w:r>
          </w:p>
        </w:tc>
      </w:tr>
      <w:tr w:rsidR="004C0345" w:rsidRPr="00A30C2D" w14:paraId="5AD4E667" w14:textId="77777777" w:rsidTr="00A62947">
        <w:tc>
          <w:tcPr>
            <w:tcW w:w="0" w:type="auto"/>
            <w:tcMar>
              <w:top w:w="57" w:type="dxa"/>
              <w:left w:w="113" w:type="dxa"/>
              <w:bottom w:w="57" w:type="dxa"/>
              <w:right w:w="113" w:type="dxa"/>
            </w:tcMar>
            <w:hideMark/>
          </w:tcPr>
          <w:p w14:paraId="2ECB5BEA"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σ</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4A91EA43"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0.09</w:t>
            </w:r>
          </w:p>
        </w:tc>
      </w:tr>
      <w:tr w:rsidR="004C0345" w:rsidRPr="00A30C2D" w14:paraId="59F89B1B" w14:textId="77777777" w:rsidTr="00A62947">
        <w:tc>
          <w:tcPr>
            <w:tcW w:w="0" w:type="auto"/>
            <w:tcMar>
              <w:top w:w="57" w:type="dxa"/>
              <w:left w:w="113" w:type="dxa"/>
              <w:bottom w:w="57" w:type="dxa"/>
              <w:right w:w="113" w:type="dxa"/>
            </w:tcMar>
            <w:hideMark/>
          </w:tcPr>
          <w:p w14:paraId="3497E3FF"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τ</w:t>
            </w:r>
            <w:r w:rsidRPr="00A30C2D">
              <w:rPr>
                <w:rFonts w:ascii="Times New Roman" w:eastAsia="Times New Roman" w:hAnsi="Times New Roman" w:cs="Times New Roman"/>
                <w:sz w:val="24"/>
                <w:szCs w:val="24"/>
                <w:vertAlign w:val="subscript"/>
                <w:lang w:eastAsia="en-CA"/>
              </w:rPr>
              <w:t>00</w:t>
            </w:r>
            <w:r w:rsidRPr="00A30C2D">
              <w:rPr>
                <w:rFonts w:ascii="Times New Roman" w:eastAsia="Times New Roman" w:hAnsi="Times New Roman" w:cs="Times New Roman"/>
                <w:sz w:val="24"/>
                <w:szCs w:val="24"/>
                <w:lang w:eastAsia="en-CA"/>
              </w:rPr>
              <w:t>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42127AAA"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1.86</w:t>
            </w:r>
          </w:p>
        </w:tc>
      </w:tr>
      <w:tr w:rsidR="004C0345" w:rsidRPr="00A30C2D" w14:paraId="34C72334" w14:textId="77777777" w:rsidTr="00A62947">
        <w:tc>
          <w:tcPr>
            <w:tcW w:w="0" w:type="auto"/>
            <w:tcMar>
              <w:top w:w="57" w:type="dxa"/>
              <w:left w:w="113" w:type="dxa"/>
              <w:bottom w:w="57" w:type="dxa"/>
              <w:right w:w="113" w:type="dxa"/>
            </w:tcMar>
            <w:hideMark/>
          </w:tcPr>
          <w:p w14:paraId="3163425C"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ICC</w:t>
            </w:r>
          </w:p>
        </w:tc>
        <w:tc>
          <w:tcPr>
            <w:tcW w:w="0" w:type="auto"/>
            <w:gridSpan w:val="3"/>
            <w:tcMar>
              <w:top w:w="57" w:type="dxa"/>
              <w:left w:w="113" w:type="dxa"/>
              <w:bottom w:w="57" w:type="dxa"/>
              <w:right w:w="113" w:type="dxa"/>
            </w:tcMar>
            <w:hideMark/>
          </w:tcPr>
          <w:p w14:paraId="47F59E4F"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0.96</w:t>
            </w:r>
          </w:p>
        </w:tc>
      </w:tr>
      <w:tr w:rsidR="004C0345" w:rsidRPr="00A30C2D" w14:paraId="20CB6E91" w14:textId="77777777" w:rsidTr="00A62947">
        <w:tc>
          <w:tcPr>
            <w:tcW w:w="0" w:type="auto"/>
            <w:tcMar>
              <w:top w:w="57" w:type="dxa"/>
              <w:left w:w="113" w:type="dxa"/>
              <w:bottom w:w="57" w:type="dxa"/>
              <w:right w:w="113" w:type="dxa"/>
            </w:tcMar>
            <w:hideMark/>
          </w:tcPr>
          <w:p w14:paraId="569E47F3"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N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113B08C0"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71</w:t>
            </w:r>
          </w:p>
        </w:tc>
      </w:tr>
      <w:tr w:rsidR="004C0345" w:rsidRPr="00A30C2D" w14:paraId="03F935D4" w14:textId="77777777" w:rsidTr="00A62947">
        <w:tc>
          <w:tcPr>
            <w:tcW w:w="0" w:type="auto"/>
            <w:tcBorders>
              <w:top w:val="single" w:sz="6" w:space="0" w:color="auto"/>
            </w:tcBorders>
            <w:tcMar>
              <w:top w:w="57" w:type="dxa"/>
              <w:left w:w="113" w:type="dxa"/>
              <w:bottom w:w="57" w:type="dxa"/>
              <w:right w:w="113" w:type="dxa"/>
            </w:tcMar>
            <w:hideMark/>
          </w:tcPr>
          <w:p w14:paraId="375D68B9"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Observations</w:t>
            </w:r>
          </w:p>
        </w:tc>
        <w:tc>
          <w:tcPr>
            <w:tcW w:w="0" w:type="auto"/>
            <w:gridSpan w:val="3"/>
            <w:tcBorders>
              <w:top w:val="single" w:sz="6" w:space="0" w:color="auto"/>
            </w:tcBorders>
            <w:tcMar>
              <w:top w:w="57" w:type="dxa"/>
              <w:left w:w="113" w:type="dxa"/>
              <w:bottom w:w="57" w:type="dxa"/>
              <w:right w:w="113" w:type="dxa"/>
            </w:tcMar>
            <w:hideMark/>
          </w:tcPr>
          <w:p w14:paraId="158755F4"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9554</w:t>
            </w:r>
          </w:p>
        </w:tc>
      </w:tr>
      <w:tr w:rsidR="004C0345" w:rsidRPr="00A30C2D" w14:paraId="6E3E4267" w14:textId="77777777" w:rsidTr="00A62947">
        <w:tc>
          <w:tcPr>
            <w:tcW w:w="0" w:type="auto"/>
            <w:tcMar>
              <w:top w:w="57" w:type="dxa"/>
              <w:left w:w="113" w:type="dxa"/>
              <w:bottom w:w="57" w:type="dxa"/>
              <w:right w:w="113" w:type="dxa"/>
            </w:tcMar>
            <w:hideMark/>
          </w:tcPr>
          <w:p w14:paraId="0A92C4BC"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Marginal R</w:t>
            </w:r>
            <w:r w:rsidRPr="00A30C2D">
              <w:rPr>
                <w:rFonts w:ascii="Times New Roman" w:eastAsia="Times New Roman" w:hAnsi="Times New Roman" w:cs="Times New Roman"/>
                <w:sz w:val="24"/>
                <w:szCs w:val="24"/>
                <w:vertAlign w:val="superscript"/>
                <w:lang w:eastAsia="en-CA"/>
              </w:rPr>
              <w:t>2</w:t>
            </w:r>
            <w:r w:rsidRPr="00A30C2D">
              <w:rPr>
                <w:rFonts w:ascii="Times New Roman" w:eastAsia="Times New Roman" w:hAnsi="Times New Roman" w:cs="Times New Roman"/>
                <w:sz w:val="24"/>
                <w:szCs w:val="24"/>
                <w:lang w:eastAsia="en-CA"/>
              </w:rPr>
              <w:t> / Conditional R</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3B92150C"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0.000 / 0.956</w:t>
            </w:r>
          </w:p>
        </w:tc>
      </w:tr>
    </w:tbl>
    <w:p w14:paraId="65864979" w14:textId="77777777" w:rsidR="004C0345" w:rsidRDefault="004C0345" w:rsidP="004C0345">
      <w:pPr>
        <w:rPr>
          <w:rFonts w:ascii="Times New Roman" w:hAnsi="Times New Roman" w:cs="Times New Roman"/>
          <w:sz w:val="24"/>
          <w:szCs w:val="24"/>
        </w:rPr>
      </w:pPr>
    </w:p>
    <w:p w14:paraId="6BBDA210" w14:textId="77777777" w:rsidR="004C0345" w:rsidRDefault="004C0345" w:rsidP="004C0345">
      <w:pPr>
        <w:rPr>
          <w:rFonts w:ascii="Times New Roman" w:hAnsi="Times New Roman" w:cs="Times New Roman"/>
          <w:sz w:val="24"/>
          <w:szCs w:val="24"/>
        </w:rPr>
      </w:pPr>
      <w:r>
        <w:rPr>
          <w:rFonts w:ascii="Times New Roman" w:hAnsi="Times New Roman" w:cs="Times New Roman"/>
          <w:sz w:val="24"/>
          <w:szCs w:val="24"/>
        </w:rPr>
        <w:br w:type="page"/>
      </w:r>
    </w:p>
    <w:p w14:paraId="64FF2A5C" w14:textId="77777777" w:rsidR="004C0345" w:rsidRPr="0028594B" w:rsidRDefault="004C0345" w:rsidP="004C0345">
      <w:pPr>
        <w:jc w:val="center"/>
        <w:rPr>
          <w:rFonts w:ascii="Times New Roman" w:hAnsi="Times New Roman" w:cs="Times New Roman"/>
          <w:b/>
          <w:bCs/>
          <w:sz w:val="24"/>
          <w:szCs w:val="24"/>
        </w:rPr>
      </w:pPr>
      <w:r w:rsidRPr="0028594B">
        <w:rPr>
          <w:rFonts w:ascii="Times New Roman" w:hAnsi="Times New Roman" w:cs="Times New Roman"/>
          <w:b/>
          <w:bCs/>
          <w:sz w:val="24"/>
          <w:szCs w:val="24"/>
        </w:rPr>
        <w:lastRenderedPageBreak/>
        <w:t>Model 2</w:t>
      </w:r>
      <w:r>
        <w:rPr>
          <w:rFonts w:ascii="Times New Roman" w:hAnsi="Times New Roman" w:cs="Times New Roman"/>
          <w:b/>
          <w:bCs/>
          <w:sz w:val="24"/>
          <w:szCs w:val="24"/>
        </w:rPr>
        <w:t>1</w:t>
      </w:r>
      <w:r w:rsidRPr="0028594B">
        <w:rPr>
          <w:rFonts w:ascii="Times New Roman" w:hAnsi="Times New Roman" w:cs="Times New Roman"/>
          <w:b/>
          <w:bCs/>
          <w:sz w:val="24"/>
          <w:szCs w:val="24"/>
        </w:rPr>
        <w:t xml:space="preserve"> – SAR-model #2: log</w:t>
      </w:r>
      <w:r w:rsidRPr="0028594B">
        <w:rPr>
          <w:rFonts w:ascii="Times New Roman" w:hAnsi="Times New Roman" w:cs="Times New Roman"/>
          <w:b/>
          <w:bCs/>
          <w:sz w:val="24"/>
          <w:szCs w:val="24"/>
          <w:vertAlign w:val="subscript"/>
        </w:rPr>
        <w:t>2</w:t>
      </w:r>
      <w:r w:rsidRPr="0028594B">
        <w:rPr>
          <w:rFonts w:ascii="Times New Roman" w:hAnsi="Times New Roman" w:cs="Times New Roman"/>
          <w:b/>
          <w:bCs/>
          <w:sz w:val="24"/>
          <w:szCs w:val="24"/>
        </w:rPr>
        <w:t>(species richness) ~ log</w:t>
      </w:r>
      <w:r w:rsidRPr="0028594B">
        <w:rPr>
          <w:rFonts w:ascii="Times New Roman" w:hAnsi="Times New Roman" w:cs="Times New Roman"/>
          <w:b/>
          <w:bCs/>
          <w:sz w:val="24"/>
          <w:szCs w:val="24"/>
          <w:vertAlign w:val="subscript"/>
        </w:rPr>
        <w:t>10</w:t>
      </w:r>
      <w:r w:rsidRPr="0028594B">
        <w:rPr>
          <w:rFonts w:ascii="Times New Roman" w:hAnsi="Times New Roman" w:cs="Times New Roman"/>
          <w:b/>
          <w:bCs/>
          <w:sz w:val="24"/>
          <w:szCs w:val="24"/>
        </w:rPr>
        <w:t>(total area) + fragmentation</w:t>
      </w:r>
    </w:p>
    <w:tbl>
      <w:tblPr>
        <w:tblW w:w="0" w:type="auto"/>
        <w:tblCellMar>
          <w:top w:w="15" w:type="dxa"/>
          <w:left w:w="15" w:type="dxa"/>
          <w:bottom w:w="15" w:type="dxa"/>
          <w:right w:w="15" w:type="dxa"/>
        </w:tblCellMar>
        <w:tblLook w:val="04A0" w:firstRow="1" w:lastRow="0" w:firstColumn="1" w:lastColumn="0" w:noHBand="0" w:noVBand="1"/>
      </w:tblPr>
      <w:tblGrid>
        <w:gridCol w:w="3026"/>
        <w:gridCol w:w="964"/>
        <w:gridCol w:w="1466"/>
        <w:gridCol w:w="903"/>
      </w:tblGrid>
      <w:tr w:rsidR="004C0345" w:rsidRPr="00A30C2D" w14:paraId="6B7D8BB3" w14:textId="77777777" w:rsidTr="00A62947">
        <w:tc>
          <w:tcPr>
            <w:tcW w:w="0" w:type="auto"/>
            <w:tcBorders>
              <w:bottom w:val="single" w:sz="6" w:space="0" w:color="auto"/>
            </w:tcBorders>
            <w:vAlign w:val="center"/>
            <w:hideMark/>
          </w:tcPr>
          <w:p w14:paraId="2C08F0A7" w14:textId="77777777" w:rsidR="004C0345" w:rsidRDefault="004C0345" w:rsidP="00A62947">
            <w:pPr>
              <w:spacing w:after="0"/>
              <w:rPr>
                <w:rFonts w:ascii="Times New Roman" w:eastAsia="Times New Roman" w:hAnsi="Times New Roman" w:cs="Times New Roman"/>
                <w:i/>
                <w:iCs/>
                <w:sz w:val="24"/>
                <w:szCs w:val="24"/>
                <w:lang w:eastAsia="en-CA"/>
              </w:rPr>
            </w:pPr>
          </w:p>
          <w:p w14:paraId="6E04F95A" w14:textId="77777777" w:rsidR="004C0345" w:rsidRPr="00A30C2D" w:rsidRDefault="004C0345" w:rsidP="00A62947">
            <w:pPr>
              <w:spacing w:after="0"/>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Predictors</w:t>
            </w:r>
          </w:p>
        </w:tc>
        <w:tc>
          <w:tcPr>
            <w:tcW w:w="0" w:type="auto"/>
            <w:tcBorders>
              <w:bottom w:val="single" w:sz="6" w:space="0" w:color="auto"/>
            </w:tcBorders>
            <w:vAlign w:val="center"/>
            <w:hideMark/>
          </w:tcPr>
          <w:p w14:paraId="4FDEE4DC"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Estimates</w:t>
            </w:r>
          </w:p>
        </w:tc>
        <w:tc>
          <w:tcPr>
            <w:tcW w:w="0" w:type="auto"/>
            <w:tcBorders>
              <w:bottom w:val="single" w:sz="6" w:space="0" w:color="auto"/>
            </w:tcBorders>
            <w:vAlign w:val="center"/>
            <w:hideMark/>
          </w:tcPr>
          <w:p w14:paraId="34FEACCE"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CI</w:t>
            </w:r>
          </w:p>
        </w:tc>
        <w:tc>
          <w:tcPr>
            <w:tcW w:w="0" w:type="auto"/>
            <w:tcBorders>
              <w:bottom w:val="single" w:sz="6" w:space="0" w:color="auto"/>
            </w:tcBorders>
            <w:vAlign w:val="center"/>
            <w:hideMark/>
          </w:tcPr>
          <w:p w14:paraId="29382F5B" w14:textId="77777777" w:rsidR="004C0345" w:rsidRPr="00A30C2D" w:rsidRDefault="004C0345" w:rsidP="00A62947">
            <w:pPr>
              <w:spacing w:after="0"/>
              <w:jc w:val="center"/>
              <w:rPr>
                <w:rFonts w:ascii="Times New Roman" w:eastAsia="Times New Roman" w:hAnsi="Times New Roman" w:cs="Times New Roman"/>
                <w:i/>
                <w:iCs/>
                <w:sz w:val="24"/>
                <w:szCs w:val="24"/>
                <w:lang w:eastAsia="en-CA"/>
              </w:rPr>
            </w:pPr>
            <w:r w:rsidRPr="00A30C2D">
              <w:rPr>
                <w:rFonts w:ascii="Times New Roman" w:eastAsia="Times New Roman" w:hAnsi="Times New Roman" w:cs="Times New Roman"/>
                <w:i/>
                <w:iCs/>
                <w:sz w:val="24"/>
                <w:szCs w:val="24"/>
                <w:lang w:eastAsia="en-CA"/>
              </w:rPr>
              <w:t>p</w:t>
            </w:r>
          </w:p>
        </w:tc>
      </w:tr>
      <w:tr w:rsidR="004C0345" w:rsidRPr="00A30C2D" w14:paraId="7AD51293" w14:textId="77777777" w:rsidTr="00A62947">
        <w:tc>
          <w:tcPr>
            <w:tcW w:w="0" w:type="auto"/>
            <w:tcMar>
              <w:top w:w="113" w:type="dxa"/>
              <w:left w:w="113" w:type="dxa"/>
              <w:bottom w:w="113" w:type="dxa"/>
              <w:right w:w="113" w:type="dxa"/>
            </w:tcMar>
            <w:hideMark/>
          </w:tcPr>
          <w:p w14:paraId="4A654378"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(Intercept)</w:t>
            </w:r>
          </w:p>
        </w:tc>
        <w:tc>
          <w:tcPr>
            <w:tcW w:w="0" w:type="auto"/>
            <w:tcMar>
              <w:top w:w="113" w:type="dxa"/>
              <w:left w:w="113" w:type="dxa"/>
              <w:bottom w:w="113" w:type="dxa"/>
              <w:right w:w="113" w:type="dxa"/>
            </w:tcMar>
            <w:hideMark/>
          </w:tcPr>
          <w:p w14:paraId="29DA2CBC"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1.71</w:t>
            </w:r>
          </w:p>
        </w:tc>
        <w:tc>
          <w:tcPr>
            <w:tcW w:w="0" w:type="auto"/>
            <w:tcMar>
              <w:top w:w="113" w:type="dxa"/>
              <w:left w:w="113" w:type="dxa"/>
              <w:bottom w:w="113" w:type="dxa"/>
              <w:right w:w="113" w:type="dxa"/>
            </w:tcMar>
            <w:hideMark/>
          </w:tcPr>
          <w:p w14:paraId="31F2EF7B"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1.25 – 2.16</w:t>
            </w:r>
          </w:p>
        </w:tc>
        <w:tc>
          <w:tcPr>
            <w:tcW w:w="0" w:type="auto"/>
            <w:tcMar>
              <w:top w:w="113" w:type="dxa"/>
              <w:left w:w="113" w:type="dxa"/>
              <w:bottom w:w="113" w:type="dxa"/>
              <w:right w:w="113" w:type="dxa"/>
            </w:tcMar>
            <w:hideMark/>
          </w:tcPr>
          <w:p w14:paraId="4FDA0A97"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1E1545B4" w14:textId="77777777" w:rsidTr="00A62947">
        <w:tc>
          <w:tcPr>
            <w:tcW w:w="0" w:type="auto"/>
            <w:tcMar>
              <w:top w:w="113" w:type="dxa"/>
              <w:left w:w="113" w:type="dxa"/>
              <w:bottom w:w="113" w:type="dxa"/>
              <w:right w:w="113" w:type="dxa"/>
            </w:tcMar>
            <w:hideMark/>
          </w:tcPr>
          <w:p w14:paraId="5B369BC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log area</w:t>
            </w:r>
          </w:p>
        </w:tc>
        <w:tc>
          <w:tcPr>
            <w:tcW w:w="0" w:type="auto"/>
            <w:tcMar>
              <w:top w:w="113" w:type="dxa"/>
              <w:left w:w="113" w:type="dxa"/>
              <w:bottom w:w="113" w:type="dxa"/>
              <w:right w:w="113" w:type="dxa"/>
            </w:tcMar>
            <w:hideMark/>
          </w:tcPr>
          <w:p w14:paraId="5903A777"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1.31</w:t>
            </w:r>
          </w:p>
        </w:tc>
        <w:tc>
          <w:tcPr>
            <w:tcW w:w="0" w:type="auto"/>
            <w:tcMar>
              <w:top w:w="113" w:type="dxa"/>
              <w:left w:w="113" w:type="dxa"/>
              <w:bottom w:w="113" w:type="dxa"/>
              <w:right w:w="113" w:type="dxa"/>
            </w:tcMar>
            <w:hideMark/>
          </w:tcPr>
          <w:p w14:paraId="7C3C6F92"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1.28 – 1.33</w:t>
            </w:r>
          </w:p>
        </w:tc>
        <w:tc>
          <w:tcPr>
            <w:tcW w:w="0" w:type="auto"/>
            <w:tcMar>
              <w:top w:w="113" w:type="dxa"/>
              <w:left w:w="113" w:type="dxa"/>
              <w:bottom w:w="113" w:type="dxa"/>
              <w:right w:w="113" w:type="dxa"/>
            </w:tcMar>
            <w:hideMark/>
          </w:tcPr>
          <w:p w14:paraId="35913118"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04A83EB9" w14:textId="77777777" w:rsidTr="00A62947">
        <w:tc>
          <w:tcPr>
            <w:tcW w:w="0" w:type="auto"/>
            <w:tcMar>
              <w:top w:w="113" w:type="dxa"/>
              <w:left w:w="113" w:type="dxa"/>
              <w:bottom w:w="113" w:type="dxa"/>
              <w:right w:w="113" w:type="dxa"/>
            </w:tcMar>
            <w:hideMark/>
          </w:tcPr>
          <w:p w14:paraId="311FD804"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 xml:space="preserve">mean patch area </w:t>
            </w:r>
            <w:proofErr w:type="spellStart"/>
            <w:r w:rsidRPr="00A30C2D">
              <w:rPr>
                <w:rFonts w:ascii="Times New Roman" w:eastAsia="Times New Roman" w:hAnsi="Times New Roman" w:cs="Times New Roman"/>
                <w:sz w:val="24"/>
                <w:szCs w:val="24"/>
                <w:lang w:eastAsia="en-CA"/>
              </w:rPr>
              <w:t>sc</w:t>
            </w:r>
            <w:proofErr w:type="spellEnd"/>
          </w:p>
        </w:tc>
        <w:tc>
          <w:tcPr>
            <w:tcW w:w="0" w:type="auto"/>
            <w:tcMar>
              <w:top w:w="113" w:type="dxa"/>
              <w:left w:w="113" w:type="dxa"/>
              <w:bottom w:w="113" w:type="dxa"/>
              <w:right w:w="113" w:type="dxa"/>
            </w:tcMar>
            <w:hideMark/>
          </w:tcPr>
          <w:p w14:paraId="2DAEF230"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-0.02</w:t>
            </w:r>
          </w:p>
        </w:tc>
        <w:tc>
          <w:tcPr>
            <w:tcW w:w="0" w:type="auto"/>
            <w:tcMar>
              <w:top w:w="113" w:type="dxa"/>
              <w:left w:w="113" w:type="dxa"/>
              <w:bottom w:w="113" w:type="dxa"/>
              <w:right w:w="113" w:type="dxa"/>
            </w:tcMar>
            <w:hideMark/>
          </w:tcPr>
          <w:p w14:paraId="2B8DE206"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-0.02 – -0.02</w:t>
            </w:r>
          </w:p>
        </w:tc>
        <w:tc>
          <w:tcPr>
            <w:tcW w:w="0" w:type="auto"/>
            <w:tcMar>
              <w:top w:w="113" w:type="dxa"/>
              <w:left w:w="113" w:type="dxa"/>
              <w:bottom w:w="113" w:type="dxa"/>
              <w:right w:w="113" w:type="dxa"/>
            </w:tcMar>
            <w:hideMark/>
          </w:tcPr>
          <w:p w14:paraId="7D24B7B3" w14:textId="77777777" w:rsidR="004C0345" w:rsidRPr="00A30C2D" w:rsidRDefault="004C0345" w:rsidP="00A62947">
            <w:pPr>
              <w:spacing w:after="0"/>
              <w:jc w:val="center"/>
              <w:rPr>
                <w:rFonts w:ascii="Times New Roman" w:eastAsia="Times New Roman" w:hAnsi="Times New Roman" w:cs="Times New Roman"/>
                <w:sz w:val="24"/>
                <w:szCs w:val="24"/>
                <w:lang w:eastAsia="en-CA"/>
              </w:rPr>
            </w:pPr>
            <w:r w:rsidRPr="00A30C2D">
              <w:rPr>
                <w:rFonts w:ascii="Times New Roman" w:eastAsia="Times New Roman" w:hAnsi="Times New Roman" w:cs="Times New Roman"/>
                <w:b/>
                <w:bCs/>
                <w:sz w:val="24"/>
                <w:szCs w:val="24"/>
                <w:lang w:eastAsia="en-CA"/>
              </w:rPr>
              <w:t>&lt;0.001</w:t>
            </w:r>
          </w:p>
        </w:tc>
      </w:tr>
      <w:tr w:rsidR="004C0345" w:rsidRPr="00A30C2D" w14:paraId="19D0E8D5" w14:textId="77777777" w:rsidTr="00A62947">
        <w:tc>
          <w:tcPr>
            <w:tcW w:w="0" w:type="auto"/>
            <w:gridSpan w:val="4"/>
            <w:tcMar>
              <w:top w:w="192" w:type="dxa"/>
              <w:left w:w="15" w:type="dxa"/>
              <w:bottom w:w="15" w:type="dxa"/>
              <w:right w:w="15" w:type="dxa"/>
            </w:tcMar>
            <w:vAlign w:val="center"/>
            <w:hideMark/>
          </w:tcPr>
          <w:p w14:paraId="457AF9E0" w14:textId="77777777" w:rsidR="004C0345" w:rsidRPr="00A30C2D" w:rsidRDefault="004C0345" w:rsidP="00A62947">
            <w:pPr>
              <w:spacing w:after="0"/>
              <w:rPr>
                <w:rFonts w:ascii="Times New Roman" w:eastAsia="Times New Roman" w:hAnsi="Times New Roman" w:cs="Times New Roman"/>
                <w:b/>
                <w:bCs/>
                <w:sz w:val="24"/>
                <w:szCs w:val="24"/>
                <w:lang w:eastAsia="en-CA"/>
              </w:rPr>
            </w:pPr>
            <w:r w:rsidRPr="00A30C2D">
              <w:rPr>
                <w:rFonts w:ascii="Times New Roman" w:eastAsia="Times New Roman" w:hAnsi="Times New Roman" w:cs="Times New Roman"/>
                <w:b/>
                <w:bCs/>
                <w:sz w:val="24"/>
                <w:szCs w:val="24"/>
                <w:lang w:eastAsia="en-CA"/>
              </w:rPr>
              <w:t>Random Effects</w:t>
            </w:r>
          </w:p>
        </w:tc>
      </w:tr>
      <w:tr w:rsidR="004C0345" w:rsidRPr="00A30C2D" w14:paraId="63099BFE" w14:textId="77777777" w:rsidTr="00A62947">
        <w:tc>
          <w:tcPr>
            <w:tcW w:w="0" w:type="auto"/>
            <w:tcMar>
              <w:top w:w="57" w:type="dxa"/>
              <w:left w:w="113" w:type="dxa"/>
              <w:bottom w:w="57" w:type="dxa"/>
              <w:right w:w="113" w:type="dxa"/>
            </w:tcMar>
            <w:hideMark/>
          </w:tcPr>
          <w:p w14:paraId="7E8100C7"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σ</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3607C47C"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0.04</w:t>
            </w:r>
          </w:p>
        </w:tc>
      </w:tr>
      <w:tr w:rsidR="004C0345" w:rsidRPr="00A30C2D" w14:paraId="024AEF63" w14:textId="77777777" w:rsidTr="00A62947">
        <w:tc>
          <w:tcPr>
            <w:tcW w:w="0" w:type="auto"/>
            <w:tcMar>
              <w:top w:w="57" w:type="dxa"/>
              <w:left w:w="113" w:type="dxa"/>
              <w:bottom w:w="57" w:type="dxa"/>
              <w:right w:w="113" w:type="dxa"/>
            </w:tcMar>
            <w:hideMark/>
          </w:tcPr>
          <w:p w14:paraId="02B23C0A"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τ</w:t>
            </w:r>
            <w:r w:rsidRPr="00A30C2D">
              <w:rPr>
                <w:rFonts w:ascii="Times New Roman" w:eastAsia="Times New Roman" w:hAnsi="Times New Roman" w:cs="Times New Roman"/>
                <w:sz w:val="24"/>
                <w:szCs w:val="24"/>
                <w:vertAlign w:val="subscript"/>
                <w:lang w:eastAsia="en-CA"/>
              </w:rPr>
              <w:t>00</w:t>
            </w:r>
            <w:r w:rsidRPr="00A30C2D">
              <w:rPr>
                <w:rFonts w:ascii="Times New Roman" w:eastAsia="Times New Roman" w:hAnsi="Times New Roman" w:cs="Times New Roman"/>
                <w:sz w:val="24"/>
                <w:szCs w:val="24"/>
                <w:lang w:eastAsia="en-CA"/>
              </w:rPr>
              <w:t>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0AB5FA2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3.78</w:t>
            </w:r>
          </w:p>
        </w:tc>
      </w:tr>
      <w:tr w:rsidR="004C0345" w:rsidRPr="00A30C2D" w14:paraId="253E9865" w14:textId="77777777" w:rsidTr="00A62947">
        <w:tc>
          <w:tcPr>
            <w:tcW w:w="0" w:type="auto"/>
            <w:tcMar>
              <w:top w:w="57" w:type="dxa"/>
              <w:left w:w="113" w:type="dxa"/>
              <w:bottom w:w="57" w:type="dxa"/>
              <w:right w:w="113" w:type="dxa"/>
            </w:tcMar>
            <w:hideMark/>
          </w:tcPr>
          <w:p w14:paraId="0FCE5012"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ICC</w:t>
            </w:r>
          </w:p>
        </w:tc>
        <w:tc>
          <w:tcPr>
            <w:tcW w:w="0" w:type="auto"/>
            <w:gridSpan w:val="3"/>
            <w:tcMar>
              <w:top w:w="57" w:type="dxa"/>
              <w:left w:w="113" w:type="dxa"/>
              <w:bottom w:w="57" w:type="dxa"/>
              <w:right w:w="113" w:type="dxa"/>
            </w:tcMar>
            <w:hideMark/>
          </w:tcPr>
          <w:p w14:paraId="78E28614"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0.99</w:t>
            </w:r>
          </w:p>
        </w:tc>
      </w:tr>
      <w:tr w:rsidR="004C0345" w:rsidRPr="00A30C2D" w14:paraId="6C15466D" w14:textId="77777777" w:rsidTr="00A62947">
        <w:tc>
          <w:tcPr>
            <w:tcW w:w="0" w:type="auto"/>
            <w:tcMar>
              <w:top w:w="57" w:type="dxa"/>
              <w:left w:w="113" w:type="dxa"/>
              <w:bottom w:w="57" w:type="dxa"/>
              <w:right w:w="113" w:type="dxa"/>
            </w:tcMar>
            <w:hideMark/>
          </w:tcPr>
          <w:p w14:paraId="6D6932BB"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N </w:t>
            </w:r>
            <w:proofErr w:type="spellStart"/>
            <w:r w:rsidRPr="00A30C2D">
              <w:rPr>
                <w:rFonts w:ascii="Times New Roman" w:eastAsia="Times New Roman" w:hAnsi="Times New Roman" w:cs="Times New Roman"/>
                <w:sz w:val="24"/>
                <w:szCs w:val="24"/>
                <w:vertAlign w:val="subscript"/>
                <w:lang w:eastAsia="en-CA"/>
              </w:rPr>
              <w:t>dataset_id</w:t>
            </w:r>
            <w:proofErr w:type="spellEnd"/>
          </w:p>
        </w:tc>
        <w:tc>
          <w:tcPr>
            <w:tcW w:w="0" w:type="auto"/>
            <w:gridSpan w:val="3"/>
            <w:tcMar>
              <w:top w:w="57" w:type="dxa"/>
              <w:left w:w="113" w:type="dxa"/>
              <w:bottom w:w="57" w:type="dxa"/>
              <w:right w:w="113" w:type="dxa"/>
            </w:tcMar>
            <w:hideMark/>
          </w:tcPr>
          <w:p w14:paraId="77CC1A2E"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71</w:t>
            </w:r>
          </w:p>
        </w:tc>
      </w:tr>
      <w:tr w:rsidR="004C0345" w:rsidRPr="00A30C2D" w14:paraId="52111B53" w14:textId="77777777" w:rsidTr="00A62947">
        <w:tc>
          <w:tcPr>
            <w:tcW w:w="0" w:type="auto"/>
            <w:tcBorders>
              <w:top w:val="single" w:sz="6" w:space="0" w:color="auto"/>
            </w:tcBorders>
            <w:tcMar>
              <w:top w:w="57" w:type="dxa"/>
              <w:left w:w="113" w:type="dxa"/>
              <w:bottom w:w="57" w:type="dxa"/>
              <w:right w:w="113" w:type="dxa"/>
            </w:tcMar>
            <w:hideMark/>
          </w:tcPr>
          <w:p w14:paraId="073BBD36"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Observations</w:t>
            </w:r>
          </w:p>
        </w:tc>
        <w:tc>
          <w:tcPr>
            <w:tcW w:w="0" w:type="auto"/>
            <w:gridSpan w:val="3"/>
            <w:tcBorders>
              <w:top w:val="single" w:sz="6" w:space="0" w:color="auto"/>
            </w:tcBorders>
            <w:tcMar>
              <w:top w:w="57" w:type="dxa"/>
              <w:left w:w="113" w:type="dxa"/>
              <w:bottom w:w="57" w:type="dxa"/>
              <w:right w:w="113" w:type="dxa"/>
            </w:tcMar>
            <w:hideMark/>
          </w:tcPr>
          <w:p w14:paraId="19D66C9A"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9554</w:t>
            </w:r>
          </w:p>
        </w:tc>
      </w:tr>
      <w:tr w:rsidR="004C0345" w:rsidRPr="00A30C2D" w14:paraId="394A9D65" w14:textId="77777777" w:rsidTr="00A62947">
        <w:tc>
          <w:tcPr>
            <w:tcW w:w="0" w:type="auto"/>
            <w:tcMar>
              <w:top w:w="57" w:type="dxa"/>
              <w:left w:w="113" w:type="dxa"/>
              <w:bottom w:w="57" w:type="dxa"/>
              <w:right w:w="113" w:type="dxa"/>
            </w:tcMar>
            <w:hideMark/>
          </w:tcPr>
          <w:p w14:paraId="75520EA6"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Marginal R</w:t>
            </w:r>
            <w:r w:rsidRPr="00A30C2D">
              <w:rPr>
                <w:rFonts w:ascii="Times New Roman" w:eastAsia="Times New Roman" w:hAnsi="Times New Roman" w:cs="Times New Roman"/>
                <w:sz w:val="24"/>
                <w:szCs w:val="24"/>
                <w:vertAlign w:val="superscript"/>
                <w:lang w:eastAsia="en-CA"/>
              </w:rPr>
              <w:t>2</w:t>
            </w:r>
            <w:r w:rsidRPr="00A30C2D">
              <w:rPr>
                <w:rFonts w:ascii="Times New Roman" w:eastAsia="Times New Roman" w:hAnsi="Times New Roman" w:cs="Times New Roman"/>
                <w:sz w:val="24"/>
                <w:szCs w:val="24"/>
                <w:lang w:eastAsia="en-CA"/>
              </w:rPr>
              <w:t> / Conditional R</w:t>
            </w:r>
            <w:r w:rsidRPr="00A30C2D">
              <w:rPr>
                <w:rFonts w:ascii="Times New Roman" w:eastAsia="Times New Roman" w:hAnsi="Times New Roman" w:cs="Times New Roman"/>
                <w:sz w:val="24"/>
                <w:szCs w:val="24"/>
                <w:vertAlign w:val="superscript"/>
                <w:lang w:eastAsia="en-CA"/>
              </w:rPr>
              <w:t>2</w:t>
            </w:r>
          </w:p>
        </w:tc>
        <w:tc>
          <w:tcPr>
            <w:tcW w:w="0" w:type="auto"/>
            <w:gridSpan w:val="3"/>
            <w:tcMar>
              <w:top w:w="57" w:type="dxa"/>
              <w:left w:w="113" w:type="dxa"/>
              <w:bottom w:w="57" w:type="dxa"/>
              <w:right w:w="113" w:type="dxa"/>
            </w:tcMar>
            <w:hideMark/>
          </w:tcPr>
          <w:p w14:paraId="6808EBCA" w14:textId="77777777" w:rsidR="004C0345" w:rsidRPr="00A30C2D" w:rsidRDefault="004C0345" w:rsidP="00A62947">
            <w:pPr>
              <w:spacing w:after="0"/>
              <w:rPr>
                <w:rFonts w:ascii="Times New Roman" w:eastAsia="Times New Roman" w:hAnsi="Times New Roman" w:cs="Times New Roman"/>
                <w:sz w:val="24"/>
                <w:szCs w:val="24"/>
                <w:lang w:eastAsia="en-CA"/>
              </w:rPr>
            </w:pPr>
            <w:r w:rsidRPr="00A30C2D">
              <w:rPr>
                <w:rFonts w:ascii="Times New Roman" w:eastAsia="Times New Roman" w:hAnsi="Times New Roman" w:cs="Times New Roman"/>
                <w:sz w:val="24"/>
                <w:szCs w:val="24"/>
                <w:lang w:eastAsia="en-CA"/>
              </w:rPr>
              <w:t>0.303 / 0.994</w:t>
            </w:r>
          </w:p>
        </w:tc>
      </w:tr>
    </w:tbl>
    <w:p w14:paraId="0F6F34A6" w14:textId="25786834" w:rsidR="00CC650D" w:rsidRPr="0028594B" w:rsidRDefault="00CC650D">
      <w:pPr>
        <w:rPr>
          <w:rFonts w:ascii="Times New Roman" w:hAnsi="Times New Roman" w:cs="Times New Roman"/>
          <w:sz w:val="24"/>
          <w:szCs w:val="24"/>
        </w:rPr>
      </w:pPr>
      <w:r w:rsidRPr="0028594B">
        <w:rPr>
          <w:rFonts w:ascii="Times New Roman" w:hAnsi="Times New Roman" w:cs="Times New Roman"/>
          <w:sz w:val="24"/>
          <w:szCs w:val="24"/>
        </w:rPr>
        <w:br w:type="page"/>
      </w:r>
    </w:p>
    <w:p w14:paraId="670AB95E" w14:textId="77777777" w:rsidR="00CC650D" w:rsidRPr="0028594B" w:rsidRDefault="00CC650D" w:rsidP="00CC650D">
      <w:pPr>
        <w:rPr>
          <w:rFonts w:ascii="Times New Roman" w:hAnsi="Times New Roman" w:cs="Times New Roman"/>
          <w:b/>
          <w:bCs/>
          <w:sz w:val="24"/>
          <w:szCs w:val="24"/>
        </w:rPr>
      </w:pPr>
      <w:r w:rsidRPr="0028594B">
        <w:rPr>
          <w:rFonts w:ascii="Times New Roman" w:hAnsi="Times New Roman" w:cs="Times New Roman"/>
          <w:b/>
          <w:bCs/>
          <w:sz w:val="24"/>
          <w:szCs w:val="24"/>
        </w:rPr>
        <w:lastRenderedPageBreak/>
        <w:t>References</w:t>
      </w:r>
    </w:p>
    <w:p w14:paraId="65A764F7" w14:textId="77777777" w:rsidR="00CC650D" w:rsidRPr="0028594B" w:rsidRDefault="00CC650D" w:rsidP="00CC650D">
      <w:pPr>
        <w:rPr>
          <w:rFonts w:ascii="Times New Roman" w:hAnsi="Times New Roman" w:cs="Times New Roman"/>
          <w:sz w:val="24"/>
          <w:szCs w:val="24"/>
        </w:rPr>
      </w:pPr>
      <w:r w:rsidRPr="0028594B">
        <w:rPr>
          <w:rFonts w:ascii="Times New Roman" w:hAnsi="Times New Roman" w:cs="Times New Roman"/>
          <w:sz w:val="24"/>
          <w:szCs w:val="24"/>
        </w:rPr>
        <w:t xml:space="preserve">Brooks ME, Kristensen K, van </w:t>
      </w:r>
      <w:proofErr w:type="spellStart"/>
      <w:r w:rsidRPr="0028594B">
        <w:rPr>
          <w:rFonts w:ascii="Times New Roman" w:hAnsi="Times New Roman" w:cs="Times New Roman"/>
          <w:sz w:val="24"/>
          <w:szCs w:val="24"/>
        </w:rPr>
        <w:t>Benthem</w:t>
      </w:r>
      <w:proofErr w:type="spellEnd"/>
      <w:r w:rsidRPr="0028594B">
        <w:rPr>
          <w:rFonts w:ascii="Times New Roman" w:hAnsi="Times New Roman" w:cs="Times New Roman"/>
          <w:sz w:val="24"/>
          <w:szCs w:val="24"/>
        </w:rPr>
        <w:t xml:space="preserve"> KJ, Magnusson A, Berg CW, Nielsen A, </w:t>
      </w:r>
      <w:proofErr w:type="spellStart"/>
      <w:r w:rsidRPr="0028594B">
        <w:rPr>
          <w:rFonts w:ascii="Times New Roman" w:hAnsi="Times New Roman" w:cs="Times New Roman"/>
          <w:sz w:val="24"/>
          <w:szCs w:val="24"/>
        </w:rPr>
        <w:t>Skaug</w:t>
      </w:r>
      <w:proofErr w:type="spellEnd"/>
      <w:r w:rsidRPr="0028594B">
        <w:rPr>
          <w:rFonts w:ascii="Times New Roman" w:hAnsi="Times New Roman" w:cs="Times New Roman"/>
          <w:sz w:val="24"/>
          <w:szCs w:val="24"/>
        </w:rPr>
        <w:t xml:space="preserve"> HJ, </w:t>
      </w:r>
      <w:proofErr w:type="spellStart"/>
      <w:r w:rsidRPr="0028594B">
        <w:rPr>
          <w:rFonts w:ascii="Times New Roman" w:hAnsi="Times New Roman" w:cs="Times New Roman"/>
          <w:sz w:val="24"/>
          <w:szCs w:val="24"/>
        </w:rPr>
        <w:t>Maechler</w:t>
      </w:r>
      <w:proofErr w:type="spellEnd"/>
      <w:r w:rsidRPr="0028594B">
        <w:rPr>
          <w:rFonts w:ascii="Times New Roman" w:hAnsi="Times New Roman" w:cs="Times New Roman"/>
          <w:sz w:val="24"/>
          <w:szCs w:val="24"/>
        </w:rPr>
        <w:t xml:space="preserve"> M, </w:t>
      </w:r>
      <w:proofErr w:type="spellStart"/>
      <w:r w:rsidRPr="0028594B">
        <w:rPr>
          <w:rFonts w:ascii="Times New Roman" w:hAnsi="Times New Roman" w:cs="Times New Roman"/>
          <w:sz w:val="24"/>
          <w:szCs w:val="24"/>
        </w:rPr>
        <w:t>Bolker</w:t>
      </w:r>
      <w:proofErr w:type="spellEnd"/>
      <w:r w:rsidRPr="0028594B">
        <w:rPr>
          <w:rFonts w:ascii="Times New Roman" w:hAnsi="Times New Roman" w:cs="Times New Roman"/>
          <w:sz w:val="24"/>
          <w:szCs w:val="24"/>
        </w:rPr>
        <w:t xml:space="preserve"> BM (2017). “</w:t>
      </w:r>
      <w:proofErr w:type="spellStart"/>
      <w:r w:rsidRPr="0028594B">
        <w:rPr>
          <w:rFonts w:ascii="Times New Roman" w:hAnsi="Times New Roman" w:cs="Times New Roman"/>
          <w:sz w:val="24"/>
          <w:szCs w:val="24"/>
        </w:rPr>
        <w:t>glmmTMB</w:t>
      </w:r>
      <w:proofErr w:type="spellEnd"/>
      <w:r w:rsidRPr="0028594B">
        <w:rPr>
          <w:rFonts w:ascii="Times New Roman" w:hAnsi="Times New Roman" w:cs="Times New Roman"/>
          <w:sz w:val="24"/>
          <w:szCs w:val="24"/>
        </w:rPr>
        <w:t xml:space="preserve"> Balances Speed and Flexibility Among Packages for Zero-inflated Generalized Linear Mixed Modeling.” The R Journal, 9(2), 378–400. </w:t>
      </w:r>
    </w:p>
    <w:p w14:paraId="61D93B29" w14:textId="77777777" w:rsidR="00CC650D" w:rsidRPr="0028594B" w:rsidRDefault="00CC650D" w:rsidP="00CC650D">
      <w:pPr>
        <w:rPr>
          <w:rFonts w:ascii="Times New Roman" w:hAnsi="Times New Roman" w:cs="Times New Roman"/>
          <w:sz w:val="24"/>
          <w:szCs w:val="24"/>
        </w:rPr>
      </w:pPr>
      <w:proofErr w:type="spellStart"/>
      <w:r w:rsidRPr="0028594B">
        <w:rPr>
          <w:rFonts w:ascii="Times New Roman" w:hAnsi="Times New Roman" w:cs="Times New Roman"/>
          <w:sz w:val="24"/>
          <w:szCs w:val="24"/>
        </w:rPr>
        <w:t>Bürkner</w:t>
      </w:r>
      <w:proofErr w:type="spellEnd"/>
      <w:r w:rsidRPr="0028594B">
        <w:rPr>
          <w:rFonts w:ascii="Times New Roman" w:hAnsi="Times New Roman" w:cs="Times New Roman"/>
          <w:sz w:val="24"/>
          <w:szCs w:val="24"/>
        </w:rPr>
        <w:t xml:space="preserve"> P (2021). “Bayesian Item Response Modeling in R with brms and Stan.” Journal of Statistical Software, 100(5), 1–54. </w:t>
      </w:r>
    </w:p>
    <w:p w14:paraId="217632A0" w14:textId="43CC0558" w:rsidR="00CC650D" w:rsidRPr="0028594B" w:rsidRDefault="00CC650D" w:rsidP="00CC650D">
      <w:pPr>
        <w:rPr>
          <w:rFonts w:ascii="Times New Roman" w:hAnsi="Times New Roman" w:cs="Times New Roman"/>
          <w:sz w:val="24"/>
          <w:szCs w:val="24"/>
        </w:rPr>
      </w:pPr>
      <w:r w:rsidRPr="0028594B">
        <w:rPr>
          <w:rFonts w:ascii="Times New Roman" w:hAnsi="Times New Roman" w:cs="Times New Roman"/>
          <w:sz w:val="24"/>
          <w:szCs w:val="24"/>
        </w:rPr>
        <w:t xml:space="preserve">Chase JM, </w:t>
      </w:r>
      <w:proofErr w:type="spellStart"/>
      <w:r w:rsidRPr="0028594B">
        <w:rPr>
          <w:rFonts w:ascii="Times New Roman" w:hAnsi="Times New Roman" w:cs="Times New Roman"/>
          <w:sz w:val="24"/>
          <w:szCs w:val="24"/>
        </w:rPr>
        <w:t>Blowes</w:t>
      </w:r>
      <w:proofErr w:type="spellEnd"/>
      <w:r w:rsidRPr="0028594B">
        <w:rPr>
          <w:rFonts w:ascii="Times New Roman" w:hAnsi="Times New Roman" w:cs="Times New Roman"/>
          <w:sz w:val="24"/>
          <w:szCs w:val="24"/>
        </w:rPr>
        <w:t xml:space="preserve"> SA, Knight TM, Gerstner K, May F (2020) Ecosystem decay exacerbates biodiversity loss with habitat loss. Nature 584, 238–243.</w:t>
      </w:r>
    </w:p>
    <w:p w14:paraId="60CEB897" w14:textId="59804D6E" w:rsidR="00C579BA" w:rsidRPr="0028594B" w:rsidRDefault="00C579BA" w:rsidP="00CC650D">
      <w:pPr>
        <w:rPr>
          <w:rFonts w:ascii="Times New Roman" w:hAnsi="Times New Roman" w:cs="Times New Roman"/>
          <w:sz w:val="24"/>
          <w:szCs w:val="24"/>
        </w:rPr>
      </w:pPr>
      <w:r w:rsidRPr="0028594B">
        <w:rPr>
          <w:rFonts w:ascii="Times New Roman" w:hAnsi="Times New Roman" w:cs="Times New Roman"/>
          <w:sz w:val="24"/>
          <w:szCs w:val="24"/>
        </w:rPr>
        <w:t xml:space="preserve">Nakagawa S, Johnson, PCD, </w:t>
      </w:r>
      <w:proofErr w:type="spellStart"/>
      <w:r w:rsidRPr="0028594B">
        <w:rPr>
          <w:rFonts w:ascii="Times New Roman" w:hAnsi="Times New Roman" w:cs="Times New Roman"/>
          <w:sz w:val="24"/>
          <w:szCs w:val="24"/>
        </w:rPr>
        <w:t>Schielzeth</w:t>
      </w:r>
      <w:proofErr w:type="spellEnd"/>
      <w:r w:rsidRPr="0028594B">
        <w:rPr>
          <w:rFonts w:ascii="Times New Roman" w:hAnsi="Times New Roman" w:cs="Times New Roman"/>
          <w:sz w:val="24"/>
          <w:szCs w:val="24"/>
        </w:rPr>
        <w:t xml:space="preserve"> H (2017) The coefficient of determination R</w:t>
      </w:r>
      <w:r w:rsidRPr="0028594B">
        <w:rPr>
          <w:rFonts w:ascii="Times New Roman" w:hAnsi="Times New Roman" w:cs="Times New Roman"/>
          <w:sz w:val="24"/>
          <w:szCs w:val="24"/>
          <w:vertAlign w:val="superscript"/>
        </w:rPr>
        <w:t>2</w:t>
      </w:r>
      <w:r w:rsidRPr="0028594B">
        <w:rPr>
          <w:rFonts w:ascii="Times New Roman" w:hAnsi="Times New Roman" w:cs="Times New Roman"/>
          <w:sz w:val="24"/>
          <w:szCs w:val="24"/>
        </w:rPr>
        <w:t xml:space="preserve"> and intra-class correlation coefficient from generalized linear mixed-effects models revisited and expanded. Journal of The Royal Society Interface, 14(134), 20170213. </w:t>
      </w:r>
    </w:p>
    <w:bookmarkEnd w:id="0"/>
    <w:p w14:paraId="521DF43B" w14:textId="65BF6F28" w:rsidR="00B9204E" w:rsidRPr="0028594B" w:rsidRDefault="00B9204E" w:rsidP="00CC650D">
      <w:pPr>
        <w:rPr>
          <w:rFonts w:ascii="Times New Roman" w:hAnsi="Times New Roman" w:cs="Times New Roman"/>
          <w:sz w:val="24"/>
          <w:szCs w:val="24"/>
        </w:rPr>
      </w:pPr>
    </w:p>
    <w:sectPr w:rsidR="00B9204E" w:rsidRPr="0028594B">
      <w:footerReference w:type="default" r:id="rId6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A41D0" w14:textId="77777777" w:rsidR="00B02D90" w:rsidRDefault="00B02D90" w:rsidP="00320186">
      <w:pPr>
        <w:spacing w:after="0" w:line="240" w:lineRule="auto"/>
      </w:pPr>
      <w:r>
        <w:separator/>
      </w:r>
    </w:p>
  </w:endnote>
  <w:endnote w:type="continuationSeparator" w:id="0">
    <w:p w14:paraId="7AB60A6B" w14:textId="77777777" w:rsidR="00B02D90" w:rsidRDefault="00B02D90" w:rsidP="00320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1294837"/>
      <w:docPartObj>
        <w:docPartGallery w:val="Page Numbers (Bottom of Page)"/>
        <w:docPartUnique/>
      </w:docPartObj>
    </w:sdtPr>
    <w:sdtEndPr>
      <w:rPr>
        <w:rFonts w:ascii="Times New Roman" w:hAnsi="Times New Roman" w:cs="Times New Roman"/>
        <w:noProof/>
      </w:rPr>
    </w:sdtEndPr>
    <w:sdtContent>
      <w:p w14:paraId="57A60959" w14:textId="2D973E71" w:rsidR="00320186" w:rsidRDefault="0032018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F60D37" w14:textId="77777777" w:rsidR="00320186" w:rsidRDefault="003201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B0959" w14:textId="77777777" w:rsidR="00B02D90" w:rsidRDefault="00B02D90" w:rsidP="00320186">
      <w:pPr>
        <w:spacing w:after="0" w:line="240" w:lineRule="auto"/>
      </w:pPr>
      <w:r>
        <w:separator/>
      </w:r>
    </w:p>
  </w:footnote>
  <w:footnote w:type="continuationSeparator" w:id="0">
    <w:p w14:paraId="2C722CFC" w14:textId="77777777" w:rsidR="00B02D90" w:rsidRDefault="00B02D90" w:rsidP="003201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22E6A"/>
    <w:multiLevelType w:val="hybridMultilevel"/>
    <w:tmpl w:val="92289A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7BF37CA2"/>
    <w:multiLevelType w:val="hybridMultilevel"/>
    <w:tmpl w:val="2E9C747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02416266">
    <w:abstractNumId w:val="1"/>
  </w:num>
  <w:num w:numId="2" w16cid:durableId="1885874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926"/>
    <w:rsid w:val="00092E2B"/>
    <w:rsid w:val="000B5F53"/>
    <w:rsid w:val="000D16EE"/>
    <w:rsid w:val="000D6BF0"/>
    <w:rsid w:val="00141F0C"/>
    <w:rsid w:val="00145CD3"/>
    <w:rsid w:val="00181CA3"/>
    <w:rsid w:val="00186C93"/>
    <w:rsid w:val="001A1DDF"/>
    <w:rsid w:val="001E58CF"/>
    <w:rsid w:val="001F4E73"/>
    <w:rsid w:val="002032DB"/>
    <w:rsid w:val="0026224C"/>
    <w:rsid w:val="00271B6B"/>
    <w:rsid w:val="0028594B"/>
    <w:rsid w:val="00295DAA"/>
    <w:rsid w:val="00297473"/>
    <w:rsid w:val="002A1BBA"/>
    <w:rsid w:val="002E7335"/>
    <w:rsid w:val="002F0BCE"/>
    <w:rsid w:val="00320186"/>
    <w:rsid w:val="00327592"/>
    <w:rsid w:val="003B067F"/>
    <w:rsid w:val="00431AA1"/>
    <w:rsid w:val="00434CCD"/>
    <w:rsid w:val="00445836"/>
    <w:rsid w:val="004A3FA9"/>
    <w:rsid w:val="004C0345"/>
    <w:rsid w:val="00516C30"/>
    <w:rsid w:val="00523092"/>
    <w:rsid w:val="005261B7"/>
    <w:rsid w:val="005300E8"/>
    <w:rsid w:val="00535526"/>
    <w:rsid w:val="0053634D"/>
    <w:rsid w:val="00543F76"/>
    <w:rsid w:val="005476CA"/>
    <w:rsid w:val="005669DF"/>
    <w:rsid w:val="005C59EE"/>
    <w:rsid w:val="005F217A"/>
    <w:rsid w:val="00611E54"/>
    <w:rsid w:val="00631FA1"/>
    <w:rsid w:val="00675B68"/>
    <w:rsid w:val="006E0EA1"/>
    <w:rsid w:val="006E3C18"/>
    <w:rsid w:val="006F37B6"/>
    <w:rsid w:val="007060F7"/>
    <w:rsid w:val="0072442E"/>
    <w:rsid w:val="007670BF"/>
    <w:rsid w:val="007C7AA4"/>
    <w:rsid w:val="00811CC6"/>
    <w:rsid w:val="008378FB"/>
    <w:rsid w:val="00852A67"/>
    <w:rsid w:val="008A7729"/>
    <w:rsid w:val="008A7A38"/>
    <w:rsid w:val="008E0EAD"/>
    <w:rsid w:val="008F3747"/>
    <w:rsid w:val="008F5E7C"/>
    <w:rsid w:val="0092645B"/>
    <w:rsid w:val="00954918"/>
    <w:rsid w:val="009707E0"/>
    <w:rsid w:val="00974CF9"/>
    <w:rsid w:val="009813B3"/>
    <w:rsid w:val="00A06E0E"/>
    <w:rsid w:val="00A305B5"/>
    <w:rsid w:val="00A31314"/>
    <w:rsid w:val="00A427AA"/>
    <w:rsid w:val="00A648EE"/>
    <w:rsid w:val="00A73932"/>
    <w:rsid w:val="00A92C4A"/>
    <w:rsid w:val="00A975AC"/>
    <w:rsid w:val="00AA2946"/>
    <w:rsid w:val="00AC4415"/>
    <w:rsid w:val="00B02D90"/>
    <w:rsid w:val="00B12C0E"/>
    <w:rsid w:val="00B1454C"/>
    <w:rsid w:val="00B23C7F"/>
    <w:rsid w:val="00B742C9"/>
    <w:rsid w:val="00B9204E"/>
    <w:rsid w:val="00BA22AD"/>
    <w:rsid w:val="00C335A2"/>
    <w:rsid w:val="00C458CA"/>
    <w:rsid w:val="00C46FF4"/>
    <w:rsid w:val="00C579BA"/>
    <w:rsid w:val="00CC650D"/>
    <w:rsid w:val="00CF3250"/>
    <w:rsid w:val="00CF4565"/>
    <w:rsid w:val="00D74566"/>
    <w:rsid w:val="00DA6DEE"/>
    <w:rsid w:val="00DB3D71"/>
    <w:rsid w:val="00E11829"/>
    <w:rsid w:val="00E323D1"/>
    <w:rsid w:val="00E355BC"/>
    <w:rsid w:val="00E81A78"/>
    <w:rsid w:val="00EB0548"/>
    <w:rsid w:val="00EB55FA"/>
    <w:rsid w:val="00EC0F87"/>
    <w:rsid w:val="00EC1A14"/>
    <w:rsid w:val="00ED5BD5"/>
    <w:rsid w:val="00EE0191"/>
    <w:rsid w:val="00F12DE4"/>
    <w:rsid w:val="00F21926"/>
    <w:rsid w:val="00F501CA"/>
    <w:rsid w:val="00F92D76"/>
    <w:rsid w:val="00FA061D"/>
    <w:rsid w:val="00FB78B7"/>
    <w:rsid w:val="00FE6A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CB026"/>
  <w15:chartTrackingRefBased/>
  <w15:docId w15:val="{F74AF6F6-94D9-45D9-B8B8-F2E7D11E9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F3250"/>
    <w:rPr>
      <w:sz w:val="16"/>
      <w:szCs w:val="16"/>
    </w:rPr>
  </w:style>
  <w:style w:type="paragraph" w:styleId="CommentText">
    <w:name w:val="annotation text"/>
    <w:basedOn w:val="Normal"/>
    <w:link w:val="CommentTextChar"/>
    <w:uiPriority w:val="99"/>
    <w:unhideWhenUsed/>
    <w:rsid w:val="00CF3250"/>
    <w:pPr>
      <w:spacing w:line="240" w:lineRule="auto"/>
    </w:pPr>
    <w:rPr>
      <w:sz w:val="20"/>
      <w:szCs w:val="20"/>
    </w:rPr>
  </w:style>
  <w:style w:type="character" w:customStyle="1" w:styleId="CommentTextChar">
    <w:name w:val="Comment Text Char"/>
    <w:basedOn w:val="DefaultParagraphFont"/>
    <w:link w:val="CommentText"/>
    <w:uiPriority w:val="99"/>
    <w:rsid w:val="00CF3250"/>
    <w:rPr>
      <w:sz w:val="20"/>
      <w:szCs w:val="20"/>
    </w:rPr>
  </w:style>
  <w:style w:type="character" w:styleId="Hyperlink">
    <w:name w:val="Hyperlink"/>
    <w:basedOn w:val="DefaultParagraphFont"/>
    <w:uiPriority w:val="99"/>
    <w:unhideWhenUsed/>
    <w:rsid w:val="00CF3250"/>
    <w:rPr>
      <w:color w:val="0563C1" w:themeColor="hyperlink"/>
      <w:u w:val="single"/>
    </w:rPr>
  </w:style>
  <w:style w:type="paragraph" w:styleId="ListParagraph">
    <w:name w:val="List Paragraph"/>
    <w:basedOn w:val="Normal"/>
    <w:uiPriority w:val="34"/>
    <w:qFormat/>
    <w:rsid w:val="000D16EE"/>
    <w:pPr>
      <w:ind w:left="720"/>
      <w:contextualSpacing/>
    </w:pPr>
  </w:style>
  <w:style w:type="paragraph" w:styleId="CommentSubject">
    <w:name w:val="annotation subject"/>
    <w:basedOn w:val="CommentText"/>
    <w:next w:val="CommentText"/>
    <w:link w:val="CommentSubjectChar"/>
    <w:uiPriority w:val="99"/>
    <w:semiHidden/>
    <w:unhideWhenUsed/>
    <w:rsid w:val="008F5E7C"/>
    <w:rPr>
      <w:b/>
      <w:bCs/>
    </w:rPr>
  </w:style>
  <w:style w:type="character" w:customStyle="1" w:styleId="CommentSubjectChar">
    <w:name w:val="Comment Subject Char"/>
    <w:basedOn w:val="CommentTextChar"/>
    <w:link w:val="CommentSubject"/>
    <w:uiPriority w:val="99"/>
    <w:semiHidden/>
    <w:rsid w:val="008F5E7C"/>
    <w:rPr>
      <w:b/>
      <w:bCs/>
      <w:sz w:val="20"/>
      <w:szCs w:val="20"/>
    </w:rPr>
  </w:style>
  <w:style w:type="character" w:styleId="UnresolvedMention">
    <w:name w:val="Unresolved Mention"/>
    <w:basedOn w:val="DefaultParagraphFont"/>
    <w:uiPriority w:val="99"/>
    <w:semiHidden/>
    <w:unhideWhenUsed/>
    <w:rsid w:val="008F5E7C"/>
    <w:rPr>
      <w:color w:val="605E5C"/>
      <w:shd w:val="clear" w:color="auto" w:fill="E1DFDD"/>
    </w:rPr>
  </w:style>
  <w:style w:type="character" w:styleId="FollowedHyperlink">
    <w:name w:val="FollowedHyperlink"/>
    <w:basedOn w:val="DefaultParagraphFont"/>
    <w:uiPriority w:val="99"/>
    <w:semiHidden/>
    <w:unhideWhenUsed/>
    <w:rsid w:val="008F5E7C"/>
    <w:rPr>
      <w:color w:val="954F72" w:themeColor="followedHyperlink"/>
      <w:u w:val="single"/>
    </w:rPr>
  </w:style>
  <w:style w:type="character" w:styleId="Strong">
    <w:name w:val="Strong"/>
    <w:basedOn w:val="DefaultParagraphFont"/>
    <w:uiPriority w:val="22"/>
    <w:qFormat/>
    <w:rsid w:val="005669DF"/>
    <w:rPr>
      <w:b/>
      <w:bCs/>
    </w:rPr>
  </w:style>
  <w:style w:type="paragraph" w:styleId="Header">
    <w:name w:val="header"/>
    <w:basedOn w:val="Normal"/>
    <w:link w:val="HeaderChar"/>
    <w:uiPriority w:val="99"/>
    <w:unhideWhenUsed/>
    <w:rsid w:val="003201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186"/>
  </w:style>
  <w:style w:type="paragraph" w:styleId="Footer">
    <w:name w:val="footer"/>
    <w:basedOn w:val="Normal"/>
    <w:link w:val="FooterChar"/>
    <w:uiPriority w:val="99"/>
    <w:unhideWhenUsed/>
    <w:rsid w:val="003201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60602">
      <w:bodyDiv w:val="1"/>
      <w:marLeft w:val="0"/>
      <w:marRight w:val="0"/>
      <w:marTop w:val="0"/>
      <w:marBottom w:val="0"/>
      <w:divBdr>
        <w:top w:val="none" w:sz="0" w:space="0" w:color="auto"/>
        <w:left w:val="none" w:sz="0" w:space="0" w:color="auto"/>
        <w:bottom w:val="none" w:sz="0" w:space="0" w:color="auto"/>
        <w:right w:val="none" w:sz="0" w:space="0" w:color="auto"/>
      </w:divBdr>
    </w:div>
    <w:div w:id="156770158">
      <w:bodyDiv w:val="1"/>
      <w:marLeft w:val="0"/>
      <w:marRight w:val="0"/>
      <w:marTop w:val="0"/>
      <w:marBottom w:val="0"/>
      <w:divBdr>
        <w:top w:val="none" w:sz="0" w:space="0" w:color="auto"/>
        <w:left w:val="none" w:sz="0" w:space="0" w:color="auto"/>
        <w:bottom w:val="none" w:sz="0" w:space="0" w:color="auto"/>
        <w:right w:val="none" w:sz="0" w:space="0" w:color="auto"/>
      </w:divBdr>
    </w:div>
    <w:div w:id="754402450">
      <w:bodyDiv w:val="1"/>
      <w:marLeft w:val="0"/>
      <w:marRight w:val="0"/>
      <w:marTop w:val="0"/>
      <w:marBottom w:val="0"/>
      <w:divBdr>
        <w:top w:val="none" w:sz="0" w:space="0" w:color="auto"/>
        <w:left w:val="none" w:sz="0" w:space="0" w:color="auto"/>
        <w:bottom w:val="none" w:sz="0" w:space="0" w:color="auto"/>
        <w:right w:val="none" w:sz="0" w:space="0" w:color="auto"/>
      </w:divBdr>
    </w:div>
    <w:div w:id="768544996">
      <w:bodyDiv w:val="1"/>
      <w:marLeft w:val="0"/>
      <w:marRight w:val="0"/>
      <w:marTop w:val="0"/>
      <w:marBottom w:val="0"/>
      <w:divBdr>
        <w:top w:val="none" w:sz="0" w:space="0" w:color="auto"/>
        <w:left w:val="none" w:sz="0" w:space="0" w:color="auto"/>
        <w:bottom w:val="none" w:sz="0" w:space="0" w:color="auto"/>
        <w:right w:val="none" w:sz="0" w:space="0" w:color="auto"/>
      </w:divBdr>
    </w:div>
    <w:div w:id="1030451340">
      <w:bodyDiv w:val="1"/>
      <w:marLeft w:val="0"/>
      <w:marRight w:val="0"/>
      <w:marTop w:val="0"/>
      <w:marBottom w:val="0"/>
      <w:divBdr>
        <w:top w:val="none" w:sz="0" w:space="0" w:color="auto"/>
        <w:left w:val="none" w:sz="0" w:space="0" w:color="auto"/>
        <w:bottom w:val="none" w:sz="0" w:space="0" w:color="auto"/>
        <w:right w:val="none" w:sz="0" w:space="0" w:color="auto"/>
      </w:divBdr>
    </w:div>
    <w:div w:id="1146164419">
      <w:bodyDiv w:val="1"/>
      <w:marLeft w:val="0"/>
      <w:marRight w:val="0"/>
      <w:marTop w:val="0"/>
      <w:marBottom w:val="0"/>
      <w:divBdr>
        <w:top w:val="none" w:sz="0" w:space="0" w:color="auto"/>
        <w:left w:val="none" w:sz="0" w:space="0" w:color="auto"/>
        <w:bottom w:val="none" w:sz="0" w:space="0" w:color="auto"/>
        <w:right w:val="none" w:sz="0" w:space="0" w:color="auto"/>
      </w:divBdr>
    </w:div>
    <w:div w:id="1185905471">
      <w:bodyDiv w:val="1"/>
      <w:marLeft w:val="0"/>
      <w:marRight w:val="0"/>
      <w:marTop w:val="0"/>
      <w:marBottom w:val="0"/>
      <w:divBdr>
        <w:top w:val="none" w:sz="0" w:space="0" w:color="auto"/>
        <w:left w:val="none" w:sz="0" w:space="0" w:color="auto"/>
        <w:bottom w:val="none" w:sz="0" w:space="0" w:color="auto"/>
        <w:right w:val="none" w:sz="0" w:space="0" w:color="auto"/>
      </w:divBdr>
    </w:div>
    <w:div w:id="1433210981">
      <w:bodyDiv w:val="1"/>
      <w:marLeft w:val="0"/>
      <w:marRight w:val="0"/>
      <w:marTop w:val="0"/>
      <w:marBottom w:val="0"/>
      <w:divBdr>
        <w:top w:val="none" w:sz="0" w:space="0" w:color="auto"/>
        <w:left w:val="none" w:sz="0" w:space="0" w:color="auto"/>
        <w:bottom w:val="none" w:sz="0" w:space="0" w:color="auto"/>
        <w:right w:val="none" w:sz="0" w:space="0" w:color="auto"/>
      </w:divBdr>
    </w:div>
    <w:div w:id="1463621462">
      <w:bodyDiv w:val="1"/>
      <w:marLeft w:val="0"/>
      <w:marRight w:val="0"/>
      <w:marTop w:val="0"/>
      <w:marBottom w:val="0"/>
      <w:divBdr>
        <w:top w:val="none" w:sz="0" w:space="0" w:color="auto"/>
        <w:left w:val="none" w:sz="0" w:space="0" w:color="auto"/>
        <w:bottom w:val="none" w:sz="0" w:space="0" w:color="auto"/>
        <w:right w:val="none" w:sz="0" w:space="0" w:color="auto"/>
      </w:divBdr>
    </w:div>
    <w:div w:id="1586186448">
      <w:bodyDiv w:val="1"/>
      <w:marLeft w:val="0"/>
      <w:marRight w:val="0"/>
      <w:marTop w:val="0"/>
      <w:marBottom w:val="0"/>
      <w:divBdr>
        <w:top w:val="none" w:sz="0" w:space="0" w:color="auto"/>
        <w:left w:val="none" w:sz="0" w:space="0" w:color="auto"/>
        <w:bottom w:val="none" w:sz="0" w:space="0" w:color="auto"/>
        <w:right w:val="none" w:sz="0" w:space="0" w:color="auto"/>
      </w:divBdr>
    </w:div>
    <w:div w:id="1611400933">
      <w:bodyDiv w:val="1"/>
      <w:marLeft w:val="0"/>
      <w:marRight w:val="0"/>
      <w:marTop w:val="0"/>
      <w:marBottom w:val="0"/>
      <w:divBdr>
        <w:top w:val="none" w:sz="0" w:space="0" w:color="auto"/>
        <w:left w:val="none" w:sz="0" w:space="0" w:color="auto"/>
        <w:bottom w:val="none" w:sz="0" w:space="0" w:color="auto"/>
        <w:right w:val="none" w:sz="0" w:space="0" w:color="auto"/>
      </w:divBdr>
    </w:div>
    <w:div w:id="1748074390">
      <w:bodyDiv w:val="1"/>
      <w:marLeft w:val="0"/>
      <w:marRight w:val="0"/>
      <w:marTop w:val="0"/>
      <w:marBottom w:val="0"/>
      <w:divBdr>
        <w:top w:val="none" w:sz="0" w:space="0" w:color="auto"/>
        <w:left w:val="none" w:sz="0" w:space="0" w:color="auto"/>
        <w:bottom w:val="none" w:sz="0" w:space="0" w:color="auto"/>
        <w:right w:val="none" w:sz="0" w:space="0" w:color="auto"/>
      </w:divBdr>
    </w:div>
    <w:div w:id="1829056323">
      <w:bodyDiv w:val="1"/>
      <w:marLeft w:val="0"/>
      <w:marRight w:val="0"/>
      <w:marTop w:val="0"/>
      <w:marBottom w:val="0"/>
      <w:divBdr>
        <w:top w:val="none" w:sz="0" w:space="0" w:color="auto"/>
        <w:left w:val="none" w:sz="0" w:space="0" w:color="auto"/>
        <w:bottom w:val="none" w:sz="0" w:space="0" w:color="auto"/>
        <w:right w:val="none" w:sz="0" w:space="0" w:color="auto"/>
      </w:divBdr>
    </w:div>
    <w:div w:id="206086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111/csp2.427" TargetMode="External"/><Relationship Id="rId21" Type="http://schemas.openxmlformats.org/officeDocument/2006/relationships/hyperlink" Target="https://doi.org/10.3390/ecologies2040018" TargetMode="External"/><Relationship Id="rId42" Type="http://schemas.openxmlformats.org/officeDocument/2006/relationships/hyperlink" Target="https://doi.org/10.3389/ffgc.2021.626635" TargetMode="External"/><Relationship Id="rId47" Type="http://schemas.openxmlformats.org/officeDocument/2006/relationships/hyperlink" Target="https://doi.org/10.1111/ecog.05563" TargetMode="External"/><Relationship Id="rId63" Type="http://schemas.openxmlformats.org/officeDocument/2006/relationships/hyperlink" Target="http://dx.doi.org/10.1002/ece3.8409" TargetMode="External"/><Relationship Id="rId68" Type="http://schemas.openxmlformats.org/officeDocument/2006/relationships/image" Target="media/image1.jpeg"/><Relationship Id="rId7" Type="http://schemas.openxmlformats.org/officeDocument/2006/relationships/hyperlink" Target="https://doi.org/10.1038/s41559-021-01462-8"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186/s12870-020-02646-3" TargetMode="External"/><Relationship Id="rId29" Type="http://schemas.openxmlformats.org/officeDocument/2006/relationships/hyperlink" Target="https://doi.org/10.1016/j.biocon.2021.109152" TargetMode="External"/><Relationship Id="rId11" Type="http://schemas.openxmlformats.org/officeDocument/2006/relationships/hyperlink" Target="https://doi.org/10.1016/j.rama.2021.06.003" TargetMode="External"/><Relationship Id="rId24" Type="http://schemas.openxmlformats.org/officeDocument/2006/relationships/hyperlink" Target="https://doi.org/10.1111/ecog.05126" TargetMode="External"/><Relationship Id="rId32" Type="http://schemas.openxmlformats.org/officeDocument/2006/relationships/hyperlink" Target="https://doi.org/10.3390/su13073904" TargetMode="External"/><Relationship Id="rId37" Type="http://schemas.openxmlformats.org/officeDocument/2006/relationships/hyperlink" Target="https://doi.org/10.1111/avsc.12590" TargetMode="External"/><Relationship Id="rId40" Type="http://schemas.openxmlformats.org/officeDocument/2006/relationships/hyperlink" Target="https://doi.org/10.1002/ecy.3498" TargetMode="External"/><Relationship Id="rId45" Type="http://schemas.openxmlformats.org/officeDocument/2006/relationships/hyperlink" Target="https://doi.org/10.1111/geb.13361" TargetMode="External"/><Relationship Id="rId53" Type="http://schemas.openxmlformats.org/officeDocument/2006/relationships/hyperlink" Target="http://dx.doi.org/10.1111/jbi.14332" TargetMode="External"/><Relationship Id="rId58" Type="http://schemas.openxmlformats.org/officeDocument/2006/relationships/hyperlink" Target="http://dx.doi.org/10.1007/s10531-021-02337-x" TargetMode="External"/><Relationship Id="rId66" Type="http://schemas.openxmlformats.org/officeDocument/2006/relationships/hyperlink" Target="http://dx.doi.org/10.1016/j.baae.2022.02.005" TargetMode="External"/><Relationship Id="rId5" Type="http://schemas.openxmlformats.org/officeDocument/2006/relationships/footnotes" Target="footnotes.xml"/><Relationship Id="rId61" Type="http://schemas.openxmlformats.org/officeDocument/2006/relationships/hyperlink" Target="http://dx.doi.org/10.1111/geb.13437" TargetMode="External"/><Relationship Id="rId19" Type="http://schemas.openxmlformats.org/officeDocument/2006/relationships/hyperlink" Target="https://doi.org/10.1016/j.oneear.2021.09.010" TargetMode="External"/><Relationship Id="rId14" Type="http://schemas.openxmlformats.org/officeDocument/2006/relationships/hyperlink" Target="https://doi.org/10.1007/s10980-021-01311-w" TargetMode="External"/><Relationship Id="rId22" Type="http://schemas.openxmlformats.org/officeDocument/2006/relationships/hyperlink" Target="http://dx.doi.org/10.1016/j.ecolind.2021.108215" TargetMode="External"/><Relationship Id="rId27" Type="http://schemas.openxmlformats.org/officeDocument/2006/relationships/hyperlink" Target="https://doi.org/10.1016/j.foreco.2021.119452" TargetMode="External"/><Relationship Id="rId30" Type="http://schemas.openxmlformats.org/officeDocument/2006/relationships/hyperlink" Target="https://doi.org/10.3390/plants10091780" TargetMode="External"/><Relationship Id="rId35" Type="http://schemas.openxmlformats.org/officeDocument/2006/relationships/hyperlink" Target="https://doi.org/10.1080/20964129.2021.1915183" TargetMode="External"/><Relationship Id="rId43" Type="http://schemas.openxmlformats.org/officeDocument/2006/relationships/hyperlink" Target="https://doi.org/10.1007/s10750-021-04701-y" TargetMode="External"/><Relationship Id="rId48" Type="http://schemas.openxmlformats.org/officeDocument/2006/relationships/hyperlink" Target="https://doi.org/10.1086/714482" TargetMode="External"/><Relationship Id="rId56" Type="http://schemas.openxmlformats.org/officeDocument/2006/relationships/hyperlink" Target="http://dx.doi.org/10.1016/j.gecco.2021.e01988" TargetMode="External"/><Relationship Id="rId64" Type="http://schemas.openxmlformats.org/officeDocument/2006/relationships/hyperlink" Target="http://dx.doi.org/10.1002/ece3.8440" TargetMode="External"/><Relationship Id="rId69" Type="http://schemas.openxmlformats.org/officeDocument/2006/relationships/footer" Target="footer1.xml"/><Relationship Id="rId8" Type="http://schemas.openxmlformats.org/officeDocument/2006/relationships/hyperlink" Target="https://doi.org/10.1111/1365-2664.13955" TargetMode="External"/><Relationship Id="rId51" Type="http://schemas.openxmlformats.org/officeDocument/2006/relationships/hyperlink" Target="https://doi.org/10.1016/j.biocon.2021.109173" TargetMode="External"/><Relationship Id="rId3" Type="http://schemas.openxmlformats.org/officeDocument/2006/relationships/settings" Target="settings.xml"/><Relationship Id="rId12" Type="http://schemas.openxmlformats.org/officeDocument/2006/relationships/hyperlink" Target="https://doi.org/10.1007/s10531-021-02320-6" TargetMode="External"/><Relationship Id="rId17" Type="http://schemas.openxmlformats.org/officeDocument/2006/relationships/hyperlink" Target="https://doi.org/10.3897/BDJ.9.e65674" TargetMode="External"/><Relationship Id="rId25" Type="http://schemas.openxmlformats.org/officeDocument/2006/relationships/hyperlink" Target="https://doi.org/10.7717/peerj.11673" TargetMode="External"/><Relationship Id="rId33" Type="http://schemas.openxmlformats.org/officeDocument/2006/relationships/hyperlink" Target="https://doi.org/10.1016/j.agee.2021.107748" TargetMode="External"/><Relationship Id="rId38" Type="http://schemas.openxmlformats.org/officeDocument/2006/relationships/hyperlink" Target="https://doi.org/10.1111/cobi.13777" TargetMode="External"/><Relationship Id="rId46" Type="http://schemas.openxmlformats.org/officeDocument/2006/relationships/hyperlink" Target="https://doi.org/10.3389/fcosc.2021.752387" TargetMode="External"/><Relationship Id="rId59" Type="http://schemas.openxmlformats.org/officeDocument/2006/relationships/hyperlink" Target="http://dx.doi.org/10.1016/j.biocon.2021.109409" TargetMode="External"/><Relationship Id="rId67" Type="http://schemas.openxmlformats.org/officeDocument/2006/relationships/hyperlink" Target="http://dx.doi.org/10.1086/719947" TargetMode="External"/><Relationship Id="rId20" Type="http://schemas.openxmlformats.org/officeDocument/2006/relationships/hyperlink" Target="https://doi.org/10.1080/21683565.2021.1917469" TargetMode="External"/><Relationship Id="rId41" Type="http://schemas.openxmlformats.org/officeDocument/2006/relationships/hyperlink" Target="https://doi.org/10.1016/j.jenvman.2021.111973" TargetMode="External"/><Relationship Id="rId54" Type="http://schemas.openxmlformats.org/officeDocument/2006/relationships/hyperlink" Target="http://dx.doi.org/10.1111/jbi.14353" TargetMode="External"/><Relationship Id="rId62" Type="http://schemas.openxmlformats.org/officeDocument/2006/relationships/hyperlink" Target="http://dx.doi.org/10.1007/s10980-022-01419-7" TargetMode="External"/><Relationship Id="rId7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dx.doi.org/10.1111/gcb.15726" TargetMode="External"/><Relationship Id="rId23" Type="http://schemas.openxmlformats.org/officeDocument/2006/relationships/hyperlink" Target="https://doi.org/10.1111/ddi.13290" TargetMode="External"/><Relationship Id="rId28" Type="http://schemas.openxmlformats.org/officeDocument/2006/relationships/hyperlink" Target="https://doi.org/10.1111/gcb.15464" TargetMode="External"/><Relationship Id="rId36" Type="http://schemas.openxmlformats.org/officeDocument/2006/relationships/hyperlink" Target="https://doi.org/10.1111/2041-210X.13682" TargetMode="External"/><Relationship Id="rId49" Type="http://schemas.openxmlformats.org/officeDocument/2006/relationships/hyperlink" Target="http://dx.doi.org/10.7554/eLife.63870" TargetMode="External"/><Relationship Id="rId57" Type="http://schemas.openxmlformats.org/officeDocument/2006/relationships/hyperlink" Target="http://dx.doi.org/10.1111/1365-2664.14122" TargetMode="External"/><Relationship Id="rId10" Type="http://schemas.openxmlformats.org/officeDocument/2006/relationships/hyperlink" Target="https://doi.org/10.1007/s10980-021-01291-x" TargetMode="External"/><Relationship Id="rId31" Type="http://schemas.openxmlformats.org/officeDocument/2006/relationships/hyperlink" Target="https://doi.org/10.1016/j.ecoinf.2021.101481" TargetMode="External"/><Relationship Id="rId44" Type="http://schemas.openxmlformats.org/officeDocument/2006/relationships/hyperlink" Target="http://dx.doi.org/10.1038/d41586-020-02210-x" TargetMode="External"/><Relationship Id="rId52" Type="http://schemas.openxmlformats.org/officeDocument/2006/relationships/hyperlink" Target="https://doi.org/10.1002/ecy.3603" TargetMode="External"/><Relationship Id="rId60" Type="http://schemas.openxmlformats.org/officeDocument/2006/relationships/hyperlink" Target="http://dx.doi.org/10.1038/s41598-022-09624-9" TargetMode="External"/><Relationship Id="rId65" Type="http://schemas.openxmlformats.org/officeDocument/2006/relationships/hyperlink" Target="http://dx.doi.org/10.1016/j.marpol.2021.104917" TargetMode="External"/><Relationship Id="rId4" Type="http://schemas.openxmlformats.org/officeDocument/2006/relationships/webSettings" Target="webSettings.xml"/><Relationship Id="rId9" Type="http://schemas.openxmlformats.org/officeDocument/2006/relationships/hyperlink" Target="https://doi.org/10.1111/btp.12955" TargetMode="External"/><Relationship Id="rId13" Type="http://schemas.openxmlformats.org/officeDocument/2006/relationships/hyperlink" Target="https://doi.org/10.1038/s41597-021-01072-w" TargetMode="External"/><Relationship Id="rId18" Type="http://schemas.openxmlformats.org/officeDocument/2006/relationships/hyperlink" Target="https://doi.org/10.1098/rstb.2020.0170" TargetMode="External"/><Relationship Id="rId39" Type="http://schemas.openxmlformats.org/officeDocument/2006/relationships/hyperlink" Target="https://doi.org/10.1007/s42977-020-00065-x" TargetMode="External"/><Relationship Id="rId34" Type="http://schemas.openxmlformats.org/officeDocument/2006/relationships/hyperlink" Target="https://doi.org/10.1016/j.agee.2021.107782" TargetMode="External"/><Relationship Id="rId50" Type="http://schemas.openxmlformats.org/officeDocument/2006/relationships/hyperlink" Target="https://doi.org/10.1111/oik.08267" TargetMode="External"/><Relationship Id="rId55" Type="http://schemas.openxmlformats.org/officeDocument/2006/relationships/hyperlink" Target="http://dx.doi.org/10.1038/s41586-021-0433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32</Pages>
  <Words>6237</Words>
  <Characters>35552</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Riva</dc:creator>
  <cp:keywords/>
  <dc:description/>
  <cp:lastModifiedBy>Federico Riva</cp:lastModifiedBy>
  <cp:revision>40</cp:revision>
  <dcterms:created xsi:type="dcterms:W3CDTF">2022-02-24T03:03:00Z</dcterms:created>
  <dcterms:modified xsi:type="dcterms:W3CDTF">2022-06-26T19:20:00Z</dcterms:modified>
</cp:coreProperties>
</file>