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A6312" w14:textId="6C159583" w:rsidR="00880C0D" w:rsidRPr="00772366" w:rsidRDefault="009705CF" w:rsidP="00B34ABD">
      <w:pPr>
        <w:spacing w:after="0" w:line="480" w:lineRule="auto"/>
        <w:rPr>
          <w:rFonts w:ascii="Times New Roman" w:hAnsi="Times New Roman" w:cs="Times New Roman"/>
          <w:b/>
          <w:color w:val="000000" w:themeColor="text1"/>
        </w:rPr>
      </w:pPr>
      <w:r w:rsidRPr="00772366">
        <w:rPr>
          <w:rFonts w:ascii="Times New Roman" w:hAnsi="Times New Roman" w:cs="Times New Roman"/>
          <w:b/>
          <w:color w:val="000000" w:themeColor="text1"/>
        </w:rPr>
        <w:t>7</w:t>
      </w:r>
      <w:proofErr w:type="gramStart"/>
      <w:r w:rsidRPr="00772366">
        <w:rPr>
          <w:rFonts w:ascii="Times New Roman" w:hAnsi="Times New Roman" w:cs="Times New Roman"/>
          <w:b/>
          <w:color w:val="000000" w:themeColor="text1"/>
        </w:rPr>
        <w:t>,8</w:t>
      </w:r>
      <w:proofErr w:type="gramEnd"/>
      <w:r w:rsidRPr="00772366">
        <w:rPr>
          <w:rFonts w:ascii="Times New Roman" w:hAnsi="Times New Roman" w:cs="Times New Roman"/>
          <w:b/>
          <w:color w:val="000000" w:themeColor="text1"/>
        </w:rPr>
        <w:t>-Dihydroxyflavone induces mitochondrial apoptosis and down-regulates the expression of ganglioside GD3 in malignant melanoma cells</w:t>
      </w:r>
    </w:p>
    <w:p w14:paraId="30D76F10" w14:textId="77777777" w:rsidR="00FA7EEC" w:rsidRPr="002F61FC" w:rsidRDefault="00FA7EEC" w:rsidP="00B34ABD">
      <w:pPr>
        <w:spacing w:after="0" w:line="480" w:lineRule="auto"/>
        <w:rPr>
          <w:rFonts w:ascii="Times New Roman" w:hAnsi="Times New Roman" w:cs="Times New Roman"/>
        </w:rPr>
      </w:pPr>
    </w:p>
    <w:p w14:paraId="7DAE11A4" w14:textId="77777777" w:rsidR="00772366" w:rsidRPr="00D84E52" w:rsidRDefault="00772366" w:rsidP="00772366">
      <w:pPr>
        <w:wordWrap/>
        <w:spacing w:after="0" w:line="480" w:lineRule="auto"/>
        <w:rPr>
          <w:rFonts w:ascii="Times New Roman" w:hAnsi="Times New Roman" w:cs="Times New Roman"/>
          <w:szCs w:val="20"/>
        </w:rPr>
      </w:pPr>
      <w:r w:rsidRPr="00D84E52">
        <w:rPr>
          <w:rFonts w:ascii="Times New Roman" w:hAnsi="Times New Roman" w:cs="Times New Roman"/>
          <w:szCs w:val="20"/>
        </w:rPr>
        <w:t xml:space="preserve">Won </w:t>
      </w:r>
      <w:proofErr w:type="spellStart"/>
      <w:r w:rsidRPr="00D84E52">
        <w:rPr>
          <w:rFonts w:ascii="Times New Roman" w:hAnsi="Times New Roman" w:cs="Times New Roman"/>
          <w:szCs w:val="20"/>
        </w:rPr>
        <w:t>Seok</w:t>
      </w:r>
      <w:proofErr w:type="spellEnd"/>
      <w:r w:rsidRPr="00D84E52">
        <w:rPr>
          <w:rFonts w:ascii="Times New Roman" w:hAnsi="Times New Roman" w:cs="Times New Roman"/>
          <w:szCs w:val="20"/>
        </w:rPr>
        <w:t xml:space="preserve"> Ju</w:t>
      </w:r>
      <w:r w:rsidRPr="00D84E52">
        <w:rPr>
          <w:rFonts w:ascii="Times New Roman" w:hAnsi="Times New Roman" w:cs="Times New Roman"/>
          <w:szCs w:val="20"/>
          <w:vertAlign w:val="superscript"/>
        </w:rPr>
        <w:t>1,2,</w:t>
      </w:r>
      <w:r w:rsidRPr="00D84E52">
        <w:rPr>
          <w:rFonts w:ascii="Times New Roman" w:eastAsia="맑은 고딕" w:hAnsi="Times New Roman" w:cs="Times New Roman"/>
          <w:szCs w:val="20"/>
          <w:vertAlign w:val="superscript"/>
        </w:rPr>
        <w:t>†</w:t>
      </w:r>
      <w:r w:rsidRPr="00D84E52">
        <w:rPr>
          <w:rFonts w:ascii="Times New Roman" w:hAnsi="Times New Roman" w:cs="Times New Roman"/>
          <w:szCs w:val="20"/>
        </w:rPr>
        <w:t>, Sang Young Seo</w:t>
      </w:r>
      <w:r w:rsidRPr="00D84E52">
        <w:rPr>
          <w:rFonts w:ascii="Times New Roman" w:hAnsi="Times New Roman" w:cs="Times New Roman"/>
          <w:szCs w:val="20"/>
          <w:vertAlign w:val="superscript"/>
        </w:rPr>
        <w:t>1,</w:t>
      </w:r>
      <w:r w:rsidRPr="00D84E52">
        <w:rPr>
          <w:rFonts w:ascii="Times New Roman" w:eastAsia="맑은 고딕" w:hAnsi="Times New Roman" w:cs="Times New Roman"/>
          <w:szCs w:val="20"/>
          <w:vertAlign w:val="superscript"/>
        </w:rPr>
        <w:t>†</w:t>
      </w:r>
      <w:r w:rsidRPr="00D84E52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84E52">
        <w:rPr>
          <w:rFonts w:ascii="Times New Roman" w:hAnsi="Times New Roman" w:cs="Times New Roman"/>
          <w:szCs w:val="20"/>
        </w:rPr>
        <w:t>Seong-eun</w:t>
      </w:r>
      <w:proofErr w:type="spellEnd"/>
      <w:r w:rsidRPr="00D84E52">
        <w:rPr>
          <w:rFonts w:ascii="Times New Roman" w:hAnsi="Times New Roman" w:cs="Times New Roman"/>
          <w:szCs w:val="20"/>
        </w:rPr>
        <w:t xml:space="preserve"> Mun</w:t>
      </w:r>
      <w:r w:rsidRPr="00D84E52">
        <w:rPr>
          <w:rFonts w:ascii="Times New Roman" w:hAnsi="Times New Roman" w:cs="Times New Roman"/>
          <w:szCs w:val="20"/>
          <w:vertAlign w:val="superscript"/>
        </w:rPr>
        <w:t>1</w:t>
      </w:r>
      <w:r w:rsidRPr="00D84E52"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 w:hint="eastAsia"/>
          <w:szCs w:val="20"/>
        </w:rPr>
        <w:t>Kyongtae</w:t>
      </w:r>
      <w:proofErr w:type="spellEnd"/>
      <w:r>
        <w:rPr>
          <w:rFonts w:ascii="Times New Roman" w:hAnsi="Times New Roman" w:cs="Times New Roman" w:hint="eastAsia"/>
          <w:szCs w:val="20"/>
        </w:rPr>
        <w:t xml:space="preserve"> Kim</w:t>
      </w:r>
      <w:r w:rsidRPr="001E4388">
        <w:rPr>
          <w:rFonts w:ascii="Times New Roman" w:hAnsi="Times New Roman" w:cs="Times New Roman" w:hint="eastAsia"/>
          <w:szCs w:val="20"/>
          <w:vertAlign w:val="superscript"/>
        </w:rPr>
        <w:t>1</w:t>
      </w:r>
      <w:r>
        <w:rPr>
          <w:rFonts w:ascii="Times New Roman" w:hAnsi="Times New Roman" w:cs="Times New Roman" w:hint="eastAsia"/>
          <w:szCs w:val="20"/>
        </w:rPr>
        <w:t xml:space="preserve">, </w:t>
      </w:r>
      <w:r w:rsidRPr="00D84E52">
        <w:rPr>
          <w:rFonts w:ascii="Times New Roman" w:hAnsi="Times New Roman" w:cs="Times New Roman"/>
          <w:szCs w:val="20"/>
        </w:rPr>
        <w:t>Jin Ok Yu</w:t>
      </w:r>
      <w:r w:rsidRPr="00D84E52">
        <w:rPr>
          <w:rFonts w:ascii="Times New Roman" w:hAnsi="Times New Roman" w:cs="Times New Roman"/>
          <w:szCs w:val="20"/>
          <w:vertAlign w:val="superscript"/>
        </w:rPr>
        <w:t>1</w:t>
      </w:r>
      <w:r w:rsidRPr="00D84E52">
        <w:rPr>
          <w:rFonts w:ascii="Times New Roman" w:hAnsi="Times New Roman" w:cs="Times New Roman"/>
          <w:szCs w:val="20"/>
        </w:rPr>
        <w:t>, Jae-Sung Ryu</w:t>
      </w:r>
      <w:r w:rsidRPr="00D84E52">
        <w:rPr>
          <w:rFonts w:ascii="Times New Roman" w:hAnsi="Times New Roman" w:cs="Times New Roman"/>
          <w:szCs w:val="20"/>
          <w:vertAlign w:val="superscript"/>
        </w:rPr>
        <w:t>3</w:t>
      </w:r>
      <w:r w:rsidRPr="00D84E52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84E52">
        <w:rPr>
          <w:rFonts w:ascii="Times New Roman" w:hAnsi="Times New Roman" w:cs="Times New Roman"/>
          <w:szCs w:val="20"/>
        </w:rPr>
        <w:t>Ji</w:t>
      </w:r>
      <w:proofErr w:type="spellEnd"/>
      <w:r w:rsidRPr="00D84E52">
        <w:rPr>
          <w:rFonts w:ascii="Times New Roman" w:hAnsi="Times New Roman" w:cs="Times New Roman"/>
          <w:szCs w:val="20"/>
        </w:rPr>
        <w:t>-Su Kim</w:t>
      </w:r>
      <w:r w:rsidRPr="00D84E52">
        <w:rPr>
          <w:rFonts w:ascii="Times New Roman" w:hAnsi="Times New Roman" w:cs="Times New Roman"/>
          <w:szCs w:val="20"/>
          <w:vertAlign w:val="superscript"/>
        </w:rPr>
        <w:t>4</w:t>
      </w:r>
      <w:r w:rsidRPr="00D84E52">
        <w:rPr>
          <w:rFonts w:ascii="Times New Roman" w:hAnsi="Times New Roman" w:cs="Times New Roman"/>
          <w:szCs w:val="20"/>
        </w:rPr>
        <w:t>, and Young-</w:t>
      </w:r>
      <w:proofErr w:type="spellStart"/>
      <w:r w:rsidRPr="00D84E52">
        <w:rPr>
          <w:rFonts w:ascii="Times New Roman" w:hAnsi="Times New Roman" w:cs="Times New Roman"/>
          <w:szCs w:val="20"/>
        </w:rPr>
        <w:t>Kug</w:t>
      </w:r>
      <w:proofErr w:type="spellEnd"/>
      <w:r w:rsidRPr="00D84E52">
        <w:rPr>
          <w:rFonts w:ascii="Times New Roman" w:hAnsi="Times New Roman" w:cs="Times New Roman"/>
          <w:szCs w:val="20"/>
        </w:rPr>
        <w:t xml:space="preserve"> Choo</w:t>
      </w:r>
      <w:r w:rsidRPr="00D84E52">
        <w:rPr>
          <w:rFonts w:ascii="Times New Roman" w:hAnsi="Times New Roman" w:cs="Times New Roman"/>
          <w:szCs w:val="20"/>
          <w:vertAlign w:val="superscript"/>
        </w:rPr>
        <w:t>1,5,*</w:t>
      </w:r>
    </w:p>
    <w:p w14:paraId="19E7C9B3" w14:textId="77777777" w:rsidR="00772366" w:rsidRPr="00D84E52" w:rsidRDefault="00772366" w:rsidP="00772366">
      <w:pPr>
        <w:wordWrap/>
        <w:spacing w:after="0" w:line="480" w:lineRule="auto"/>
        <w:rPr>
          <w:rFonts w:ascii="Times New Roman" w:hAnsi="Times New Roman" w:cs="Times New Roman"/>
          <w:szCs w:val="20"/>
        </w:rPr>
      </w:pPr>
    </w:p>
    <w:p w14:paraId="6C319B16" w14:textId="77777777" w:rsidR="00772366" w:rsidRPr="00D84E52" w:rsidRDefault="00772366" w:rsidP="00772366">
      <w:pPr>
        <w:wordWrap/>
        <w:spacing w:after="0" w:line="480" w:lineRule="auto"/>
        <w:rPr>
          <w:rFonts w:ascii="Times New Roman" w:hAnsi="Times New Roman" w:cs="Times New Roman"/>
          <w:szCs w:val="20"/>
        </w:rPr>
      </w:pPr>
      <w:r w:rsidRPr="00D84E52">
        <w:rPr>
          <w:rFonts w:ascii="Times New Roman" w:hAnsi="Times New Roman" w:cs="Times New Roman"/>
          <w:szCs w:val="20"/>
          <w:vertAlign w:val="superscript"/>
        </w:rPr>
        <w:t>1</w:t>
      </w:r>
      <w:r w:rsidRPr="00D84E52">
        <w:rPr>
          <w:rFonts w:ascii="Times New Roman" w:hAnsi="Times New Roman" w:cs="Times New Roman"/>
          <w:szCs w:val="20"/>
        </w:rPr>
        <w:t xml:space="preserve">Department of Biological Science, College of Natural Sciences, </w:t>
      </w:r>
      <w:proofErr w:type="spellStart"/>
      <w:r w:rsidRPr="00D84E52">
        <w:rPr>
          <w:rFonts w:ascii="Times New Roman" w:hAnsi="Times New Roman" w:cs="Times New Roman"/>
          <w:szCs w:val="20"/>
        </w:rPr>
        <w:t>Wonkwang</w:t>
      </w:r>
      <w:proofErr w:type="spellEnd"/>
      <w:r w:rsidRPr="00D84E52">
        <w:rPr>
          <w:rFonts w:ascii="Times New Roman" w:hAnsi="Times New Roman" w:cs="Times New Roman"/>
          <w:szCs w:val="20"/>
        </w:rPr>
        <w:t xml:space="preserve"> University, 460, </w:t>
      </w:r>
      <w:proofErr w:type="spellStart"/>
      <w:r w:rsidRPr="00D84E52">
        <w:rPr>
          <w:rFonts w:ascii="Times New Roman" w:hAnsi="Times New Roman" w:cs="Times New Roman"/>
          <w:szCs w:val="20"/>
        </w:rPr>
        <w:t>Iksan-daero</w:t>
      </w:r>
      <w:proofErr w:type="spellEnd"/>
      <w:r w:rsidRPr="00D84E52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84E52">
        <w:rPr>
          <w:rFonts w:ascii="Times New Roman" w:hAnsi="Times New Roman" w:cs="Times New Roman"/>
          <w:szCs w:val="20"/>
        </w:rPr>
        <w:t>Iksan-si</w:t>
      </w:r>
      <w:proofErr w:type="spellEnd"/>
      <w:r w:rsidRPr="00D84E52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84E52">
        <w:rPr>
          <w:rFonts w:ascii="Times New Roman" w:hAnsi="Times New Roman" w:cs="Times New Roman"/>
          <w:szCs w:val="20"/>
        </w:rPr>
        <w:t>Jeollabuk</w:t>
      </w:r>
      <w:proofErr w:type="spellEnd"/>
      <w:r w:rsidRPr="00D84E52">
        <w:rPr>
          <w:rFonts w:ascii="Times New Roman" w:hAnsi="Times New Roman" w:cs="Times New Roman"/>
          <w:szCs w:val="20"/>
        </w:rPr>
        <w:t>-do 54538, Republic of Korea</w:t>
      </w:r>
    </w:p>
    <w:p w14:paraId="46178AA3" w14:textId="77777777" w:rsidR="00772366" w:rsidRPr="00D84E52" w:rsidRDefault="00772366" w:rsidP="00772366">
      <w:pPr>
        <w:wordWrap/>
        <w:spacing w:after="0" w:line="480" w:lineRule="auto"/>
        <w:rPr>
          <w:rFonts w:ascii="Times New Roman" w:hAnsi="Times New Roman" w:cs="Times New Roman"/>
          <w:szCs w:val="20"/>
        </w:rPr>
      </w:pPr>
      <w:r w:rsidRPr="00D84E52">
        <w:rPr>
          <w:rFonts w:ascii="Times New Roman" w:hAnsi="Times New Roman" w:cs="Times New Roman"/>
          <w:szCs w:val="20"/>
          <w:vertAlign w:val="superscript"/>
        </w:rPr>
        <w:t>2</w:t>
      </w:r>
      <w:r w:rsidRPr="00D84E52">
        <w:rPr>
          <w:rFonts w:ascii="Times New Roman" w:hAnsi="Times New Roman" w:cs="Times New Roman"/>
          <w:szCs w:val="20"/>
        </w:rPr>
        <w:t xml:space="preserve">Animal Biotechnology Division, National Institute of Animal Science, Rural Development Administration, 1500 </w:t>
      </w:r>
      <w:proofErr w:type="spellStart"/>
      <w:r w:rsidRPr="00D84E52">
        <w:rPr>
          <w:rFonts w:ascii="Times New Roman" w:hAnsi="Times New Roman" w:cs="Times New Roman"/>
          <w:szCs w:val="20"/>
        </w:rPr>
        <w:t>Kongjwipatjwi-ro</w:t>
      </w:r>
      <w:proofErr w:type="spellEnd"/>
      <w:r w:rsidRPr="00D84E52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84E52">
        <w:rPr>
          <w:rFonts w:ascii="Times New Roman" w:hAnsi="Times New Roman" w:cs="Times New Roman"/>
          <w:szCs w:val="20"/>
        </w:rPr>
        <w:t>Iseo-myeon</w:t>
      </w:r>
      <w:proofErr w:type="spellEnd"/>
      <w:r w:rsidRPr="00D84E52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84E52">
        <w:rPr>
          <w:rFonts w:ascii="Times New Roman" w:hAnsi="Times New Roman" w:cs="Times New Roman"/>
          <w:szCs w:val="20"/>
        </w:rPr>
        <w:t>Wanju</w:t>
      </w:r>
      <w:proofErr w:type="spellEnd"/>
      <w:r w:rsidRPr="00D84E52">
        <w:rPr>
          <w:rFonts w:ascii="Times New Roman" w:hAnsi="Times New Roman" w:cs="Times New Roman"/>
          <w:szCs w:val="20"/>
        </w:rPr>
        <w:t xml:space="preserve">-gun, </w:t>
      </w:r>
      <w:proofErr w:type="spellStart"/>
      <w:r w:rsidRPr="00D84E52">
        <w:rPr>
          <w:rFonts w:ascii="Times New Roman" w:hAnsi="Times New Roman" w:cs="Times New Roman"/>
          <w:szCs w:val="20"/>
        </w:rPr>
        <w:t>Jeonbuk</w:t>
      </w:r>
      <w:proofErr w:type="spellEnd"/>
      <w:r w:rsidRPr="00D84E52">
        <w:rPr>
          <w:rFonts w:ascii="Times New Roman" w:hAnsi="Times New Roman" w:cs="Times New Roman"/>
          <w:szCs w:val="20"/>
        </w:rPr>
        <w:t xml:space="preserve"> 55365, Republic of Korea </w:t>
      </w:r>
    </w:p>
    <w:p w14:paraId="102E5B92" w14:textId="77777777" w:rsidR="00772366" w:rsidRPr="00D84E52" w:rsidRDefault="00772366" w:rsidP="00772366">
      <w:pPr>
        <w:wordWrap/>
        <w:spacing w:after="0" w:line="480" w:lineRule="auto"/>
        <w:rPr>
          <w:rFonts w:ascii="Times New Roman" w:hAnsi="Times New Roman" w:cs="Times New Roman"/>
          <w:szCs w:val="20"/>
        </w:rPr>
      </w:pPr>
      <w:r w:rsidRPr="00D84E52">
        <w:rPr>
          <w:rFonts w:ascii="Times New Roman" w:hAnsi="Times New Roman" w:cs="Times New Roman"/>
          <w:szCs w:val="20"/>
          <w:vertAlign w:val="superscript"/>
        </w:rPr>
        <w:t>3</w:t>
      </w:r>
      <w:r w:rsidRPr="00D84E52">
        <w:rPr>
          <w:rFonts w:ascii="Times New Roman" w:hAnsi="Times New Roman" w:cs="Times New Roman"/>
          <w:szCs w:val="20"/>
        </w:rPr>
        <w:t xml:space="preserve">Stem Cell Convergence Research Center, Korea Research Institute of Bioscience and Biotechnology (KRIBB), 125, </w:t>
      </w:r>
      <w:proofErr w:type="spellStart"/>
      <w:r w:rsidRPr="00D84E52">
        <w:rPr>
          <w:rFonts w:ascii="Times New Roman" w:hAnsi="Times New Roman" w:cs="Times New Roman"/>
          <w:szCs w:val="20"/>
        </w:rPr>
        <w:t>Gwahak-ro</w:t>
      </w:r>
      <w:proofErr w:type="spellEnd"/>
      <w:r w:rsidRPr="00D84E52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84E52">
        <w:rPr>
          <w:rFonts w:ascii="Times New Roman" w:hAnsi="Times New Roman" w:cs="Times New Roman"/>
          <w:szCs w:val="20"/>
        </w:rPr>
        <w:t>Yuseong-gu</w:t>
      </w:r>
      <w:proofErr w:type="spellEnd"/>
      <w:r w:rsidRPr="00D84E52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84E52">
        <w:rPr>
          <w:rFonts w:ascii="Times New Roman" w:hAnsi="Times New Roman" w:cs="Times New Roman"/>
          <w:szCs w:val="20"/>
        </w:rPr>
        <w:t>Daejeon</w:t>
      </w:r>
      <w:proofErr w:type="spellEnd"/>
      <w:r w:rsidRPr="00D84E52">
        <w:rPr>
          <w:rFonts w:ascii="Times New Roman" w:hAnsi="Times New Roman" w:cs="Times New Roman"/>
          <w:szCs w:val="20"/>
        </w:rPr>
        <w:t>, 34141, Republic of Korea</w:t>
      </w:r>
    </w:p>
    <w:p w14:paraId="5D7BA709" w14:textId="77777777" w:rsidR="00772366" w:rsidRPr="00D84E52" w:rsidRDefault="00772366" w:rsidP="00772366">
      <w:pPr>
        <w:wordWrap/>
        <w:spacing w:after="0" w:line="480" w:lineRule="auto"/>
        <w:rPr>
          <w:rFonts w:ascii="Times New Roman" w:hAnsi="Times New Roman" w:cs="Times New Roman"/>
          <w:bCs/>
          <w:szCs w:val="20"/>
        </w:rPr>
      </w:pPr>
      <w:r w:rsidRPr="00D84E52">
        <w:rPr>
          <w:rFonts w:ascii="Times New Roman" w:hAnsi="Times New Roman" w:cs="Times New Roman"/>
          <w:szCs w:val="20"/>
          <w:vertAlign w:val="superscript"/>
        </w:rPr>
        <w:t>4</w:t>
      </w:r>
      <w:r w:rsidRPr="00D84E52">
        <w:rPr>
          <w:rFonts w:ascii="Times New Roman" w:hAnsi="Times New Roman" w:cs="Times New Roman"/>
          <w:bCs/>
          <w:szCs w:val="20"/>
        </w:rPr>
        <w:t xml:space="preserve">Primate Resources Center (PRC), Korea Research Institute of Bioscience and Biotechnology (KRIBB), 181, </w:t>
      </w:r>
      <w:proofErr w:type="spellStart"/>
      <w:r w:rsidRPr="00D84E52">
        <w:rPr>
          <w:rFonts w:ascii="Times New Roman" w:hAnsi="Times New Roman" w:cs="Times New Roman"/>
          <w:bCs/>
          <w:szCs w:val="20"/>
        </w:rPr>
        <w:t>Ipsin-gil</w:t>
      </w:r>
      <w:proofErr w:type="spellEnd"/>
      <w:r w:rsidRPr="00D84E52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D84E52">
        <w:rPr>
          <w:rFonts w:ascii="Times New Roman" w:hAnsi="Times New Roman" w:cs="Times New Roman"/>
          <w:bCs/>
          <w:szCs w:val="20"/>
        </w:rPr>
        <w:t>Jeongeup-si</w:t>
      </w:r>
      <w:proofErr w:type="spellEnd"/>
      <w:r w:rsidRPr="00D84E52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D84E52">
        <w:rPr>
          <w:rFonts w:ascii="Times New Roman" w:hAnsi="Times New Roman" w:cs="Times New Roman"/>
          <w:bCs/>
          <w:szCs w:val="20"/>
        </w:rPr>
        <w:t>Jeollabuk</w:t>
      </w:r>
      <w:proofErr w:type="spellEnd"/>
      <w:r w:rsidRPr="00D84E52">
        <w:rPr>
          <w:rFonts w:ascii="Times New Roman" w:hAnsi="Times New Roman" w:cs="Times New Roman"/>
          <w:bCs/>
          <w:szCs w:val="20"/>
        </w:rPr>
        <w:t>-do 56216, Republic of Korea</w:t>
      </w:r>
    </w:p>
    <w:p w14:paraId="45E86F16" w14:textId="6BC3EA8B" w:rsidR="00380BB3" w:rsidRPr="002F61FC" w:rsidRDefault="00772366" w:rsidP="00772366">
      <w:pPr>
        <w:wordWrap/>
        <w:spacing w:after="0" w:line="480" w:lineRule="auto"/>
        <w:rPr>
          <w:rFonts w:ascii="Times New Roman" w:hAnsi="Times New Roman" w:cs="Times New Roman"/>
          <w:sz w:val="24"/>
        </w:rPr>
      </w:pPr>
      <w:r w:rsidRPr="00D84E52">
        <w:rPr>
          <w:rFonts w:ascii="Times New Roman" w:hAnsi="Times New Roman" w:cs="Times New Roman"/>
          <w:szCs w:val="20"/>
          <w:vertAlign w:val="superscript"/>
        </w:rPr>
        <w:t>5</w:t>
      </w:r>
      <w:r w:rsidRPr="00D84E52">
        <w:rPr>
          <w:rFonts w:ascii="Times New Roman" w:hAnsi="Times New Roman" w:cs="Times New Roman"/>
          <w:szCs w:val="20"/>
        </w:rPr>
        <w:t xml:space="preserve">Institute for </w:t>
      </w:r>
      <w:proofErr w:type="spellStart"/>
      <w:r w:rsidRPr="00D84E52">
        <w:rPr>
          <w:rFonts w:ascii="Times New Roman" w:hAnsi="Times New Roman" w:cs="Times New Roman"/>
          <w:szCs w:val="20"/>
        </w:rPr>
        <w:t>Glycoscience</w:t>
      </w:r>
      <w:proofErr w:type="spellEnd"/>
      <w:r w:rsidRPr="00D84E52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84E52">
        <w:rPr>
          <w:rFonts w:ascii="Times New Roman" w:hAnsi="Times New Roman" w:cs="Times New Roman"/>
          <w:szCs w:val="20"/>
        </w:rPr>
        <w:t>Wonkwang</w:t>
      </w:r>
      <w:proofErr w:type="spellEnd"/>
      <w:r w:rsidRPr="00D84E52">
        <w:rPr>
          <w:rFonts w:ascii="Times New Roman" w:hAnsi="Times New Roman" w:cs="Times New Roman"/>
          <w:szCs w:val="20"/>
        </w:rPr>
        <w:t xml:space="preserve"> University, 460, </w:t>
      </w:r>
      <w:proofErr w:type="spellStart"/>
      <w:r w:rsidRPr="00D84E52">
        <w:rPr>
          <w:rFonts w:ascii="Times New Roman" w:hAnsi="Times New Roman" w:cs="Times New Roman"/>
          <w:szCs w:val="20"/>
        </w:rPr>
        <w:t>Iksan-daero</w:t>
      </w:r>
      <w:proofErr w:type="spellEnd"/>
      <w:r w:rsidRPr="00D84E52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84E52">
        <w:rPr>
          <w:rFonts w:ascii="Times New Roman" w:hAnsi="Times New Roman" w:cs="Times New Roman"/>
          <w:szCs w:val="20"/>
        </w:rPr>
        <w:t>Iksan-si</w:t>
      </w:r>
      <w:proofErr w:type="spellEnd"/>
      <w:r w:rsidRPr="00D84E52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84E52">
        <w:rPr>
          <w:rFonts w:ascii="Times New Roman" w:hAnsi="Times New Roman" w:cs="Times New Roman"/>
          <w:szCs w:val="20"/>
        </w:rPr>
        <w:t>Jeollabuk</w:t>
      </w:r>
      <w:proofErr w:type="spellEnd"/>
      <w:r w:rsidRPr="00D84E52">
        <w:rPr>
          <w:rFonts w:ascii="Times New Roman" w:hAnsi="Times New Roman" w:cs="Times New Roman"/>
          <w:szCs w:val="20"/>
        </w:rPr>
        <w:t>-do 54538, Republic of Korea</w:t>
      </w:r>
    </w:p>
    <w:p w14:paraId="00FA83B3" w14:textId="2D31A4EC" w:rsidR="00380BB3" w:rsidRPr="00772366" w:rsidRDefault="00380BB3" w:rsidP="00B34ABD">
      <w:pPr>
        <w:wordWrap/>
        <w:spacing w:after="0" w:line="480" w:lineRule="auto"/>
        <w:rPr>
          <w:rFonts w:ascii="Times New Roman" w:hAnsi="Times New Roman" w:cs="Times New Roman"/>
        </w:rPr>
      </w:pPr>
    </w:p>
    <w:p w14:paraId="6490C700" w14:textId="5105F11A" w:rsidR="00895838" w:rsidRPr="00772366" w:rsidRDefault="00895838" w:rsidP="00B34ABD">
      <w:pPr>
        <w:wordWrap/>
        <w:spacing w:after="0" w:line="480" w:lineRule="auto"/>
        <w:rPr>
          <w:rFonts w:ascii="Times New Roman" w:hAnsi="Times New Roman" w:cs="Times New Roman"/>
        </w:rPr>
      </w:pPr>
      <w:r w:rsidRPr="00772366">
        <w:rPr>
          <w:rFonts w:ascii="Times New Roman" w:eastAsia="맑은 고딕" w:hAnsi="Times New Roman" w:cs="Times New Roman"/>
          <w:vertAlign w:val="superscript"/>
        </w:rPr>
        <w:t>†</w:t>
      </w:r>
      <w:r w:rsidRPr="00772366">
        <w:rPr>
          <w:rFonts w:ascii="Times New Roman" w:hAnsi="Times New Roman" w:cs="Times New Roman"/>
        </w:rPr>
        <w:t>T</w:t>
      </w:r>
      <w:r w:rsidRPr="00772366">
        <w:rPr>
          <w:rFonts w:ascii="Times New Roman" w:hAnsi="Times New Roman" w:cs="Times New Roman" w:hint="eastAsia"/>
        </w:rPr>
        <w:t>hese authors contributed equally</w:t>
      </w:r>
      <w:r w:rsidRPr="00772366">
        <w:rPr>
          <w:rFonts w:ascii="Times New Roman" w:hAnsi="Times New Roman" w:cs="Times New Roman"/>
        </w:rPr>
        <w:t xml:space="preserve"> to this work.</w:t>
      </w:r>
    </w:p>
    <w:p w14:paraId="2CB5AEF6" w14:textId="77777777" w:rsidR="00895838" w:rsidRPr="00772366" w:rsidRDefault="00895838" w:rsidP="00B34ABD">
      <w:pPr>
        <w:wordWrap/>
        <w:spacing w:after="0" w:line="480" w:lineRule="auto"/>
        <w:rPr>
          <w:rFonts w:ascii="Times New Roman" w:hAnsi="Times New Roman" w:cs="Times New Roman"/>
        </w:rPr>
      </w:pPr>
    </w:p>
    <w:p w14:paraId="259B224D" w14:textId="77777777" w:rsidR="00D62EFF" w:rsidRPr="00772366" w:rsidRDefault="009705CF" w:rsidP="00B34ABD">
      <w:pPr>
        <w:wordWrap/>
        <w:spacing w:after="0" w:line="480" w:lineRule="auto"/>
        <w:rPr>
          <w:rFonts w:ascii="Times New Roman" w:hAnsi="Times New Roman" w:cs="Times New Roman"/>
        </w:rPr>
      </w:pPr>
      <w:r w:rsidRPr="00772366">
        <w:rPr>
          <w:rFonts w:ascii="Times New Roman" w:hAnsi="Times New Roman"/>
          <w:szCs w:val="24"/>
          <w:vertAlign w:val="superscript"/>
        </w:rPr>
        <w:t>*</w:t>
      </w:r>
      <w:r w:rsidRPr="00772366">
        <w:rPr>
          <w:rFonts w:ascii="Times New Roman" w:hAnsi="Times New Roman"/>
          <w:szCs w:val="24"/>
        </w:rPr>
        <w:t>Correspondence to: Young-</w:t>
      </w:r>
      <w:proofErr w:type="spellStart"/>
      <w:r w:rsidRPr="00772366">
        <w:rPr>
          <w:rFonts w:ascii="Times New Roman" w:hAnsi="Times New Roman"/>
          <w:szCs w:val="24"/>
        </w:rPr>
        <w:t>Kug</w:t>
      </w:r>
      <w:proofErr w:type="spellEnd"/>
      <w:r w:rsidRPr="00772366">
        <w:rPr>
          <w:rFonts w:ascii="Times New Roman" w:hAnsi="Times New Roman"/>
          <w:szCs w:val="24"/>
        </w:rPr>
        <w:t xml:space="preserve"> </w:t>
      </w:r>
      <w:proofErr w:type="spellStart"/>
      <w:r w:rsidRPr="00772366">
        <w:rPr>
          <w:rFonts w:ascii="Times New Roman" w:hAnsi="Times New Roman"/>
          <w:szCs w:val="24"/>
        </w:rPr>
        <w:t>Choo</w:t>
      </w:r>
      <w:proofErr w:type="spellEnd"/>
      <w:r w:rsidRPr="00772366">
        <w:rPr>
          <w:rFonts w:ascii="Times New Roman" w:hAnsi="Times New Roman"/>
          <w:szCs w:val="24"/>
        </w:rPr>
        <w:t xml:space="preserve">, Department of Biological Science, College of Natural Sciences, </w:t>
      </w:r>
      <w:proofErr w:type="spellStart"/>
      <w:r w:rsidRPr="00772366">
        <w:rPr>
          <w:rFonts w:ascii="Times New Roman" w:hAnsi="Times New Roman"/>
          <w:szCs w:val="24"/>
        </w:rPr>
        <w:t>Wonkwang</w:t>
      </w:r>
      <w:proofErr w:type="spellEnd"/>
      <w:r w:rsidRPr="00772366">
        <w:rPr>
          <w:rFonts w:ascii="Times New Roman" w:hAnsi="Times New Roman"/>
          <w:szCs w:val="24"/>
        </w:rPr>
        <w:t xml:space="preserve"> University, 460, </w:t>
      </w:r>
      <w:proofErr w:type="spellStart"/>
      <w:r w:rsidRPr="00772366">
        <w:rPr>
          <w:rFonts w:ascii="Times New Roman" w:hAnsi="Times New Roman"/>
          <w:szCs w:val="24"/>
        </w:rPr>
        <w:t>Iksan-daero</w:t>
      </w:r>
      <w:proofErr w:type="spellEnd"/>
      <w:r w:rsidRPr="00772366">
        <w:rPr>
          <w:rFonts w:ascii="Times New Roman" w:hAnsi="Times New Roman"/>
          <w:szCs w:val="24"/>
        </w:rPr>
        <w:t xml:space="preserve">, </w:t>
      </w:r>
      <w:proofErr w:type="spellStart"/>
      <w:r w:rsidRPr="00772366">
        <w:rPr>
          <w:rFonts w:ascii="Times New Roman" w:hAnsi="Times New Roman"/>
          <w:szCs w:val="24"/>
        </w:rPr>
        <w:t>Iksan-si</w:t>
      </w:r>
      <w:proofErr w:type="spellEnd"/>
      <w:r w:rsidRPr="00772366">
        <w:rPr>
          <w:rFonts w:ascii="Times New Roman" w:hAnsi="Times New Roman"/>
          <w:szCs w:val="24"/>
        </w:rPr>
        <w:t xml:space="preserve">, </w:t>
      </w:r>
      <w:proofErr w:type="spellStart"/>
      <w:r w:rsidRPr="00772366">
        <w:rPr>
          <w:rFonts w:ascii="Times New Roman" w:hAnsi="Times New Roman"/>
          <w:szCs w:val="24"/>
        </w:rPr>
        <w:t>Jeollabuk</w:t>
      </w:r>
      <w:proofErr w:type="spellEnd"/>
      <w:r w:rsidRPr="00772366">
        <w:rPr>
          <w:rFonts w:ascii="Times New Roman" w:hAnsi="Times New Roman"/>
          <w:szCs w:val="24"/>
        </w:rPr>
        <w:t>-do 54538, Republic of Korea, Tel.: +82-63-850-6087, Fax: +82-63-857-8837, E-mail: ykchoo@wku.ac.kr</w:t>
      </w:r>
    </w:p>
    <w:p w14:paraId="4B7FA742" w14:textId="77777777" w:rsidR="00D62EFF" w:rsidRPr="00772366" w:rsidRDefault="009705CF" w:rsidP="00B34ABD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</w:rPr>
      </w:pPr>
      <w:r w:rsidRPr="00772366">
        <w:rPr>
          <w:rFonts w:ascii="Times New Roman" w:hAnsi="Times New Roman" w:cs="Times New Roman"/>
        </w:rPr>
        <w:br w:type="page"/>
      </w:r>
    </w:p>
    <w:p w14:paraId="3FCD6271" w14:textId="289D3C38" w:rsidR="00C4451A" w:rsidRPr="00772366" w:rsidRDefault="009705CF" w:rsidP="002777B1">
      <w:pPr>
        <w:wordWrap/>
        <w:spacing w:after="0" w:line="480" w:lineRule="auto"/>
        <w:rPr>
          <w:rFonts w:ascii="Times New Roman" w:hAnsi="Times New Roman" w:cs="Times New Roman"/>
          <w:b/>
        </w:rPr>
      </w:pPr>
      <w:r w:rsidRPr="00772366">
        <w:rPr>
          <w:rFonts w:ascii="Times New Roman" w:hAnsi="Times New Roman" w:cs="Times New Roman"/>
          <w:b/>
        </w:rPr>
        <w:lastRenderedPageBreak/>
        <w:t>Fig</w:t>
      </w:r>
      <w:r w:rsidR="00EF009B" w:rsidRPr="00772366">
        <w:rPr>
          <w:rFonts w:ascii="Times New Roman" w:hAnsi="Times New Roman" w:cs="Times New Roman"/>
          <w:b/>
        </w:rPr>
        <w:t xml:space="preserve">. </w:t>
      </w:r>
      <w:r w:rsidR="00772366" w:rsidRPr="00772366">
        <w:rPr>
          <w:rFonts w:ascii="Times New Roman" w:hAnsi="Times New Roman" w:cs="Times New Roman"/>
          <w:b/>
        </w:rPr>
        <w:t>S</w:t>
      </w:r>
      <w:r w:rsidR="00EF009B" w:rsidRPr="00772366">
        <w:rPr>
          <w:rFonts w:ascii="Times New Roman" w:hAnsi="Times New Roman" w:cs="Times New Roman"/>
          <w:b/>
        </w:rPr>
        <w:t>1</w:t>
      </w:r>
    </w:p>
    <w:p w14:paraId="45466849" w14:textId="08FDDB9D" w:rsidR="007D3FA6" w:rsidRPr="002F61FC" w:rsidRDefault="003E698B" w:rsidP="00D02E78">
      <w:pPr>
        <w:wordWrap/>
        <w:spacing w:after="0" w:line="480" w:lineRule="auto"/>
        <w:jc w:val="center"/>
        <w:rPr>
          <w:rFonts w:ascii="Times New Roman" w:hAnsi="Times New Roman" w:cs="Times New Roman"/>
          <w:sz w:val="24"/>
        </w:rPr>
      </w:pPr>
      <w:r w:rsidRPr="003E698B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53932C71" wp14:editId="08DF21D0">
            <wp:extent cx="5531416" cy="3832570"/>
            <wp:effectExtent l="0" t="0" r="0" b="0"/>
            <wp:docPr id="15" name="그림 15" descr="C:\Users\jws28\OneDrive\Desktop\International Journal of Cancer (IJC)\Figures\Supplementary 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ws28\OneDrive\Desktop\International Journal of Cancer (IJC)\Figures\Supplementary Figure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5" r="3995" b="14944"/>
                    <a:stretch/>
                  </pic:blipFill>
                  <pic:spPr bwMode="auto">
                    <a:xfrm>
                      <a:off x="0" y="0"/>
                      <a:ext cx="5551505" cy="384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B8D30" w14:textId="77777777" w:rsidR="007D3FA6" w:rsidRPr="002F61FC" w:rsidRDefault="009705CF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 w:rsidRPr="002F61FC">
        <w:rPr>
          <w:rFonts w:ascii="Times New Roman" w:hAnsi="Times New Roman" w:cs="Times New Roman"/>
          <w:sz w:val="24"/>
        </w:rPr>
        <w:br w:type="page"/>
      </w:r>
    </w:p>
    <w:p w14:paraId="71044E04" w14:textId="03F75174" w:rsidR="007D3FA6" w:rsidRPr="00772366" w:rsidRDefault="00772366" w:rsidP="002777B1">
      <w:pPr>
        <w:wordWrap/>
        <w:spacing w:after="0" w:line="480" w:lineRule="auto"/>
        <w:rPr>
          <w:rFonts w:ascii="Times New Roman" w:hAnsi="Times New Roman" w:cs="Times New Roman"/>
          <w:b/>
        </w:rPr>
      </w:pPr>
      <w:r w:rsidRPr="00772366">
        <w:rPr>
          <w:rFonts w:ascii="Times New Roman" w:hAnsi="Times New Roman" w:cs="Times New Roman"/>
          <w:b/>
        </w:rPr>
        <w:lastRenderedPageBreak/>
        <w:t>F</w:t>
      </w:r>
      <w:r w:rsidR="009705CF" w:rsidRPr="00772366">
        <w:rPr>
          <w:rFonts w:ascii="Times New Roman" w:hAnsi="Times New Roman" w:cs="Times New Roman"/>
          <w:b/>
        </w:rPr>
        <w:t>ig</w:t>
      </w:r>
      <w:r w:rsidR="00EF009B" w:rsidRPr="00772366">
        <w:rPr>
          <w:rFonts w:ascii="Times New Roman" w:hAnsi="Times New Roman" w:cs="Times New Roman"/>
          <w:b/>
        </w:rPr>
        <w:t>.</w:t>
      </w:r>
      <w:r w:rsidR="009705CF" w:rsidRPr="00772366">
        <w:rPr>
          <w:rFonts w:ascii="Times New Roman" w:hAnsi="Times New Roman" w:cs="Times New Roman"/>
          <w:b/>
        </w:rPr>
        <w:t xml:space="preserve"> </w:t>
      </w:r>
      <w:r w:rsidRPr="00772366">
        <w:rPr>
          <w:rFonts w:ascii="Times New Roman" w:hAnsi="Times New Roman" w:cs="Times New Roman"/>
          <w:b/>
        </w:rPr>
        <w:t>S</w:t>
      </w:r>
      <w:r w:rsidR="009705CF" w:rsidRPr="00772366">
        <w:rPr>
          <w:rFonts w:ascii="Times New Roman" w:hAnsi="Times New Roman" w:cs="Times New Roman"/>
          <w:b/>
        </w:rPr>
        <w:t>2</w:t>
      </w:r>
    </w:p>
    <w:p w14:paraId="4D31D8A7" w14:textId="77777777" w:rsidR="00904FB4" w:rsidRPr="002F61FC" w:rsidRDefault="009705CF" w:rsidP="00D02E78">
      <w:pPr>
        <w:wordWrap/>
        <w:spacing w:after="0" w:line="480" w:lineRule="auto"/>
        <w:jc w:val="center"/>
        <w:rPr>
          <w:rFonts w:ascii="Times New Roman" w:hAnsi="Times New Roman" w:cs="Times New Roman" w:hint="eastAsia"/>
          <w:sz w:val="24"/>
        </w:rPr>
      </w:pPr>
      <w:r w:rsidRPr="002F61FC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E434A46" wp14:editId="68248567">
            <wp:extent cx="5734490" cy="3480878"/>
            <wp:effectExtent l="0" t="0" r="0" b="5715"/>
            <wp:docPr id="7" name="그림 7" descr="C:\Users\jws28\OneDrive\Desktop\International Journal of Cancer (IJC)\Figures\Supplementary Figur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746170" name="Picture 2" descr="C:\Users\jws28\OneDrive\Desktop\International Journal of Cancer (IJC)\Figures\Supplementary Figure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3" t="3885" r="5518" b="24699"/>
                    <a:stretch/>
                  </pic:blipFill>
                  <pic:spPr bwMode="auto">
                    <a:xfrm>
                      <a:off x="0" y="0"/>
                      <a:ext cx="5778256" cy="350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515969" w14:textId="77777777" w:rsidR="007D3FA6" w:rsidRPr="002F61FC" w:rsidRDefault="009705CF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  <w:r w:rsidRPr="002F61FC">
        <w:rPr>
          <w:rFonts w:ascii="Times New Roman" w:hAnsi="Times New Roman" w:cs="Times New Roman"/>
          <w:sz w:val="24"/>
        </w:rPr>
        <w:br w:type="page"/>
      </w:r>
    </w:p>
    <w:p w14:paraId="27DFC359" w14:textId="77777777" w:rsidR="007D3FA6" w:rsidRPr="00772366" w:rsidRDefault="009705CF" w:rsidP="002777B1">
      <w:pPr>
        <w:wordWrap/>
        <w:spacing w:after="0" w:line="480" w:lineRule="auto"/>
        <w:rPr>
          <w:rFonts w:ascii="Times New Roman" w:hAnsi="Times New Roman" w:cs="Times New Roman"/>
          <w:b/>
        </w:rPr>
      </w:pPr>
      <w:r w:rsidRPr="00772366">
        <w:rPr>
          <w:rFonts w:ascii="Times New Roman" w:hAnsi="Times New Roman" w:cs="Times New Roman"/>
          <w:b/>
        </w:rPr>
        <w:lastRenderedPageBreak/>
        <w:t>Supplementary Figure legends</w:t>
      </w:r>
    </w:p>
    <w:p w14:paraId="4E55FBA2" w14:textId="77777777" w:rsidR="00BD3D10" w:rsidRPr="00772366" w:rsidRDefault="00BD3D10" w:rsidP="002777B1">
      <w:pPr>
        <w:wordWrap/>
        <w:spacing w:after="0" w:line="480" w:lineRule="auto"/>
        <w:rPr>
          <w:rFonts w:ascii="Times New Roman" w:hAnsi="Times New Roman" w:cs="Times New Roman"/>
          <w:b/>
        </w:rPr>
      </w:pPr>
    </w:p>
    <w:p w14:paraId="53A34892" w14:textId="1679B1FC" w:rsidR="007D3FA6" w:rsidRPr="00772366" w:rsidRDefault="009705CF" w:rsidP="002777B1">
      <w:pPr>
        <w:wordWrap/>
        <w:spacing w:after="0" w:line="480" w:lineRule="auto"/>
        <w:rPr>
          <w:rFonts w:ascii="Times New Roman" w:hAnsi="Times New Roman" w:cs="Times New Roman"/>
        </w:rPr>
      </w:pPr>
      <w:r w:rsidRPr="00772366">
        <w:rPr>
          <w:rFonts w:ascii="Times New Roman" w:hAnsi="Times New Roman" w:cs="Times New Roman"/>
          <w:b/>
        </w:rPr>
        <w:t>Fig</w:t>
      </w:r>
      <w:r w:rsidR="00EF009B" w:rsidRPr="00772366">
        <w:rPr>
          <w:rFonts w:ascii="Times New Roman" w:hAnsi="Times New Roman" w:cs="Times New Roman"/>
          <w:b/>
        </w:rPr>
        <w:t>.</w:t>
      </w:r>
      <w:r w:rsidRPr="00772366">
        <w:rPr>
          <w:rFonts w:ascii="Times New Roman" w:hAnsi="Times New Roman" w:cs="Times New Roman"/>
          <w:b/>
        </w:rPr>
        <w:t xml:space="preserve"> </w:t>
      </w:r>
      <w:r w:rsidR="00772366">
        <w:rPr>
          <w:rFonts w:ascii="Times New Roman" w:hAnsi="Times New Roman" w:cs="Times New Roman"/>
          <w:b/>
        </w:rPr>
        <w:t>S</w:t>
      </w:r>
      <w:r w:rsidRPr="00772366">
        <w:rPr>
          <w:rFonts w:ascii="Times New Roman" w:hAnsi="Times New Roman" w:cs="Times New Roman"/>
          <w:b/>
        </w:rPr>
        <w:t>1</w:t>
      </w:r>
      <w:r w:rsidRPr="00772366">
        <w:rPr>
          <w:rFonts w:ascii="Times New Roman" w:hAnsi="Times New Roman" w:cs="Times New Roman"/>
        </w:rPr>
        <w:t xml:space="preserve"> </w:t>
      </w:r>
      <w:r w:rsidR="000039C8" w:rsidRPr="00772366">
        <w:rPr>
          <w:rFonts w:ascii="Times New Roman" w:hAnsi="Times New Roman" w:cs="Times New Roman"/>
          <w:szCs w:val="24"/>
        </w:rPr>
        <w:t>C</w:t>
      </w:r>
      <w:r w:rsidRPr="00772366">
        <w:rPr>
          <w:rFonts w:ascii="Times New Roman" w:hAnsi="Times New Roman" w:cs="Times New Roman"/>
          <w:szCs w:val="24"/>
        </w:rPr>
        <w:t xml:space="preserve">hanges </w:t>
      </w:r>
      <w:r w:rsidR="000039C8" w:rsidRPr="00772366">
        <w:rPr>
          <w:rFonts w:ascii="Times New Roman" w:hAnsi="Times New Roman" w:cs="Times New Roman"/>
          <w:szCs w:val="24"/>
        </w:rPr>
        <w:t>in</w:t>
      </w:r>
      <w:r w:rsidRPr="00772366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039C8" w:rsidRPr="00772366">
        <w:rPr>
          <w:rFonts w:ascii="Times New Roman" w:hAnsi="Times New Roman" w:cs="Times New Roman"/>
          <w:szCs w:val="24"/>
        </w:rPr>
        <w:t>ganglioside</w:t>
      </w:r>
      <w:proofErr w:type="spellEnd"/>
      <w:r w:rsidR="000039C8" w:rsidRPr="00772366">
        <w:rPr>
          <w:rFonts w:ascii="Times New Roman" w:hAnsi="Times New Roman" w:cs="Times New Roman"/>
          <w:szCs w:val="24"/>
        </w:rPr>
        <w:t xml:space="preserve"> expression in </w:t>
      </w:r>
      <w:r w:rsidRPr="00772366">
        <w:rPr>
          <w:rFonts w:ascii="Times New Roman" w:hAnsi="Times New Roman" w:cs="Times New Roman"/>
          <w:szCs w:val="24"/>
        </w:rPr>
        <w:t>7</w:t>
      </w:r>
      <w:proofErr w:type="gramStart"/>
      <w:r w:rsidRPr="00772366">
        <w:rPr>
          <w:rFonts w:ascii="Times New Roman" w:hAnsi="Times New Roman" w:cs="Times New Roman"/>
          <w:szCs w:val="24"/>
        </w:rPr>
        <w:t>,8</w:t>
      </w:r>
      <w:proofErr w:type="gramEnd"/>
      <w:r w:rsidRPr="00772366">
        <w:rPr>
          <w:rFonts w:ascii="Times New Roman" w:hAnsi="Times New Roman" w:cs="Times New Roman"/>
          <w:szCs w:val="24"/>
        </w:rPr>
        <w:t>-</w:t>
      </w:r>
      <w:r w:rsidR="000039C8" w:rsidRPr="00772366">
        <w:rPr>
          <w:rFonts w:ascii="Times New Roman" w:hAnsi="Times New Roman" w:cs="Times New Roman"/>
          <w:szCs w:val="24"/>
        </w:rPr>
        <w:t>DHF-</w:t>
      </w:r>
      <w:r w:rsidRPr="00772366">
        <w:rPr>
          <w:rFonts w:ascii="Times New Roman" w:hAnsi="Times New Roman" w:cs="Times New Roman"/>
          <w:szCs w:val="24"/>
        </w:rPr>
        <w:t>treated SK-MEL-2</w:t>
      </w:r>
      <w:r w:rsidR="005C3BE8" w:rsidRPr="00772366">
        <w:rPr>
          <w:rFonts w:ascii="Times New Roman" w:hAnsi="Times New Roman" w:cs="Times New Roman"/>
          <w:szCs w:val="24"/>
        </w:rPr>
        <w:t>,</w:t>
      </w:r>
      <w:r w:rsidRPr="00772366">
        <w:rPr>
          <w:rFonts w:ascii="Times New Roman" w:hAnsi="Times New Roman" w:cs="Times New Roman"/>
          <w:szCs w:val="24"/>
        </w:rPr>
        <w:t xml:space="preserve"> G-361</w:t>
      </w:r>
      <w:r w:rsidR="005C3BE8" w:rsidRPr="00772366">
        <w:rPr>
          <w:rFonts w:ascii="Times New Roman" w:hAnsi="Times New Roman" w:cs="Times New Roman"/>
          <w:szCs w:val="24"/>
        </w:rPr>
        <w:t>, and non-</w:t>
      </w:r>
      <w:proofErr w:type="spellStart"/>
      <w:r w:rsidR="005C3BE8" w:rsidRPr="00772366">
        <w:rPr>
          <w:rFonts w:ascii="Times New Roman" w:hAnsi="Times New Roman" w:cs="Times New Roman"/>
          <w:szCs w:val="24"/>
        </w:rPr>
        <w:t>tumoral</w:t>
      </w:r>
      <w:proofErr w:type="spellEnd"/>
      <w:r w:rsidRPr="00772366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C3BE8" w:rsidRPr="00772366">
        <w:rPr>
          <w:rFonts w:ascii="Times New Roman" w:hAnsi="Times New Roman" w:cs="Times New Roman"/>
          <w:szCs w:val="24"/>
        </w:rPr>
        <w:t>HaCaT</w:t>
      </w:r>
      <w:proofErr w:type="spellEnd"/>
      <w:r w:rsidR="005C3BE8" w:rsidRPr="00772366">
        <w:rPr>
          <w:rFonts w:ascii="Times New Roman" w:hAnsi="Times New Roman" w:cs="Times New Roman"/>
          <w:szCs w:val="24"/>
        </w:rPr>
        <w:t xml:space="preserve"> </w:t>
      </w:r>
      <w:r w:rsidRPr="00772366">
        <w:rPr>
          <w:rFonts w:ascii="Times New Roman" w:hAnsi="Times New Roman" w:cs="Times New Roman"/>
          <w:szCs w:val="24"/>
        </w:rPr>
        <w:t xml:space="preserve">cells. HPTLC </w:t>
      </w:r>
      <w:r w:rsidR="000039C8" w:rsidRPr="00772366">
        <w:rPr>
          <w:rFonts w:ascii="Times New Roman" w:hAnsi="Times New Roman" w:cs="Times New Roman"/>
          <w:szCs w:val="24"/>
        </w:rPr>
        <w:t xml:space="preserve">analysis </w:t>
      </w:r>
      <w:r w:rsidRPr="00772366">
        <w:rPr>
          <w:rFonts w:ascii="Times New Roman" w:hAnsi="Times New Roman" w:cs="Times New Roman"/>
          <w:szCs w:val="24"/>
        </w:rPr>
        <w:t xml:space="preserve">of gangliosides in </w:t>
      </w:r>
      <w:r w:rsidR="00D33685" w:rsidRPr="00772366">
        <w:rPr>
          <w:rFonts w:ascii="Times New Roman" w:hAnsi="Times New Roman" w:cs="Times New Roman"/>
          <w:szCs w:val="24"/>
        </w:rPr>
        <w:t xml:space="preserve">untreated </w:t>
      </w:r>
      <w:r w:rsidRPr="00772366">
        <w:rPr>
          <w:rFonts w:ascii="Times New Roman" w:hAnsi="Times New Roman" w:cs="Times New Roman"/>
          <w:szCs w:val="24"/>
        </w:rPr>
        <w:t xml:space="preserve">SK-MEL-2 cells (L1), SK-MEL-2 cells </w:t>
      </w:r>
      <w:r w:rsidR="000039C8" w:rsidRPr="00772366">
        <w:rPr>
          <w:rFonts w:ascii="Times New Roman" w:hAnsi="Times New Roman" w:cs="Times New Roman"/>
          <w:szCs w:val="24"/>
        </w:rPr>
        <w:t xml:space="preserve">treated </w:t>
      </w:r>
      <w:r w:rsidRPr="00772366">
        <w:rPr>
          <w:rFonts w:ascii="Times New Roman" w:hAnsi="Times New Roman" w:cs="Times New Roman"/>
          <w:szCs w:val="24"/>
        </w:rPr>
        <w:t xml:space="preserve">with 7,8-DHF </w:t>
      </w:r>
      <w:r w:rsidR="00772366">
        <w:rPr>
          <w:rFonts w:ascii="Times New Roman" w:hAnsi="Times New Roman" w:cs="Times New Roman"/>
          <w:szCs w:val="24"/>
        </w:rPr>
        <w:t>[</w:t>
      </w:r>
      <w:r w:rsidR="00B900C4" w:rsidRPr="00772366">
        <w:rPr>
          <w:rFonts w:ascii="Times New Roman" w:hAnsi="Times New Roman" w:cs="Times New Roman"/>
          <w:szCs w:val="24"/>
        </w:rPr>
        <w:t xml:space="preserve">200 </w:t>
      </w:r>
      <w:r w:rsidR="00B900C4" w:rsidRPr="00772366">
        <w:rPr>
          <w:rFonts w:ascii="Times New Roman" w:hAnsi="Times New Roman" w:cs="Times New Roman"/>
        </w:rPr>
        <w:t>µ</w:t>
      </w:r>
      <w:r w:rsidR="00B900C4" w:rsidRPr="00772366">
        <w:rPr>
          <w:rFonts w:ascii="Times New Roman" w:hAnsi="Times New Roman" w:cs="Times New Roman"/>
          <w:szCs w:val="24"/>
        </w:rPr>
        <w:t>M for 24 h</w:t>
      </w:r>
      <w:r w:rsidR="00772366">
        <w:rPr>
          <w:rFonts w:ascii="Times New Roman" w:hAnsi="Times New Roman" w:cs="Times New Roman"/>
          <w:szCs w:val="24"/>
        </w:rPr>
        <w:t>ours (</w:t>
      </w:r>
      <w:proofErr w:type="spellStart"/>
      <w:r w:rsidR="00772366">
        <w:rPr>
          <w:rFonts w:ascii="Times New Roman" w:hAnsi="Times New Roman" w:cs="Times New Roman"/>
          <w:szCs w:val="24"/>
        </w:rPr>
        <w:t>hr</w:t>
      </w:r>
      <w:proofErr w:type="spellEnd"/>
      <w:r w:rsidR="00772366">
        <w:rPr>
          <w:rFonts w:ascii="Times New Roman" w:hAnsi="Times New Roman" w:cs="Times New Roman"/>
          <w:szCs w:val="24"/>
        </w:rPr>
        <w:t>)]</w:t>
      </w:r>
      <w:r w:rsidR="00B900C4" w:rsidRPr="00772366">
        <w:rPr>
          <w:rFonts w:ascii="Times New Roman" w:hAnsi="Times New Roman" w:cs="Times New Roman"/>
          <w:szCs w:val="24"/>
        </w:rPr>
        <w:t xml:space="preserve"> </w:t>
      </w:r>
      <w:r w:rsidRPr="00772366">
        <w:rPr>
          <w:rFonts w:ascii="Times New Roman" w:hAnsi="Times New Roman" w:cs="Times New Roman"/>
          <w:szCs w:val="24"/>
        </w:rPr>
        <w:t xml:space="preserve">(L2), </w:t>
      </w:r>
      <w:r w:rsidR="00D33685" w:rsidRPr="00772366">
        <w:rPr>
          <w:rFonts w:ascii="Times New Roman" w:hAnsi="Times New Roman" w:cs="Times New Roman"/>
          <w:szCs w:val="24"/>
        </w:rPr>
        <w:t xml:space="preserve">untreated </w:t>
      </w:r>
      <w:r w:rsidRPr="00772366">
        <w:rPr>
          <w:rFonts w:ascii="Times New Roman" w:hAnsi="Times New Roman" w:cs="Times New Roman"/>
          <w:szCs w:val="24"/>
        </w:rPr>
        <w:t xml:space="preserve">G-361 cells (L3), G-361 </w:t>
      </w:r>
      <w:r w:rsidR="005C3BE8" w:rsidRPr="00772366">
        <w:rPr>
          <w:rFonts w:ascii="Times New Roman" w:hAnsi="Times New Roman" w:cs="Times New Roman"/>
          <w:szCs w:val="24"/>
        </w:rPr>
        <w:t xml:space="preserve">cells </w:t>
      </w:r>
      <w:r w:rsidR="000039C8" w:rsidRPr="00772366">
        <w:rPr>
          <w:rFonts w:ascii="Times New Roman" w:hAnsi="Times New Roman" w:cs="Times New Roman"/>
          <w:szCs w:val="24"/>
        </w:rPr>
        <w:t xml:space="preserve">treated </w:t>
      </w:r>
      <w:r w:rsidRPr="00772366">
        <w:rPr>
          <w:rFonts w:ascii="Times New Roman" w:hAnsi="Times New Roman" w:cs="Times New Roman"/>
          <w:szCs w:val="24"/>
        </w:rPr>
        <w:t xml:space="preserve">with 7,8-DHF </w:t>
      </w:r>
      <w:r w:rsidR="00B900C4" w:rsidRPr="00772366">
        <w:rPr>
          <w:rFonts w:ascii="Times New Roman" w:hAnsi="Times New Roman" w:cs="Times New Roman"/>
          <w:szCs w:val="24"/>
        </w:rPr>
        <w:t xml:space="preserve">(200 </w:t>
      </w:r>
      <w:r w:rsidR="00B900C4" w:rsidRPr="00772366">
        <w:rPr>
          <w:rFonts w:ascii="Times New Roman" w:hAnsi="Times New Roman" w:cs="Times New Roman"/>
        </w:rPr>
        <w:t>µ</w:t>
      </w:r>
      <w:r w:rsidR="00B900C4" w:rsidRPr="00772366">
        <w:rPr>
          <w:rFonts w:ascii="Times New Roman" w:hAnsi="Times New Roman" w:cs="Times New Roman"/>
          <w:szCs w:val="24"/>
        </w:rPr>
        <w:t xml:space="preserve">M for 24 </w:t>
      </w:r>
      <w:proofErr w:type="spellStart"/>
      <w:r w:rsidR="00B900C4" w:rsidRPr="00772366">
        <w:rPr>
          <w:rFonts w:ascii="Times New Roman" w:hAnsi="Times New Roman" w:cs="Times New Roman"/>
          <w:szCs w:val="24"/>
        </w:rPr>
        <w:t>h</w:t>
      </w:r>
      <w:r w:rsidR="00772366">
        <w:rPr>
          <w:rFonts w:ascii="Times New Roman" w:hAnsi="Times New Roman" w:cs="Times New Roman"/>
          <w:szCs w:val="24"/>
        </w:rPr>
        <w:t>r</w:t>
      </w:r>
      <w:proofErr w:type="spellEnd"/>
      <w:r w:rsidR="00B900C4" w:rsidRPr="00772366">
        <w:rPr>
          <w:rFonts w:ascii="Times New Roman" w:hAnsi="Times New Roman" w:cs="Times New Roman"/>
          <w:szCs w:val="24"/>
        </w:rPr>
        <w:t xml:space="preserve">) </w:t>
      </w:r>
      <w:r w:rsidRPr="00772366">
        <w:rPr>
          <w:rFonts w:ascii="Times New Roman" w:hAnsi="Times New Roman" w:cs="Times New Roman"/>
          <w:szCs w:val="24"/>
        </w:rPr>
        <w:t xml:space="preserve">(L4), </w:t>
      </w:r>
      <w:r w:rsidR="00D33685" w:rsidRPr="00772366">
        <w:rPr>
          <w:rFonts w:ascii="Times New Roman" w:hAnsi="Times New Roman" w:cs="Times New Roman"/>
          <w:szCs w:val="24"/>
        </w:rPr>
        <w:t xml:space="preserve">untreated </w:t>
      </w:r>
      <w:proofErr w:type="spellStart"/>
      <w:r w:rsidR="005C3BE8" w:rsidRPr="00772366">
        <w:rPr>
          <w:rFonts w:ascii="Times New Roman" w:hAnsi="Times New Roman" w:cs="Times New Roman"/>
          <w:szCs w:val="24"/>
        </w:rPr>
        <w:t>HaCaT</w:t>
      </w:r>
      <w:proofErr w:type="spellEnd"/>
      <w:r w:rsidR="005C3BE8" w:rsidRPr="00772366">
        <w:rPr>
          <w:rFonts w:ascii="Times New Roman" w:hAnsi="Times New Roman" w:cs="Times New Roman"/>
          <w:szCs w:val="24"/>
        </w:rPr>
        <w:t xml:space="preserve"> cells (L5), and </w:t>
      </w:r>
      <w:proofErr w:type="spellStart"/>
      <w:r w:rsidR="005C3BE8" w:rsidRPr="00772366">
        <w:rPr>
          <w:rFonts w:ascii="Times New Roman" w:hAnsi="Times New Roman" w:cs="Times New Roman"/>
          <w:szCs w:val="24"/>
        </w:rPr>
        <w:t>HaCaT</w:t>
      </w:r>
      <w:proofErr w:type="spellEnd"/>
      <w:r w:rsidR="005C3BE8" w:rsidRPr="00772366">
        <w:rPr>
          <w:rFonts w:ascii="Times New Roman" w:hAnsi="Times New Roman" w:cs="Times New Roman"/>
          <w:szCs w:val="24"/>
        </w:rPr>
        <w:t xml:space="preserve"> cells </w:t>
      </w:r>
      <w:r w:rsidR="000039C8" w:rsidRPr="00772366">
        <w:rPr>
          <w:rFonts w:ascii="Times New Roman" w:hAnsi="Times New Roman" w:cs="Times New Roman"/>
          <w:szCs w:val="24"/>
        </w:rPr>
        <w:t xml:space="preserve">treated </w:t>
      </w:r>
      <w:r w:rsidR="005C3BE8" w:rsidRPr="00772366">
        <w:rPr>
          <w:rFonts w:ascii="Times New Roman" w:hAnsi="Times New Roman" w:cs="Times New Roman"/>
          <w:szCs w:val="24"/>
        </w:rPr>
        <w:t xml:space="preserve">with 7,8-DHF </w:t>
      </w:r>
      <w:r w:rsidR="0060158D" w:rsidRPr="00772366">
        <w:rPr>
          <w:rFonts w:ascii="Times New Roman" w:hAnsi="Times New Roman" w:cs="Times New Roman"/>
          <w:szCs w:val="24"/>
        </w:rPr>
        <w:t xml:space="preserve">(200 </w:t>
      </w:r>
      <w:r w:rsidR="0060158D" w:rsidRPr="00772366">
        <w:rPr>
          <w:rFonts w:ascii="Times New Roman" w:hAnsi="Times New Roman" w:cs="Times New Roman"/>
        </w:rPr>
        <w:t>µ</w:t>
      </w:r>
      <w:r w:rsidR="0060158D" w:rsidRPr="00772366">
        <w:rPr>
          <w:rFonts w:ascii="Times New Roman" w:hAnsi="Times New Roman" w:cs="Times New Roman"/>
          <w:szCs w:val="24"/>
        </w:rPr>
        <w:t xml:space="preserve">M for 24 </w:t>
      </w:r>
      <w:proofErr w:type="spellStart"/>
      <w:r w:rsidR="0060158D" w:rsidRPr="00772366">
        <w:rPr>
          <w:rFonts w:ascii="Times New Roman" w:hAnsi="Times New Roman" w:cs="Times New Roman"/>
          <w:szCs w:val="24"/>
        </w:rPr>
        <w:t>h</w:t>
      </w:r>
      <w:r w:rsidR="00772366">
        <w:rPr>
          <w:rFonts w:ascii="Times New Roman" w:hAnsi="Times New Roman" w:cs="Times New Roman"/>
          <w:szCs w:val="24"/>
        </w:rPr>
        <w:t>r</w:t>
      </w:r>
      <w:proofErr w:type="spellEnd"/>
      <w:r w:rsidR="0060158D" w:rsidRPr="00772366">
        <w:rPr>
          <w:rFonts w:ascii="Times New Roman" w:hAnsi="Times New Roman" w:cs="Times New Roman"/>
          <w:szCs w:val="24"/>
        </w:rPr>
        <w:t>) (L6)</w:t>
      </w:r>
      <w:r w:rsidRPr="00772366">
        <w:rPr>
          <w:rFonts w:ascii="Times New Roman" w:hAnsi="Times New Roman" w:cs="Times New Roman"/>
          <w:szCs w:val="24"/>
        </w:rPr>
        <w:t>. M, marker; L, line; M1 adult rat brain standard gangliosides; M2 and M3, ganglioside standard mixture marker (</w:t>
      </w:r>
      <w:r w:rsidR="005C3BE8" w:rsidRPr="00772366">
        <w:rPr>
          <w:rFonts w:ascii="Times New Roman" w:hAnsi="Times New Roman" w:cs="Times New Roman"/>
          <w:szCs w:val="24"/>
        </w:rPr>
        <w:t>upper</w:t>
      </w:r>
      <w:r w:rsidRPr="00772366">
        <w:rPr>
          <w:rFonts w:ascii="Times New Roman" w:hAnsi="Times New Roman" w:cs="Times New Roman"/>
          <w:szCs w:val="24"/>
        </w:rPr>
        <w:t xml:space="preserve"> panel); the quantification of band intensity </w:t>
      </w:r>
      <w:r w:rsidR="000039C8" w:rsidRPr="00772366">
        <w:rPr>
          <w:rFonts w:ascii="Times New Roman" w:hAnsi="Times New Roman" w:cs="Times New Roman"/>
          <w:szCs w:val="24"/>
        </w:rPr>
        <w:t xml:space="preserve">for </w:t>
      </w:r>
      <w:r w:rsidRPr="00772366">
        <w:rPr>
          <w:rFonts w:ascii="Times New Roman" w:hAnsi="Times New Roman" w:cs="Times New Roman"/>
          <w:szCs w:val="24"/>
        </w:rPr>
        <w:t xml:space="preserve">GM3, GM1, and GD3 in </w:t>
      </w:r>
      <w:r w:rsidR="005C3BE8" w:rsidRPr="00772366">
        <w:rPr>
          <w:rFonts w:ascii="Times New Roman" w:hAnsi="Times New Roman" w:cs="Times New Roman"/>
          <w:szCs w:val="24"/>
        </w:rPr>
        <w:t>S</w:t>
      </w:r>
      <w:r w:rsidRPr="00772366">
        <w:rPr>
          <w:rFonts w:ascii="Times New Roman" w:hAnsi="Times New Roman" w:cs="Times New Roman"/>
          <w:szCs w:val="24"/>
        </w:rPr>
        <w:t>K-MEL-2</w:t>
      </w:r>
      <w:r w:rsidR="005C3BE8" w:rsidRPr="00772366">
        <w:rPr>
          <w:rFonts w:ascii="Times New Roman" w:hAnsi="Times New Roman" w:cs="Times New Roman"/>
          <w:szCs w:val="24"/>
        </w:rPr>
        <w:t>,</w:t>
      </w:r>
      <w:r w:rsidRPr="00772366">
        <w:rPr>
          <w:rFonts w:ascii="Times New Roman" w:hAnsi="Times New Roman" w:cs="Times New Roman"/>
          <w:szCs w:val="24"/>
        </w:rPr>
        <w:t xml:space="preserve"> G-361</w:t>
      </w:r>
      <w:r w:rsidR="005C3BE8" w:rsidRPr="00772366">
        <w:rPr>
          <w:rFonts w:ascii="Times New Roman" w:hAnsi="Times New Roman" w:cs="Times New Roman"/>
          <w:szCs w:val="24"/>
        </w:rPr>
        <w:t xml:space="preserve">, and </w:t>
      </w:r>
      <w:proofErr w:type="spellStart"/>
      <w:r w:rsidR="005C3BE8" w:rsidRPr="00772366">
        <w:rPr>
          <w:rFonts w:ascii="Times New Roman" w:hAnsi="Times New Roman" w:cs="Times New Roman"/>
          <w:szCs w:val="24"/>
        </w:rPr>
        <w:t>HaCaT</w:t>
      </w:r>
      <w:proofErr w:type="spellEnd"/>
      <w:r w:rsidR="005C3BE8" w:rsidRPr="00772366">
        <w:rPr>
          <w:rFonts w:ascii="Times New Roman" w:hAnsi="Times New Roman" w:cs="Times New Roman"/>
          <w:szCs w:val="24"/>
        </w:rPr>
        <w:t xml:space="preserve"> cells</w:t>
      </w:r>
      <w:r w:rsidRPr="00772366">
        <w:rPr>
          <w:rFonts w:ascii="Times New Roman" w:hAnsi="Times New Roman" w:cs="Times New Roman"/>
          <w:szCs w:val="24"/>
        </w:rPr>
        <w:t xml:space="preserve"> (</w:t>
      </w:r>
      <w:r w:rsidR="005C3BE8" w:rsidRPr="00772366">
        <w:rPr>
          <w:rFonts w:ascii="Times New Roman" w:hAnsi="Times New Roman" w:cs="Times New Roman"/>
          <w:szCs w:val="24"/>
        </w:rPr>
        <w:t>lower</w:t>
      </w:r>
      <w:r w:rsidRPr="00772366">
        <w:rPr>
          <w:rFonts w:ascii="Times New Roman" w:hAnsi="Times New Roman" w:cs="Times New Roman"/>
          <w:szCs w:val="24"/>
        </w:rPr>
        <w:t xml:space="preserve"> panel). </w:t>
      </w:r>
      <w:r w:rsidR="002561B1" w:rsidRPr="00772366">
        <w:rPr>
          <w:rFonts w:ascii="Times New Roman" w:hAnsi="Times New Roman" w:cs="Times New Roman"/>
          <w:szCs w:val="24"/>
        </w:rPr>
        <w:t xml:space="preserve">Red square, blue square, and black square indicate SK-MEL-2, G-361, and </w:t>
      </w:r>
      <w:proofErr w:type="spellStart"/>
      <w:r w:rsidR="002561B1" w:rsidRPr="00772366">
        <w:rPr>
          <w:rFonts w:ascii="Times New Roman" w:hAnsi="Times New Roman" w:cs="Times New Roman"/>
          <w:szCs w:val="24"/>
        </w:rPr>
        <w:t>HaCaT</w:t>
      </w:r>
      <w:proofErr w:type="spellEnd"/>
      <w:r w:rsidR="002561B1" w:rsidRPr="00772366">
        <w:rPr>
          <w:rFonts w:ascii="Times New Roman" w:hAnsi="Times New Roman" w:cs="Times New Roman"/>
          <w:szCs w:val="24"/>
        </w:rPr>
        <w:t xml:space="preserve"> cells, respectively. </w:t>
      </w:r>
      <w:r w:rsidR="00772366">
        <w:rPr>
          <w:rFonts w:ascii="Times New Roman" w:hAnsi="Times New Roman" w:cs="Times New Roman"/>
          <w:szCs w:val="24"/>
        </w:rPr>
        <w:t>All d</w:t>
      </w:r>
      <w:r w:rsidRPr="00772366">
        <w:rPr>
          <w:rFonts w:ascii="Times New Roman" w:hAnsi="Times New Roman" w:cs="Times New Roman"/>
        </w:rPr>
        <w:t>ata present</w:t>
      </w:r>
      <w:r w:rsidR="00772366">
        <w:rPr>
          <w:rFonts w:ascii="Times New Roman" w:hAnsi="Times New Roman" w:cs="Times New Roman"/>
        </w:rPr>
        <w:t>ed</w:t>
      </w:r>
      <w:r w:rsidRPr="00772366">
        <w:rPr>
          <w:rFonts w:ascii="Times New Roman" w:hAnsi="Times New Roman" w:cs="Times New Roman"/>
        </w:rPr>
        <w:t xml:space="preserve"> the mean ± </w:t>
      </w:r>
      <w:r w:rsidR="00772366">
        <w:rPr>
          <w:rFonts w:ascii="Times New Roman" w:hAnsi="Times New Roman" w:cs="Times New Roman"/>
        </w:rPr>
        <w:t>standard deviation (</w:t>
      </w:r>
      <w:r w:rsidRPr="00772366">
        <w:rPr>
          <w:rFonts w:ascii="Times New Roman" w:hAnsi="Times New Roman" w:cs="Times New Roman"/>
        </w:rPr>
        <w:t>SD</w:t>
      </w:r>
      <w:r w:rsidR="00772366">
        <w:rPr>
          <w:rFonts w:ascii="Times New Roman" w:hAnsi="Times New Roman" w:cs="Times New Roman"/>
        </w:rPr>
        <w:t>)</w:t>
      </w:r>
      <w:r w:rsidRPr="00772366">
        <w:rPr>
          <w:rFonts w:ascii="Times New Roman" w:hAnsi="Times New Roman" w:cs="Times New Roman"/>
        </w:rPr>
        <w:t xml:space="preserve"> (</w:t>
      </w:r>
      <w:r w:rsidRPr="00772366">
        <w:rPr>
          <w:rFonts w:ascii="Times New Roman" w:hAnsi="Times New Roman" w:cs="Times New Roman"/>
          <w:i/>
        </w:rPr>
        <w:t>n</w:t>
      </w:r>
      <w:r w:rsidR="000039C8" w:rsidRPr="00772366">
        <w:rPr>
          <w:rFonts w:ascii="Times New Roman" w:hAnsi="Times New Roman" w:cs="Times New Roman"/>
          <w:i/>
        </w:rPr>
        <w:t xml:space="preserve"> </w:t>
      </w:r>
      <w:r w:rsidRPr="00772366">
        <w:rPr>
          <w:rFonts w:ascii="Times New Roman" w:hAnsi="Times New Roman" w:cs="Times New Roman"/>
        </w:rPr>
        <w:t>=</w:t>
      </w:r>
      <w:r w:rsidR="000039C8" w:rsidRPr="00772366">
        <w:rPr>
          <w:rFonts w:ascii="Times New Roman" w:hAnsi="Times New Roman" w:cs="Times New Roman"/>
        </w:rPr>
        <w:t xml:space="preserve"> </w:t>
      </w:r>
      <w:proofErr w:type="gramStart"/>
      <w:r w:rsidRPr="00772366">
        <w:rPr>
          <w:rFonts w:ascii="Times New Roman" w:hAnsi="Times New Roman" w:cs="Times New Roman"/>
        </w:rPr>
        <w:t>3</w:t>
      </w:r>
      <w:proofErr w:type="gramEnd"/>
      <w:r w:rsidRPr="00772366">
        <w:rPr>
          <w:rFonts w:ascii="Times New Roman" w:hAnsi="Times New Roman" w:cs="Times New Roman"/>
        </w:rPr>
        <w:t xml:space="preserve">, </w:t>
      </w:r>
      <w:r w:rsidRPr="00772366">
        <w:rPr>
          <w:rFonts w:ascii="Times New Roman" w:hAnsi="Times New Roman" w:cs="Times New Roman"/>
          <w:vertAlign w:val="superscript"/>
        </w:rPr>
        <w:t>*</w:t>
      </w:r>
      <w:r w:rsidR="00772366" w:rsidRPr="00772366">
        <w:rPr>
          <w:rFonts w:ascii="Times New Roman" w:hAnsi="Times New Roman" w:cs="Times New Roman"/>
          <w:i/>
        </w:rPr>
        <w:t>p</w:t>
      </w:r>
      <w:r w:rsidR="000039C8" w:rsidRPr="00772366">
        <w:rPr>
          <w:rFonts w:ascii="Times New Roman" w:hAnsi="Times New Roman" w:cs="Times New Roman"/>
          <w:i/>
        </w:rPr>
        <w:t xml:space="preserve"> </w:t>
      </w:r>
      <w:r w:rsidRPr="00772366">
        <w:rPr>
          <w:rFonts w:ascii="Times New Roman" w:hAnsi="Times New Roman" w:cs="Times New Roman"/>
        </w:rPr>
        <w:t>&lt;</w:t>
      </w:r>
      <w:r w:rsidR="000039C8" w:rsidRPr="00772366">
        <w:rPr>
          <w:rFonts w:ascii="Times New Roman" w:hAnsi="Times New Roman" w:cs="Times New Roman"/>
        </w:rPr>
        <w:t xml:space="preserve"> </w:t>
      </w:r>
      <w:r w:rsidRPr="00772366">
        <w:rPr>
          <w:rFonts w:ascii="Times New Roman" w:hAnsi="Times New Roman" w:cs="Times New Roman"/>
        </w:rPr>
        <w:t>0.05).</w:t>
      </w:r>
      <w:r w:rsidRPr="00772366">
        <w:rPr>
          <w:rFonts w:ascii="Times New Roman" w:hAnsi="Times New Roman" w:cs="Times New Roman"/>
          <w:szCs w:val="24"/>
        </w:rPr>
        <w:t xml:space="preserve"> </w:t>
      </w:r>
    </w:p>
    <w:p w14:paraId="3A23F742" w14:textId="77777777" w:rsidR="007D3FA6" w:rsidRPr="00772366" w:rsidRDefault="007D3FA6" w:rsidP="002777B1">
      <w:pPr>
        <w:wordWrap/>
        <w:spacing w:after="0" w:line="480" w:lineRule="auto"/>
        <w:rPr>
          <w:rFonts w:ascii="Times New Roman" w:hAnsi="Times New Roman" w:cs="Times New Roman"/>
        </w:rPr>
      </w:pPr>
    </w:p>
    <w:p w14:paraId="10D1803D" w14:textId="14E216CC" w:rsidR="00904FB4" w:rsidRPr="00772366" w:rsidRDefault="009705CF" w:rsidP="002777B1">
      <w:pPr>
        <w:wordWrap/>
        <w:spacing w:after="0" w:line="480" w:lineRule="auto"/>
        <w:rPr>
          <w:rFonts w:ascii="Times New Roman" w:hAnsi="Times New Roman" w:cs="Times New Roman"/>
          <w:b/>
        </w:rPr>
        <w:sectPr w:rsidR="00904FB4" w:rsidRPr="00772366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772366">
        <w:rPr>
          <w:rFonts w:ascii="Times New Roman" w:hAnsi="Times New Roman" w:cs="Times New Roman"/>
          <w:b/>
        </w:rPr>
        <w:t>Fig</w:t>
      </w:r>
      <w:r w:rsidR="00EF009B" w:rsidRPr="00772366">
        <w:rPr>
          <w:rFonts w:ascii="Times New Roman" w:hAnsi="Times New Roman" w:cs="Times New Roman"/>
          <w:b/>
        </w:rPr>
        <w:t>.</w:t>
      </w:r>
      <w:r w:rsidRPr="00772366">
        <w:rPr>
          <w:rFonts w:ascii="Times New Roman" w:hAnsi="Times New Roman" w:cs="Times New Roman"/>
          <w:b/>
        </w:rPr>
        <w:t xml:space="preserve"> </w:t>
      </w:r>
      <w:r w:rsidR="00772366">
        <w:rPr>
          <w:rFonts w:ascii="Times New Roman" w:hAnsi="Times New Roman" w:cs="Times New Roman"/>
          <w:b/>
        </w:rPr>
        <w:t>S</w:t>
      </w:r>
      <w:r w:rsidRPr="00772366">
        <w:rPr>
          <w:rFonts w:ascii="Times New Roman" w:hAnsi="Times New Roman" w:cs="Times New Roman"/>
          <w:b/>
        </w:rPr>
        <w:t xml:space="preserve">2 </w:t>
      </w:r>
      <w:r w:rsidR="004424AF" w:rsidRPr="00772366">
        <w:rPr>
          <w:rFonts w:ascii="Times New Roman" w:hAnsi="Times New Roman" w:cs="Times New Roman"/>
        </w:rPr>
        <w:t>7</w:t>
      </w:r>
      <w:proofErr w:type="gramStart"/>
      <w:r w:rsidR="004424AF" w:rsidRPr="00772366">
        <w:rPr>
          <w:rFonts w:ascii="Times New Roman" w:hAnsi="Times New Roman" w:cs="Times New Roman"/>
        </w:rPr>
        <w:t>,8</w:t>
      </w:r>
      <w:proofErr w:type="gramEnd"/>
      <w:r w:rsidR="004424AF" w:rsidRPr="00772366">
        <w:rPr>
          <w:rFonts w:ascii="Times New Roman" w:hAnsi="Times New Roman" w:cs="Times New Roman"/>
        </w:rPr>
        <w:t xml:space="preserve">-DHF shows no significant difference on the expression of </w:t>
      </w:r>
      <w:proofErr w:type="spellStart"/>
      <w:r w:rsidR="004424AF" w:rsidRPr="00772366">
        <w:rPr>
          <w:rFonts w:ascii="Times New Roman" w:hAnsi="Times New Roman" w:cs="Times New Roman"/>
        </w:rPr>
        <w:t>ganglioside</w:t>
      </w:r>
      <w:proofErr w:type="spellEnd"/>
      <w:r w:rsidR="004424AF" w:rsidRPr="00772366">
        <w:rPr>
          <w:rFonts w:ascii="Times New Roman" w:hAnsi="Times New Roman" w:cs="Times New Roman"/>
        </w:rPr>
        <w:t xml:space="preserve"> synthases in non-</w:t>
      </w:r>
      <w:proofErr w:type="spellStart"/>
      <w:r w:rsidR="004424AF" w:rsidRPr="00772366">
        <w:rPr>
          <w:rFonts w:ascii="Times New Roman" w:hAnsi="Times New Roman" w:cs="Times New Roman"/>
        </w:rPr>
        <w:t>tumoral</w:t>
      </w:r>
      <w:proofErr w:type="spellEnd"/>
      <w:r w:rsidR="004424AF" w:rsidRPr="00772366">
        <w:rPr>
          <w:rFonts w:ascii="Times New Roman" w:hAnsi="Times New Roman" w:cs="Times New Roman"/>
        </w:rPr>
        <w:t xml:space="preserve"> </w:t>
      </w:r>
      <w:proofErr w:type="spellStart"/>
      <w:r w:rsidR="004424AF" w:rsidRPr="00772366">
        <w:rPr>
          <w:rFonts w:ascii="Times New Roman" w:hAnsi="Times New Roman" w:cs="Times New Roman"/>
        </w:rPr>
        <w:t>HaCaT</w:t>
      </w:r>
      <w:proofErr w:type="spellEnd"/>
      <w:r w:rsidR="004424AF" w:rsidRPr="00772366">
        <w:rPr>
          <w:rFonts w:ascii="Times New Roman" w:hAnsi="Times New Roman" w:cs="Times New Roman"/>
        </w:rPr>
        <w:t xml:space="preserve"> cells </w:t>
      </w:r>
      <w:r w:rsidRPr="00772366">
        <w:rPr>
          <w:rFonts w:ascii="Times New Roman" w:hAnsi="Times New Roman" w:cs="Times New Roman"/>
          <w:b/>
          <w:szCs w:val="24"/>
        </w:rPr>
        <w:t>A</w:t>
      </w:r>
      <w:r w:rsidRPr="00772366">
        <w:rPr>
          <w:rFonts w:ascii="Times New Roman" w:hAnsi="Times New Roman" w:cs="Times New Roman"/>
          <w:szCs w:val="24"/>
        </w:rPr>
        <w:t xml:space="preserve"> </w:t>
      </w:r>
      <w:r w:rsidR="000039C8" w:rsidRPr="00772366">
        <w:rPr>
          <w:rFonts w:ascii="Times New Roman" w:hAnsi="Times New Roman" w:cs="Times New Roman"/>
          <w:szCs w:val="24"/>
        </w:rPr>
        <w:t>W</w:t>
      </w:r>
      <w:r w:rsidRPr="00772366">
        <w:rPr>
          <w:rFonts w:ascii="Times New Roman" w:hAnsi="Times New Roman" w:cs="Times New Roman"/>
          <w:szCs w:val="24"/>
        </w:rPr>
        <w:t xml:space="preserve">estern blot analysis and </w:t>
      </w:r>
      <w:r w:rsidRPr="00772366">
        <w:rPr>
          <w:rFonts w:ascii="Times New Roman" w:hAnsi="Times New Roman" w:cs="Times New Roman"/>
          <w:b/>
          <w:szCs w:val="24"/>
        </w:rPr>
        <w:t>B</w:t>
      </w:r>
      <w:r w:rsidRPr="00772366">
        <w:rPr>
          <w:rFonts w:ascii="Times New Roman" w:hAnsi="Times New Roman" w:cs="Times New Roman"/>
          <w:szCs w:val="24"/>
        </w:rPr>
        <w:t xml:space="preserve"> </w:t>
      </w:r>
      <w:r w:rsidR="00772366">
        <w:rPr>
          <w:rFonts w:ascii="Times New Roman" w:hAnsi="Times New Roman" w:cs="Times New Roman"/>
          <w:szCs w:val="24"/>
        </w:rPr>
        <w:t xml:space="preserve">reverse transcription-polymerase chain reaction </w:t>
      </w:r>
      <w:r w:rsidRPr="00772366">
        <w:rPr>
          <w:rFonts w:ascii="Times New Roman" w:hAnsi="Times New Roman" w:cs="Times New Roman"/>
          <w:szCs w:val="24"/>
        </w:rPr>
        <w:t xml:space="preserve">analysis of GM3 and GD3 synthase </w:t>
      </w:r>
      <w:r w:rsidR="000039C8" w:rsidRPr="00772366">
        <w:rPr>
          <w:rFonts w:ascii="Times New Roman" w:hAnsi="Times New Roman" w:cs="Times New Roman"/>
          <w:szCs w:val="24"/>
        </w:rPr>
        <w:t xml:space="preserve">expression </w:t>
      </w:r>
      <w:r w:rsidRPr="00772366">
        <w:rPr>
          <w:rFonts w:ascii="Times New Roman" w:hAnsi="Times New Roman" w:cs="Times New Roman"/>
          <w:szCs w:val="24"/>
        </w:rPr>
        <w:t>in non-</w:t>
      </w:r>
      <w:proofErr w:type="spellStart"/>
      <w:r w:rsidRPr="00772366">
        <w:rPr>
          <w:rFonts w:ascii="Times New Roman" w:hAnsi="Times New Roman" w:cs="Times New Roman"/>
          <w:szCs w:val="24"/>
        </w:rPr>
        <w:t>tumoral</w:t>
      </w:r>
      <w:proofErr w:type="spellEnd"/>
      <w:r w:rsidRPr="00772366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772366">
        <w:rPr>
          <w:rFonts w:ascii="Times New Roman" w:hAnsi="Times New Roman" w:cs="Times New Roman"/>
          <w:szCs w:val="24"/>
        </w:rPr>
        <w:t>HaCaT</w:t>
      </w:r>
      <w:proofErr w:type="spellEnd"/>
      <w:r w:rsidRPr="00772366">
        <w:rPr>
          <w:rFonts w:ascii="Times New Roman" w:hAnsi="Times New Roman" w:cs="Times New Roman"/>
          <w:szCs w:val="24"/>
        </w:rPr>
        <w:t xml:space="preserve"> cells. ACTB was used as a loading control. ACTB; </w:t>
      </w:r>
      <w:r w:rsidRPr="00772366">
        <w:rPr>
          <w:rFonts w:ascii="Times New Roman" w:eastAsia="맑은 고딕" w:hAnsi="Times New Roman" w:cs="Times New Roman"/>
          <w:szCs w:val="24"/>
        </w:rPr>
        <w:t>β</w:t>
      </w:r>
      <w:r w:rsidRPr="00772366">
        <w:rPr>
          <w:rFonts w:ascii="Times New Roman" w:hAnsi="Times New Roman" w:cs="Times New Roman"/>
          <w:szCs w:val="24"/>
        </w:rPr>
        <w:t xml:space="preserve">-actin. Data </w:t>
      </w:r>
      <w:r w:rsidR="00772366">
        <w:rPr>
          <w:rFonts w:ascii="Times New Roman" w:hAnsi="Times New Roman" w:cs="Times New Roman"/>
          <w:szCs w:val="24"/>
        </w:rPr>
        <w:t>wer</w:t>
      </w:r>
      <w:r w:rsidR="007E79D0" w:rsidRPr="00772366">
        <w:rPr>
          <w:rFonts w:ascii="Times New Roman" w:hAnsi="Times New Roman" w:cs="Times New Roman"/>
          <w:szCs w:val="24"/>
        </w:rPr>
        <w:t xml:space="preserve">e the results of three independent experiments performed in triplicates </w:t>
      </w:r>
      <w:r w:rsidR="007E79D0" w:rsidRPr="00772366">
        <w:rPr>
          <w:rFonts w:ascii="Times New Roman" w:hAnsi="Times New Roman" w:cs="Times New Roman"/>
        </w:rPr>
        <w:t>(</w:t>
      </w:r>
      <w:r w:rsidR="007E79D0" w:rsidRPr="00772366">
        <w:rPr>
          <w:rFonts w:ascii="Times New Roman" w:hAnsi="Times New Roman" w:cs="Times New Roman"/>
          <w:i/>
        </w:rPr>
        <w:t>n</w:t>
      </w:r>
      <w:r w:rsidR="000039C8" w:rsidRPr="00772366">
        <w:rPr>
          <w:rFonts w:ascii="Times New Roman" w:hAnsi="Times New Roman" w:cs="Times New Roman"/>
          <w:i/>
        </w:rPr>
        <w:t xml:space="preserve"> </w:t>
      </w:r>
      <w:r w:rsidR="007E79D0" w:rsidRPr="00772366">
        <w:rPr>
          <w:rFonts w:ascii="Times New Roman" w:hAnsi="Times New Roman" w:cs="Times New Roman"/>
        </w:rPr>
        <w:t>=</w:t>
      </w:r>
      <w:r w:rsidR="000039C8" w:rsidRPr="00772366">
        <w:rPr>
          <w:rFonts w:ascii="Times New Roman" w:hAnsi="Times New Roman" w:cs="Times New Roman"/>
        </w:rPr>
        <w:t xml:space="preserve"> </w:t>
      </w:r>
      <w:r w:rsidR="007E79D0" w:rsidRPr="00772366">
        <w:rPr>
          <w:rFonts w:ascii="Times New Roman" w:hAnsi="Times New Roman" w:cs="Times New Roman"/>
        </w:rPr>
        <w:t xml:space="preserve">3, </w:t>
      </w:r>
      <w:r w:rsidR="00772366" w:rsidRPr="00772366">
        <w:rPr>
          <w:rFonts w:ascii="Times New Roman" w:hAnsi="Times New Roman" w:cs="Times New Roman"/>
          <w:vertAlign w:val="superscript"/>
        </w:rPr>
        <w:t>*</w:t>
      </w:r>
      <w:r w:rsidR="00772366" w:rsidRPr="00772366">
        <w:rPr>
          <w:rFonts w:ascii="Times New Roman" w:hAnsi="Times New Roman" w:cs="Times New Roman"/>
          <w:i/>
        </w:rPr>
        <w:t>p</w:t>
      </w:r>
      <w:r w:rsidR="000039C8" w:rsidRPr="00772366">
        <w:rPr>
          <w:rFonts w:ascii="Times New Roman" w:hAnsi="Times New Roman" w:cs="Times New Roman"/>
          <w:i/>
        </w:rPr>
        <w:t xml:space="preserve"> </w:t>
      </w:r>
      <w:r w:rsidR="007E79D0" w:rsidRPr="00772366">
        <w:rPr>
          <w:rFonts w:ascii="Times New Roman" w:hAnsi="Times New Roman" w:cs="Times New Roman"/>
        </w:rPr>
        <w:t>&lt;</w:t>
      </w:r>
      <w:r w:rsidR="000039C8" w:rsidRPr="00772366">
        <w:rPr>
          <w:rFonts w:ascii="Times New Roman" w:hAnsi="Times New Roman" w:cs="Times New Roman"/>
        </w:rPr>
        <w:t xml:space="preserve"> </w:t>
      </w:r>
      <w:r w:rsidR="007E79D0" w:rsidRPr="00772366">
        <w:rPr>
          <w:rFonts w:ascii="Times New Roman" w:hAnsi="Times New Roman" w:cs="Times New Roman"/>
        </w:rPr>
        <w:t>0.05)</w:t>
      </w:r>
    </w:p>
    <w:p w14:paraId="50314ECB" w14:textId="218CAFA3" w:rsidR="00E17DBB" w:rsidRPr="00BF3F17" w:rsidRDefault="009705CF" w:rsidP="00E17DBB">
      <w:pPr>
        <w:pStyle w:val="a6"/>
        <w:spacing w:line="360" w:lineRule="auto"/>
        <w:jc w:val="left"/>
        <w:rPr>
          <w:rFonts w:ascii="Times New Roman" w:hAnsi="Times New Roman"/>
          <w:b/>
        </w:rPr>
      </w:pPr>
      <w:r w:rsidRPr="00BF3F17">
        <w:rPr>
          <w:rFonts w:ascii="Times New Roman" w:hAnsi="Times New Roman"/>
          <w:b/>
        </w:rPr>
        <w:lastRenderedPageBreak/>
        <w:t>Table</w:t>
      </w:r>
      <w:r w:rsidR="00961D67" w:rsidRPr="00BF3F17">
        <w:rPr>
          <w:rFonts w:ascii="Times New Roman" w:hAnsi="Times New Roman"/>
          <w:b/>
        </w:rPr>
        <w:t xml:space="preserve"> </w:t>
      </w:r>
      <w:r w:rsidR="00772366" w:rsidRPr="00BF3F17">
        <w:rPr>
          <w:rFonts w:ascii="Times New Roman" w:hAnsi="Times New Roman"/>
          <w:b/>
        </w:rPr>
        <w:t>S</w:t>
      </w:r>
      <w:r w:rsidR="00961D67" w:rsidRPr="00BF3F17">
        <w:rPr>
          <w:rFonts w:ascii="Times New Roman" w:hAnsi="Times New Roman"/>
          <w:b/>
        </w:rPr>
        <w:t>1</w:t>
      </w:r>
      <w:bookmarkStart w:id="0" w:name="_GoBack"/>
      <w:bookmarkEnd w:id="0"/>
    </w:p>
    <w:p w14:paraId="0EA8A927" w14:textId="77777777" w:rsidR="00893C32" w:rsidRPr="002F61FC" w:rsidRDefault="00893C32" w:rsidP="00E17DBB">
      <w:pPr>
        <w:pStyle w:val="a6"/>
        <w:spacing w:line="360" w:lineRule="auto"/>
        <w:jc w:val="left"/>
        <w:rPr>
          <w:rFonts w:ascii="Times New Roman" w:hAnsi="Times New Roman"/>
        </w:rPr>
      </w:pPr>
    </w:p>
    <w:p w14:paraId="776DE3C1" w14:textId="60855CA8" w:rsidR="00893C32" w:rsidRPr="002F61FC" w:rsidRDefault="009705CF" w:rsidP="00E17DBB">
      <w:pPr>
        <w:pStyle w:val="a6"/>
        <w:spacing w:line="360" w:lineRule="auto"/>
        <w:jc w:val="left"/>
        <w:rPr>
          <w:rFonts w:ascii="Times New Roman" w:hAnsi="Times New Roman"/>
        </w:rPr>
      </w:pPr>
      <w:r w:rsidRPr="002F61FC">
        <w:rPr>
          <w:rFonts w:ascii="Times New Roman" w:hAnsi="Times New Roman"/>
        </w:rPr>
        <w:t>Primer sequences used to generate templates for RT-PCR</w:t>
      </w:r>
      <w:r w:rsidR="00186506">
        <w:rPr>
          <w:rFonts w:ascii="Times New Roman" w:hAnsi="Times New Roman"/>
        </w:rPr>
        <w:t>.</w:t>
      </w:r>
    </w:p>
    <w:tbl>
      <w:tblPr>
        <w:tblW w:w="13682" w:type="dxa"/>
        <w:jc w:val="center"/>
        <w:tblLook w:val="04A0" w:firstRow="1" w:lastRow="0" w:firstColumn="1" w:lastColumn="0" w:noHBand="0" w:noVBand="1"/>
      </w:tblPr>
      <w:tblGrid>
        <w:gridCol w:w="1062"/>
        <w:gridCol w:w="3524"/>
        <w:gridCol w:w="1787"/>
        <w:gridCol w:w="3880"/>
        <w:gridCol w:w="2428"/>
        <w:gridCol w:w="1001"/>
      </w:tblGrid>
      <w:tr w:rsidR="00DA19E4" w:rsidRPr="002F61FC" w14:paraId="6ED79ACB" w14:textId="77777777" w:rsidTr="00E17DBB">
        <w:trPr>
          <w:trHeight w:val="327"/>
          <w:jc w:val="center"/>
        </w:trPr>
        <w:tc>
          <w:tcPr>
            <w:tcW w:w="1062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4DC751DB" w14:textId="77777777" w:rsidR="00E17DBB" w:rsidRPr="002F61FC" w:rsidRDefault="009705CF" w:rsidP="00104AA1">
            <w:pPr>
              <w:pStyle w:val="a6"/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2F61FC">
              <w:rPr>
                <w:rFonts w:ascii="Times New Roman" w:hAnsi="Times New Roman"/>
                <w:b/>
                <w:szCs w:val="20"/>
              </w:rPr>
              <w:t>Gene</w:t>
            </w:r>
          </w:p>
        </w:tc>
        <w:tc>
          <w:tcPr>
            <w:tcW w:w="352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729C2A61" w14:textId="77777777" w:rsidR="00E17DBB" w:rsidRPr="002F61FC" w:rsidRDefault="009705CF" w:rsidP="00104AA1">
            <w:pPr>
              <w:pStyle w:val="a6"/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2F61FC">
              <w:rPr>
                <w:rFonts w:ascii="Times New Roman" w:hAnsi="Times New Roman"/>
                <w:b/>
                <w:szCs w:val="20"/>
              </w:rPr>
              <w:t>Description</w:t>
            </w:r>
          </w:p>
        </w:tc>
        <w:tc>
          <w:tcPr>
            <w:tcW w:w="178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C12B3B0" w14:textId="77777777" w:rsidR="00E17DBB" w:rsidRPr="002F61FC" w:rsidRDefault="009705CF" w:rsidP="00104AA1">
            <w:pPr>
              <w:pStyle w:val="a6"/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2F61FC">
              <w:rPr>
                <w:rFonts w:ascii="Times New Roman" w:hAnsi="Times New Roman"/>
                <w:b/>
                <w:szCs w:val="20"/>
              </w:rPr>
              <w:t>Species</w:t>
            </w:r>
          </w:p>
        </w:tc>
        <w:tc>
          <w:tcPr>
            <w:tcW w:w="388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248448DF" w14:textId="77777777" w:rsidR="00E17DBB" w:rsidRPr="002F61FC" w:rsidRDefault="009705CF" w:rsidP="00104AA1">
            <w:pPr>
              <w:pStyle w:val="a6"/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2F61FC">
              <w:rPr>
                <w:rFonts w:ascii="Times New Roman" w:hAnsi="Times New Roman"/>
                <w:b/>
                <w:szCs w:val="20"/>
              </w:rPr>
              <w:t>Primer (5′→3′)</w:t>
            </w:r>
          </w:p>
        </w:tc>
        <w:tc>
          <w:tcPr>
            <w:tcW w:w="2428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01EC5614" w14:textId="77777777" w:rsidR="00E17DBB" w:rsidRPr="002F61FC" w:rsidRDefault="009705CF" w:rsidP="00104AA1">
            <w:pPr>
              <w:pStyle w:val="a6"/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2F61FC">
              <w:rPr>
                <w:rFonts w:ascii="Times New Roman" w:hAnsi="Times New Roman"/>
                <w:b/>
                <w:szCs w:val="20"/>
              </w:rPr>
              <w:t>Reaction condition</w:t>
            </w:r>
          </w:p>
        </w:tc>
        <w:tc>
          <w:tcPr>
            <w:tcW w:w="1001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62AEE02E" w14:textId="77777777" w:rsidR="00E17DBB" w:rsidRPr="002F61FC" w:rsidRDefault="009705CF" w:rsidP="00104AA1">
            <w:pPr>
              <w:pStyle w:val="a6"/>
              <w:spacing w:line="360" w:lineRule="auto"/>
              <w:rPr>
                <w:rFonts w:ascii="Times New Roman" w:hAnsi="Times New Roman"/>
                <w:b/>
                <w:szCs w:val="20"/>
              </w:rPr>
            </w:pPr>
            <w:r w:rsidRPr="002F61FC">
              <w:rPr>
                <w:rFonts w:ascii="Times New Roman" w:hAnsi="Times New Roman"/>
                <w:b/>
                <w:szCs w:val="20"/>
              </w:rPr>
              <w:t>Size (</w:t>
            </w:r>
            <w:proofErr w:type="spellStart"/>
            <w:r w:rsidRPr="002F61FC">
              <w:rPr>
                <w:rFonts w:ascii="Times New Roman" w:hAnsi="Times New Roman"/>
                <w:b/>
                <w:szCs w:val="20"/>
              </w:rPr>
              <w:t>bp</w:t>
            </w:r>
            <w:proofErr w:type="spellEnd"/>
            <w:r w:rsidRPr="002F61FC">
              <w:rPr>
                <w:rFonts w:ascii="Times New Roman" w:hAnsi="Times New Roman"/>
                <w:b/>
                <w:szCs w:val="20"/>
              </w:rPr>
              <w:t>)</w:t>
            </w:r>
          </w:p>
        </w:tc>
      </w:tr>
      <w:tr w:rsidR="00DA19E4" w:rsidRPr="002F61FC" w14:paraId="3200DACC" w14:textId="77777777" w:rsidTr="00E17DBB">
        <w:trPr>
          <w:trHeight w:val="74"/>
          <w:jc w:val="center"/>
        </w:trPr>
        <w:tc>
          <w:tcPr>
            <w:tcW w:w="1062" w:type="dxa"/>
            <w:tcBorders>
              <w:top w:val="single" w:sz="8" w:space="0" w:color="auto"/>
            </w:tcBorders>
            <w:shd w:val="clear" w:color="auto" w:fill="auto"/>
          </w:tcPr>
          <w:p w14:paraId="605A5BB3" w14:textId="77777777" w:rsidR="00E17DBB" w:rsidRPr="002F61FC" w:rsidRDefault="009705CF" w:rsidP="00104AA1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>ST3GAL5</w:t>
            </w:r>
          </w:p>
        </w:tc>
        <w:tc>
          <w:tcPr>
            <w:tcW w:w="3524" w:type="dxa"/>
            <w:tcBorders>
              <w:top w:val="single" w:sz="8" w:space="0" w:color="auto"/>
            </w:tcBorders>
            <w:shd w:val="clear" w:color="auto" w:fill="auto"/>
          </w:tcPr>
          <w:p w14:paraId="057CC8E8" w14:textId="77777777" w:rsidR="00E17DBB" w:rsidRPr="002F61FC" w:rsidRDefault="009705CF" w:rsidP="00E17DBB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>ST3 beta-</w:t>
            </w:r>
            <w:proofErr w:type="spellStart"/>
            <w:r w:rsidRPr="002F61FC">
              <w:rPr>
                <w:rFonts w:ascii="Times New Roman" w:hAnsi="Times New Roman"/>
                <w:szCs w:val="20"/>
              </w:rPr>
              <w:t>galactoside</w:t>
            </w:r>
            <w:proofErr w:type="spellEnd"/>
            <w:r w:rsidRPr="002F61FC">
              <w:rPr>
                <w:rFonts w:ascii="Times New Roman" w:hAnsi="Times New Roman"/>
                <w:szCs w:val="20"/>
              </w:rPr>
              <w:t xml:space="preserve"> alpha-2,3-sialyltransferase 5</w:t>
            </w:r>
          </w:p>
        </w:tc>
        <w:tc>
          <w:tcPr>
            <w:tcW w:w="1787" w:type="dxa"/>
            <w:tcBorders>
              <w:top w:val="single" w:sz="8" w:space="0" w:color="auto"/>
            </w:tcBorders>
            <w:shd w:val="clear" w:color="auto" w:fill="auto"/>
          </w:tcPr>
          <w:p w14:paraId="1F342ED2" w14:textId="77777777" w:rsidR="00E17DBB" w:rsidRPr="002F61FC" w:rsidRDefault="009705CF" w:rsidP="00104AA1">
            <w:pPr>
              <w:pStyle w:val="a6"/>
              <w:wordWrap/>
              <w:spacing w:line="276" w:lineRule="auto"/>
              <w:rPr>
                <w:rFonts w:ascii="Times New Roman" w:hAnsi="Times New Roman"/>
                <w:i/>
                <w:szCs w:val="20"/>
              </w:rPr>
            </w:pPr>
            <w:r w:rsidRPr="002F61FC">
              <w:rPr>
                <w:rFonts w:ascii="Times New Roman" w:hAnsi="Times New Roman"/>
                <w:i/>
                <w:szCs w:val="20"/>
              </w:rPr>
              <w:t>Homo sapiens</w:t>
            </w:r>
          </w:p>
        </w:tc>
        <w:tc>
          <w:tcPr>
            <w:tcW w:w="3880" w:type="dxa"/>
            <w:tcBorders>
              <w:top w:val="single" w:sz="8" w:space="0" w:color="auto"/>
            </w:tcBorders>
            <w:shd w:val="clear" w:color="auto" w:fill="auto"/>
          </w:tcPr>
          <w:p w14:paraId="2FF4ED28" w14:textId="77777777" w:rsidR="00E17DBB" w:rsidRPr="002F61FC" w:rsidRDefault="009705CF" w:rsidP="00104AA1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>F: CCC TGA ACC AGT TCG ATG TT</w:t>
            </w:r>
          </w:p>
          <w:p w14:paraId="623ADA37" w14:textId="77777777" w:rsidR="00E17DBB" w:rsidRPr="002F61FC" w:rsidRDefault="009705CF" w:rsidP="00E17DBB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 xml:space="preserve">R: GTG </w:t>
            </w:r>
            <w:r w:rsidR="00893C32" w:rsidRPr="002F61FC">
              <w:rPr>
                <w:rFonts w:ascii="Times New Roman" w:hAnsi="Times New Roman"/>
                <w:szCs w:val="20"/>
              </w:rPr>
              <w:t>GCT AAG ACA ACG GCA AT</w:t>
            </w:r>
          </w:p>
        </w:tc>
        <w:tc>
          <w:tcPr>
            <w:tcW w:w="2428" w:type="dxa"/>
            <w:vMerge w:val="restart"/>
            <w:tcBorders>
              <w:top w:val="single" w:sz="8" w:space="0" w:color="auto"/>
            </w:tcBorders>
            <w:shd w:val="clear" w:color="auto" w:fill="auto"/>
          </w:tcPr>
          <w:p w14:paraId="06D26326" w14:textId="77777777" w:rsidR="00E17DBB" w:rsidRPr="002F61FC" w:rsidRDefault="009705CF" w:rsidP="00104AA1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>Denaturation: 30 s at 95 °C</w:t>
            </w:r>
          </w:p>
          <w:p w14:paraId="50326340" w14:textId="77777777" w:rsidR="00E17DBB" w:rsidRPr="002F61FC" w:rsidRDefault="009705CF" w:rsidP="00104AA1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>Annealing: 30 s at 62 °C</w:t>
            </w:r>
          </w:p>
          <w:p w14:paraId="38165BCD" w14:textId="77777777" w:rsidR="00E17DBB" w:rsidRPr="002F61FC" w:rsidRDefault="009705CF" w:rsidP="00104AA1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>Extension: 30 s at 72 °C</w:t>
            </w:r>
          </w:p>
          <w:p w14:paraId="4CCCA13C" w14:textId="77777777" w:rsidR="00E17DBB" w:rsidRPr="002F61FC" w:rsidRDefault="009705CF" w:rsidP="00104AA1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>Reaction cycles: 35</w:t>
            </w:r>
          </w:p>
        </w:tc>
        <w:tc>
          <w:tcPr>
            <w:tcW w:w="1001" w:type="dxa"/>
            <w:tcBorders>
              <w:top w:val="single" w:sz="8" w:space="0" w:color="auto"/>
            </w:tcBorders>
            <w:shd w:val="clear" w:color="auto" w:fill="auto"/>
          </w:tcPr>
          <w:p w14:paraId="61526BDD" w14:textId="77777777" w:rsidR="00E17DBB" w:rsidRPr="002F61FC" w:rsidRDefault="009705CF" w:rsidP="00104AA1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>415</w:t>
            </w:r>
          </w:p>
        </w:tc>
      </w:tr>
      <w:tr w:rsidR="00DA19E4" w:rsidRPr="002F61FC" w14:paraId="74105B62" w14:textId="77777777" w:rsidTr="00893C32">
        <w:trPr>
          <w:trHeight w:val="539"/>
          <w:jc w:val="center"/>
        </w:trPr>
        <w:tc>
          <w:tcPr>
            <w:tcW w:w="1062" w:type="dxa"/>
            <w:shd w:val="clear" w:color="auto" w:fill="auto"/>
          </w:tcPr>
          <w:p w14:paraId="65D691F5" w14:textId="77777777" w:rsidR="00E17DBB" w:rsidRPr="002F61FC" w:rsidRDefault="009705CF" w:rsidP="00E17DBB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>ST8SIA1</w:t>
            </w:r>
          </w:p>
        </w:tc>
        <w:tc>
          <w:tcPr>
            <w:tcW w:w="3524" w:type="dxa"/>
            <w:shd w:val="clear" w:color="auto" w:fill="auto"/>
          </w:tcPr>
          <w:p w14:paraId="73AA59A3" w14:textId="77777777" w:rsidR="00E17DBB" w:rsidRPr="002F61FC" w:rsidRDefault="009705CF" w:rsidP="00E17DBB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>ST8 alpha-N-</w:t>
            </w:r>
            <w:proofErr w:type="spellStart"/>
            <w:r w:rsidRPr="002F61FC">
              <w:rPr>
                <w:rFonts w:ascii="Times New Roman" w:hAnsi="Times New Roman"/>
                <w:szCs w:val="20"/>
              </w:rPr>
              <w:t>acetylneuraminide</w:t>
            </w:r>
            <w:proofErr w:type="spellEnd"/>
            <w:r w:rsidRPr="002F61FC">
              <w:rPr>
                <w:rFonts w:ascii="Times New Roman" w:hAnsi="Times New Roman"/>
                <w:szCs w:val="20"/>
              </w:rPr>
              <w:t xml:space="preserve"> alpha-2,8-sialyltransferase 1</w:t>
            </w:r>
          </w:p>
        </w:tc>
        <w:tc>
          <w:tcPr>
            <w:tcW w:w="1787" w:type="dxa"/>
            <w:shd w:val="clear" w:color="auto" w:fill="auto"/>
          </w:tcPr>
          <w:p w14:paraId="693DC929" w14:textId="77777777" w:rsidR="00E17DBB" w:rsidRPr="002F61FC" w:rsidRDefault="009705CF" w:rsidP="00E17DBB">
            <w:pPr>
              <w:pStyle w:val="a6"/>
              <w:wordWrap/>
              <w:spacing w:line="276" w:lineRule="auto"/>
              <w:rPr>
                <w:rFonts w:ascii="Times New Roman" w:hAnsi="Times New Roman"/>
                <w:i/>
                <w:szCs w:val="20"/>
              </w:rPr>
            </w:pPr>
            <w:r w:rsidRPr="002F61FC">
              <w:rPr>
                <w:rFonts w:ascii="Times New Roman" w:hAnsi="Times New Roman"/>
                <w:i/>
                <w:szCs w:val="20"/>
              </w:rPr>
              <w:t>Homo sapiens</w:t>
            </w:r>
          </w:p>
        </w:tc>
        <w:tc>
          <w:tcPr>
            <w:tcW w:w="3880" w:type="dxa"/>
            <w:shd w:val="clear" w:color="auto" w:fill="auto"/>
            <w:vAlign w:val="center"/>
          </w:tcPr>
          <w:p w14:paraId="025B08FC" w14:textId="77777777" w:rsidR="00E17DBB" w:rsidRPr="002F61FC" w:rsidRDefault="009705CF" w:rsidP="00E17DBB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 xml:space="preserve">F: </w:t>
            </w:r>
            <w:r w:rsidR="00893C32" w:rsidRPr="002F61FC">
              <w:rPr>
                <w:rFonts w:ascii="Times New Roman" w:hAnsi="Times New Roman"/>
                <w:szCs w:val="20"/>
              </w:rPr>
              <w:t xml:space="preserve">GCA ATC TCC CTC </w:t>
            </w:r>
            <w:proofErr w:type="spellStart"/>
            <w:r w:rsidR="00893C32" w:rsidRPr="002F61FC">
              <w:rPr>
                <w:rFonts w:ascii="Times New Roman" w:hAnsi="Times New Roman"/>
                <w:szCs w:val="20"/>
              </w:rPr>
              <w:t>CTC</w:t>
            </w:r>
            <w:proofErr w:type="spellEnd"/>
            <w:r w:rsidR="00893C32" w:rsidRPr="002F61FC">
              <w:rPr>
                <w:rFonts w:ascii="Times New Roman" w:hAnsi="Times New Roman"/>
                <w:szCs w:val="20"/>
              </w:rPr>
              <w:t xml:space="preserve"> CTT TGT CA</w:t>
            </w:r>
          </w:p>
          <w:p w14:paraId="79744BEA" w14:textId="77777777" w:rsidR="00E17DBB" w:rsidRPr="002F61FC" w:rsidRDefault="009705CF" w:rsidP="00E17DBB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 xml:space="preserve">R: </w:t>
            </w:r>
            <w:r w:rsidR="00893C32" w:rsidRPr="002F61FC">
              <w:rPr>
                <w:rFonts w:ascii="Times New Roman" w:hAnsi="Times New Roman"/>
                <w:szCs w:val="20"/>
              </w:rPr>
              <w:t>GCT TGG CAT GGA TTC CTC TA</w:t>
            </w:r>
          </w:p>
        </w:tc>
        <w:tc>
          <w:tcPr>
            <w:tcW w:w="2428" w:type="dxa"/>
            <w:vMerge/>
            <w:shd w:val="clear" w:color="auto" w:fill="auto"/>
          </w:tcPr>
          <w:p w14:paraId="7D913BD4" w14:textId="77777777" w:rsidR="00E17DBB" w:rsidRPr="002F61FC" w:rsidRDefault="00E17DBB" w:rsidP="00E17DBB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01" w:type="dxa"/>
            <w:shd w:val="clear" w:color="auto" w:fill="auto"/>
          </w:tcPr>
          <w:p w14:paraId="47B13378" w14:textId="77777777" w:rsidR="00E17DBB" w:rsidRPr="002F61FC" w:rsidRDefault="009705CF" w:rsidP="00E17DBB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>321</w:t>
            </w:r>
          </w:p>
        </w:tc>
      </w:tr>
      <w:tr w:rsidR="00DA19E4" w:rsidRPr="002F61FC" w14:paraId="78D4FD0F" w14:textId="77777777" w:rsidTr="00893C32">
        <w:trPr>
          <w:trHeight w:val="74"/>
          <w:jc w:val="center"/>
        </w:trPr>
        <w:tc>
          <w:tcPr>
            <w:tcW w:w="1062" w:type="dxa"/>
            <w:tcBorders>
              <w:bottom w:val="single" w:sz="12" w:space="0" w:color="auto"/>
            </w:tcBorders>
            <w:shd w:val="clear" w:color="auto" w:fill="auto"/>
          </w:tcPr>
          <w:p w14:paraId="328EA1CF" w14:textId="77777777" w:rsidR="00E17DBB" w:rsidRPr="002F61FC" w:rsidRDefault="009705CF" w:rsidP="00E17DBB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>ACTB</w:t>
            </w:r>
          </w:p>
        </w:tc>
        <w:tc>
          <w:tcPr>
            <w:tcW w:w="3524" w:type="dxa"/>
            <w:tcBorders>
              <w:bottom w:val="single" w:sz="12" w:space="0" w:color="auto"/>
            </w:tcBorders>
            <w:shd w:val="clear" w:color="auto" w:fill="auto"/>
          </w:tcPr>
          <w:p w14:paraId="24E2488F" w14:textId="77777777" w:rsidR="00E17DBB" w:rsidRPr="002F61FC" w:rsidRDefault="009705CF" w:rsidP="00E17DBB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>β-Actin</w:t>
            </w:r>
          </w:p>
        </w:tc>
        <w:tc>
          <w:tcPr>
            <w:tcW w:w="1787" w:type="dxa"/>
            <w:tcBorders>
              <w:bottom w:val="single" w:sz="12" w:space="0" w:color="auto"/>
            </w:tcBorders>
            <w:shd w:val="clear" w:color="auto" w:fill="auto"/>
          </w:tcPr>
          <w:p w14:paraId="18065EEF" w14:textId="77777777" w:rsidR="00E17DBB" w:rsidRPr="002F61FC" w:rsidRDefault="009705CF" w:rsidP="00E17DBB">
            <w:pPr>
              <w:pStyle w:val="a6"/>
              <w:wordWrap/>
              <w:spacing w:line="276" w:lineRule="auto"/>
              <w:rPr>
                <w:rFonts w:ascii="Times New Roman" w:hAnsi="Times New Roman"/>
                <w:i/>
                <w:szCs w:val="20"/>
              </w:rPr>
            </w:pPr>
            <w:r w:rsidRPr="002F61FC">
              <w:rPr>
                <w:rFonts w:ascii="Times New Roman" w:hAnsi="Times New Roman"/>
                <w:i/>
                <w:szCs w:val="20"/>
              </w:rPr>
              <w:t>Homo sapiens</w:t>
            </w:r>
          </w:p>
        </w:tc>
        <w:tc>
          <w:tcPr>
            <w:tcW w:w="3880" w:type="dxa"/>
            <w:tcBorders>
              <w:bottom w:val="single" w:sz="12" w:space="0" w:color="auto"/>
            </w:tcBorders>
            <w:shd w:val="clear" w:color="auto" w:fill="auto"/>
          </w:tcPr>
          <w:p w14:paraId="4774A727" w14:textId="77777777" w:rsidR="00E17DBB" w:rsidRPr="002F61FC" w:rsidRDefault="009705CF" w:rsidP="00E17DBB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 xml:space="preserve">F: </w:t>
            </w:r>
            <w:r w:rsidR="00893C32" w:rsidRPr="002F61FC">
              <w:rPr>
                <w:rFonts w:ascii="Times New Roman" w:hAnsi="Times New Roman"/>
                <w:szCs w:val="20"/>
              </w:rPr>
              <w:t>CGC AAG TAC TCC GTG TGG AT</w:t>
            </w:r>
          </w:p>
          <w:p w14:paraId="613D6313" w14:textId="77777777" w:rsidR="00E17DBB" w:rsidRPr="002F61FC" w:rsidRDefault="009705CF" w:rsidP="00E17DBB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 xml:space="preserve">R: </w:t>
            </w:r>
            <w:r w:rsidR="00893C32" w:rsidRPr="002F61FC">
              <w:rPr>
                <w:rFonts w:ascii="Times New Roman" w:hAnsi="Times New Roman"/>
                <w:szCs w:val="20"/>
              </w:rPr>
              <w:t>GTC AGT GTA CAG GTA AGC CCT G</w:t>
            </w:r>
          </w:p>
        </w:tc>
        <w:tc>
          <w:tcPr>
            <w:tcW w:w="2428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B0EBCED" w14:textId="77777777" w:rsidR="00E17DBB" w:rsidRPr="002F61FC" w:rsidRDefault="00E17DBB" w:rsidP="00E17DBB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</w:p>
        </w:tc>
        <w:tc>
          <w:tcPr>
            <w:tcW w:w="1001" w:type="dxa"/>
            <w:tcBorders>
              <w:bottom w:val="single" w:sz="12" w:space="0" w:color="auto"/>
            </w:tcBorders>
            <w:shd w:val="clear" w:color="auto" w:fill="auto"/>
          </w:tcPr>
          <w:p w14:paraId="4F728E96" w14:textId="77777777" w:rsidR="00E17DBB" w:rsidRPr="002F61FC" w:rsidRDefault="009705CF" w:rsidP="00E17DBB">
            <w:pPr>
              <w:pStyle w:val="a6"/>
              <w:wordWrap/>
              <w:spacing w:line="276" w:lineRule="auto"/>
              <w:rPr>
                <w:rFonts w:ascii="Times New Roman" w:hAnsi="Times New Roman"/>
                <w:szCs w:val="20"/>
              </w:rPr>
            </w:pPr>
            <w:r w:rsidRPr="002F61FC">
              <w:rPr>
                <w:rFonts w:ascii="Times New Roman" w:hAnsi="Times New Roman"/>
                <w:szCs w:val="20"/>
              </w:rPr>
              <w:t>687</w:t>
            </w:r>
          </w:p>
        </w:tc>
      </w:tr>
    </w:tbl>
    <w:p w14:paraId="29B08044" w14:textId="2D3AD124" w:rsidR="00893C32" w:rsidRPr="00CE13B4" w:rsidRDefault="00893C32" w:rsidP="00772366">
      <w:pPr>
        <w:pStyle w:val="a6"/>
        <w:spacing w:line="360" w:lineRule="auto"/>
        <w:jc w:val="left"/>
        <w:rPr>
          <w:rFonts w:ascii="Times New Roman" w:eastAsiaTheme="minorEastAsia" w:hAnsi="Times New Roman"/>
          <w:b/>
          <w:sz w:val="24"/>
        </w:rPr>
      </w:pPr>
    </w:p>
    <w:sectPr w:rsidR="00893C32" w:rsidRPr="00CE13B4" w:rsidSect="00CE13B4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E397B"/>
    <w:multiLevelType w:val="hybridMultilevel"/>
    <w:tmpl w:val="AD343088"/>
    <w:lvl w:ilvl="0" w:tplc="C472F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53AB3"/>
    <w:multiLevelType w:val="hybridMultilevel"/>
    <w:tmpl w:val="E82C60EC"/>
    <w:lvl w:ilvl="0" w:tplc="A664E80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1F649866" w:tentative="1">
      <w:start w:val="1"/>
      <w:numFmt w:val="upperLetter"/>
      <w:lvlText w:val="%2."/>
      <w:lvlJc w:val="left"/>
      <w:pPr>
        <w:ind w:left="1200" w:hanging="400"/>
      </w:pPr>
    </w:lvl>
    <w:lvl w:ilvl="2" w:tplc="E6340206" w:tentative="1">
      <w:start w:val="1"/>
      <w:numFmt w:val="lowerRoman"/>
      <w:lvlText w:val="%3."/>
      <w:lvlJc w:val="right"/>
      <w:pPr>
        <w:ind w:left="1600" w:hanging="400"/>
      </w:pPr>
    </w:lvl>
    <w:lvl w:ilvl="3" w:tplc="E61C3F4E" w:tentative="1">
      <w:start w:val="1"/>
      <w:numFmt w:val="decimal"/>
      <w:lvlText w:val="%4."/>
      <w:lvlJc w:val="left"/>
      <w:pPr>
        <w:ind w:left="2000" w:hanging="400"/>
      </w:pPr>
    </w:lvl>
    <w:lvl w:ilvl="4" w:tplc="0AE8E5B6" w:tentative="1">
      <w:start w:val="1"/>
      <w:numFmt w:val="upperLetter"/>
      <w:lvlText w:val="%5."/>
      <w:lvlJc w:val="left"/>
      <w:pPr>
        <w:ind w:left="2400" w:hanging="400"/>
      </w:pPr>
    </w:lvl>
    <w:lvl w:ilvl="5" w:tplc="1682F674" w:tentative="1">
      <w:start w:val="1"/>
      <w:numFmt w:val="lowerRoman"/>
      <w:lvlText w:val="%6."/>
      <w:lvlJc w:val="right"/>
      <w:pPr>
        <w:ind w:left="2800" w:hanging="400"/>
      </w:pPr>
    </w:lvl>
    <w:lvl w:ilvl="6" w:tplc="7E5AA606" w:tentative="1">
      <w:start w:val="1"/>
      <w:numFmt w:val="decimal"/>
      <w:lvlText w:val="%7."/>
      <w:lvlJc w:val="left"/>
      <w:pPr>
        <w:ind w:left="3200" w:hanging="400"/>
      </w:pPr>
    </w:lvl>
    <w:lvl w:ilvl="7" w:tplc="D806FC64" w:tentative="1">
      <w:start w:val="1"/>
      <w:numFmt w:val="upperLetter"/>
      <w:lvlText w:val="%8."/>
      <w:lvlJc w:val="left"/>
      <w:pPr>
        <w:ind w:left="3600" w:hanging="400"/>
      </w:pPr>
    </w:lvl>
    <w:lvl w:ilvl="8" w:tplc="4B8EE8C8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bordersDoNotSurroundHeader/>
  <w:bordersDoNotSurroundFooter/>
  <w:activeWritingStyle w:appName="MSWord" w:lang="en-US" w:vendorID="64" w:dllVersion="4096" w:nlCheck="1" w:checkStyle="1"/>
  <w:activeWritingStyle w:appName="MSWord" w:lang="es-ES" w:vendorID="64" w:dllVersion="4096" w:nlCheck="1" w:checkStyle="0"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EEC"/>
    <w:rsid w:val="000039C8"/>
    <w:rsid w:val="00017F1C"/>
    <w:rsid w:val="0002178A"/>
    <w:rsid w:val="0002687B"/>
    <w:rsid w:val="00032E20"/>
    <w:rsid w:val="0003334A"/>
    <w:rsid w:val="00037957"/>
    <w:rsid w:val="000403F0"/>
    <w:rsid w:val="00052811"/>
    <w:rsid w:val="000532AA"/>
    <w:rsid w:val="00057B40"/>
    <w:rsid w:val="0006309D"/>
    <w:rsid w:val="00066D98"/>
    <w:rsid w:val="000716A6"/>
    <w:rsid w:val="00074214"/>
    <w:rsid w:val="00077BB0"/>
    <w:rsid w:val="000803F3"/>
    <w:rsid w:val="00080E68"/>
    <w:rsid w:val="00085946"/>
    <w:rsid w:val="00091524"/>
    <w:rsid w:val="00095310"/>
    <w:rsid w:val="000A63D3"/>
    <w:rsid w:val="000A6AED"/>
    <w:rsid w:val="000A7317"/>
    <w:rsid w:val="000B24B7"/>
    <w:rsid w:val="000C5E59"/>
    <w:rsid w:val="000D15C2"/>
    <w:rsid w:val="000D1919"/>
    <w:rsid w:val="000D7023"/>
    <w:rsid w:val="000D7FF3"/>
    <w:rsid w:val="000F1A1E"/>
    <w:rsid w:val="000F3D2A"/>
    <w:rsid w:val="000F4136"/>
    <w:rsid w:val="000F4283"/>
    <w:rsid w:val="001002E0"/>
    <w:rsid w:val="00103929"/>
    <w:rsid w:val="00104AA1"/>
    <w:rsid w:val="0010516A"/>
    <w:rsid w:val="0011428C"/>
    <w:rsid w:val="001169B5"/>
    <w:rsid w:val="0012520A"/>
    <w:rsid w:val="00125D0F"/>
    <w:rsid w:val="00132B02"/>
    <w:rsid w:val="00134BA4"/>
    <w:rsid w:val="00135281"/>
    <w:rsid w:val="00135C0D"/>
    <w:rsid w:val="001510DF"/>
    <w:rsid w:val="001510EB"/>
    <w:rsid w:val="001550F4"/>
    <w:rsid w:val="00155223"/>
    <w:rsid w:val="0015555F"/>
    <w:rsid w:val="00165728"/>
    <w:rsid w:val="0016684B"/>
    <w:rsid w:val="001700B4"/>
    <w:rsid w:val="00183B15"/>
    <w:rsid w:val="0018468F"/>
    <w:rsid w:val="00186296"/>
    <w:rsid w:val="00186506"/>
    <w:rsid w:val="00187220"/>
    <w:rsid w:val="001A709E"/>
    <w:rsid w:val="001B5A9D"/>
    <w:rsid w:val="001B6C41"/>
    <w:rsid w:val="001C1270"/>
    <w:rsid w:val="001C3243"/>
    <w:rsid w:val="001C791C"/>
    <w:rsid w:val="001D20A5"/>
    <w:rsid w:val="001D40D2"/>
    <w:rsid w:val="001D69A4"/>
    <w:rsid w:val="001E0635"/>
    <w:rsid w:val="001E2CD3"/>
    <w:rsid w:val="00200853"/>
    <w:rsid w:val="00200EAF"/>
    <w:rsid w:val="00203D81"/>
    <w:rsid w:val="00207EAE"/>
    <w:rsid w:val="002160D0"/>
    <w:rsid w:val="00233FB8"/>
    <w:rsid w:val="00236B8D"/>
    <w:rsid w:val="002411C2"/>
    <w:rsid w:val="00242604"/>
    <w:rsid w:val="002454D0"/>
    <w:rsid w:val="00245877"/>
    <w:rsid w:val="0024608B"/>
    <w:rsid w:val="002505BE"/>
    <w:rsid w:val="00252A5B"/>
    <w:rsid w:val="0025456B"/>
    <w:rsid w:val="002561B1"/>
    <w:rsid w:val="002578DD"/>
    <w:rsid w:val="00265B61"/>
    <w:rsid w:val="00271172"/>
    <w:rsid w:val="00271B9B"/>
    <w:rsid w:val="0027566D"/>
    <w:rsid w:val="002777B1"/>
    <w:rsid w:val="00285CF1"/>
    <w:rsid w:val="00286CDE"/>
    <w:rsid w:val="00290666"/>
    <w:rsid w:val="002A38E2"/>
    <w:rsid w:val="002A3BB7"/>
    <w:rsid w:val="002B1AB0"/>
    <w:rsid w:val="002B4D63"/>
    <w:rsid w:val="002D1D10"/>
    <w:rsid w:val="002D2A64"/>
    <w:rsid w:val="002D2C3E"/>
    <w:rsid w:val="002D2F85"/>
    <w:rsid w:val="002D3387"/>
    <w:rsid w:val="002D6C30"/>
    <w:rsid w:val="002E1308"/>
    <w:rsid w:val="002E1FDF"/>
    <w:rsid w:val="002E224E"/>
    <w:rsid w:val="002F0F86"/>
    <w:rsid w:val="002F2570"/>
    <w:rsid w:val="002F275D"/>
    <w:rsid w:val="002F2FDA"/>
    <w:rsid w:val="002F445E"/>
    <w:rsid w:val="002F61FC"/>
    <w:rsid w:val="00300AA0"/>
    <w:rsid w:val="00302EDB"/>
    <w:rsid w:val="0030444D"/>
    <w:rsid w:val="00305EA4"/>
    <w:rsid w:val="00311B35"/>
    <w:rsid w:val="00317862"/>
    <w:rsid w:val="003204E0"/>
    <w:rsid w:val="0032071A"/>
    <w:rsid w:val="00324011"/>
    <w:rsid w:val="00324938"/>
    <w:rsid w:val="003274FD"/>
    <w:rsid w:val="003358B0"/>
    <w:rsid w:val="0034015B"/>
    <w:rsid w:val="00342A57"/>
    <w:rsid w:val="00344E92"/>
    <w:rsid w:val="003457A7"/>
    <w:rsid w:val="00345BAA"/>
    <w:rsid w:val="00356CF9"/>
    <w:rsid w:val="00357288"/>
    <w:rsid w:val="00363631"/>
    <w:rsid w:val="003642A8"/>
    <w:rsid w:val="003700C4"/>
    <w:rsid w:val="003715D6"/>
    <w:rsid w:val="003807CB"/>
    <w:rsid w:val="00380BB3"/>
    <w:rsid w:val="00380CA6"/>
    <w:rsid w:val="00380D49"/>
    <w:rsid w:val="00385A12"/>
    <w:rsid w:val="003902F2"/>
    <w:rsid w:val="00396F2A"/>
    <w:rsid w:val="003A5AC5"/>
    <w:rsid w:val="003B1AAB"/>
    <w:rsid w:val="003B2EF5"/>
    <w:rsid w:val="003B4C6A"/>
    <w:rsid w:val="003C03D9"/>
    <w:rsid w:val="003C4BF2"/>
    <w:rsid w:val="003D4CBB"/>
    <w:rsid w:val="003D4E66"/>
    <w:rsid w:val="003D500A"/>
    <w:rsid w:val="003D5B6F"/>
    <w:rsid w:val="003D714F"/>
    <w:rsid w:val="003E2754"/>
    <w:rsid w:val="003E4B8C"/>
    <w:rsid w:val="003E698B"/>
    <w:rsid w:val="003E7A1E"/>
    <w:rsid w:val="003F0518"/>
    <w:rsid w:val="003F0544"/>
    <w:rsid w:val="003F21BE"/>
    <w:rsid w:val="00401423"/>
    <w:rsid w:val="00401657"/>
    <w:rsid w:val="004027E8"/>
    <w:rsid w:val="00403252"/>
    <w:rsid w:val="00403690"/>
    <w:rsid w:val="004046DE"/>
    <w:rsid w:val="004105F0"/>
    <w:rsid w:val="00413ABA"/>
    <w:rsid w:val="00416468"/>
    <w:rsid w:val="00416A7B"/>
    <w:rsid w:val="00416B47"/>
    <w:rsid w:val="0041706B"/>
    <w:rsid w:val="00417BEA"/>
    <w:rsid w:val="004228DC"/>
    <w:rsid w:val="00426C82"/>
    <w:rsid w:val="004333EF"/>
    <w:rsid w:val="00436382"/>
    <w:rsid w:val="00437D41"/>
    <w:rsid w:val="00440844"/>
    <w:rsid w:val="004410AA"/>
    <w:rsid w:val="004424AF"/>
    <w:rsid w:val="004425CD"/>
    <w:rsid w:val="00457E9D"/>
    <w:rsid w:val="00463DB8"/>
    <w:rsid w:val="00466809"/>
    <w:rsid w:val="00466863"/>
    <w:rsid w:val="004744F7"/>
    <w:rsid w:val="00476144"/>
    <w:rsid w:val="00476CC1"/>
    <w:rsid w:val="00480139"/>
    <w:rsid w:val="004833F7"/>
    <w:rsid w:val="004A01E6"/>
    <w:rsid w:val="004A127C"/>
    <w:rsid w:val="004A161A"/>
    <w:rsid w:val="004A22AA"/>
    <w:rsid w:val="004A385B"/>
    <w:rsid w:val="004A389E"/>
    <w:rsid w:val="004B2652"/>
    <w:rsid w:val="004B2779"/>
    <w:rsid w:val="004B4A8A"/>
    <w:rsid w:val="004D1105"/>
    <w:rsid w:val="004D357E"/>
    <w:rsid w:val="004D7B04"/>
    <w:rsid w:val="004F46BB"/>
    <w:rsid w:val="00501795"/>
    <w:rsid w:val="00515292"/>
    <w:rsid w:val="005339E2"/>
    <w:rsid w:val="00540AC5"/>
    <w:rsid w:val="00540E87"/>
    <w:rsid w:val="00541498"/>
    <w:rsid w:val="00541AB1"/>
    <w:rsid w:val="0054705F"/>
    <w:rsid w:val="0055098D"/>
    <w:rsid w:val="00552CA2"/>
    <w:rsid w:val="00553371"/>
    <w:rsid w:val="00556499"/>
    <w:rsid w:val="00572831"/>
    <w:rsid w:val="005739FD"/>
    <w:rsid w:val="0058092F"/>
    <w:rsid w:val="0058098D"/>
    <w:rsid w:val="005841F9"/>
    <w:rsid w:val="005A481B"/>
    <w:rsid w:val="005A4F2A"/>
    <w:rsid w:val="005A55BB"/>
    <w:rsid w:val="005B63C8"/>
    <w:rsid w:val="005C1B0F"/>
    <w:rsid w:val="005C251D"/>
    <w:rsid w:val="005C3BE8"/>
    <w:rsid w:val="005C3CE9"/>
    <w:rsid w:val="005D03E6"/>
    <w:rsid w:val="005D3CDF"/>
    <w:rsid w:val="005D5300"/>
    <w:rsid w:val="005D718B"/>
    <w:rsid w:val="005D7303"/>
    <w:rsid w:val="005E1262"/>
    <w:rsid w:val="005E1687"/>
    <w:rsid w:val="005F00FC"/>
    <w:rsid w:val="005F2902"/>
    <w:rsid w:val="0060158D"/>
    <w:rsid w:val="00603AE8"/>
    <w:rsid w:val="00604570"/>
    <w:rsid w:val="006106AD"/>
    <w:rsid w:val="006110BA"/>
    <w:rsid w:val="0061165C"/>
    <w:rsid w:val="0061651C"/>
    <w:rsid w:val="0061750D"/>
    <w:rsid w:val="00621466"/>
    <w:rsid w:val="0062754A"/>
    <w:rsid w:val="00630B7D"/>
    <w:rsid w:val="0063526F"/>
    <w:rsid w:val="0064354E"/>
    <w:rsid w:val="00644520"/>
    <w:rsid w:val="00647C4F"/>
    <w:rsid w:val="00651025"/>
    <w:rsid w:val="00652389"/>
    <w:rsid w:val="00654673"/>
    <w:rsid w:val="00655705"/>
    <w:rsid w:val="00657CE0"/>
    <w:rsid w:val="0066026D"/>
    <w:rsid w:val="00660E71"/>
    <w:rsid w:val="006618E0"/>
    <w:rsid w:val="00665D7C"/>
    <w:rsid w:val="0067136F"/>
    <w:rsid w:val="00672452"/>
    <w:rsid w:val="0068073C"/>
    <w:rsid w:val="006823C9"/>
    <w:rsid w:val="00687E84"/>
    <w:rsid w:val="006922BE"/>
    <w:rsid w:val="00694BB1"/>
    <w:rsid w:val="0069571F"/>
    <w:rsid w:val="00697136"/>
    <w:rsid w:val="00697152"/>
    <w:rsid w:val="006A08A5"/>
    <w:rsid w:val="006A3C14"/>
    <w:rsid w:val="006A7E53"/>
    <w:rsid w:val="006B5100"/>
    <w:rsid w:val="006C000B"/>
    <w:rsid w:val="006C16A2"/>
    <w:rsid w:val="006C2E24"/>
    <w:rsid w:val="006D1877"/>
    <w:rsid w:val="006E7ED4"/>
    <w:rsid w:val="0070111B"/>
    <w:rsid w:val="00701752"/>
    <w:rsid w:val="00703E28"/>
    <w:rsid w:val="00710264"/>
    <w:rsid w:val="00720545"/>
    <w:rsid w:val="00732997"/>
    <w:rsid w:val="007330CC"/>
    <w:rsid w:val="0073767F"/>
    <w:rsid w:val="00737DAB"/>
    <w:rsid w:val="00740093"/>
    <w:rsid w:val="007429A3"/>
    <w:rsid w:val="00750956"/>
    <w:rsid w:val="0076335E"/>
    <w:rsid w:val="007633EB"/>
    <w:rsid w:val="00763668"/>
    <w:rsid w:val="007705B4"/>
    <w:rsid w:val="00772366"/>
    <w:rsid w:val="0077273F"/>
    <w:rsid w:val="00774E72"/>
    <w:rsid w:val="007756FD"/>
    <w:rsid w:val="007767DE"/>
    <w:rsid w:val="0078738E"/>
    <w:rsid w:val="00795339"/>
    <w:rsid w:val="007A40E0"/>
    <w:rsid w:val="007C1588"/>
    <w:rsid w:val="007C1F10"/>
    <w:rsid w:val="007C597E"/>
    <w:rsid w:val="007C5C23"/>
    <w:rsid w:val="007C6EE9"/>
    <w:rsid w:val="007D3517"/>
    <w:rsid w:val="007D3890"/>
    <w:rsid w:val="007D3FA6"/>
    <w:rsid w:val="007D537E"/>
    <w:rsid w:val="007E6A3A"/>
    <w:rsid w:val="007E79D0"/>
    <w:rsid w:val="007E7F75"/>
    <w:rsid w:val="007F0B06"/>
    <w:rsid w:val="0080506F"/>
    <w:rsid w:val="008106AA"/>
    <w:rsid w:val="00811B0E"/>
    <w:rsid w:val="008239BE"/>
    <w:rsid w:val="0083492D"/>
    <w:rsid w:val="0083543D"/>
    <w:rsid w:val="00840BD6"/>
    <w:rsid w:val="00845803"/>
    <w:rsid w:val="00847BCF"/>
    <w:rsid w:val="00854BC0"/>
    <w:rsid w:val="00855217"/>
    <w:rsid w:val="008559AE"/>
    <w:rsid w:val="0085677B"/>
    <w:rsid w:val="00860DB4"/>
    <w:rsid w:val="008615F4"/>
    <w:rsid w:val="008747C5"/>
    <w:rsid w:val="00874948"/>
    <w:rsid w:val="00880C0D"/>
    <w:rsid w:val="0088507A"/>
    <w:rsid w:val="008869CF"/>
    <w:rsid w:val="0089269F"/>
    <w:rsid w:val="00893C32"/>
    <w:rsid w:val="008955C1"/>
    <w:rsid w:val="00895838"/>
    <w:rsid w:val="0089788B"/>
    <w:rsid w:val="008A4F81"/>
    <w:rsid w:val="008A7E4F"/>
    <w:rsid w:val="008B30C8"/>
    <w:rsid w:val="008C02E3"/>
    <w:rsid w:val="008C24D0"/>
    <w:rsid w:val="008C27CD"/>
    <w:rsid w:val="008C35A6"/>
    <w:rsid w:val="008C4BC2"/>
    <w:rsid w:val="008C4EB8"/>
    <w:rsid w:val="008C50F8"/>
    <w:rsid w:val="008C6C0E"/>
    <w:rsid w:val="008C6E0E"/>
    <w:rsid w:val="008D2224"/>
    <w:rsid w:val="008D7634"/>
    <w:rsid w:val="008E1C9A"/>
    <w:rsid w:val="008E30E9"/>
    <w:rsid w:val="008F349B"/>
    <w:rsid w:val="00900E8E"/>
    <w:rsid w:val="0090482E"/>
    <w:rsid w:val="00904FB4"/>
    <w:rsid w:val="00905132"/>
    <w:rsid w:val="0090684D"/>
    <w:rsid w:val="0091287C"/>
    <w:rsid w:val="009171D0"/>
    <w:rsid w:val="00920205"/>
    <w:rsid w:val="0092554A"/>
    <w:rsid w:val="00926579"/>
    <w:rsid w:val="009354F1"/>
    <w:rsid w:val="00941C22"/>
    <w:rsid w:val="00944453"/>
    <w:rsid w:val="00961D67"/>
    <w:rsid w:val="00966F4D"/>
    <w:rsid w:val="009705CF"/>
    <w:rsid w:val="00983726"/>
    <w:rsid w:val="00986C45"/>
    <w:rsid w:val="00987B05"/>
    <w:rsid w:val="009A0B33"/>
    <w:rsid w:val="009A33CF"/>
    <w:rsid w:val="009A351E"/>
    <w:rsid w:val="009A56BA"/>
    <w:rsid w:val="009B6182"/>
    <w:rsid w:val="009B77E8"/>
    <w:rsid w:val="009D65C5"/>
    <w:rsid w:val="009E14F4"/>
    <w:rsid w:val="009E3CFA"/>
    <w:rsid w:val="009E7ECE"/>
    <w:rsid w:val="009F1914"/>
    <w:rsid w:val="009F7194"/>
    <w:rsid w:val="009F722C"/>
    <w:rsid w:val="00A0013F"/>
    <w:rsid w:val="00A054F8"/>
    <w:rsid w:val="00A06526"/>
    <w:rsid w:val="00A06B36"/>
    <w:rsid w:val="00A078F2"/>
    <w:rsid w:val="00A116B9"/>
    <w:rsid w:val="00A15775"/>
    <w:rsid w:val="00A22355"/>
    <w:rsid w:val="00A2261E"/>
    <w:rsid w:val="00A31E66"/>
    <w:rsid w:val="00A3227A"/>
    <w:rsid w:val="00A3336E"/>
    <w:rsid w:val="00A36AAA"/>
    <w:rsid w:val="00A46054"/>
    <w:rsid w:val="00A55A9A"/>
    <w:rsid w:val="00A55E71"/>
    <w:rsid w:val="00A56A07"/>
    <w:rsid w:val="00A6377A"/>
    <w:rsid w:val="00A722FE"/>
    <w:rsid w:val="00A763C2"/>
    <w:rsid w:val="00A81006"/>
    <w:rsid w:val="00A8137F"/>
    <w:rsid w:val="00A82B16"/>
    <w:rsid w:val="00A93094"/>
    <w:rsid w:val="00AA1C7E"/>
    <w:rsid w:val="00AB35AC"/>
    <w:rsid w:val="00AC077C"/>
    <w:rsid w:val="00AC1532"/>
    <w:rsid w:val="00AC15A4"/>
    <w:rsid w:val="00AD35CF"/>
    <w:rsid w:val="00AD7370"/>
    <w:rsid w:val="00AE0FA4"/>
    <w:rsid w:val="00AF1700"/>
    <w:rsid w:val="00AF372D"/>
    <w:rsid w:val="00B0008D"/>
    <w:rsid w:val="00B015BC"/>
    <w:rsid w:val="00B0252D"/>
    <w:rsid w:val="00B04314"/>
    <w:rsid w:val="00B25CC2"/>
    <w:rsid w:val="00B264F5"/>
    <w:rsid w:val="00B31700"/>
    <w:rsid w:val="00B331D1"/>
    <w:rsid w:val="00B34ABD"/>
    <w:rsid w:val="00B36371"/>
    <w:rsid w:val="00B40236"/>
    <w:rsid w:val="00B45EF0"/>
    <w:rsid w:val="00B50161"/>
    <w:rsid w:val="00B57517"/>
    <w:rsid w:val="00B70142"/>
    <w:rsid w:val="00B71085"/>
    <w:rsid w:val="00B82103"/>
    <w:rsid w:val="00B877F0"/>
    <w:rsid w:val="00B900C4"/>
    <w:rsid w:val="00BA4465"/>
    <w:rsid w:val="00BB3F48"/>
    <w:rsid w:val="00BC0E50"/>
    <w:rsid w:val="00BC6235"/>
    <w:rsid w:val="00BC7721"/>
    <w:rsid w:val="00BD3D10"/>
    <w:rsid w:val="00BD47DF"/>
    <w:rsid w:val="00BD50DA"/>
    <w:rsid w:val="00BE0D59"/>
    <w:rsid w:val="00BF3F17"/>
    <w:rsid w:val="00C01145"/>
    <w:rsid w:val="00C10789"/>
    <w:rsid w:val="00C11C49"/>
    <w:rsid w:val="00C20561"/>
    <w:rsid w:val="00C20A73"/>
    <w:rsid w:val="00C220C1"/>
    <w:rsid w:val="00C25D19"/>
    <w:rsid w:val="00C3247F"/>
    <w:rsid w:val="00C32BFC"/>
    <w:rsid w:val="00C36955"/>
    <w:rsid w:val="00C37329"/>
    <w:rsid w:val="00C415A0"/>
    <w:rsid w:val="00C4451A"/>
    <w:rsid w:val="00C4532C"/>
    <w:rsid w:val="00C46616"/>
    <w:rsid w:val="00C51CE1"/>
    <w:rsid w:val="00C54E59"/>
    <w:rsid w:val="00C55157"/>
    <w:rsid w:val="00C616FD"/>
    <w:rsid w:val="00C62796"/>
    <w:rsid w:val="00C636FE"/>
    <w:rsid w:val="00C64EAE"/>
    <w:rsid w:val="00C650E8"/>
    <w:rsid w:val="00C660FE"/>
    <w:rsid w:val="00C701C8"/>
    <w:rsid w:val="00C76541"/>
    <w:rsid w:val="00C77BD0"/>
    <w:rsid w:val="00C808F7"/>
    <w:rsid w:val="00C8119B"/>
    <w:rsid w:val="00C82322"/>
    <w:rsid w:val="00C84C3A"/>
    <w:rsid w:val="00C86FFE"/>
    <w:rsid w:val="00C872DF"/>
    <w:rsid w:val="00C95A23"/>
    <w:rsid w:val="00C967C9"/>
    <w:rsid w:val="00CA0717"/>
    <w:rsid w:val="00CB0C35"/>
    <w:rsid w:val="00CB2850"/>
    <w:rsid w:val="00CC44E0"/>
    <w:rsid w:val="00CC73D7"/>
    <w:rsid w:val="00CD2CEE"/>
    <w:rsid w:val="00CE049F"/>
    <w:rsid w:val="00CE13B4"/>
    <w:rsid w:val="00CF3E25"/>
    <w:rsid w:val="00CF42E0"/>
    <w:rsid w:val="00CF6A93"/>
    <w:rsid w:val="00D012C4"/>
    <w:rsid w:val="00D01A62"/>
    <w:rsid w:val="00D02E78"/>
    <w:rsid w:val="00D03938"/>
    <w:rsid w:val="00D05451"/>
    <w:rsid w:val="00D07576"/>
    <w:rsid w:val="00D10B1B"/>
    <w:rsid w:val="00D15AD0"/>
    <w:rsid w:val="00D25DFB"/>
    <w:rsid w:val="00D33685"/>
    <w:rsid w:val="00D43053"/>
    <w:rsid w:val="00D44DC6"/>
    <w:rsid w:val="00D45A6A"/>
    <w:rsid w:val="00D50B97"/>
    <w:rsid w:val="00D51FC4"/>
    <w:rsid w:val="00D55304"/>
    <w:rsid w:val="00D62EFF"/>
    <w:rsid w:val="00D74F03"/>
    <w:rsid w:val="00D7568C"/>
    <w:rsid w:val="00D76F29"/>
    <w:rsid w:val="00D813D6"/>
    <w:rsid w:val="00D8311E"/>
    <w:rsid w:val="00D8700E"/>
    <w:rsid w:val="00D9138F"/>
    <w:rsid w:val="00D92505"/>
    <w:rsid w:val="00D95DD5"/>
    <w:rsid w:val="00DA19E4"/>
    <w:rsid w:val="00DA46A4"/>
    <w:rsid w:val="00DB5D5E"/>
    <w:rsid w:val="00DC26F1"/>
    <w:rsid w:val="00DD4A04"/>
    <w:rsid w:val="00DE5046"/>
    <w:rsid w:val="00DE5626"/>
    <w:rsid w:val="00DE6A78"/>
    <w:rsid w:val="00DF38F8"/>
    <w:rsid w:val="00DF7302"/>
    <w:rsid w:val="00DF75DE"/>
    <w:rsid w:val="00E00C75"/>
    <w:rsid w:val="00E03DAC"/>
    <w:rsid w:val="00E053FD"/>
    <w:rsid w:val="00E13917"/>
    <w:rsid w:val="00E16218"/>
    <w:rsid w:val="00E17DBB"/>
    <w:rsid w:val="00E224D0"/>
    <w:rsid w:val="00E248E3"/>
    <w:rsid w:val="00E30D46"/>
    <w:rsid w:val="00E35B0F"/>
    <w:rsid w:val="00E362CE"/>
    <w:rsid w:val="00E3737C"/>
    <w:rsid w:val="00E465A2"/>
    <w:rsid w:val="00E46BB7"/>
    <w:rsid w:val="00E50B78"/>
    <w:rsid w:val="00E5249B"/>
    <w:rsid w:val="00E53ECC"/>
    <w:rsid w:val="00E55C28"/>
    <w:rsid w:val="00E55C30"/>
    <w:rsid w:val="00E71486"/>
    <w:rsid w:val="00E767B5"/>
    <w:rsid w:val="00E927AE"/>
    <w:rsid w:val="00E960A8"/>
    <w:rsid w:val="00E9743E"/>
    <w:rsid w:val="00EA14DA"/>
    <w:rsid w:val="00EA2F51"/>
    <w:rsid w:val="00EA759D"/>
    <w:rsid w:val="00EB07CA"/>
    <w:rsid w:val="00EC7BD3"/>
    <w:rsid w:val="00ED4A00"/>
    <w:rsid w:val="00ED7B6B"/>
    <w:rsid w:val="00ED7B99"/>
    <w:rsid w:val="00EE0584"/>
    <w:rsid w:val="00EE3348"/>
    <w:rsid w:val="00EE36FD"/>
    <w:rsid w:val="00EE645E"/>
    <w:rsid w:val="00EE6951"/>
    <w:rsid w:val="00EE69DA"/>
    <w:rsid w:val="00EF009B"/>
    <w:rsid w:val="00EF29FE"/>
    <w:rsid w:val="00EF6113"/>
    <w:rsid w:val="00F00CC8"/>
    <w:rsid w:val="00F14DF2"/>
    <w:rsid w:val="00F21583"/>
    <w:rsid w:val="00F23CC2"/>
    <w:rsid w:val="00F32E53"/>
    <w:rsid w:val="00F41437"/>
    <w:rsid w:val="00F41BA7"/>
    <w:rsid w:val="00F41CAB"/>
    <w:rsid w:val="00F54FD1"/>
    <w:rsid w:val="00F565D3"/>
    <w:rsid w:val="00F63DBB"/>
    <w:rsid w:val="00F64EC4"/>
    <w:rsid w:val="00F6565A"/>
    <w:rsid w:val="00F70D2D"/>
    <w:rsid w:val="00F76F18"/>
    <w:rsid w:val="00F80133"/>
    <w:rsid w:val="00F81080"/>
    <w:rsid w:val="00F837E3"/>
    <w:rsid w:val="00F858FA"/>
    <w:rsid w:val="00F87726"/>
    <w:rsid w:val="00F87AE5"/>
    <w:rsid w:val="00F9012E"/>
    <w:rsid w:val="00F9032F"/>
    <w:rsid w:val="00F946C1"/>
    <w:rsid w:val="00F9506F"/>
    <w:rsid w:val="00F96F12"/>
    <w:rsid w:val="00F97FEB"/>
    <w:rsid w:val="00FA413B"/>
    <w:rsid w:val="00FA6185"/>
    <w:rsid w:val="00FA7EEC"/>
    <w:rsid w:val="00FB5119"/>
    <w:rsid w:val="00FB6FEE"/>
    <w:rsid w:val="00FC1568"/>
    <w:rsid w:val="00FC4657"/>
    <w:rsid w:val="00FC4E62"/>
    <w:rsid w:val="00FC4F1B"/>
    <w:rsid w:val="00FC702A"/>
    <w:rsid w:val="00FD16AE"/>
    <w:rsid w:val="00FE06F3"/>
    <w:rsid w:val="00FE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B84294"/>
  <w15:chartTrackingRefBased/>
  <w15:docId w15:val="{C569F1C5-5874-4E51-B9A5-54D8BAE6B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7D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63C8"/>
    <w:pPr>
      <w:ind w:leftChars="400" w:left="800"/>
    </w:pPr>
  </w:style>
  <w:style w:type="character" w:styleId="a4">
    <w:name w:val="Hyperlink"/>
    <w:basedOn w:val="a0"/>
    <w:uiPriority w:val="99"/>
    <w:unhideWhenUsed/>
    <w:rsid w:val="005B63C8"/>
    <w:rPr>
      <w:color w:val="0563C1" w:themeColor="hyperlink"/>
      <w:u w:val="single"/>
    </w:rPr>
  </w:style>
  <w:style w:type="character" w:styleId="a5">
    <w:name w:val="Placeholder Text"/>
    <w:basedOn w:val="a0"/>
    <w:uiPriority w:val="99"/>
    <w:semiHidden/>
    <w:rsid w:val="00655705"/>
    <w:rPr>
      <w:color w:val="808080"/>
    </w:rPr>
  </w:style>
  <w:style w:type="paragraph" w:styleId="a6">
    <w:name w:val="No Spacing"/>
    <w:link w:val="Char"/>
    <w:uiPriority w:val="1"/>
    <w:qFormat/>
    <w:rsid w:val="00134BA4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customStyle="1" w:styleId="Char">
    <w:name w:val="간격 없음 Char"/>
    <w:link w:val="a6"/>
    <w:uiPriority w:val="1"/>
    <w:rsid w:val="00134BA4"/>
    <w:rPr>
      <w:rFonts w:ascii="맑은 고딕" w:eastAsia="맑은 고딕" w:hAnsi="맑은 고딕" w:cs="Times New Roman"/>
    </w:rPr>
  </w:style>
  <w:style w:type="paragraph" w:styleId="a7">
    <w:name w:val="header"/>
    <w:basedOn w:val="a"/>
    <w:link w:val="Char0"/>
    <w:uiPriority w:val="99"/>
    <w:unhideWhenUsed/>
    <w:rsid w:val="003A5A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3A5AC5"/>
  </w:style>
  <w:style w:type="paragraph" w:styleId="a8">
    <w:name w:val="footer"/>
    <w:basedOn w:val="a"/>
    <w:link w:val="Char1"/>
    <w:uiPriority w:val="99"/>
    <w:unhideWhenUsed/>
    <w:rsid w:val="003A5AC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3A5AC5"/>
  </w:style>
  <w:style w:type="paragraph" w:customStyle="1" w:styleId="EndNoteBibliography">
    <w:name w:val="EndNote Bibliography"/>
    <w:basedOn w:val="a"/>
    <w:link w:val="EndNoteBibliographyChar"/>
    <w:rsid w:val="00F14DF2"/>
    <w:pPr>
      <w:spacing w:after="288" w:line="240" w:lineRule="auto"/>
    </w:pPr>
    <w:rPr>
      <w:rFonts w:ascii="맑은 고딕" w:eastAsia="맑은 고딕" w:hAnsi="맑은 고딕" w:cs="Times New Roman"/>
      <w:noProof/>
    </w:rPr>
  </w:style>
  <w:style w:type="character" w:customStyle="1" w:styleId="EndNoteBibliographyChar">
    <w:name w:val="EndNote Bibliography Char"/>
    <w:link w:val="EndNoteBibliography"/>
    <w:rsid w:val="00F14DF2"/>
    <w:rPr>
      <w:rFonts w:ascii="맑은 고딕" w:eastAsia="맑은 고딕" w:hAnsi="맑은 고딕" w:cs="Times New Roman"/>
      <w:noProof/>
    </w:rPr>
  </w:style>
  <w:style w:type="paragraph" w:styleId="a9">
    <w:name w:val="Normal (Web)"/>
    <w:basedOn w:val="a"/>
    <w:uiPriority w:val="99"/>
    <w:semiHidden/>
    <w:unhideWhenUsed/>
    <w:rsid w:val="005C3BE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a">
    <w:name w:val="annotation reference"/>
    <w:basedOn w:val="a0"/>
    <w:uiPriority w:val="99"/>
    <w:rsid w:val="000F3DF7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b"/>
    <w:uiPriority w:val="99"/>
    <w:semiHidden/>
    <w:rPr>
      <w:szCs w:val="20"/>
    </w:rPr>
  </w:style>
  <w:style w:type="paragraph" w:styleId="ac">
    <w:name w:val="Revision"/>
    <w:hidden/>
    <w:uiPriority w:val="99"/>
    <w:semiHidden/>
    <w:rsid w:val="002F61FC"/>
    <w:pPr>
      <w:spacing w:after="0" w:line="240" w:lineRule="auto"/>
      <w:jc w:val="left"/>
    </w:pPr>
  </w:style>
  <w:style w:type="paragraph" w:styleId="ad">
    <w:name w:val="annotation subject"/>
    <w:basedOn w:val="ab"/>
    <w:next w:val="ab"/>
    <w:link w:val="Char3"/>
    <w:uiPriority w:val="99"/>
    <w:semiHidden/>
    <w:unhideWhenUsed/>
    <w:rsid w:val="002F61FC"/>
    <w:rPr>
      <w:b/>
      <w:bCs/>
    </w:rPr>
  </w:style>
  <w:style w:type="character" w:customStyle="1" w:styleId="Char3">
    <w:name w:val="메모 주제 Char"/>
    <w:basedOn w:val="Char2"/>
    <w:link w:val="ad"/>
    <w:uiPriority w:val="99"/>
    <w:semiHidden/>
    <w:rsid w:val="002F61FC"/>
    <w:rPr>
      <w:b/>
      <w:bCs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B31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</Pages>
  <Words>489</Words>
  <Characters>2789</Characters>
  <Application>Microsoft Office Word</Application>
  <DocSecurity>0</DocSecurity>
  <Lines>23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생명과학부</dc:creator>
  <cp:lastModifiedBy>user</cp:lastModifiedBy>
  <cp:revision>31</cp:revision>
  <dcterms:created xsi:type="dcterms:W3CDTF">2022-06-22T11:12:00Z</dcterms:created>
  <dcterms:modified xsi:type="dcterms:W3CDTF">2022-12-12T11:07:00Z</dcterms:modified>
</cp:coreProperties>
</file>