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72DD" w14:textId="0ED933D7" w:rsidR="00481572" w:rsidRPr="00452137" w:rsidRDefault="008B036D" w:rsidP="00460455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8C7600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information</w:t>
      </w:r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for</w:t>
      </w:r>
    </w:p>
    <w:p w14:paraId="5C037B4C" w14:textId="08FEBC74" w:rsidR="0004580C" w:rsidRDefault="00D00DED" w:rsidP="000A5323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S</w:t>
      </w:r>
      <w:r>
        <w:rPr>
          <w:rFonts w:ascii="Times New Roman" w:hAnsi="Times New Roman" w:cs="Times New Roman" w:hint="eastAsia"/>
          <w:sz w:val="28"/>
          <w:szCs w:val="28"/>
          <w:lang w:val="en-GB"/>
        </w:rPr>
        <w:t>pa</w:t>
      </w:r>
      <w:r>
        <w:rPr>
          <w:rFonts w:ascii="Times New Roman" w:hAnsi="Times New Roman" w:cs="Times New Roman"/>
          <w:sz w:val="28"/>
          <w:szCs w:val="28"/>
          <w:lang w:val="en-GB"/>
        </w:rPr>
        <w:t>tial</w:t>
      </w:r>
      <w:r w:rsidR="007B4E5F">
        <w:rPr>
          <w:rFonts w:ascii="Times New Roman" w:hAnsi="Times New Roman" w:cs="Times New Roman"/>
          <w:sz w:val="28"/>
          <w:szCs w:val="28"/>
          <w:lang w:val="en-GB"/>
        </w:rPr>
        <w:t>-temporal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p</w:t>
      </w:r>
      <w:r w:rsidR="000A5323" w:rsidRPr="000A5323">
        <w:rPr>
          <w:rFonts w:ascii="Times New Roman" w:hAnsi="Times New Roman" w:cs="Times New Roman"/>
          <w:sz w:val="28"/>
          <w:szCs w:val="28"/>
          <w:lang w:val="en-GB"/>
        </w:rPr>
        <w:t xml:space="preserve">henological asynchrony induced by climate change threatens the integrity of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the </w:t>
      </w:r>
      <w:r w:rsidR="000A5323" w:rsidRPr="000A5323">
        <w:rPr>
          <w:rFonts w:ascii="Times New Roman" w:hAnsi="Times New Roman" w:cs="Times New Roman"/>
          <w:sz w:val="28"/>
          <w:szCs w:val="28"/>
          <w:lang w:val="en-GB"/>
        </w:rPr>
        <w:t>avian migratory network</w:t>
      </w:r>
    </w:p>
    <w:p w14:paraId="5E921C2C" w14:textId="2C08DF6E" w:rsidR="00020A69" w:rsidRPr="0091776C" w:rsidRDefault="00020A69" w:rsidP="00020A6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nl-NL"/>
        </w:rPr>
      </w:pPr>
      <w:r w:rsidRPr="0091776C">
        <w:rPr>
          <w:rFonts w:ascii="Times New Roman" w:hAnsi="Times New Roman" w:cs="Times New Roman"/>
          <w:sz w:val="24"/>
          <w:szCs w:val="24"/>
          <w:lang w:val="nl-NL"/>
        </w:rPr>
        <w:t xml:space="preserve">Jie Wei, Ella F. Cole, Ben C. Sheldon, </w:t>
      </w:r>
      <w:bookmarkStart w:id="1" w:name="OLE_LINK20"/>
      <w:r w:rsidRPr="0091776C">
        <w:rPr>
          <w:rFonts w:ascii="Times New Roman" w:hAnsi="Times New Roman" w:cs="Times New Roman"/>
          <w:sz w:val="24"/>
          <w:szCs w:val="24"/>
          <w:lang w:val="nl-NL"/>
        </w:rPr>
        <w:t>Willem F. de Boer</w:t>
      </w:r>
      <w:bookmarkEnd w:id="1"/>
      <w:r w:rsidRPr="0091776C">
        <w:rPr>
          <w:rFonts w:ascii="Times New Roman" w:hAnsi="Times New Roman" w:cs="Times New Roman"/>
          <w:sz w:val="24"/>
          <w:szCs w:val="24"/>
          <w:lang w:val="nl-NL"/>
        </w:rPr>
        <w:t xml:space="preserve">, </w:t>
      </w:r>
      <w:bookmarkStart w:id="2" w:name="OLE_LINK35"/>
      <w:r w:rsidRPr="0091776C">
        <w:rPr>
          <w:rFonts w:ascii="Times New Roman" w:hAnsi="Times New Roman" w:cs="Times New Roman"/>
          <w:sz w:val="24"/>
          <w:szCs w:val="24"/>
          <w:lang w:val="nl-NL"/>
        </w:rPr>
        <w:t>Ben Wielstra</w:t>
      </w:r>
      <w:bookmarkEnd w:id="2"/>
      <w:r w:rsidRPr="0091776C">
        <w:rPr>
          <w:rFonts w:ascii="Times New Roman" w:hAnsi="Times New Roman" w:cs="Times New Roman"/>
          <w:sz w:val="24"/>
          <w:szCs w:val="24"/>
          <w:lang w:val="nl-NL"/>
        </w:rPr>
        <w:t>, Fei Xu, Peng Gong, Yali Si</w:t>
      </w:r>
    </w:p>
    <w:p w14:paraId="2AD98016" w14:textId="77777777" w:rsidR="00020A69" w:rsidRPr="00020A69" w:rsidRDefault="00020A69" w:rsidP="000A5323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  <w:lang w:val="nl-NL"/>
        </w:rPr>
      </w:pPr>
    </w:p>
    <w:p w14:paraId="757C6A8A" w14:textId="77777777" w:rsidR="009D2BAF" w:rsidRPr="00452137" w:rsidRDefault="009D2BAF" w:rsidP="009D2BAF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452137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57FC08A" wp14:editId="310A3850">
            <wp:extent cx="4140708" cy="295351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708" cy="295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032F5" w14:textId="29D8BEAC" w:rsidR="00FA7D77" w:rsidRDefault="009D2BAF" w:rsidP="009D2BA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Fig. 1. </w:t>
      </w:r>
      <w:bookmarkStart w:id="3" w:name="_Hlk88852402"/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The Asia-Pacific region </w:t>
      </w:r>
      <w:bookmarkEnd w:id="3"/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and three recognized migratory waterbird flyways.</w:t>
      </w:r>
    </w:p>
    <w:p w14:paraId="7B178906" w14:textId="77777777" w:rsidR="00FA7D77" w:rsidRDefault="00FA7D7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1FAF799A" w14:textId="6A00BD8A" w:rsidR="00D2543B" w:rsidRDefault="00FA7D77" w:rsidP="009D2BA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2BD559E5" wp14:editId="2497E2F1">
            <wp:extent cx="5731510" cy="66909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9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44A13" w14:textId="6773611A" w:rsidR="00FA7D77" w:rsidRPr="00FA7D77" w:rsidRDefault="00FA7D77" w:rsidP="00FA7D77">
      <w:pPr>
        <w:pStyle w:val="ListParagraph"/>
        <w:spacing w:line="480" w:lineRule="auto"/>
        <w:ind w:firstLineChars="0" w:firstLine="0"/>
        <w:jc w:val="left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Fig.</w:t>
      </w:r>
      <w:r w:rsidRPr="00C06C52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2. The number of </w:t>
      </w:r>
      <w:r w:rsidRPr="00C06C52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Asian herbivorous waterfowl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species </w:t>
      </w:r>
      <w:r w:rsidR="002B744D" w:rsidRPr="002B744D">
        <w:rPr>
          <w:rFonts w:ascii="Times New Roman" w:hAnsi="Times New Roman" w:cs="Times New Roman"/>
          <w:b/>
          <w:bCs/>
          <w:kern w:val="0"/>
          <w:sz w:val="24"/>
          <w:szCs w:val="24"/>
        </w:rPr>
        <w:t>with habitable areas in each gird cell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.</w:t>
      </w:r>
    </w:p>
    <w:p w14:paraId="617C503D" w14:textId="513954C4" w:rsidR="00502C19" w:rsidRDefault="000F4FF8" w:rsidP="00502C19">
      <w:pPr>
        <w:pStyle w:val="ListParagraph"/>
        <w:spacing w:line="480" w:lineRule="auto"/>
        <w:ind w:firstLineChars="0" w:firstLine="0"/>
        <w:jc w:val="center"/>
        <w:rPr>
          <w:noProof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1F8291C7" wp14:editId="5B410B84">
            <wp:extent cx="5731510" cy="669226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9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C19">
        <w:rPr>
          <w:noProof/>
        </w:rPr>
        <w:t xml:space="preserve"> </w:t>
      </w:r>
    </w:p>
    <w:p w14:paraId="791F2FCA" w14:textId="327DB47B" w:rsidR="00502C19" w:rsidRPr="00570C68" w:rsidRDefault="00502C19" w:rsidP="00502C19">
      <w:pPr>
        <w:pStyle w:val="ListParagraph"/>
        <w:spacing w:line="480" w:lineRule="auto"/>
        <w:ind w:firstLineChars="0" w:firstLine="0"/>
        <w:jc w:val="left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Fig.</w:t>
      </w:r>
      <w:r w:rsidRPr="00C06C52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</w:t>
      </w:r>
      <w:r w:rsidR="005F693B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3</w:t>
      </w:r>
      <w:r w:rsidRPr="00C06C52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. Habitat cover </w:t>
      </w:r>
      <w:r w:rsidR="00F32668">
        <w:rPr>
          <w:rFonts w:ascii="Times New Roman" w:hAnsi="Times New Roman" w:cs="Times New Roman"/>
          <w:b/>
          <w:bCs/>
          <w:sz w:val="24"/>
          <w:szCs w:val="24"/>
          <w:lang w:val="en-GB"/>
        </w:rPr>
        <w:t>across</w:t>
      </w:r>
      <w:r w:rsidRPr="00C06C5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4B00B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the </w:t>
      </w:r>
      <w:r w:rsidRPr="00C06C52">
        <w:rPr>
          <w:rFonts w:ascii="Times New Roman" w:hAnsi="Times New Roman" w:cs="Times New Roman"/>
          <w:b/>
          <w:bCs/>
          <w:sz w:val="24"/>
          <w:szCs w:val="24"/>
          <w:lang w:val="en-GB"/>
        </w:rPr>
        <w:t>migration network</w:t>
      </w:r>
      <w:r w:rsidR="00F32668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C06C52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</w:t>
      </w:r>
      <w:r w:rsidR="004B00B6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for </w:t>
      </w:r>
      <w:r w:rsidR="00F32668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16 </w:t>
      </w:r>
      <w:bookmarkStart w:id="4" w:name="OLE_LINK1"/>
      <w:r w:rsidRPr="00C06C52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Asian herbivorous waterfowl</w:t>
      </w:r>
      <w:bookmarkEnd w:id="4"/>
      <w:r w:rsidRPr="00C06C52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species.</w:t>
      </w:r>
      <w:r w:rsidRPr="00C06C52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Habitat cover refers to the percentage of 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>area of habitat (AOH)</w:t>
      </w:r>
      <w:r w:rsidRPr="00C06C52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within 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>each</w:t>
      </w:r>
      <w:r w:rsidRPr="00C06C52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100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C06C52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km </w:t>
      </w:r>
      <w:r w:rsidRPr="00FF66A4">
        <w:rPr>
          <w:rFonts w:ascii="Times New Roman" w:hAnsi="Times New Roman" w:cs="Times New Roman"/>
          <w:kern w:val="0"/>
          <w:sz w:val="24"/>
          <w:szCs w:val="24"/>
          <w:lang w:val="en-GB"/>
        </w:rPr>
        <w:t>×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C06C52">
        <w:rPr>
          <w:rFonts w:ascii="Times New Roman" w:hAnsi="Times New Roman" w:cs="Times New Roman"/>
          <w:kern w:val="0"/>
          <w:sz w:val="24"/>
          <w:szCs w:val="24"/>
          <w:lang w:val="en-GB"/>
        </w:rPr>
        <w:t>100 km grid cell.</w:t>
      </w:r>
      <w:r w:rsidR="00F3266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="004B00B6">
        <w:rPr>
          <w:rFonts w:ascii="Times New Roman" w:hAnsi="Times New Roman" w:cs="Times New Roman"/>
          <w:kern w:val="0"/>
          <w:sz w:val="24"/>
          <w:szCs w:val="24"/>
          <w:lang w:val="en-GB"/>
        </w:rPr>
        <w:t>The v</w:t>
      </w:r>
      <w:r w:rsidR="00F3266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alue </w:t>
      </w:r>
      <w:r w:rsidR="004B00B6">
        <w:rPr>
          <w:rFonts w:ascii="Times New Roman" w:hAnsi="Times New Roman" w:cs="Times New Roman"/>
          <w:kern w:val="0"/>
          <w:sz w:val="24"/>
          <w:szCs w:val="24"/>
          <w:lang w:val="en-GB"/>
        </w:rPr>
        <w:t>of</w:t>
      </w:r>
      <w:r w:rsidR="00F3266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each grid cell is the median of corresponding values from the</w:t>
      </w:r>
      <w:r w:rsidR="004B00B6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study species that their habitat occupying the same grid (see the number of species </w:t>
      </w:r>
      <w:r w:rsidR="00D57761">
        <w:rPr>
          <w:rFonts w:ascii="Times New Roman" w:hAnsi="Times New Roman" w:cs="Times New Roman"/>
          <w:kern w:val="0"/>
          <w:sz w:val="24"/>
          <w:szCs w:val="24"/>
          <w:lang w:val="en-GB"/>
        </w:rPr>
        <w:t>with habitat</w:t>
      </w:r>
      <w:r w:rsidR="004B00B6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="00D5776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areas in each grid cell </w:t>
      </w:r>
      <w:r w:rsidR="004B00B6">
        <w:rPr>
          <w:rFonts w:ascii="Times New Roman" w:hAnsi="Times New Roman" w:cs="Times New Roman"/>
          <w:kern w:val="0"/>
          <w:sz w:val="24"/>
          <w:szCs w:val="24"/>
          <w:lang w:val="en-GB"/>
        </w:rPr>
        <w:t>in Supplementary Fig. 2).</w:t>
      </w:r>
      <w:r w:rsidR="005F693B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="004B00B6">
        <w:rPr>
          <w:rFonts w:ascii="Times New Roman" w:hAnsi="Times New Roman" w:cs="Times New Roman"/>
          <w:kern w:val="0"/>
          <w:sz w:val="24"/>
          <w:szCs w:val="24"/>
          <w:lang w:val="en-GB"/>
        </w:rPr>
        <w:t>The insert shows a count of gird cells in different habitat cover intervals.</w:t>
      </w:r>
    </w:p>
    <w:p w14:paraId="3C794D59" w14:textId="55F82828" w:rsidR="00502C19" w:rsidRPr="00C06C52" w:rsidRDefault="004A647A" w:rsidP="00502C19">
      <w:pPr>
        <w:pStyle w:val="ListParagraph"/>
        <w:spacing w:line="480" w:lineRule="auto"/>
        <w:ind w:firstLineChars="0" w:firstLine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757E6445" wp14:editId="20E04454">
            <wp:extent cx="5731510" cy="7162165"/>
            <wp:effectExtent l="0" t="0" r="254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6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917A4" w14:textId="791F3294" w:rsidR="00502C19" w:rsidRDefault="00502C19" w:rsidP="00502C19">
      <w:pPr>
        <w:pStyle w:val="ListParagraph"/>
        <w:spacing w:line="480" w:lineRule="auto"/>
        <w:ind w:firstLineChars="0" w:firstLine="0"/>
        <w:jc w:val="left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Fig.</w:t>
      </w:r>
      <w:r w:rsidRPr="00C06C52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</w:t>
      </w:r>
      <w:r w:rsidR="00D65FE3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4</w:t>
      </w:r>
      <w:r w:rsidRPr="00C06C52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. Habitat cover </w:t>
      </w:r>
      <w:r w:rsidRPr="00C06C52">
        <w:rPr>
          <w:rFonts w:ascii="Times New Roman" w:hAnsi="Times New Roman" w:cs="Times New Roman"/>
          <w:b/>
          <w:bCs/>
          <w:sz w:val="24"/>
          <w:szCs w:val="24"/>
          <w:lang w:val="en-GB"/>
        </w:rPr>
        <w:t>along the migration network</w:t>
      </w:r>
      <w:r w:rsidRPr="00C06C52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</w:t>
      </w:r>
      <w:r w:rsidR="00F32668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for each </w:t>
      </w:r>
      <w:r w:rsidRPr="00C06C52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Asian herbivorous waterfowl species.</w:t>
      </w:r>
      <w:r w:rsidRPr="00C06C52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Habitat cover refers to the percentage of 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>area of habitat (AOH)</w:t>
      </w:r>
      <w:r w:rsidRPr="00C06C52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within 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>each</w:t>
      </w:r>
      <w:r w:rsidRPr="00C06C52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100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C06C52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km </w:t>
      </w:r>
      <w:r w:rsidRPr="00FF66A4">
        <w:rPr>
          <w:rFonts w:ascii="Times New Roman" w:hAnsi="Times New Roman" w:cs="Times New Roman"/>
          <w:kern w:val="0"/>
          <w:sz w:val="24"/>
          <w:szCs w:val="24"/>
          <w:lang w:val="en-GB"/>
        </w:rPr>
        <w:t>×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Pr="00C06C52">
        <w:rPr>
          <w:rFonts w:ascii="Times New Roman" w:hAnsi="Times New Roman" w:cs="Times New Roman"/>
          <w:kern w:val="0"/>
          <w:sz w:val="24"/>
          <w:szCs w:val="24"/>
          <w:lang w:val="en-GB"/>
        </w:rPr>
        <w:t>100 km grid cell.</w:t>
      </w:r>
    </w:p>
    <w:p w14:paraId="19B23C89" w14:textId="684DF756" w:rsidR="00A91F35" w:rsidRPr="00C06C52" w:rsidRDefault="00CE0EAE" w:rsidP="00A91F35">
      <w:pPr>
        <w:pStyle w:val="ListParagraph"/>
        <w:spacing w:line="480" w:lineRule="auto"/>
        <w:ind w:firstLineChars="0" w:firstLine="0"/>
        <w:jc w:val="lef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428E7898" wp14:editId="64D1E1E1">
            <wp:extent cx="5731510" cy="7162165"/>
            <wp:effectExtent l="0" t="0" r="254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6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91C39" w14:textId="0F2A8AF3" w:rsidR="00A91F35" w:rsidRDefault="00A91F35" w:rsidP="00A91F35">
      <w:pPr>
        <w:pStyle w:val="ListParagraph"/>
        <w:spacing w:line="480" w:lineRule="auto"/>
        <w:ind w:firstLineChars="0" w:firstLine="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Fig.</w:t>
      </w:r>
      <w:r w:rsidRPr="00C06C52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</w:t>
      </w:r>
      <w:r w:rsidR="00D65FE3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5</w:t>
      </w:r>
      <w:r w:rsidRPr="00C06C52">
        <w:rPr>
          <w:rFonts w:ascii="Times New Roman" w:hAnsi="Times New Roman" w:cs="Times New Roman"/>
          <w:b/>
          <w:bCs/>
          <w:sz w:val="24"/>
          <w:szCs w:val="24"/>
          <w:lang w:val="en-GB"/>
        </w:rPr>
        <w:t>. Change</w:t>
      </w:r>
      <w:r w:rsidR="008953F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 </w:t>
      </w:r>
      <w:r w:rsidRPr="00C06C5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of the onset of spring from 2000 to 2020 </w:t>
      </w:r>
      <w:r w:rsidR="001050FB">
        <w:rPr>
          <w:rFonts w:ascii="Times New Roman" w:hAnsi="Times New Roman" w:cs="Times New Roman"/>
          <w:b/>
          <w:bCs/>
          <w:sz w:val="24"/>
          <w:szCs w:val="24"/>
          <w:lang w:val="en-GB"/>
        </w:rPr>
        <w:t>along</w:t>
      </w:r>
      <w:r w:rsidRPr="00C06C5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the migration network </w:t>
      </w:r>
      <w:r w:rsidR="001050F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for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each</w:t>
      </w:r>
      <w:r w:rsidRPr="00C06C5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Asian herbivorous waterfowl species.</w:t>
      </w:r>
      <w:r w:rsidRPr="00C06C52">
        <w:rPr>
          <w:rFonts w:ascii="Times New Roman" w:hAnsi="Times New Roman" w:cs="Times New Roman"/>
          <w:sz w:val="24"/>
          <w:szCs w:val="24"/>
          <w:lang w:val="en-GB"/>
        </w:rPr>
        <w:t xml:space="preserve"> Change</w:t>
      </w:r>
      <w:r w:rsidR="008953F1">
        <w:rPr>
          <w:rFonts w:ascii="Times New Roman" w:hAnsi="Times New Roman" w:cs="Times New Roman"/>
          <w:sz w:val="24"/>
          <w:szCs w:val="24"/>
          <w:lang w:val="en-GB"/>
        </w:rPr>
        <w:t>s were</w:t>
      </w:r>
      <w:r w:rsidRPr="00C06C52">
        <w:rPr>
          <w:rFonts w:ascii="Times New Roman" w:hAnsi="Times New Roman" w:cs="Times New Roman"/>
          <w:sz w:val="24"/>
          <w:szCs w:val="24"/>
          <w:lang w:val="en-GB"/>
        </w:rPr>
        <w:t xml:space="preserve"> defined as the rate of annual changes of the onset of spring over </w:t>
      </w:r>
      <w:r w:rsidR="008953F1">
        <w:rPr>
          <w:rFonts w:ascii="Times New Roman" w:hAnsi="Times New Roman" w:cs="Times New Roman"/>
          <w:sz w:val="24"/>
          <w:szCs w:val="24"/>
          <w:lang w:val="en-GB"/>
        </w:rPr>
        <w:t>21 years</w:t>
      </w:r>
      <w:r w:rsidRPr="00C06C52">
        <w:rPr>
          <w:rFonts w:ascii="Times New Roman" w:hAnsi="Times New Roman" w:cs="Times New Roman"/>
          <w:sz w:val="24"/>
          <w:szCs w:val="24"/>
          <w:lang w:val="en-GB"/>
        </w:rPr>
        <w:t>. A negative or positive value indicates an advanced or delayed onset of spring.</w:t>
      </w:r>
    </w:p>
    <w:p w14:paraId="6A1B2311" w14:textId="3342B1A5" w:rsidR="001050FB" w:rsidRPr="00C06C52" w:rsidRDefault="00FC6A41" w:rsidP="001050FB">
      <w:pPr>
        <w:pStyle w:val="ListParagraph"/>
        <w:spacing w:line="480" w:lineRule="auto"/>
        <w:ind w:firstLineChars="0" w:firstLine="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244F567A" wp14:editId="12309850">
            <wp:extent cx="5731510" cy="7162165"/>
            <wp:effectExtent l="0" t="0" r="254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6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76793" w14:textId="34204CA8" w:rsidR="00D2543B" w:rsidRPr="001050FB" w:rsidRDefault="001050FB" w:rsidP="001050FB">
      <w:pPr>
        <w:pStyle w:val="ListParagraph"/>
        <w:spacing w:line="480" w:lineRule="auto"/>
        <w:ind w:firstLineChars="0" w:firstLine="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Fig.</w:t>
      </w:r>
      <w:r w:rsidRPr="00C06C52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</w:t>
      </w:r>
      <w:r w:rsidR="00D65FE3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6</w:t>
      </w:r>
      <w:r w:rsidRPr="00C06C5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Interannual fluctuation of the onset of spring from 2000 to 2020 along the migration network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for each </w:t>
      </w:r>
      <w:r w:rsidRPr="00C06C52">
        <w:rPr>
          <w:rFonts w:ascii="Times New Roman" w:hAnsi="Times New Roman" w:cs="Times New Roman"/>
          <w:b/>
          <w:bCs/>
          <w:sz w:val="24"/>
          <w:szCs w:val="24"/>
          <w:lang w:val="en-GB"/>
        </w:rPr>
        <w:t>Asian herbivorous waterfowl species.</w:t>
      </w:r>
      <w:r w:rsidRPr="00C06C52">
        <w:rPr>
          <w:rFonts w:ascii="Times New Roman" w:hAnsi="Times New Roman" w:cs="Times New Roman"/>
          <w:sz w:val="24"/>
          <w:szCs w:val="24"/>
          <w:lang w:val="en-GB"/>
        </w:rPr>
        <w:t xml:space="preserve"> Fluctuation is quantified by the interquartile range of the onset of spring over 21 years. Darker red indicates a larger fluctuation.</w:t>
      </w:r>
      <w:r w:rsidR="00D2543B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2D6264A5" w14:textId="3AC141BB" w:rsidR="00D2543B" w:rsidRPr="00452137" w:rsidRDefault="00D2543B" w:rsidP="00D2543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Supplementary Table 1 Spatial traits affecting the risk of spatial</w:t>
      </w:r>
      <w:r w:rsidR="0059120F">
        <w:rPr>
          <w:rFonts w:ascii="Times New Roman" w:hAnsi="Times New Roman" w:cs="Times New Roman"/>
          <w:b/>
          <w:bCs/>
          <w:sz w:val="24"/>
          <w:szCs w:val="24"/>
          <w:lang w:val="en-GB"/>
        </w:rPr>
        <w:t>-temporal</w:t>
      </w:r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phenological asynchrony for Asian herbivorous waterfowl</w:t>
      </w:r>
      <w:r w:rsidR="009A636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species</w:t>
      </w:r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4521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Style w:val="TableGrid"/>
        <w:tblW w:w="8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275"/>
        <w:gridCol w:w="1843"/>
        <w:gridCol w:w="1418"/>
        <w:gridCol w:w="1123"/>
      </w:tblGrid>
      <w:tr w:rsidR="00D2543B" w:rsidRPr="00452137" w14:paraId="1D285560" w14:textId="77777777" w:rsidTr="00A719E1">
        <w:trPr>
          <w:trHeight w:val="633"/>
        </w:trPr>
        <w:tc>
          <w:tcPr>
            <w:tcW w:w="269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BBDBB8" w14:textId="77777777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Model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E8EA26" w14:textId="77777777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6B9882" w14:textId="0626A477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4E5FB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tandard error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C691DC" w14:textId="77777777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</w:t>
            </w: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-value</w:t>
            </w:r>
          </w:p>
        </w:tc>
        <w:tc>
          <w:tcPr>
            <w:tcW w:w="112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D68E93" w14:textId="77777777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</w:t>
            </w:r>
          </w:p>
        </w:tc>
      </w:tr>
      <w:tr w:rsidR="00D2543B" w:rsidRPr="00452137" w14:paraId="703BC77C" w14:textId="77777777" w:rsidTr="00A719E1">
        <w:trPr>
          <w:trHeight w:val="643"/>
        </w:trPr>
        <w:tc>
          <w:tcPr>
            <w:tcW w:w="2694" w:type="dxa"/>
            <w:tcBorders>
              <w:top w:val="single" w:sz="8" w:space="0" w:color="auto"/>
            </w:tcBorders>
            <w:vAlign w:val="center"/>
          </w:tcPr>
          <w:p w14:paraId="2F6011A7" w14:textId="77777777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(Intercept)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1391FBFA" w14:textId="4B0A372E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F25A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F25A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515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627C6429" w14:textId="12514E79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</w:t>
            </w:r>
            <w:r w:rsidR="00F25A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762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591B5787" w14:textId="1371AE5B" w:rsidR="00D2543B" w:rsidRPr="00452137" w:rsidRDefault="00F25A43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62.343</w:t>
            </w:r>
          </w:p>
        </w:tc>
        <w:tc>
          <w:tcPr>
            <w:tcW w:w="1123" w:type="dxa"/>
            <w:tcBorders>
              <w:top w:val="single" w:sz="8" w:space="0" w:color="auto"/>
            </w:tcBorders>
            <w:vAlign w:val="center"/>
          </w:tcPr>
          <w:p w14:paraId="08F9BFB2" w14:textId="77777777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</w:tc>
      </w:tr>
      <w:tr w:rsidR="00D2543B" w:rsidRPr="00452137" w14:paraId="24A0BF98" w14:textId="77777777" w:rsidTr="00A719E1">
        <w:trPr>
          <w:trHeight w:val="633"/>
        </w:trPr>
        <w:tc>
          <w:tcPr>
            <w:tcW w:w="2694" w:type="dxa"/>
            <w:vAlign w:val="center"/>
          </w:tcPr>
          <w:p w14:paraId="4060C640" w14:textId="77777777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Wintering latitude</w:t>
            </w:r>
          </w:p>
        </w:tc>
        <w:tc>
          <w:tcPr>
            <w:tcW w:w="1275" w:type="dxa"/>
            <w:vAlign w:val="center"/>
          </w:tcPr>
          <w:p w14:paraId="5BA255CC" w14:textId="10472566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</w:t>
            </w:r>
            <w:r w:rsidR="00F25A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6866</w:t>
            </w:r>
          </w:p>
        </w:tc>
        <w:tc>
          <w:tcPr>
            <w:tcW w:w="1843" w:type="dxa"/>
            <w:vAlign w:val="center"/>
          </w:tcPr>
          <w:p w14:paraId="7DC2570F" w14:textId="6CF02193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</w:t>
            </w:r>
            <w:r w:rsidR="00F25A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794</w:t>
            </w:r>
          </w:p>
        </w:tc>
        <w:tc>
          <w:tcPr>
            <w:tcW w:w="1418" w:type="dxa"/>
            <w:vAlign w:val="center"/>
          </w:tcPr>
          <w:p w14:paraId="2392E67E" w14:textId="4A97D3DF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 w:rsidR="00F25A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3.382</w:t>
            </w:r>
          </w:p>
        </w:tc>
        <w:tc>
          <w:tcPr>
            <w:tcW w:w="1123" w:type="dxa"/>
            <w:vAlign w:val="center"/>
          </w:tcPr>
          <w:p w14:paraId="55A135FB" w14:textId="6A8D10D5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="00F25A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05</w:t>
            </w:r>
          </w:p>
        </w:tc>
      </w:tr>
      <w:tr w:rsidR="00D2543B" w:rsidRPr="00452137" w14:paraId="4757B06E" w14:textId="77777777" w:rsidTr="00A719E1">
        <w:trPr>
          <w:trHeight w:val="643"/>
        </w:trPr>
        <w:tc>
          <w:tcPr>
            <w:tcW w:w="2694" w:type="dxa"/>
            <w:tcBorders>
              <w:bottom w:val="single" w:sz="8" w:space="0" w:color="auto"/>
            </w:tcBorders>
            <w:vAlign w:val="center"/>
          </w:tcPr>
          <w:p w14:paraId="45E2E2CA" w14:textId="6CDDC454" w:rsidR="00D2543B" w:rsidRPr="00452137" w:rsidRDefault="003E6200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Migration corridor width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14:paraId="2C233E8B" w14:textId="2532D2AB" w:rsidR="00D2543B" w:rsidRPr="00452137" w:rsidRDefault="005C2D3C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 w:rsidR="00F25A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844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5F232832" w14:textId="225262D7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</w:t>
            </w:r>
            <w:r w:rsidR="00F25A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794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14:paraId="62C9EDDD" w14:textId="4E5C2472" w:rsidR="00D2543B" w:rsidRPr="00452137" w:rsidRDefault="00F25A43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3.580</w:t>
            </w:r>
          </w:p>
        </w:tc>
        <w:tc>
          <w:tcPr>
            <w:tcW w:w="1123" w:type="dxa"/>
            <w:tcBorders>
              <w:bottom w:val="single" w:sz="8" w:space="0" w:color="auto"/>
            </w:tcBorders>
            <w:vAlign w:val="center"/>
          </w:tcPr>
          <w:p w14:paraId="77B7201B" w14:textId="2984E95C" w:rsidR="00D2543B" w:rsidRPr="00452137" w:rsidRDefault="00D2543B" w:rsidP="003E6200">
            <w:pPr>
              <w:pStyle w:val="ListParagraph"/>
              <w:spacing w:line="480" w:lineRule="auto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</w:t>
            </w:r>
            <w:r w:rsidR="00F25A4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03</w:t>
            </w:r>
          </w:p>
        </w:tc>
      </w:tr>
    </w:tbl>
    <w:p w14:paraId="41965BA5" w14:textId="77777777" w:rsidR="007E1300" w:rsidRPr="00452137" w:rsidRDefault="007E1300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12D234BB" w14:textId="7867424D" w:rsidR="00EC5282" w:rsidRPr="00452137" w:rsidRDefault="008C7600" w:rsidP="00460455">
      <w:pPr>
        <w:autoSpaceDE w:val="0"/>
        <w:autoSpaceDN w:val="0"/>
        <w:adjustRightInd w:val="0"/>
        <w:spacing w:before="120"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Supplementary </w:t>
      </w:r>
      <w:r w:rsidR="00EC5282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D2543B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="00EC5282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CF3E8A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M</w:t>
      </w:r>
      <w:r w:rsidR="00EC5282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igratory herbivorous waterfowl species </w:t>
      </w:r>
      <w:r w:rsidR="00CF3E8A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in the Asia-Pacific region</w:t>
      </w:r>
      <w:r w:rsidR="00EC5282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</w:p>
    <w:tbl>
      <w:tblPr>
        <w:tblStyle w:val="PlainTable4"/>
        <w:tblW w:w="8364" w:type="dxa"/>
        <w:tblLook w:val="04A0" w:firstRow="1" w:lastRow="0" w:firstColumn="1" w:lastColumn="0" w:noHBand="0" w:noVBand="1"/>
      </w:tblPr>
      <w:tblGrid>
        <w:gridCol w:w="2830"/>
        <w:gridCol w:w="2132"/>
        <w:gridCol w:w="1559"/>
        <w:gridCol w:w="1843"/>
      </w:tblGrid>
      <w:tr w:rsidR="00EC5282" w:rsidRPr="00452137" w14:paraId="0D19AD9E" w14:textId="77777777" w:rsidTr="008048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D989E" w14:textId="77777777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Common name</w:t>
            </w:r>
          </w:p>
        </w:tc>
        <w:tc>
          <w:tcPr>
            <w:tcW w:w="213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49F18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Scientific name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8304F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Diet.PlantO</w:t>
            </w:r>
          </w:p>
          <w:p w14:paraId="09D249AD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(%)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138CE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ForStrat-ground</w:t>
            </w:r>
          </w:p>
          <w:p w14:paraId="23CD1134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(%)</w:t>
            </w:r>
          </w:p>
        </w:tc>
      </w:tr>
      <w:tr w:rsidR="00EC5282" w:rsidRPr="00452137" w14:paraId="2BD87A39" w14:textId="77777777" w:rsidTr="008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642F1" w14:textId="512ABC8E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Bar-headed </w:t>
            </w:r>
            <w:r w:rsidR="00FD4E6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oose</w:t>
            </w:r>
          </w:p>
        </w:tc>
        <w:tc>
          <w:tcPr>
            <w:tcW w:w="213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2E866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Anser indicus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A6A85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100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54582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80</w:t>
            </w:r>
          </w:p>
        </w:tc>
      </w:tr>
      <w:tr w:rsidR="00EC5282" w:rsidRPr="00452137" w14:paraId="23A93C94" w14:textId="77777777" w:rsidTr="008048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noWrap/>
            <w:vAlign w:val="center"/>
            <w:hideMark/>
          </w:tcPr>
          <w:p w14:paraId="2AD5A910" w14:textId="1C10122C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Bean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oose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61C381CF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Anser fabalis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57C87A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B2C7D6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80</w:t>
            </w:r>
          </w:p>
        </w:tc>
      </w:tr>
      <w:tr w:rsidR="00EC5282" w:rsidRPr="00452137" w14:paraId="3353D176" w14:textId="77777777" w:rsidTr="008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noWrap/>
            <w:vAlign w:val="center"/>
            <w:hideMark/>
          </w:tcPr>
          <w:p w14:paraId="2E85B975" w14:textId="23FF6C76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Brent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oose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B28801D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Branta bernicla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C7C4BB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D31EDC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60</w:t>
            </w:r>
          </w:p>
        </w:tc>
      </w:tr>
      <w:tr w:rsidR="00EC5282" w:rsidRPr="00452137" w14:paraId="549F9C2E" w14:textId="77777777" w:rsidTr="008048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noWrap/>
            <w:vAlign w:val="center"/>
            <w:hideMark/>
          </w:tcPr>
          <w:p w14:paraId="3197794E" w14:textId="64B7A7F4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Cackling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oose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B156C38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Branta hutchinsii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E573BE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95F9DE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60</w:t>
            </w:r>
          </w:p>
        </w:tc>
      </w:tr>
      <w:tr w:rsidR="00EC5282" w:rsidRPr="00452137" w14:paraId="2FB39CE0" w14:textId="77777777" w:rsidTr="008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noWrap/>
            <w:vAlign w:val="center"/>
            <w:hideMark/>
          </w:tcPr>
          <w:p w14:paraId="0A376515" w14:textId="6A18146B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Greater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w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hite-fronted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oose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A2D9E57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Anser albifrons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201C91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F4998D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80</w:t>
            </w:r>
          </w:p>
        </w:tc>
      </w:tr>
      <w:tr w:rsidR="00EC5282" w:rsidRPr="00452137" w14:paraId="3B92C4D2" w14:textId="77777777" w:rsidTr="008048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noWrap/>
            <w:vAlign w:val="center"/>
            <w:hideMark/>
          </w:tcPr>
          <w:p w14:paraId="1896115F" w14:textId="43D720FD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Greylag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oose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02534BD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Anser anser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651E96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5337DC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80</w:t>
            </w:r>
          </w:p>
        </w:tc>
      </w:tr>
      <w:tr w:rsidR="00EC5282" w:rsidRPr="00452137" w14:paraId="07D50574" w14:textId="77777777" w:rsidTr="008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noWrap/>
            <w:vAlign w:val="center"/>
            <w:hideMark/>
          </w:tcPr>
          <w:p w14:paraId="08957439" w14:textId="40687DCC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Lesser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w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hite-fronted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oose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68987091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Anser erythropus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235DEB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D6C1C8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80</w:t>
            </w:r>
          </w:p>
        </w:tc>
      </w:tr>
      <w:tr w:rsidR="00EC5282" w:rsidRPr="00452137" w14:paraId="61BB852A" w14:textId="77777777" w:rsidTr="008048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noWrap/>
            <w:vAlign w:val="center"/>
            <w:hideMark/>
          </w:tcPr>
          <w:p w14:paraId="123EE6EB" w14:textId="67234951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Swan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oose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22D8C8E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Anser cygnoid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75EC7D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FE6D7F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80</w:t>
            </w:r>
          </w:p>
        </w:tc>
      </w:tr>
      <w:tr w:rsidR="00EC5282" w:rsidRPr="00452137" w14:paraId="7AC25B9D" w14:textId="77777777" w:rsidTr="008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noWrap/>
            <w:vAlign w:val="center"/>
            <w:hideMark/>
          </w:tcPr>
          <w:p w14:paraId="71F088E7" w14:textId="28690FD5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Baikal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t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eal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33C0EE4B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Sibirionetta formosa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B828E23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70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9394DB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30</w:t>
            </w:r>
          </w:p>
        </w:tc>
      </w:tr>
      <w:tr w:rsidR="00EC5282" w:rsidRPr="00452137" w14:paraId="47A39F8A" w14:textId="77777777" w:rsidTr="008048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noWrap/>
            <w:vAlign w:val="center"/>
            <w:hideMark/>
          </w:tcPr>
          <w:p w14:paraId="0D418FDF" w14:textId="4F35D7E2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Chinese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s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pot-billed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d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uck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7391EFA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Anas zonorhyncha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6622CD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520556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50</w:t>
            </w:r>
          </w:p>
        </w:tc>
      </w:tr>
      <w:tr w:rsidR="00EC5282" w:rsidRPr="00452137" w14:paraId="7503A36D" w14:textId="77777777" w:rsidTr="008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noWrap/>
            <w:vAlign w:val="center"/>
            <w:hideMark/>
          </w:tcPr>
          <w:p w14:paraId="6B2C4F2A" w14:textId="43E13E65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Eurasian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w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igeon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DE5FCE4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Mareca penelope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236968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8F858F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50</w:t>
            </w:r>
          </w:p>
        </w:tc>
      </w:tr>
      <w:tr w:rsidR="00EC5282" w:rsidRPr="00452137" w14:paraId="21EF9C78" w14:textId="77777777" w:rsidTr="008048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noWrap/>
            <w:vAlign w:val="center"/>
            <w:hideMark/>
          </w:tcPr>
          <w:p w14:paraId="27A17CB1" w14:textId="75F71A32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Falcated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d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uck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93961F2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Mareca falcata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6F8457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34C829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30</w:t>
            </w:r>
          </w:p>
        </w:tc>
      </w:tr>
      <w:tr w:rsidR="00EC5282" w:rsidRPr="00452137" w14:paraId="19E459E9" w14:textId="77777777" w:rsidTr="008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noWrap/>
            <w:vAlign w:val="center"/>
            <w:hideMark/>
          </w:tcPr>
          <w:p w14:paraId="00527DB1" w14:textId="77777777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Gadwall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7AC9776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Mareca strepera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3B717F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70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7DDF18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20</w:t>
            </w:r>
          </w:p>
        </w:tc>
      </w:tr>
      <w:tr w:rsidR="00EC5282" w:rsidRPr="00452137" w14:paraId="76FD5DE9" w14:textId="77777777" w:rsidTr="008048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noWrap/>
            <w:vAlign w:val="center"/>
            <w:hideMark/>
          </w:tcPr>
          <w:p w14:paraId="685A1057" w14:textId="6A28EE05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Northern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p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intail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6231CB7F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Anas acuta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58A493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AE624A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30</w:t>
            </w:r>
          </w:p>
        </w:tc>
      </w:tr>
      <w:tr w:rsidR="00EC5282" w:rsidRPr="00452137" w14:paraId="41ECBC70" w14:textId="77777777" w:rsidTr="0080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noWrap/>
            <w:vAlign w:val="center"/>
            <w:hideMark/>
          </w:tcPr>
          <w:p w14:paraId="7108BA37" w14:textId="1AC48DC1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Tundra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s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wan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6DCC996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Cygnus columbianus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2E7834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C62E59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50</w:t>
            </w:r>
          </w:p>
        </w:tc>
      </w:tr>
      <w:tr w:rsidR="00EC5282" w:rsidRPr="00452137" w14:paraId="761DC8D9" w14:textId="77777777" w:rsidTr="008048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5DFB1" w14:textId="45978F70" w:rsidR="00EC5282" w:rsidRPr="00452137" w:rsidRDefault="00EC5282" w:rsidP="00460455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 xml:space="preserve">Whooper </w:t>
            </w:r>
            <w:r w:rsidR="0084290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s</w:t>
            </w:r>
            <w:r w:rsidRPr="0045213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lang w:val="en-GB"/>
              </w:rPr>
              <w:t>wan</w:t>
            </w:r>
          </w:p>
        </w:tc>
        <w:tc>
          <w:tcPr>
            <w:tcW w:w="213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35C53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val="en-GB"/>
              </w:rPr>
              <w:t>Cygnus cygnus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99985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100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35417" w14:textId="77777777" w:rsidR="00EC5282" w:rsidRPr="00452137" w:rsidRDefault="00EC5282" w:rsidP="00460455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20</w:t>
            </w:r>
          </w:p>
        </w:tc>
      </w:tr>
    </w:tbl>
    <w:p w14:paraId="6D885202" w14:textId="67CEB512" w:rsidR="00C70A50" w:rsidRPr="00452137" w:rsidRDefault="006E7E03" w:rsidP="00C545CB">
      <w:pPr>
        <w:autoSpaceDE w:val="0"/>
        <w:autoSpaceDN w:val="0"/>
        <w:adjustRightInd w:val="0"/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Diet.PlanO: percentage use of plant materials (</w:t>
      </w:r>
      <w:r w:rsidR="0071505A">
        <w:rPr>
          <w:rFonts w:ascii="Times New Roman" w:hAnsi="Times New Roman" w:cs="Times New Roman"/>
          <w:sz w:val="24"/>
          <w:szCs w:val="24"/>
          <w:lang w:val="en-GB"/>
        </w:rPr>
        <w:t>e.g., grass, reeds and moss, but excluding fruit, nectar and seed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). ForStrat-ground: </w:t>
      </w:r>
      <w:r w:rsidR="0071505A">
        <w:rPr>
          <w:rFonts w:ascii="Times New Roman" w:hAnsi="Times New Roman" w:cs="Times New Roman"/>
          <w:sz w:val="24"/>
          <w:szCs w:val="24"/>
          <w:lang w:val="en-GB"/>
        </w:rPr>
        <w:t>percentage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foraging on ground (</w:t>
      </w:r>
      <w:r w:rsidR="0071505A">
        <w:rPr>
          <w:rFonts w:ascii="Times New Roman" w:hAnsi="Times New Roman" w:cs="Times New Roman"/>
          <w:sz w:val="24"/>
          <w:szCs w:val="24"/>
          <w:lang w:val="en-GB"/>
        </w:rPr>
        <w:t>i.e., foraging on above ground vegetation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). </w:t>
      </w:r>
      <w:r w:rsidR="009A636E">
        <w:rPr>
          <w:rFonts w:ascii="Times New Roman" w:hAnsi="Times New Roman" w:cs="Times New Roman"/>
          <w:sz w:val="24"/>
          <w:szCs w:val="24"/>
          <w:lang w:val="en-GB"/>
        </w:rPr>
        <w:t xml:space="preserve">For more details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see </w:t>
      </w:r>
      <w:r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="00D27515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 &lt;EndNote&gt;&lt;Cite AuthorYear="1"&gt;&lt;Author&gt;Wilman&lt;/Author&gt;&lt;Year&gt;2014&lt;/Year&gt;&lt;RecNum&gt;833&lt;/RecNum&gt;&lt;DisplayText&gt;Wilman, Belmaker &lt;style face="superscript"&gt;1&lt;/style&gt;&lt;/DisplayText&gt;&lt;record&gt;&lt;rec-number&gt;833&lt;/rec-number&gt;&lt;foreign-keys&gt;&lt;key app="EN" db-id="29fp9v5av0rxdkewfv4pa59mvdadvpsvrxrt" timestamp="1623580635"&gt;833&lt;/key&gt;&lt;/foreign-keys&gt;&lt;ref-type name="Journal Article"&gt;17&lt;/ref-type&gt;&lt;contributors&gt;&lt;authors&gt;&lt;author&gt;Wilman, Hamish&lt;/author&gt;&lt;author&gt;Belmaker, Jonathan&lt;/author&gt;&lt;author&gt;Simpson, Jennifer&lt;/author&gt;&lt;author&gt;de la Rosa, Carolina&lt;/author&gt;&lt;author&gt;Rivadeneira, Marcelo M.&lt;/author&gt;&lt;author&gt;Jetz, W.&lt;/author&gt;&lt;/authors&gt;&lt;/contributors&gt;&lt;titles&gt;&lt;title&gt;EltonTraits 1.0: species-level foraging attributes of the world&amp;apos;s birds and mammals&lt;/title&gt;&lt;secondary-title&gt;Ecology&lt;/secondary-title&gt;&lt;/titles&gt;&lt;periodical&gt;&lt;full-title&gt;Ecology&lt;/full-title&gt;&lt;/periodical&gt;&lt;pages&gt;2027&lt;/pages&gt;&lt;volume&gt;95&lt;/volume&gt;&lt;number&gt;7&lt;/number&gt;&lt;dates&gt;&lt;year&gt;2014&lt;/year&gt;&lt;/dates&gt;&lt;urls&gt;&lt;/urls&gt;&lt;electronic-resource-num&gt;http://dx.doi.org/10.1890/13-1917.1&lt;/electronic-resource-num&gt;&lt;/record&gt;&lt;/Cite&gt;&lt;/EndNote&gt;</w:instrText>
      </w:r>
      <w:r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="00D27515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Wilman, Belmaker </w:t>
      </w:r>
      <w:r w:rsidR="00D27515" w:rsidRPr="00D27515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70A50" w:rsidRPr="00452137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194260DE" w14:textId="44D8D56E" w:rsidR="003A16A2" w:rsidRPr="00452137" w:rsidRDefault="008C7600" w:rsidP="00460455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Supplementary </w:t>
      </w:r>
      <w:r w:rsidR="003A16A2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D2543B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="003A16A2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Reclassified 11 land cover types</w:t>
      </w:r>
      <w:r w:rsidR="00CF3E8A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based on </w:t>
      </w:r>
      <w:r w:rsidR="009F38D8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22</w:t>
      </w:r>
      <w:r w:rsidR="00CF3E8A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types in </w:t>
      </w:r>
      <w:r w:rsidR="006A245F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300-m </w:t>
      </w:r>
      <w:bookmarkStart w:id="5" w:name="OLE_LINK6"/>
      <w:r w:rsidR="006A245F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European Space Agency </w:t>
      </w:r>
      <w:bookmarkEnd w:id="5"/>
      <w:r w:rsidR="006A245F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(ESA) Climate Change Initiative (CCI) product</w:t>
      </w:r>
      <w:r w:rsidR="008C5A37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and European Centre (EC) Copernicus Climate Change Service (CS3) product.</w:t>
      </w:r>
    </w:p>
    <w:tbl>
      <w:tblPr>
        <w:tblW w:w="8421" w:type="dxa"/>
        <w:tblLook w:val="04A0" w:firstRow="1" w:lastRow="0" w:firstColumn="1" w:lastColumn="0" w:noHBand="0" w:noVBand="1"/>
      </w:tblPr>
      <w:tblGrid>
        <w:gridCol w:w="950"/>
        <w:gridCol w:w="4887"/>
        <w:gridCol w:w="1292"/>
        <w:gridCol w:w="1292"/>
      </w:tblGrid>
      <w:tr w:rsidR="003A16A2" w:rsidRPr="00452137" w14:paraId="4A3CF5A5" w14:textId="77777777" w:rsidTr="007C4B5E">
        <w:trPr>
          <w:trHeight w:val="290"/>
        </w:trPr>
        <w:tc>
          <w:tcPr>
            <w:tcW w:w="9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AE9BC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Original value</w:t>
            </w:r>
          </w:p>
        </w:tc>
        <w:tc>
          <w:tcPr>
            <w:tcW w:w="4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596E8" w14:textId="091F2102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Original</w:t>
            </w:r>
          </w:p>
          <w:p w14:paraId="10EB124F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label</w:t>
            </w:r>
          </w:p>
        </w:tc>
        <w:tc>
          <w:tcPr>
            <w:tcW w:w="12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A13E1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Reclassified value</w:t>
            </w:r>
          </w:p>
        </w:tc>
        <w:tc>
          <w:tcPr>
            <w:tcW w:w="12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95489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Reclassified label</w:t>
            </w:r>
          </w:p>
        </w:tc>
      </w:tr>
      <w:tr w:rsidR="003A16A2" w:rsidRPr="00452137" w14:paraId="01DF0469" w14:textId="77777777" w:rsidTr="007C4B5E">
        <w:trPr>
          <w:trHeight w:val="290"/>
        </w:trPr>
        <w:tc>
          <w:tcPr>
            <w:tcW w:w="95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87AC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48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84F6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No Data</w:t>
            </w:r>
          </w:p>
        </w:tc>
        <w:tc>
          <w:tcPr>
            <w:tcW w:w="129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A30A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129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9005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No Data</w:t>
            </w:r>
          </w:p>
        </w:tc>
      </w:tr>
      <w:tr w:rsidR="003A16A2" w:rsidRPr="00452137" w14:paraId="798DEF91" w14:textId="77777777" w:rsidTr="007C4B5E">
        <w:trPr>
          <w:trHeight w:val="290"/>
        </w:trPr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D588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B4C0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Cropland, rainfed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FB46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77E1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Cropland</w:t>
            </w:r>
          </w:p>
        </w:tc>
      </w:tr>
      <w:tr w:rsidR="003A16A2" w:rsidRPr="00452137" w14:paraId="2E86B778" w14:textId="77777777" w:rsidTr="007C4B5E">
        <w:trPr>
          <w:trHeight w:val="290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7D58C41E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</w:t>
            </w:r>
          </w:p>
        </w:tc>
        <w:tc>
          <w:tcPr>
            <w:tcW w:w="4887" w:type="dxa"/>
            <w:shd w:val="clear" w:color="auto" w:fill="auto"/>
            <w:noWrap/>
            <w:vAlign w:val="center"/>
            <w:hideMark/>
          </w:tcPr>
          <w:p w14:paraId="5168BFD6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Cropland, irrigated or post‐flooding</w:t>
            </w: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3A946835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6A6E8F92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3A16A2" w:rsidRPr="00452137" w14:paraId="5C84DA97" w14:textId="77777777" w:rsidTr="007C4B5E">
        <w:trPr>
          <w:trHeight w:val="290"/>
        </w:trPr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51DC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30</w:t>
            </w:r>
          </w:p>
        </w:tc>
        <w:tc>
          <w:tcPr>
            <w:tcW w:w="48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218B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Mosaic cropland (&gt;50%) / natural vegetation (tree, shrub, herbaceous cover) (&lt;50%)</w:t>
            </w:r>
          </w:p>
        </w:tc>
        <w:tc>
          <w:tcPr>
            <w:tcW w:w="129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82F2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9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851F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3A16A2" w:rsidRPr="00452137" w14:paraId="1F02B5DF" w14:textId="77777777" w:rsidTr="007C4B5E">
        <w:trPr>
          <w:trHeight w:val="290"/>
        </w:trPr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B502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</w:t>
            </w: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0BFC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Mosaic natural vegetation (tree, shrub, herbaceous cover) (&gt;50%) / cropland (&lt;50%)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7891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5175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Forest</w:t>
            </w:r>
          </w:p>
        </w:tc>
      </w:tr>
      <w:tr w:rsidR="003A16A2" w:rsidRPr="00452137" w14:paraId="4139AD49" w14:textId="77777777" w:rsidTr="007C4B5E">
        <w:trPr>
          <w:trHeight w:val="290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4607E09D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50</w:t>
            </w:r>
          </w:p>
        </w:tc>
        <w:tc>
          <w:tcPr>
            <w:tcW w:w="4887" w:type="dxa"/>
            <w:shd w:val="clear" w:color="auto" w:fill="auto"/>
            <w:noWrap/>
            <w:vAlign w:val="center"/>
            <w:hideMark/>
          </w:tcPr>
          <w:p w14:paraId="3740AE25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Tree cover, broadleaved, evergreen, closed to open (&gt;15%)</w:t>
            </w: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47658361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1C6DF416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3A16A2" w:rsidRPr="00452137" w14:paraId="33A8A7D8" w14:textId="77777777" w:rsidTr="007C4B5E">
        <w:trPr>
          <w:trHeight w:val="290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5CB99353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60</w:t>
            </w:r>
          </w:p>
        </w:tc>
        <w:tc>
          <w:tcPr>
            <w:tcW w:w="4887" w:type="dxa"/>
            <w:shd w:val="clear" w:color="auto" w:fill="auto"/>
            <w:noWrap/>
            <w:vAlign w:val="center"/>
            <w:hideMark/>
          </w:tcPr>
          <w:p w14:paraId="5655ADC5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Tree cover, broadleaved, deciduous, closed to open (&gt;15%)</w:t>
            </w: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2FF83782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60764101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3A16A2" w:rsidRPr="00452137" w14:paraId="1D3DB94F" w14:textId="77777777" w:rsidTr="007C4B5E">
        <w:trPr>
          <w:trHeight w:val="290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79BFC2EA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70</w:t>
            </w:r>
          </w:p>
        </w:tc>
        <w:tc>
          <w:tcPr>
            <w:tcW w:w="4887" w:type="dxa"/>
            <w:shd w:val="clear" w:color="auto" w:fill="auto"/>
            <w:noWrap/>
            <w:vAlign w:val="center"/>
            <w:hideMark/>
          </w:tcPr>
          <w:p w14:paraId="4CA58F8E" w14:textId="1C8793F9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Tree cover, needle</w:t>
            </w:r>
            <w:r w:rsidR="00F95F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leaved, evergreen, closed to open (&gt;15%)</w:t>
            </w: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068120DE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22D695CE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3A16A2" w:rsidRPr="00452137" w14:paraId="115E2B98" w14:textId="77777777" w:rsidTr="007C4B5E">
        <w:trPr>
          <w:trHeight w:val="290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16299D1C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80</w:t>
            </w:r>
          </w:p>
        </w:tc>
        <w:tc>
          <w:tcPr>
            <w:tcW w:w="4887" w:type="dxa"/>
            <w:shd w:val="clear" w:color="auto" w:fill="auto"/>
            <w:noWrap/>
            <w:vAlign w:val="center"/>
            <w:hideMark/>
          </w:tcPr>
          <w:p w14:paraId="557D02E1" w14:textId="18447EF1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Tree cover, needle</w:t>
            </w:r>
            <w:r w:rsidR="00F95F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leaved, deciduous, closed to open (&gt;15%)</w:t>
            </w: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37E4450F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4B3A29B0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3A16A2" w:rsidRPr="00452137" w14:paraId="4DD32752" w14:textId="77777777" w:rsidTr="007C4B5E">
        <w:trPr>
          <w:trHeight w:val="290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30ABDF1A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90</w:t>
            </w:r>
          </w:p>
        </w:tc>
        <w:tc>
          <w:tcPr>
            <w:tcW w:w="4887" w:type="dxa"/>
            <w:shd w:val="clear" w:color="auto" w:fill="auto"/>
            <w:noWrap/>
            <w:vAlign w:val="center"/>
            <w:hideMark/>
          </w:tcPr>
          <w:p w14:paraId="4C9ABF70" w14:textId="16C6A1F8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Tree cover, mixed leaf type (broadleaved and needle</w:t>
            </w:r>
            <w:r w:rsidR="00F95F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leaved)</w:t>
            </w: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67AF011B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3FCA4558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3A16A2" w:rsidRPr="00452137" w14:paraId="73E37004" w14:textId="77777777" w:rsidTr="007C4B5E">
        <w:trPr>
          <w:trHeight w:val="290"/>
        </w:trPr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5346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100</w:t>
            </w:r>
          </w:p>
        </w:tc>
        <w:tc>
          <w:tcPr>
            <w:tcW w:w="48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8024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Mosaic tree and shrub (&gt;50%) / herbaceous cover (&lt;50%)</w:t>
            </w: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3BA3CB81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15C2F952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3A16A2" w:rsidRPr="00452137" w14:paraId="0F5940A9" w14:textId="77777777" w:rsidTr="007C4B5E">
        <w:trPr>
          <w:trHeight w:val="290"/>
        </w:trPr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3040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110</w:t>
            </w: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0F8B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Mosaic herbaceous cover (&gt;50%) / tree and shrub (&lt;50%)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30EC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9704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Grassland</w:t>
            </w:r>
          </w:p>
        </w:tc>
      </w:tr>
      <w:tr w:rsidR="003A16A2" w:rsidRPr="00452137" w14:paraId="60155D5B" w14:textId="77777777" w:rsidTr="007C4B5E">
        <w:trPr>
          <w:trHeight w:val="290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6E123C74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130</w:t>
            </w:r>
          </w:p>
        </w:tc>
        <w:tc>
          <w:tcPr>
            <w:tcW w:w="4887" w:type="dxa"/>
            <w:shd w:val="clear" w:color="auto" w:fill="auto"/>
            <w:noWrap/>
            <w:vAlign w:val="center"/>
            <w:hideMark/>
          </w:tcPr>
          <w:p w14:paraId="4CA61CA9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Grassland</w:t>
            </w: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1BA6563D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574729A4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3A16A2" w:rsidRPr="00452137" w14:paraId="73B1BE24" w14:textId="77777777" w:rsidTr="007C4B5E">
        <w:trPr>
          <w:trHeight w:val="290"/>
        </w:trPr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51AA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140</w:t>
            </w:r>
          </w:p>
        </w:tc>
        <w:tc>
          <w:tcPr>
            <w:tcW w:w="48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A5EB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Lichens and mosses</w:t>
            </w:r>
          </w:p>
        </w:tc>
        <w:tc>
          <w:tcPr>
            <w:tcW w:w="129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2D4C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9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913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3A16A2" w:rsidRPr="00452137" w14:paraId="512BAB9C" w14:textId="77777777" w:rsidTr="007C4B5E">
        <w:trPr>
          <w:trHeight w:val="290"/>
        </w:trPr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6F2E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120</w:t>
            </w: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F42D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Shrubland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5297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4897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Shrubland</w:t>
            </w:r>
          </w:p>
        </w:tc>
      </w:tr>
      <w:tr w:rsidR="003A16A2" w:rsidRPr="00452137" w14:paraId="7B7D63EF" w14:textId="77777777" w:rsidTr="007C4B5E">
        <w:trPr>
          <w:trHeight w:val="290"/>
        </w:trPr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28E0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180</w:t>
            </w:r>
          </w:p>
        </w:tc>
        <w:tc>
          <w:tcPr>
            <w:tcW w:w="4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1B4D" w14:textId="17018C7A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Shrub or herbaceous cover, flooded, fresh/saline/</w:t>
            </w:r>
            <w:r w:rsidR="009A636E"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brackish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water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319E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294E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Wetland</w:t>
            </w:r>
          </w:p>
        </w:tc>
      </w:tr>
      <w:tr w:rsidR="003A16A2" w:rsidRPr="00452137" w14:paraId="5FCBB9B2" w14:textId="77777777" w:rsidTr="007C4B5E">
        <w:trPr>
          <w:trHeight w:val="290"/>
        </w:trPr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B66C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190</w:t>
            </w:r>
          </w:p>
        </w:tc>
        <w:tc>
          <w:tcPr>
            <w:tcW w:w="4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049C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Urban areas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9111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FC16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Urban</w:t>
            </w:r>
          </w:p>
        </w:tc>
      </w:tr>
      <w:tr w:rsidR="003A16A2" w:rsidRPr="00452137" w14:paraId="493F7FD6" w14:textId="77777777" w:rsidTr="007C4B5E">
        <w:trPr>
          <w:trHeight w:val="290"/>
        </w:trPr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DC79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150</w:t>
            </w: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DCA3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Sparse vegetation (tree, shrub, herbaceous cover) (&lt;15%)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020D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8657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Sparse vegetation</w:t>
            </w:r>
          </w:p>
        </w:tc>
      </w:tr>
      <w:tr w:rsidR="003A16A2" w:rsidRPr="00452137" w14:paraId="1F946389" w14:textId="77777777" w:rsidTr="007C4B5E">
        <w:trPr>
          <w:trHeight w:val="290"/>
        </w:trPr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0F8E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200</w:t>
            </w: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6EAA" w14:textId="26798F9A" w:rsidR="003A16A2" w:rsidRPr="00452137" w:rsidRDefault="00B02AF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Bare areas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2C73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168F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Bare areas</w:t>
            </w:r>
          </w:p>
        </w:tc>
      </w:tr>
      <w:tr w:rsidR="003A16A2" w:rsidRPr="00452137" w14:paraId="2EA563A7" w14:textId="77777777" w:rsidTr="007C4B5E">
        <w:trPr>
          <w:trHeight w:val="290"/>
        </w:trPr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0A513D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210</w:t>
            </w:r>
          </w:p>
        </w:tc>
        <w:tc>
          <w:tcPr>
            <w:tcW w:w="4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DB7737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Water bodies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793B98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EFFC0D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Water</w:t>
            </w:r>
          </w:p>
        </w:tc>
      </w:tr>
      <w:tr w:rsidR="003A16A2" w:rsidRPr="00452137" w14:paraId="16776079" w14:textId="77777777" w:rsidTr="007C4B5E">
        <w:trPr>
          <w:trHeight w:val="290"/>
        </w:trPr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CAD9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160</w:t>
            </w: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9DC2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Tree cover, flooded, fresh or brakish water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D46D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0EDF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Others</w:t>
            </w:r>
          </w:p>
        </w:tc>
      </w:tr>
      <w:tr w:rsidR="003A16A2" w:rsidRPr="00452137" w14:paraId="0A862547" w14:textId="77777777" w:rsidTr="007C4B5E">
        <w:trPr>
          <w:trHeight w:val="290"/>
        </w:trPr>
        <w:tc>
          <w:tcPr>
            <w:tcW w:w="950" w:type="dxa"/>
            <w:shd w:val="clear" w:color="auto" w:fill="auto"/>
            <w:noWrap/>
            <w:vAlign w:val="center"/>
            <w:hideMark/>
          </w:tcPr>
          <w:p w14:paraId="7CBCC550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170</w:t>
            </w:r>
          </w:p>
        </w:tc>
        <w:tc>
          <w:tcPr>
            <w:tcW w:w="4887" w:type="dxa"/>
            <w:shd w:val="clear" w:color="auto" w:fill="auto"/>
            <w:noWrap/>
            <w:vAlign w:val="center"/>
            <w:hideMark/>
          </w:tcPr>
          <w:p w14:paraId="70EA9994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Tree cover, flooded, saline water</w:t>
            </w: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7312A4FE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92" w:type="dxa"/>
            <w:vMerge/>
            <w:shd w:val="clear" w:color="auto" w:fill="auto"/>
            <w:noWrap/>
            <w:vAlign w:val="center"/>
            <w:hideMark/>
          </w:tcPr>
          <w:p w14:paraId="2D50A993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3A16A2" w:rsidRPr="00452137" w14:paraId="43A18592" w14:textId="77777777" w:rsidTr="007C4B5E">
        <w:trPr>
          <w:trHeight w:val="290"/>
        </w:trPr>
        <w:tc>
          <w:tcPr>
            <w:tcW w:w="95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0C319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220</w:t>
            </w:r>
          </w:p>
        </w:tc>
        <w:tc>
          <w:tcPr>
            <w:tcW w:w="488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979A9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Permanent snow and ice</w:t>
            </w:r>
          </w:p>
        </w:tc>
        <w:tc>
          <w:tcPr>
            <w:tcW w:w="129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D3199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92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46EF6" w14:textId="77777777" w:rsidR="003A16A2" w:rsidRPr="00452137" w:rsidRDefault="003A16A2" w:rsidP="0046045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</w:tbl>
    <w:p w14:paraId="268E0057" w14:textId="77777777" w:rsidR="003A16A2" w:rsidRPr="00452137" w:rsidRDefault="003A16A2" w:rsidP="00460455">
      <w:pPr>
        <w:pStyle w:val="ListParagraph"/>
        <w:spacing w:line="480" w:lineRule="auto"/>
        <w:ind w:firstLineChars="0" w:firstLine="0"/>
        <w:rPr>
          <w:rFonts w:ascii="Times New Roman" w:hAnsi="Times New Roman" w:cs="Times New Roman"/>
          <w:sz w:val="24"/>
          <w:szCs w:val="24"/>
          <w:lang w:val="en-GB"/>
        </w:rPr>
        <w:sectPr w:rsidR="003A16A2" w:rsidRPr="00452137" w:rsidSect="00C545CB">
          <w:pgSz w:w="11906" w:h="16838"/>
          <w:pgMar w:top="1440" w:right="1440" w:bottom="1440" w:left="1440" w:header="720" w:footer="720" w:gutter="0"/>
          <w:lnNumType w:countBy="1" w:restart="continuous"/>
          <w:cols w:space="720"/>
          <w:docGrid w:linePitch="312"/>
        </w:sectPr>
      </w:pPr>
    </w:p>
    <w:p w14:paraId="30AFDC54" w14:textId="3A38E78E" w:rsidR="003A16A2" w:rsidRPr="00452137" w:rsidRDefault="008C7600" w:rsidP="0046045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3A16A2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D2543B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="003A16A2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CF3E8A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Maximum e</w:t>
      </w:r>
      <w:r w:rsidR="003A16A2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levation and </w:t>
      </w:r>
      <w:r w:rsidR="00CF3E8A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the </w:t>
      </w:r>
      <w:r w:rsidR="003A16A2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median migration distance for</w:t>
      </w:r>
      <w:r w:rsidR="00CF3E8A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Asian</w:t>
      </w:r>
      <w:r w:rsidR="003A16A2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CF3E8A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herbivorous </w:t>
      </w:r>
      <w:r w:rsidR="003A16A2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>waterfowl</w:t>
      </w:r>
      <w:r w:rsidR="009A636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species</w:t>
      </w:r>
      <w:r w:rsidR="003A16A2" w:rsidRPr="0045213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</w:p>
    <w:tbl>
      <w:tblPr>
        <w:tblW w:w="13958" w:type="dxa"/>
        <w:tblLook w:val="04A0" w:firstRow="1" w:lastRow="0" w:firstColumn="1" w:lastColumn="0" w:noHBand="0" w:noVBand="1"/>
      </w:tblPr>
      <w:tblGrid>
        <w:gridCol w:w="889"/>
        <w:gridCol w:w="1805"/>
        <w:gridCol w:w="1842"/>
        <w:gridCol w:w="1701"/>
        <w:gridCol w:w="2835"/>
        <w:gridCol w:w="1985"/>
        <w:gridCol w:w="2901"/>
      </w:tblGrid>
      <w:tr w:rsidR="003A16A2" w:rsidRPr="00452137" w14:paraId="1A477516" w14:textId="77777777" w:rsidTr="00203EF0">
        <w:trPr>
          <w:trHeight w:val="454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4A5F" w14:textId="77777777" w:rsidR="003A16A2" w:rsidRPr="00452137" w:rsidRDefault="003A16A2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Species group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FFC4" w14:textId="77777777" w:rsidR="003A16A2" w:rsidRPr="00452137" w:rsidRDefault="003A16A2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Common name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F990" w14:textId="77777777" w:rsidR="003A16A2" w:rsidRPr="00452137" w:rsidRDefault="003A16A2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Scientific name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494D" w14:textId="638390B5" w:rsidR="003A16A2" w:rsidRPr="00452137" w:rsidRDefault="003A16A2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Max</w:t>
            </w:r>
            <w:r w:rsidR="00FA6DF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imum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elevation</w:t>
            </w:r>
            <w:r w:rsidR="00193D7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(m)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F999" w14:textId="24903899" w:rsidR="003A16A2" w:rsidRPr="00452137" w:rsidRDefault="003A16A2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Data sources of </w:t>
            </w:r>
            <w:r w:rsidR="00FA6DF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the 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max</w:t>
            </w:r>
            <w:r w:rsidR="00FA6DF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imum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elevation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2844" w14:textId="77777777" w:rsidR="003A16A2" w:rsidRPr="00452137" w:rsidRDefault="003A16A2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Median migration distance (km)</w:t>
            </w:r>
          </w:p>
        </w:tc>
        <w:tc>
          <w:tcPr>
            <w:tcW w:w="2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8FB2" w14:textId="4D8263A4" w:rsidR="003A16A2" w:rsidRPr="00452137" w:rsidRDefault="003A16A2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Data sources of </w:t>
            </w:r>
            <w:r w:rsidR="00FA6DF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the 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median migration distance</w:t>
            </w:r>
          </w:p>
        </w:tc>
      </w:tr>
      <w:tr w:rsidR="00E42162" w:rsidRPr="00452137" w14:paraId="45DBF594" w14:textId="77777777" w:rsidTr="00203EF0">
        <w:trPr>
          <w:trHeight w:val="454"/>
        </w:trPr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C3F21C" w14:textId="14A1E9CF" w:rsidR="00E42162" w:rsidRPr="00452137" w:rsidRDefault="00E42162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Geese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2BF1AB" w14:textId="22937847" w:rsidR="00E42162" w:rsidRPr="00452137" w:rsidRDefault="00E42162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Greater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w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hite-fronted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oose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E2EA43" w14:textId="0E79F99D" w:rsidR="00E42162" w:rsidRPr="00452137" w:rsidRDefault="00E42162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Anser albifrons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41EE93" w14:textId="7869A9E3" w:rsidR="00E42162" w:rsidRPr="00452137" w:rsidRDefault="00E42162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2500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6A35E6" w14:textId="08A76FF7" w:rsidR="00E42162" w:rsidRPr="00452137" w:rsidRDefault="00E42162" w:rsidP="00203EF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Birdlife International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http://datazone.birdlife.org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A290BF" w14:textId="1A7F0C02" w:rsidR="00E42162" w:rsidRPr="00452137" w:rsidRDefault="00E42162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251</w:t>
            </w:r>
          </w:p>
        </w:tc>
        <w:tc>
          <w:tcPr>
            <w:tcW w:w="29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97C135" w14:textId="2B0F6AE6" w:rsidR="00E42162" w:rsidRDefault="00AF7BD4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This study</w:t>
            </w:r>
          </w:p>
        </w:tc>
      </w:tr>
      <w:tr w:rsidR="00D770B6" w:rsidRPr="00452137" w14:paraId="5AA73648" w14:textId="77777777" w:rsidTr="00203EF0">
        <w:trPr>
          <w:trHeight w:val="454"/>
        </w:trPr>
        <w:tc>
          <w:tcPr>
            <w:tcW w:w="889" w:type="dxa"/>
            <w:shd w:val="clear" w:color="auto" w:fill="auto"/>
            <w:noWrap/>
            <w:vAlign w:val="center"/>
          </w:tcPr>
          <w:p w14:paraId="2E2A2F73" w14:textId="49E7C5EE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Geese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236B148A" w14:textId="5BA1201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Greylag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oose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DFFA9BA" w14:textId="4F58EA05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Anser anser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1F3C3B" w14:textId="2116AF9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2255*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D568059" w14:textId="7E5AEB4D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/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A8692CC" w14:textId="0101D2B3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600</w:t>
            </w:r>
          </w:p>
        </w:tc>
        <w:tc>
          <w:tcPr>
            <w:tcW w:w="2901" w:type="dxa"/>
            <w:shd w:val="clear" w:color="auto" w:fill="auto"/>
            <w:noWrap/>
            <w:vAlign w:val="center"/>
          </w:tcPr>
          <w:p w14:paraId="47BA8C5A" w14:textId="11A922AB" w:rsidR="00D770B6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begin">
                <w:fldData xml:space="preserve">PEVuZE5vdGU+PENpdGUgQXV0aG9yWWVhcj0iMSI+PEF1dGhvcj5MaTwvQXV0aG9yPjxZZWFyPjIw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</w:fldData>
              </w:fldCha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instrText xml:space="preserve"> ADDIN EN.CITE </w:instrText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begin">
                <w:fldData xml:space="preserve">PEVuZE5vdGU+PENpdGUgQXV0aG9yWWVhcj0iMSI+PEF1dGhvcj5MaTwvQXV0aG9yPjxZZWFyPjIw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</w:fldData>
              </w:fldCha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instrText xml:space="preserve"> ADDIN EN.CITE.DATA </w:instrText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end"/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separate"/>
            </w:r>
            <w:r w:rsidR="00143705">
              <w:rPr>
                <w:rFonts w:ascii="Times New Roman" w:eastAsia="Times New Roman" w:hAnsi="Times New Roman" w:cs="Times New Roman"/>
                <w:noProof/>
                <w:color w:val="000000"/>
                <w:lang w:val="en-GB"/>
              </w:rPr>
              <w:t xml:space="preserve">Li, Wang </w:t>
            </w:r>
            <w:r w:rsidR="00143705" w:rsidRPr="00143705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en-GB"/>
              </w:rPr>
              <w:t>2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end"/>
            </w:r>
          </w:p>
        </w:tc>
      </w:tr>
      <w:tr w:rsidR="00D770B6" w:rsidRPr="00452137" w14:paraId="5A983659" w14:textId="77777777" w:rsidTr="00203EF0">
        <w:trPr>
          <w:trHeight w:val="454"/>
        </w:trPr>
        <w:tc>
          <w:tcPr>
            <w:tcW w:w="889" w:type="dxa"/>
            <w:shd w:val="clear" w:color="auto" w:fill="auto"/>
            <w:noWrap/>
            <w:vAlign w:val="center"/>
          </w:tcPr>
          <w:p w14:paraId="5D13F5F5" w14:textId="612C9A20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Geese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61CF9969" w14:textId="0721A33B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Swan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oose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43D3013" w14:textId="307FCD99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Anser cygnoid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6A4E6C" w14:textId="31FF4525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B4F7974" w14:textId="290C58C3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https://animaldiversity.org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2F3000E" w14:textId="59B5ECC8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188</w:t>
            </w:r>
          </w:p>
        </w:tc>
        <w:tc>
          <w:tcPr>
            <w:tcW w:w="2901" w:type="dxa"/>
            <w:shd w:val="clear" w:color="auto" w:fill="auto"/>
            <w:noWrap/>
            <w:vAlign w:val="center"/>
          </w:tcPr>
          <w:p w14:paraId="3F55D34E" w14:textId="5AFDF6DF" w:rsidR="00D770B6" w:rsidRDefault="00230C31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This study</w:t>
            </w:r>
          </w:p>
        </w:tc>
      </w:tr>
      <w:tr w:rsidR="00D770B6" w:rsidRPr="00452137" w14:paraId="4C362D61" w14:textId="77777777" w:rsidTr="00203EF0">
        <w:trPr>
          <w:trHeight w:val="454"/>
        </w:trPr>
        <w:tc>
          <w:tcPr>
            <w:tcW w:w="889" w:type="dxa"/>
            <w:shd w:val="clear" w:color="auto" w:fill="auto"/>
            <w:noWrap/>
            <w:vAlign w:val="center"/>
          </w:tcPr>
          <w:p w14:paraId="5D85C76F" w14:textId="7F41E6C8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Geese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7040CD3B" w14:textId="1E3F7301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Lesser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w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hite-fronted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oose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10E3D75" w14:textId="032BBA05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Anser erythropus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587012" w14:textId="3F8BFE53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DD02FB7" w14:textId="78A88BF2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Birdlife International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http://datazone.birdlife.org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6C36845" w14:textId="750DB2EE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292*</w:t>
            </w:r>
          </w:p>
        </w:tc>
        <w:tc>
          <w:tcPr>
            <w:tcW w:w="2901" w:type="dxa"/>
            <w:shd w:val="clear" w:color="auto" w:fill="auto"/>
            <w:noWrap/>
            <w:vAlign w:val="center"/>
          </w:tcPr>
          <w:p w14:paraId="5183E6B2" w14:textId="29964395" w:rsidR="00D770B6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/</w:t>
            </w:r>
          </w:p>
        </w:tc>
      </w:tr>
      <w:tr w:rsidR="00D770B6" w:rsidRPr="00452137" w14:paraId="1FBD31AF" w14:textId="77777777" w:rsidTr="00203EF0">
        <w:trPr>
          <w:trHeight w:val="454"/>
        </w:trPr>
        <w:tc>
          <w:tcPr>
            <w:tcW w:w="889" w:type="dxa"/>
            <w:shd w:val="clear" w:color="auto" w:fill="auto"/>
            <w:noWrap/>
            <w:vAlign w:val="center"/>
          </w:tcPr>
          <w:p w14:paraId="7E90BB77" w14:textId="7985A4C2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Geese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1174C7BC" w14:textId="170E9958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Bean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oose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81F2261" w14:textId="261D89FB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Anser fabalis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76CE15" w14:textId="564320D3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2255*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1CCFC96" w14:textId="684F12CB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/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002AAD5" w14:textId="3C90F546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171</w:t>
            </w:r>
          </w:p>
        </w:tc>
        <w:tc>
          <w:tcPr>
            <w:tcW w:w="2901" w:type="dxa"/>
            <w:shd w:val="clear" w:color="auto" w:fill="auto"/>
            <w:noWrap/>
            <w:vAlign w:val="center"/>
          </w:tcPr>
          <w:p w14:paraId="71608AE4" w14:textId="270B7A16" w:rsidR="00D770B6" w:rsidRDefault="00230C31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This study</w:t>
            </w:r>
          </w:p>
        </w:tc>
      </w:tr>
      <w:tr w:rsidR="00D770B6" w:rsidRPr="00452137" w14:paraId="0993E7DB" w14:textId="77777777" w:rsidTr="00203EF0">
        <w:trPr>
          <w:trHeight w:val="454"/>
        </w:trPr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4263832A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Geese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7EABC89B" w14:textId="6DBBE586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Bar-headed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oose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F3BE729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Anser indicus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1FC551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5000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5E1A1D2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Birdlife International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http://datazone.birdlife.org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C09D69F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194</w:t>
            </w:r>
          </w:p>
        </w:tc>
        <w:tc>
          <w:tcPr>
            <w:tcW w:w="2901" w:type="dxa"/>
            <w:shd w:val="clear" w:color="auto" w:fill="auto"/>
            <w:noWrap/>
            <w:vAlign w:val="center"/>
            <w:hideMark/>
          </w:tcPr>
          <w:p w14:paraId="307B69BB" w14:textId="61178172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begin">
                <w:fldData xml:space="preserve">PEVuZE5vdGU+PENpdGUgQXV0aG9yWWVhcj0iMSI+PEF1dGhvcj5YdTwvQXV0aG9yPjxZZWFyPjIw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</w:fldData>
              </w:fldCha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instrText xml:space="preserve"> ADDIN EN.CITE </w:instrText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begin">
                <w:fldData xml:space="preserve">PEVuZE5vdGU+PENpdGUgQXV0aG9yWWVhcj0iMSI+PEF1dGhvcj5YdTwvQXV0aG9yPjxZZWFyPjIw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</w:fldData>
              </w:fldCha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instrText xml:space="preserve"> ADDIN EN.CITE.DATA </w:instrText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separate"/>
            </w:r>
            <w:r w:rsidR="00143705">
              <w:rPr>
                <w:rFonts w:ascii="Times New Roman" w:eastAsia="Times New Roman" w:hAnsi="Times New Roman" w:cs="Times New Roman"/>
                <w:noProof/>
                <w:color w:val="000000"/>
                <w:lang w:val="en-GB"/>
              </w:rPr>
              <w:t xml:space="preserve">Xu, Si </w:t>
            </w:r>
            <w:r w:rsidR="00143705" w:rsidRPr="00143705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end"/>
            </w:r>
          </w:p>
        </w:tc>
      </w:tr>
      <w:tr w:rsidR="00D770B6" w:rsidRPr="00452137" w14:paraId="382C17B0" w14:textId="77777777" w:rsidTr="00203EF0">
        <w:trPr>
          <w:trHeight w:val="454"/>
        </w:trPr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BD1E9DA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Geese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0F04FDAE" w14:textId="41235BC1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Brent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oose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D84B980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Branta bernicla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CD53AA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2255*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0F9DBE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/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123349A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347</w:t>
            </w:r>
          </w:p>
        </w:tc>
        <w:tc>
          <w:tcPr>
            <w:tcW w:w="2901" w:type="dxa"/>
            <w:shd w:val="clear" w:color="auto" w:fill="auto"/>
            <w:noWrap/>
            <w:vAlign w:val="center"/>
            <w:hideMark/>
          </w:tcPr>
          <w:p w14:paraId="7EA5C2B8" w14:textId="12E36992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begin"/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instrText xml:space="preserve"> ADDIN EN.CITE &lt;EndNote&gt;&lt;Cite AuthorYear="1"&gt;&lt;Author&gt;Green&lt;/Author&gt;&lt;Year&gt;2002&lt;/Year&gt;&lt;RecNum&gt;612&lt;/RecNum&gt;&lt;DisplayText&gt;Green, Alerstam &lt;style face="superscript"&gt;4&lt;/style&gt;&lt;/DisplayText&gt;&lt;record&gt;&lt;rec-number&gt;612&lt;/rec-number&gt;&lt;foreign-keys&gt;&lt;key app="EN" db-id="29fp9v5av0rxdkewfv4pa59mvdadvpsvrxrt" timestamp="1556540759"&gt;612&lt;/key&gt;&lt;/foreign-keys&gt;&lt;ref-type name="Journal Article"&gt;17&lt;/ref-type&gt;&lt;contributors&gt;&lt;authors&gt;&lt;author&gt;Green, M.&lt;/author&gt;&lt;author&gt;Alerstam, T.&lt;/author&gt;&lt;author&gt;Clausen, P.&lt;/author&gt;&lt;author&gt;Drent, R.&lt;/author&gt;&lt;author&gt;Ebbinge, R. S.&lt;/author&gt;&lt;/authors&gt;&lt;/contributors&gt;&lt;auth-address&gt;Lund Univ, Dept Anim Ecol, S-22362 Lund, Sweden. Natl Environm Res Inst, DK-8410 Ronde, Denmark. Univ Groningen, Zool Lab, NL-9750 AA Haren, Netherlands. Alterra, NL-6700 AA Wageningen, Netherlands.&amp;#xD;Green, M (reprint author), Lund Univ, Dept Anim Ecol, Ecol Bldg, S-22362 Lund, Sweden.&amp;#xD;martin.green@zooekol.lu.se&lt;/auth-address&gt;&lt;titles&gt;&lt;title&gt;Dark-bellied Brent Geese Branta bernicla bernicla, as recorded by satellite telemetry, do not minimize flight distance during spring migration&lt;/title&gt;&lt;secondary-title&gt;Ibis&lt;/secondary-title&gt;&lt;alt-title&gt;Ibis&lt;/alt-title&gt;&lt;/titles&gt;&lt;periodical&gt;&lt;full-title&gt;Ibis&lt;/full-title&gt;&lt;/periodical&gt;&lt;alt-periodical&gt;&lt;full-title&gt;Ibis&lt;/full-title&gt;&lt;/alt-periodical&gt;&lt;pages&gt;106-121&lt;/pages&gt;&lt;volume&gt;144&lt;/volume&gt;&lt;number&gt;1&lt;/number&gt;&lt;keywords&gt;&lt;keyword&gt;autumn migration&lt;/keyword&gt;&lt;keyword&gt;body reserves&lt;/keyword&gt;&lt;keyword&gt;birds&lt;/keyword&gt;&lt;keyword&gt;performance&lt;/keyword&gt;&lt;keyword&gt;tracking&lt;/keyword&gt;&lt;keyword&gt;orientation&lt;/keyword&gt;&lt;keyword&gt;limits&lt;/keyword&gt;&lt;keyword&gt;Zoology&lt;/keyword&gt;&lt;/keywords&gt;&lt;dates&gt;&lt;year&gt;2002&lt;/year&gt;&lt;pub-dates&gt;&lt;date&gt;Jan&lt;/date&gt;&lt;/pub-dates&gt;&lt;/dates&gt;&lt;isbn&gt;0019-1019&lt;/isbn&gt;&lt;accession-num&gt;WOS:000173224100013&lt;/accession-num&gt;&lt;work-type&gt;Article&lt;/work-type&gt;&lt;urls&gt;&lt;related-urls&gt;&lt;url&gt;&amp;lt;Go to ISI&amp;gt;://WOS:000173224100013&lt;/url&gt;&lt;/related-urls&gt;&lt;/urls&gt;&lt;electronic-resource-num&gt;10.1046/j.0019-1019.2001.00017.x&lt;/electronic-resource-num&gt;&lt;language&gt;English&lt;/language&gt;&lt;/record&gt;&lt;/Cite&gt;&lt;/EndNote&gt;</w:instrTex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separate"/>
            </w:r>
            <w:r w:rsidR="00143705">
              <w:rPr>
                <w:rFonts w:ascii="Times New Roman" w:eastAsia="Times New Roman" w:hAnsi="Times New Roman" w:cs="Times New Roman"/>
                <w:noProof/>
                <w:color w:val="000000"/>
                <w:lang w:val="en-GB"/>
              </w:rPr>
              <w:t xml:space="preserve">Green, Alerstam </w:t>
            </w:r>
            <w:r w:rsidR="00143705" w:rsidRPr="00143705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en-GB"/>
              </w:rPr>
              <w:t>4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end"/>
            </w:r>
          </w:p>
        </w:tc>
      </w:tr>
      <w:tr w:rsidR="00D770B6" w:rsidRPr="00452137" w14:paraId="3F1CDD98" w14:textId="77777777" w:rsidTr="00203EF0">
        <w:trPr>
          <w:trHeight w:val="454"/>
        </w:trPr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E9584BF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Geese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191243A5" w14:textId="4E51600C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Cackling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oose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CB9C384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Branta hutchinsii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8E9019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2255*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3ACD59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/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7E4A6FF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292*</w:t>
            </w:r>
          </w:p>
        </w:tc>
        <w:tc>
          <w:tcPr>
            <w:tcW w:w="2901" w:type="dxa"/>
            <w:shd w:val="clear" w:color="auto" w:fill="auto"/>
            <w:noWrap/>
            <w:vAlign w:val="center"/>
            <w:hideMark/>
          </w:tcPr>
          <w:p w14:paraId="79E77267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/</w:t>
            </w:r>
          </w:p>
        </w:tc>
      </w:tr>
      <w:tr w:rsidR="00D770B6" w:rsidRPr="00452137" w14:paraId="397BE92C" w14:textId="77777777" w:rsidTr="00203EF0">
        <w:trPr>
          <w:trHeight w:val="454"/>
        </w:trPr>
        <w:tc>
          <w:tcPr>
            <w:tcW w:w="889" w:type="dxa"/>
            <w:shd w:val="clear" w:color="auto" w:fill="auto"/>
            <w:noWrap/>
            <w:vAlign w:val="center"/>
          </w:tcPr>
          <w:p w14:paraId="52530974" w14:textId="40684003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Duck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569E833A" w14:textId="7A6C8B5A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Northern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intail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A1D2AFA" w14:textId="312AFADA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Anas acuta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0689AA" w14:textId="58E63A1C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1DC3E96" w14:textId="135037DD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http://www.oiseaux-birds.com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959D5D7" w14:textId="077BDE26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258</w:t>
            </w:r>
          </w:p>
        </w:tc>
        <w:tc>
          <w:tcPr>
            <w:tcW w:w="2901" w:type="dxa"/>
            <w:shd w:val="clear" w:color="auto" w:fill="auto"/>
            <w:noWrap/>
            <w:vAlign w:val="center"/>
          </w:tcPr>
          <w:p w14:paraId="566D484F" w14:textId="54EC9215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begin">
                <w:fldData xml:space="preserve">PEVuZE5vdGU+PENpdGUgQXV0aG9yWWVhcj0iMSI+PEF1dGhvcj5NaWxsZXI8L0F1dGhvcj48WWVh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</w:fldData>
              </w:fldCha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instrText xml:space="preserve"> ADDIN EN.CITE </w:instrText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begin">
                <w:fldData xml:space="preserve">PEVuZE5vdGU+PENpdGUgQXV0aG9yWWVhcj0iMSI+PEF1dGhvcj5NaWxsZXI8L0F1dGhvcj48WWVh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</w:fldData>
              </w:fldCha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instrText xml:space="preserve"> ADDIN EN.CITE.DATA </w:instrText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end"/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separate"/>
            </w:r>
            <w:r w:rsidR="00143705">
              <w:rPr>
                <w:rFonts w:ascii="Times New Roman" w:eastAsia="Times New Roman" w:hAnsi="Times New Roman" w:cs="Times New Roman"/>
                <w:noProof/>
                <w:color w:val="000000"/>
                <w:lang w:val="en-GB"/>
              </w:rPr>
              <w:t xml:space="preserve">Miller, Takekawa </w:t>
            </w:r>
            <w:r w:rsidR="00143705" w:rsidRPr="00143705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en-GB"/>
              </w:rPr>
              <w:t>5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end"/>
            </w:r>
          </w:p>
        </w:tc>
      </w:tr>
      <w:tr w:rsidR="00D770B6" w:rsidRPr="00452137" w14:paraId="61A9ABA0" w14:textId="77777777" w:rsidTr="00203EF0">
        <w:trPr>
          <w:trHeight w:val="454"/>
        </w:trPr>
        <w:tc>
          <w:tcPr>
            <w:tcW w:w="889" w:type="dxa"/>
            <w:shd w:val="clear" w:color="auto" w:fill="auto"/>
            <w:noWrap/>
            <w:vAlign w:val="center"/>
          </w:tcPr>
          <w:p w14:paraId="5D069E1D" w14:textId="64F33DC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Duck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61EC9959" w14:textId="6295D821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Chinese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pot-billed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uck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CC3CADD" w14:textId="299145DA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Anas zonorhyncha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4A70D5" w14:textId="45318A32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3300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8D7481C" w14:textId="188F7D61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http://www.oiseaux-birds.com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5F644DE" w14:textId="53C9A43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343*</w:t>
            </w:r>
          </w:p>
        </w:tc>
        <w:tc>
          <w:tcPr>
            <w:tcW w:w="2901" w:type="dxa"/>
            <w:shd w:val="clear" w:color="auto" w:fill="auto"/>
            <w:noWrap/>
            <w:vAlign w:val="center"/>
          </w:tcPr>
          <w:p w14:paraId="63BCEBA9" w14:textId="79ADB1BC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/</w:t>
            </w:r>
          </w:p>
        </w:tc>
      </w:tr>
      <w:tr w:rsidR="00D770B6" w:rsidRPr="00452137" w14:paraId="527E0CD2" w14:textId="77777777" w:rsidTr="00203EF0">
        <w:trPr>
          <w:trHeight w:val="454"/>
        </w:trPr>
        <w:tc>
          <w:tcPr>
            <w:tcW w:w="889" w:type="dxa"/>
            <w:shd w:val="clear" w:color="auto" w:fill="auto"/>
            <w:noWrap/>
            <w:vAlign w:val="center"/>
          </w:tcPr>
          <w:p w14:paraId="1EC9CE33" w14:textId="6759F90A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Duck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3EF842D5" w14:textId="01B3DD29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Falcated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uck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528CA15" w14:textId="6C38304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Mareca falcata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DD6644" w14:textId="42A11173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4040*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0A901FE" w14:textId="38274AB6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/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EBE2518" w14:textId="5669EB1A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343*</w:t>
            </w:r>
          </w:p>
        </w:tc>
        <w:tc>
          <w:tcPr>
            <w:tcW w:w="2901" w:type="dxa"/>
            <w:shd w:val="clear" w:color="auto" w:fill="auto"/>
            <w:noWrap/>
            <w:vAlign w:val="center"/>
          </w:tcPr>
          <w:p w14:paraId="0FA1EFED" w14:textId="386D2D1F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/</w:t>
            </w:r>
          </w:p>
        </w:tc>
      </w:tr>
      <w:tr w:rsidR="00D770B6" w:rsidRPr="00452137" w14:paraId="7297B7CE" w14:textId="77777777" w:rsidTr="00203EF0">
        <w:trPr>
          <w:trHeight w:val="454"/>
        </w:trPr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3C9E6AD9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Duck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2475E013" w14:textId="0E2B2703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Eurasian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w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igeon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921F931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Mareca penelope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61A0CD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3700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627D56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http://www.oiseaux-birds.com/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86F342B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555</w:t>
            </w:r>
          </w:p>
        </w:tc>
        <w:tc>
          <w:tcPr>
            <w:tcW w:w="2901" w:type="dxa"/>
            <w:shd w:val="clear" w:color="auto" w:fill="auto"/>
            <w:noWrap/>
            <w:vAlign w:val="center"/>
            <w:hideMark/>
          </w:tcPr>
          <w:p w14:paraId="4D312CFD" w14:textId="6CAE7E53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begin">
                <w:fldData xml:space="preserve">PEVuZE5vdGU+PENpdGUgQXV0aG9yWWVhcj0iMSI+PEF1dGhvcj5TdWxsaXZhbjwvQXV0aG9yPjxZ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</w:fldData>
              </w:fldCha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instrText xml:space="preserve"> ADDIN EN.CITE </w:instrText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begin">
                <w:fldData xml:space="preserve">PEVuZE5vdGU+PENpdGUgQXV0aG9yWWVhcj0iMSI+PEF1dGhvcj5TdWxsaXZhbjwvQXV0aG9yPjxZ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</w:fldData>
              </w:fldCha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instrText xml:space="preserve"> ADDIN EN.CITE.DATA </w:instrText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end"/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separate"/>
            </w:r>
            <w:r w:rsidR="00143705">
              <w:rPr>
                <w:rFonts w:ascii="Times New Roman" w:eastAsia="Times New Roman" w:hAnsi="Times New Roman" w:cs="Times New Roman"/>
                <w:noProof/>
                <w:color w:val="000000"/>
                <w:lang w:val="en-GB"/>
              </w:rPr>
              <w:t xml:space="preserve">Sullivan, Takekawa </w:t>
            </w:r>
            <w:r w:rsidR="00143705" w:rsidRPr="00143705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en-GB"/>
              </w:rPr>
              <w:t>6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end"/>
            </w:r>
          </w:p>
        </w:tc>
      </w:tr>
      <w:tr w:rsidR="00D770B6" w:rsidRPr="00452137" w14:paraId="745B3129" w14:textId="77777777" w:rsidTr="00203EF0">
        <w:trPr>
          <w:trHeight w:val="454"/>
        </w:trPr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F613ABD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Duck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40172673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Gadwall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32ACFAF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Mareca strepera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6E5879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4700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44E304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http://www.oiseaux-birds.com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C5C7C1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338</w:t>
            </w:r>
          </w:p>
        </w:tc>
        <w:tc>
          <w:tcPr>
            <w:tcW w:w="2901" w:type="dxa"/>
            <w:shd w:val="clear" w:color="auto" w:fill="auto"/>
            <w:noWrap/>
            <w:vAlign w:val="center"/>
            <w:hideMark/>
          </w:tcPr>
          <w:p w14:paraId="778CEC89" w14:textId="4A0409B4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begin"/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instrText xml:space="preserve"> ADDIN EN.CITE &lt;EndNote&gt;&lt;Cite AuthorYear="1"&gt;&lt;Author&gt;Gray&lt;/Author&gt;&lt;Year&gt;2010&lt;/Year&gt;&lt;RecNum&gt;819&lt;/RecNum&gt;&lt;DisplayText&gt;Gray &lt;style face="superscript"&gt;7&lt;/style&gt;&lt;/DisplayText&gt;&lt;record&gt;&lt;rec-number&gt;819&lt;/rec-number&gt;&lt;foreign-keys&gt;&lt;key app="EN" db-id="29fp9v5av0rxdkewfv4pa59mvdadvpsvrxrt" timestamp="1620551800"&gt;819&lt;/key&gt;&lt;/foreign-keys&gt;&lt;ref-type name="Thesis"&gt;32&lt;/ref-type&gt;&lt;contributors&gt;&lt;authors&gt;&lt;author&gt;Gray, Jacob M.&lt;/author&gt;&lt;/authors&gt;&lt;/contributors&gt;&lt;titles&gt;&lt;title&gt;Habitat use, movements and spring migration chronology and corridors of female Gadwalls that winter along the Louisiana Gulf Coast&lt;/title&gt;&lt;/titles&gt;&lt;volume&gt;Master&lt;/volume&gt;&lt;dates&gt;&lt;year&gt;2010&lt;/year&gt;&lt;/dates&gt;&lt;publisher&gt;Louisiana State University&lt;/publisher&gt;&lt;urls&gt;&lt;/urls&gt;&lt;/record&gt;&lt;/Cite&gt;&lt;/EndNote&gt;</w:instrTex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separate"/>
            </w:r>
            <w:r w:rsidR="00143705">
              <w:rPr>
                <w:rFonts w:ascii="Times New Roman" w:eastAsia="Times New Roman" w:hAnsi="Times New Roman" w:cs="Times New Roman"/>
                <w:noProof/>
                <w:color w:val="000000"/>
                <w:lang w:val="en-GB"/>
              </w:rPr>
              <w:t xml:space="preserve">Gray </w:t>
            </w:r>
            <w:r w:rsidR="00143705" w:rsidRPr="00143705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en-GB"/>
              </w:rPr>
              <w:t>7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end"/>
            </w:r>
          </w:p>
        </w:tc>
      </w:tr>
      <w:tr w:rsidR="00D770B6" w:rsidRPr="00452137" w14:paraId="7D5B0CEB" w14:textId="77777777" w:rsidTr="00203EF0">
        <w:trPr>
          <w:trHeight w:val="454"/>
        </w:trPr>
        <w:tc>
          <w:tcPr>
            <w:tcW w:w="889" w:type="dxa"/>
            <w:shd w:val="clear" w:color="auto" w:fill="auto"/>
            <w:noWrap/>
            <w:vAlign w:val="center"/>
          </w:tcPr>
          <w:p w14:paraId="6979F996" w14:textId="3939B650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Duck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0768EDE6" w14:textId="7613E89C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Baikal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eal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F7B5470" w14:textId="74CFA8CC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Sibirionetta formosa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9633C42" w14:textId="5D8B8B53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4500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F0B7537" w14:textId="4D6CDAAD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https://animaldiversity.org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59C6C2A" w14:textId="640DEB6C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220</w:t>
            </w:r>
          </w:p>
        </w:tc>
        <w:tc>
          <w:tcPr>
            <w:tcW w:w="2901" w:type="dxa"/>
            <w:shd w:val="clear" w:color="auto" w:fill="auto"/>
            <w:noWrap/>
            <w:vAlign w:val="center"/>
          </w:tcPr>
          <w:p w14:paraId="1CEE4F0B" w14:textId="31A79F90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begin">
                <w:fldData xml:space="preserve">PEVuZE5vdGU+PENpdGUgQXV0aG9yWWVhcj0iMSI+PEF1dGhvcj5UYWppcmk8L0F1dGhvcj48WWVh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</w:fldData>
              </w:fldCha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instrText xml:space="preserve"> ADDIN EN.CITE </w:instrText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begin">
                <w:fldData xml:space="preserve">PEVuZE5vdGU+PENpdGUgQXV0aG9yWWVhcj0iMSI+PEF1dGhvcj5UYWppcmk8L0F1dGhvcj48WWVh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</w:fldData>
              </w:fldCha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instrText xml:space="preserve"> ADDIN EN.CITE.DATA </w:instrText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end"/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separate"/>
            </w:r>
            <w:r w:rsidR="00143705">
              <w:rPr>
                <w:rFonts w:ascii="Times New Roman" w:eastAsia="Times New Roman" w:hAnsi="Times New Roman" w:cs="Times New Roman"/>
                <w:noProof/>
                <w:color w:val="000000"/>
                <w:lang w:val="en-GB"/>
              </w:rPr>
              <w:t xml:space="preserve">Tajiri, Sakurai </w:t>
            </w:r>
            <w:r w:rsidR="00143705" w:rsidRPr="00143705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en-GB"/>
              </w:rPr>
              <w:t>8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end"/>
            </w:r>
          </w:p>
        </w:tc>
      </w:tr>
      <w:tr w:rsidR="00D770B6" w:rsidRPr="00452137" w14:paraId="295E6783" w14:textId="77777777" w:rsidTr="00203EF0">
        <w:trPr>
          <w:trHeight w:val="454"/>
        </w:trPr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290B8EDB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Swan</w:t>
            </w:r>
          </w:p>
        </w:tc>
        <w:tc>
          <w:tcPr>
            <w:tcW w:w="1805" w:type="dxa"/>
            <w:shd w:val="clear" w:color="auto" w:fill="auto"/>
            <w:noWrap/>
            <w:vAlign w:val="center"/>
            <w:hideMark/>
          </w:tcPr>
          <w:p w14:paraId="3B742839" w14:textId="52C71273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Tundra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wan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237E32D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Cygnus columbianus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1338B2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2000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D72EE8A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Birdlife International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http://datazone.birdlife.org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D35F0DC" w14:textId="19E616B4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491</w:t>
            </w:r>
          </w:p>
        </w:tc>
        <w:tc>
          <w:tcPr>
            <w:tcW w:w="2901" w:type="dxa"/>
            <w:shd w:val="clear" w:color="auto" w:fill="auto"/>
            <w:noWrap/>
            <w:vAlign w:val="center"/>
            <w:hideMark/>
          </w:tcPr>
          <w:p w14:paraId="096601C4" w14:textId="546C7158" w:rsidR="00D770B6" w:rsidRPr="00452137" w:rsidRDefault="00230C31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This study</w:t>
            </w:r>
          </w:p>
        </w:tc>
      </w:tr>
      <w:tr w:rsidR="00D770B6" w:rsidRPr="00452137" w14:paraId="2699F8E4" w14:textId="77777777" w:rsidTr="00203EF0">
        <w:trPr>
          <w:trHeight w:val="454"/>
        </w:trPr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E5FB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Swan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9C68" w14:textId="65B23DC6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Whooper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</w:t>
            </w: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wan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33E6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/>
              </w:rPr>
              <w:t>Cygnus cygnus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CA89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2000*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A44A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/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7F67" w14:textId="77777777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45213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261</w:t>
            </w:r>
          </w:p>
        </w:tc>
        <w:tc>
          <w:tcPr>
            <w:tcW w:w="29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6810" w14:textId="1CCAA94D" w:rsidR="00D770B6" w:rsidRPr="00452137" w:rsidRDefault="00D770B6" w:rsidP="00203EF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begin">
                <w:fldData xml:space="preserve">PEVuZE5vdGU+PENpdGUgQXV0aG9yWWVhcj0iMSI+PEF1dGhvcj5YdTwvQXV0aG9yPjxZZWFyPjIw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</w:fldData>
              </w:fldCha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instrText xml:space="preserve"> ADDIN EN.CITE </w:instrText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begin">
                <w:fldData xml:space="preserve">PEVuZE5vdGU+PENpdGUgQXV0aG9yWWVhcj0iMSI+PEF1dGhvcj5YdTwvQXV0aG9yPjxZZWFyPjIw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</w:fldData>
              </w:fldCha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instrText xml:space="preserve"> ADDIN EN.CITE.DATA </w:instrText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</w:r>
            <w:r w:rsidR="0014370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separate"/>
            </w:r>
            <w:r w:rsidR="00143705">
              <w:rPr>
                <w:rFonts w:ascii="Times New Roman" w:eastAsia="Times New Roman" w:hAnsi="Times New Roman" w:cs="Times New Roman"/>
                <w:noProof/>
                <w:color w:val="000000"/>
                <w:lang w:val="en-GB"/>
              </w:rPr>
              <w:t xml:space="preserve">Xu, Si </w:t>
            </w:r>
            <w:r w:rsidR="00143705" w:rsidRPr="00143705">
              <w:rPr>
                <w:rFonts w:ascii="Times New Roman" w:eastAsia="Times New Roman" w:hAnsi="Times New Roman" w:cs="Times New Roman"/>
                <w:noProof/>
                <w:color w:val="000000"/>
                <w:vertAlign w:val="superscript"/>
                <w:lang w:val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fldChar w:fldCharType="end"/>
            </w:r>
          </w:p>
        </w:tc>
      </w:tr>
    </w:tbl>
    <w:p w14:paraId="07BC2D48" w14:textId="2E98EA4B" w:rsidR="007B4E5F" w:rsidRPr="00CB408B" w:rsidRDefault="003A16A2" w:rsidP="00992B4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52137">
        <w:rPr>
          <w:rFonts w:ascii="Times New Roman" w:hAnsi="Times New Roman" w:cs="Times New Roman"/>
          <w:sz w:val="24"/>
          <w:szCs w:val="24"/>
          <w:lang w:val="en-GB"/>
        </w:rPr>
        <w:t>* Species with</w:t>
      </w:r>
      <w:r w:rsidR="00C70A50" w:rsidRPr="00452137">
        <w:rPr>
          <w:rFonts w:ascii="Times New Roman" w:hAnsi="Times New Roman" w:cs="Times New Roman"/>
          <w:sz w:val="24"/>
          <w:szCs w:val="24"/>
          <w:lang w:val="en-GB"/>
        </w:rPr>
        <w:t>out</w:t>
      </w:r>
      <w:r w:rsidRPr="004521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F3E8A" w:rsidRPr="00452137">
        <w:rPr>
          <w:rFonts w:ascii="Times New Roman" w:hAnsi="Times New Roman" w:cs="Times New Roman"/>
          <w:sz w:val="24"/>
          <w:szCs w:val="24"/>
          <w:lang w:val="en-GB"/>
        </w:rPr>
        <w:t>information</w:t>
      </w:r>
      <w:r w:rsidRPr="00452137">
        <w:rPr>
          <w:rFonts w:ascii="Times New Roman" w:hAnsi="Times New Roman" w:cs="Times New Roman"/>
          <w:sz w:val="24"/>
          <w:szCs w:val="24"/>
          <w:lang w:val="en-GB"/>
        </w:rPr>
        <w:t xml:space="preserve"> on </w:t>
      </w:r>
      <w:r w:rsidR="00CF3E8A" w:rsidRPr="00452137">
        <w:rPr>
          <w:rFonts w:ascii="Times New Roman" w:hAnsi="Times New Roman" w:cs="Times New Roman"/>
          <w:sz w:val="24"/>
          <w:szCs w:val="24"/>
          <w:lang w:val="en-GB"/>
        </w:rPr>
        <w:t xml:space="preserve">the maximum </w:t>
      </w:r>
      <w:r w:rsidRPr="00452137">
        <w:rPr>
          <w:rFonts w:ascii="Times New Roman" w:hAnsi="Times New Roman" w:cs="Times New Roman"/>
          <w:sz w:val="24"/>
          <w:szCs w:val="24"/>
          <w:lang w:val="en-GB"/>
        </w:rPr>
        <w:t xml:space="preserve">elevation or the median migration distance, and the value </w:t>
      </w:r>
      <w:r w:rsidR="00FF688E" w:rsidRPr="00452137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452137">
        <w:rPr>
          <w:rFonts w:ascii="Times New Roman" w:hAnsi="Times New Roman" w:cs="Times New Roman"/>
          <w:sz w:val="24"/>
          <w:szCs w:val="24"/>
          <w:lang w:val="en-GB"/>
        </w:rPr>
        <w:t xml:space="preserve">s calculated as the mean of other species in the </w:t>
      </w:r>
      <w:r w:rsidR="00CF3E8A" w:rsidRPr="00452137">
        <w:rPr>
          <w:rFonts w:ascii="Times New Roman" w:hAnsi="Times New Roman" w:cs="Times New Roman"/>
          <w:sz w:val="24"/>
          <w:szCs w:val="24"/>
          <w:lang w:val="en-GB"/>
        </w:rPr>
        <w:t xml:space="preserve">same </w:t>
      </w:r>
      <w:r w:rsidRPr="00452137">
        <w:rPr>
          <w:rFonts w:ascii="Times New Roman" w:hAnsi="Times New Roman" w:cs="Times New Roman"/>
          <w:sz w:val="24"/>
          <w:szCs w:val="24"/>
          <w:lang w:val="en-GB"/>
        </w:rPr>
        <w:t xml:space="preserve">species </w:t>
      </w:r>
      <w:r w:rsidR="00992B48">
        <w:rPr>
          <w:rFonts w:ascii="Times New Roman" w:hAnsi="Times New Roman" w:cs="Times New Roman"/>
          <w:sz w:val="24"/>
          <w:szCs w:val="24"/>
          <w:lang w:val="en-GB"/>
        </w:rPr>
        <w:t>group.</w:t>
      </w:r>
      <w:r w:rsidR="007E1F2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42162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E42162">
        <w:rPr>
          <w:rFonts w:ascii="Times New Roman" w:hAnsi="Times New Roman" w:cs="Times New Roman" w:hint="eastAsia"/>
          <w:sz w:val="24"/>
          <w:szCs w:val="24"/>
          <w:lang w:val="en-GB"/>
        </w:rPr>
        <w:t>he</w:t>
      </w:r>
      <w:r w:rsidR="00E42162">
        <w:rPr>
          <w:rFonts w:ascii="Times New Roman" w:hAnsi="Times New Roman" w:cs="Times New Roman"/>
          <w:sz w:val="24"/>
          <w:szCs w:val="24"/>
          <w:lang w:val="en-GB"/>
        </w:rPr>
        <w:t xml:space="preserve"> median migration distance for greater white-fronted goose, </w:t>
      </w:r>
      <w:r w:rsidR="00EF6797">
        <w:rPr>
          <w:rFonts w:ascii="Times New Roman" w:hAnsi="Times New Roman" w:cs="Times New Roman"/>
          <w:sz w:val="24"/>
          <w:szCs w:val="24"/>
          <w:lang w:val="en-GB"/>
        </w:rPr>
        <w:t>swan goose, bean goose and tundra swan were calculated with the satellite tracking data</w:t>
      </w:r>
      <w:r w:rsidR="00CB408B">
        <w:rPr>
          <w:rFonts w:ascii="Times New Roman" w:hAnsi="Times New Roman" w:cs="Times New Roman"/>
          <w:sz w:val="24"/>
          <w:szCs w:val="24"/>
          <w:lang w:val="en-GB"/>
        </w:rPr>
        <w:t xml:space="preserve">sets, which are stored </w:t>
      </w:r>
      <w:r w:rsidR="007E1F28">
        <w:rPr>
          <w:rFonts w:ascii="Times New Roman" w:hAnsi="Times New Roman" w:cs="Times New Roman"/>
          <w:sz w:val="24"/>
          <w:szCs w:val="24"/>
          <w:lang w:val="en-GB"/>
        </w:rPr>
        <w:t xml:space="preserve">in Movebank </w:t>
      </w:r>
      <w:r w:rsidR="007E1F28">
        <w:rPr>
          <w:rFonts w:ascii="Times New Roman" w:hAnsi="Times New Roman"/>
          <w:sz w:val="24"/>
          <w:szCs w:val="24"/>
        </w:rPr>
        <w:t>(</w:t>
      </w:r>
      <w:hyperlink r:id="rId11" w:history="1">
        <w:r w:rsidR="007E1F28" w:rsidRPr="00E84947">
          <w:rPr>
            <w:rStyle w:val="Hyperlink"/>
            <w:rFonts w:ascii="Times New Roman" w:hAnsi="Times New Roman"/>
            <w:sz w:val="24"/>
            <w:szCs w:val="24"/>
          </w:rPr>
          <w:t>www.movebank.org</w:t>
        </w:r>
      </w:hyperlink>
      <w:r w:rsidR="007E1F28">
        <w:rPr>
          <w:rFonts w:ascii="Times New Roman" w:hAnsi="Times New Roman"/>
          <w:sz w:val="24"/>
          <w:szCs w:val="24"/>
        </w:rPr>
        <w:t xml:space="preserve">) </w:t>
      </w:r>
      <w:r w:rsidR="007E1F28" w:rsidRPr="00603EE7">
        <w:rPr>
          <w:rFonts w:ascii="Times New Roman" w:hAnsi="Times New Roman" w:cs="Times New Roman"/>
          <w:sz w:val="24"/>
          <w:szCs w:val="24"/>
        </w:rPr>
        <w:t xml:space="preserve">under ID 1614083125, </w:t>
      </w:r>
      <w:r w:rsidR="00143705" w:rsidRPr="00603EE7">
        <w:rPr>
          <w:rFonts w:ascii="Times New Roman" w:hAnsi="Times New Roman" w:cs="Times New Roman"/>
          <w:sz w:val="24"/>
          <w:szCs w:val="24"/>
        </w:rPr>
        <w:t>1614096661</w:t>
      </w:r>
      <w:r w:rsidR="00143705">
        <w:rPr>
          <w:rFonts w:ascii="Times New Roman" w:hAnsi="Times New Roman" w:cs="Times New Roman"/>
          <w:sz w:val="24"/>
          <w:szCs w:val="24"/>
        </w:rPr>
        <w:t xml:space="preserve">, </w:t>
      </w:r>
      <w:r w:rsidR="007E1F28" w:rsidRPr="00603EE7">
        <w:rPr>
          <w:rFonts w:ascii="Times New Roman" w:hAnsi="Times New Roman" w:cs="Times New Roman"/>
          <w:sz w:val="24"/>
          <w:szCs w:val="24"/>
        </w:rPr>
        <w:t>1614098614</w:t>
      </w:r>
      <w:r w:rsidR="00143705">
        <w:rPr>
          <w:rFonts w:ascii="Times New Roman" w:hAnsi="Times New Roman" w:cs="Times New Roman"/>
          <w:sz w:val="24"/>
          <w:szCs w:val="24"/>
        </w:rPr>
        <w:t xml:space="preserve"> </w:t>
      </w:r>
      <w:r w:rsidR="00596746">
        <w:rPr>
          <w:rFonts w:ascii="Times New Roman" w:hAnsi="Times New Roman" w:cs="Times New Roman"/>
          <w:sz w:val="24"/>
          <w:szCs w:val="24"/>
        </w:rPr>
        <w:t>and 1614102131</w:t>
      </w:r>
      <w:r w:rsidR="007E1F28">
        <w:rPr>
          <w:rFonts w:ascii="Times New Roman" w:hAnsi="Times New Roman" w:cs="Times New Roman"/>
          <w:sz w:val="24"/>
          <w:szCs w:val="24"/>
        </w:rPr>
        <w:t>.</w:t>
      </w:r>
      <w:r w:rsidR="00CB408B">
        <w:rPr>
          <w:rFonts w:ascii="Times New Roman" w:hAnsi="Times New Roman" w:cs="Times New Roman"/>
          <w:sz w:val="24"/>
          <w:szCs w:val="24"/>
        </w:rPr>
        <w:t xml:space="preserve"> For these four species, spring stopover areas for each individual were extracted with the space-time permutation model, which were defined as areas utilized by the bird for at least two days with a radius of less than 50 km</w:t>
      </w:r>
      <w:r w:rsidR="00F43D94">
        <w:rPr>
          <w:rFonts w:ascii="Times New Roman" w:hAnsi="Times New Roman" w:cs="Times New Roman"/>
          <w:sz w:val="24"/>
          <w:szCs w:val="24"/>
        </w:rPr>
        <w:t xml:space="preserve"> </w:t>
      </w:r>
      <w:r w:rsidR="00F43D94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="00143705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 &lt;EndNote&gt;&lt;Cite&gt;&lt;Author&gt;Xu&lt;/Author&gt;&lt;Year&gt;2019&lt;/Year&gt;&lt;RecNum&gt;642&lt;/RecNum&gt;&lt;DisplayText&gt;&lt;style face="superscript"&gt;9, 10&lt;/style&gt;&lt;/DisplayText&gt;&lt;record&gt;&lt;rec-number&gt;642&lt;/rec-number&gt;&lt;foreign-keys&gt;&lt;key app="EN" db-id="29fp9v5av0rxdkewfv4pa59mvdadvpsvrxrt" timestamp="1556633521"&gt;642&lt;/key&gt;&lt;/foreign-keys&gt;&lt;ref-type name="Journal Article"&gt;17&lt;/ref-type&gt;&lt;contributors&gt;&lt;authors&gt;&lt;author&gt;Xu, F.&lt;/author&gt;&lt;author&gt;Si, Y. L.&lt;/author&gt;&lt;/authors&gt;&lt;/contributors&gt;&lt;titles&gt;&lt;title&gt;The frost wave hypothesis: How the environment drives autumn departure of migratory waterfowl&lt;/title&gt;&lt;secondary-title&gt;Ecological Indicators&lt;/secondary-title&gt;&lt;/titles&gt;&lt;periodical&gt;&lt;full-title&gt;Ecological Indicators&lt;/full-title&gt;&lt;/periodical&gt;&lt;pages&gt;1018-1025&lt;/pages&gt;&lt;volume&gt;101&lt;/volume&gt;&lt;dates&gt;&lt;year&gt;2019&lt;/year&gt;&lt;/dates&gt;&lt;urls&gt;&lt;/urls&gt;&lt;/record&gt;&lt;/Cite&gt;&lt;Cite&gt;&lt;Author&gt;Si&lt;/Author&gt;&lt;Year&gt;2018&lt;/Year&gt;&lt;RecNum&gt;372&lt;/RecNum&gt;&lt;record&gt;&lt;rec-number&gt;372&lt;/rec-number&gt;&lt;foreign-keys&gt;&lt;key app="EN" db-id="29fp9v5av0rxdkewfv4pa59mvdadvpsvrxrt" timestamp="1529722138"&gt;372&lt;/key&gt;&lt;/foreign-keys&gt;&lt;ref-type name="Journal Article"&gt;17&lt;/ref-type&gt;&lt;contributors&gt;&lt;authors&gt;&lt;author&gt;Si, Yali&lt;/author&gt;&lt;author&gt;Xu, Yanjie&lt;/author&gt;&lt;author&gt;Xu, Fei&lt;/author&gt;&lt;author&gt;Li, Xueyan&lt;/author&gt;&lt;author&gt;Zhang, Wenyuan&lt;/author&gt;&lt;author&gt;Wielstra, Ben&lt;/author&gt;&lt;author&gt;Wei, Jie&lt;/author&gt;&lt;author&gt;Liu, Guanhua&lt;/author&gt;&lt;author&gt;Luo, Hao&lt;/author&gt;&lt;author&gt;Takekawa, John&lt;/author&gt;&lt;/authors&gt;&lt;/contributors&gt;&lt;titles&gt;&lt;title&gt;Spring migration patterns, habitat use, and stopover site protection status for two declining waterfowl species wintering in China as revealed by satellite tracking&lt;/title&gt;&lt;secondary-title&gt;Ecology and Evolution&lt;/secondary-title&gt;&lt;/titles&gt;&lt;periodical&gt;&lt;full-title&gt;Ecology and Evolution&lt;/full-title&gt;&lt;/periodical&gt;&lt;pages&gt;6280-6289&lt;/pages&gt;&lt;volume&gt;8&lt;/volume&gt;&lt;number&gt;12&lt;/number&gt;&lt;dates&gt;&lt;year&gt;2018&lt;/year&gt;&lt;/dates&gt;&lt;urls&gt;&lt;/urls&gt;&lt;/record&gt;&lt;/Cite&gt;&lt;/EndNote&gt;</w:instrText>
      </w:r>
      <w:r w:rsidR="00F43D94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="00143705" w:rsidRPr="00143705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9, 10</w:t>
      </w:r>
      <w:r w:rsidR="00F43D94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="00CB408B">
        <w:rPr>
          <w:rFonts w:ascii="Times New Roman" w:hAnsi="Times New Roman" w:cs="Times New Roman"/>
          <w:sz w:val="24"/>
          <w:szCs w:val="24"/>
        </w:rPr>
        <w:t>. The distances between the boundaries of two successive stopover sites were calculated. The median migration distance for each species was defined as the median of the distance</w:t>
      </w:r>
      <w:r w:rsidR="0055589D">
        <w:rPr>
          <w:rFonts w:ascii="Times New Roman" w:hAnsi="Times New Roman" w:cs="Times New Roman"/>
          <w:sz w:val="24"/>
          <w:szCs w:val="24"/>
        </w:rPr>
        <w:t xml:space="preserve">s between consecutive stopover sites from all individuals. </w:t>
      </w:r>
    </w:p>
    <w:p w14:paraId="7EE562BD" w14:textId="77777777" w:rsidR="0078476F" w:rsidRDefault="0078476F" w:rsidP="00992B4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02E6DCE" w14:textId="1267E159" w:rsidR="007B4E5F" w:rsidRPr="007B4E5F" w:rsidRDefault="007B4E5F" w:rsidP="00992B4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4E5F">
        <w:rPr>
          <w:rFonts w:ascii="Times New Roman" w:hAnsi="Times New Roman" w:cs="Times New Roman"/>
          <w:b/>
          <w:bCs/>
          <w:sz w:val="24"/>
          <w:szCs w:val="24"/>
          <w:lang w:val="en-GB"/>
        </w:rPr>
        <w:t>References</w:t>
      </w:r>
    </w:p>
    <w:p w14:paraId="4F908EBF" w14:textId="77777777" w:rsidR="00143705" w:rsidRPr="00CC6959" w:rsidRDefault="007B4E5F" w:rsidP="00143705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C6959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Pr="00CC6959">
        <w:rPr>
          <w:rFonts w:ascii="Times New Roman" w:hAnsi="Times New Roman" w:cs="Times New Roman"/>
          <w:sz w:val="24"/>
          <w:szCs w:val="24"/>
          <w:lang w:val="en-GB"/>
        </w:rPr>
        <w:instrText xml:space="preserve"> ADDIN EN.REFLIST </w:instrText>
      </w:r>
      <w:r w:rsidRPr="00CC6959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="00143705" w:rsidRPr="00CC6959">
        <w:rPr>
          <w:rFonts w:ascii="Times New Roman" w:hAnsi="Times New Roman" w:cs="Times New Roman"/>
          <w:sz w:val="24"/>
          <w:szCs w:val="24"/>
        </w:rPr>
        <w:t>1.</w:t>
      </w:r>
      <w:r w:rsidR="00143705" w:rsidRPr="00CC6959">
        <w:rPr>
          <w:rFonts w:ascii="Times New Roman" w:hAnsi="Times New Roman" w:cs="Times New Roman"/>
          <w:sz w:val="24"/>
          <w:szCs w:val="24"/>
        </w:rPr>
        <w:tab/>
        <w:t xml:space="preserve">Wilman H, Belmaker J, Simpson J, de la Rosa C, Rivadeneira MM, Jetz W. EltonTraits 1.0: species-level foraging attributes of the world's birds and mammals. </w:t>
      </w:r>
      <w:r w:rsidR="00143705" w:rsidRPr="00CC6959">
        <w:rPr>
          <w:rFonts w:ascii="Times New Roman" w:hAnsi="Times New Roman" w:cs="Times New Roman"/>
          <w:i/>
          <w:sz w:val="24"/>
          <w:szCs w:val="24"/>
        </w:rPr>
        <w:t>Ecology</w:t>
      </w:r>
      <w:r w:rsidR="00143705" w:rsidRPr="00CC6959">
        <w:rPr>
          <w:rFonts w:ascii="Times New Roman" w:hAnsi="Times New Roman" w:cs="Times New Roman"/>
          <w:sz w:val="24"/>
          <w:szCs w:val="24"/>
        </w:rPr>
        <w:t xml:space="preserve"> 2014, </w:t>
      </w:r>
      <w:r w:rsidR="00143705" w:rsidRPr="00CC6959">
        <w:rPr>
          <w:rFonts w:ascii="Times New Roman" w:hAnsi="Times New Roman" w:cs="Times New Roman"/>
          <w:b/>
          <w:sz w:val="24"/>
          <w:szCs w:val="24"/>
        </w:rPr>
        <w:t>95</w:t>
      </w:r>
      <w:r w:rsidR="00143705" w:rsidRPr="00CC6959">
        <w:rPr>
          <w:rFonts w:ascii="Times New Roman" w:hAnsi="Times New Roman" w:cs="Times New Roman"/>
          <w:sz w:val="24"/>
          <w:szCs w:val="24"/>
        </w:rPr>
        <w:t>(7)</w:t>
      </w:r>
      <w:r w:rsidR="00143705" w:rsidRPr="00CC6959">
        <w:rPr>
          <w:rFonts w:ascii="Times New Roman" w:hAnsi="Times New Roman" w:cs="Times New Roman"/>
          <w:b/>
          <w:sz w:val="24"/>
          <w:szCs w:val="24"/>
        </w:rPr>
        <w:t>:</w:t>
      </w:r>
      <w:r w:rsidR="00143705" w:rsidRPr="00CC6959">
        <w:rPr>
          <w:rFonts w:ascii="Times New Roman" w:hAnsi="Times New Roman" w:cs="Times New Roman"/>
          <w:sz w:val="24"/>
          <w:szCs w:val="24"/>
        </w:rPr>
        <w:t xml:space="preserve"> 2027.</w:t>
      </w:r>
    </w:p>
    <w:p w14:paraId="47FE4CE0" w14:textId="77777777" w:rsidR="00143705" w:rsidRPr="00CC6959" w:rsidRDefault="00143705" w:rsidP="00143705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</w:p>
    <w:p w14:paraId="1168BF70" w14:textId="77777777" w:rsidR="00143705" w:rsidRPr="00CC6959" w:rsidRDefault="00143705" w:rsidP="00143705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C6959">
        <w:rPr>
          <w:rFonts w:ascii="Times New Roman" w:hAnsi="Times New Roman" w:cs="Times New Roman"/>
          <w:sz w:val="24"/>
          <w:szCs w:val="24"/>
        </w:rPr>
        <w:t>2.</w:t>
      </w:r>
      <w:r w:rsidRPr="00CC6959">
        <w:rPr>
          <w:rFonts w:ascii="Times New Roman" w:hAnsi="Times New Roman" w:cs="Times New Roman"/>
          <w:sz w:val="24"/>
          <w:szCs w:val="24"/>
        </w:rPr>
        <w:tab/>
        <w:t>Li XH, Wang X, Fang L, Batbayar N, Natsagdorj T, Davaasuren B</w:t>
      </w:r>
      <w:r w:rsidRPr="00CC6959">
        <w:rPr>
          <w:rFonts w:ascii="Times New Roman" w:hAnsi="Times New Roman" w:cs="Times New Roman"/>
          <w:i/>
          <w:sz w:val="24"/>
          <w:szCs w:val="24"/>
        </w:rPr>
        <w:t>, et al.</w:t>
      </w:r>
      <w:r w:rsidRPr="00CC6959">
        <w:rPr>
          <w:rFonts w:ascii="Times New Roman" w:hAnsi="Times New Roman" w:cs="Times New Roman"/>
          <w:sz w:val="24"/>
          <w:szCs w:val="24"/>
        </w:rPr>
        <w:t xml:space="preserve"> Annual migratory patterns of Far East Greylag Geese (Anser anser rubrirostris) revealed by GPS tracking. </w:t>
      </w:r>
      <w:r w:rsidRPr="00CC6959">
        <w:rPr>
          <w:rFonts w:ascii="Times New Roman" w:hAnsi="Times New Roman" w:cs="Times New Roman"/>
          <w:i/>
          <w:sz w:val="24"/>
          <w:szCs w:val="24"/>
        </w:rPr>
        <w:t>Integrative Zoology</w:t>
      </w:r>
      <w:r w:rsidRPr="00CC6959">
        <w:rPr>
          <w:rFonts w:ascii="Times New Roman" w:hAnsi="Times New Roman" w:cs="Times New Roman"/>
          <w:sz w:val="24"/>
          <w:szCs w:val="24"/>
        </w:rPr>
        <w:t xml:space="preserve"> 2020, </w:t>
      </w:r>
      <w:r w:rsidRPr="00CC6959">
        <w:rPr>
          <w:rFonts w:ascii="Times New Roman" w:hAnsi="Times New Roman" w:cs="Times New Roman"/>
          <w:b/>
          <w:sz w:val="24"/>
          <w:szCs w:val="24"/>
        </w:rPr>
        <w:t>15</w:t>
      </w:r>
      <w:r w:rsidRPr="00CC6959">
        <w:rPr>
          <w:rFonts w:ascii="Times New Roman" w:hAnsi="Times New Roman" w:cs="Times New Roman"/>
          <w:sz w:val="24"/>
          <w:szCs w:val="24"/>
        </w:rPr>
        <w:t>(3)</w:t>
      </w:r>
      <w:r w:rsidRPr="00CC6959">
        <w:rPr>
          <w:rFonts w:ascii="Times New Roman" w:hAnsi="Times New Roman" w:cs="Times New Roman"/>
          <w:b/>
          <w:sz w:val="24"/>
          <w:szCs w:val="24"/>
        </w:rPr>
        <w:t>:</w:t>
      </w:r>
      <w:r w:rsidRPr="00CC6959">
        <w:rPr>
          <w:rFonts w:ascii="Times New Roman" w:hAnsi="Times New Roman" w:cs="Times New Roman"/>
          <w:sz w:val="24"/>
          <w:szCs w:val="24"/>
        </w:rPr>
        <w:t xml:space="preserve"> 213-223.</w:t>
      </w:r>
    </w:p>
    <w:p w14:paraId="597FFCC0" w14:textId="77777777" w:rsidR="00143705" w:rsidRPr="00CC6959" w:rsidRDefault="00143705" w:rsidP="00143705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</w:p>
    <w:p w14:paraId="6E4A0E22" w14:textId="77777777" w:rsidR="00143705" w:rsidRPr="00CC6959" w:rsidRDefault="00143705" w:rsidP="00143705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C6959">
        <w:rPr>
          <w:rFonts w:ascii="Times New Roman" w:hAnsi="Times New Roman" w:cs="Times New Roman"/>
          <w:sz w:val="24"/>
          <w:szCs w:val="24"/>
        </w:rPr>
        <w:t>3.</w:t>
      </w:r>
      <w:r w:rsidRPr="00CC6959">
        <w:rPr>
          <w:rFonts w:ascii="Times New Roman" w:hAnsi="Times New Roman" w:cs="Times New Roman"/>
          <w:sz w:val="24"/>
          <w:szCs w:val="24"/>
        </w:rPr>
        <w:tab/>
        <w:t>Xu YJ, Si YL, Takekawa J, Liu Q, Prins HHT, Yin SL</w:t>
      </w:r>
      <w:r w:rsidRPr="00CC6959">
        <w:rPr>
          <w:rFonts w:ascii="Times New Roman" w:hAnsi="Times New Roman" w:cs="Times New Roman"/>
          <w:i/>
          <w:sz w:val="24"/>
          <w:szCs w:val="24"/>
        </w:rPr>
        <w:t>, et al.</w:t>
      </w:r>
      <w:r w:rsidRPr="00CC6959">
        <w:rPr>
          <w:rFonts w:ascii="Times New Roman" w:hAnsi="Times New Roman" w:cs="Times New Roman"/>
          <w:sz w:val="24"/>
          <w:szCs w:val="24"/>
        </w:rPr>
        <w:t xml:space="preserve"> A network approach to prioritize conservation efforts for migratory birds. </w:t>
      </w:r>
      <w:r w:rsidRPr="00CC6959">
        <w:rPr>
          <w:rFonts w:ascii="Times New Roman" w:hAnsi="Times New Roman" w:cs="Times New Roman"/>
          <w:i/>
          <w:sz w:val="24"/>
          <w:szCs w:val="24"/>
        </w:rPr>
        <w:t>Conserv Biol</w:t>
      </w:r>
      <w:r w:rsidRPr="00CC6959">
        <w:rPr>
          <w:rFonts w:ascii="Times New Roman" w:hAnsi="Times New Roman" w:cs="Times New Roman"/>
          <w:sz w:val="24"/>
          <w:szCs w:val="24"/>
        </w:rPr>
        <w:t xml:space="preserve"> 2020, </w:t>
      </w:r>
      <w:r w:rsidRPr="00CC6959">
        <w:rPr>
          <w:rFonts w:ascii="Times New Roman" w:hAnsi="Times New Roman" w:cs="Times New Roman"/>
          <w:b/>
          <w:sz w:val="24"/>
          <w:szCs w:val="24"/>
        </w:rPr>
        <w:t>34</w:t>
      </w:r>
      <w:r w:rsidRPr="00CC6959">
        <w:rPr>
          <w:rFonts w:ascii="Times New Roman" w:hAnsi="Times New Roman" w:cs="Times New Roman"/>
          <w:sz w:val="24"/>
          <w:szCs w:val="24"/>
        </w:rPr>
        <w:t>(2)</w:t>
      </w:r>
      <w:r w:rsidRPr="00CC6959">
        <w:rPr>
          <w:rFonts w:ascii="Times New Roman" w:hAnsi="Times New Roman" w:cs="Times New Roman"/>
          <w:b/>
          <w:sz w:val="24"/>
          <w:szCs w:val="24"/>
        </w:rPr>
        <w:t>:</w:t>
      </w:r>
      <w:r w:rsidRPr="00CC6959">
        <w:rPr>
          <w:rFonts w:ascii="Times New Roman" w:hAnsi="Times New Roman" w:cs="Times New Roman"/>
          <w:sz w:val="24"/>
          <w:szCs w:val="24"/>
        </w:rPr>
        <w:t xml:space="preserve"> 416-426.</w:t>
      </w:r>
    </w:p>
    <w:p w14:paraId="5441AC0B" w14:textId="77777777" w:rsidR="00143705" w:rsidRPr="00CC6959" w:rsidRDefault="00143705" w:rsidP="00143705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</w:p>
    <w:p w14:paraId="6F63FEFC" w14:textId="77777777" w:rsidR="00143705" w:rsidRPr="00CC6959" w:rsidRDefault="00143705" w:rsidP="00143705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C6959">
        <w:rPr>
          <w:rFonts w:ascii="Times New Roman" w:hAnsi="Times New Roman" w:cs="Times New Roman"/>
          <w:sz w:val="24"/>
          <w:szCs w:val="24"/>
        </w:rPr>
        <w:t>4.</w:t>
      </w:r>
      <w:r w:rsidRPr="00CC6959">
        <w:rPr>
          <w:rFonts w:ascii="Times New Roman" w:hAnsi="Times New Roman" w:cs="Times New Roman"/>
          <w:sz w:val="24"/>
          <w:szCs w:val="24"/>
        </w:rPr>
        <w:tab/>
        <w:t xml:space="preserve">Green M, Alerstam T, Clausen P, Drent R, Ebbinge RS. Dark-bellied Brent Geese Branta bernicla bernicla, as recorded by satellite telemetry, do not minimize flight distance during spring migration. </w:t>
      </w:r>
      <w:r w:rsidRPr="00CC6959">
        <w:rPr>
          <w:rFonts w:ascii="Times New Roman" w:hAnsi="Times New Roman" w:cs="Times New Roman"/>
          <w:i/>
          <w:sz w:val="24"/>
          <w:szCs w:val="24"/>
        </w:rPr>
        <w:t>Ibis</w:t>
      </w:r>
      <w:r w:rsidRPr="00CC6959">
        <w:rPr>
          <w:rFonts w:ascii="Times New Roman" w:hAnsi="Times New Roman" w:cs="Times New Roman"/>
          <w:sz w:val="24"/>
          <w:szCs w:val="24"/>
        </w:rPr>
        <w:t xml:space="preserve"> 2002, </w:t>
      </w:r>
      <w:r w:rsidRPr="00CC6959">
        <w:rPr>
          <w:rFonts w:ascii="Times New Roman" w:hAnsi="Times New Roman" w:cs="Times New Roman"/>
          <w:b/>
          <w:sz w:val="24"/>
          <w:szCs w:val="24"/>
        </w:rPr>
        <w:t>144</w:t>
      </w:r>
      <w:r w:rsidRPr="00CC6959">
        <w:rPr>
          <w:rFonts w:ascii="Times New Roman" w:hAnsi="Times New Roman" w:cs="Times New Roman"/>
          <w:sz w:val="24"/>
          <w:szCs w:val="24"/>
        </w:rPr>
        <w:t>(1)</w:t>
      </w:r>
      <w:r w:rsidRPr="00CC6959">
        <w:rPr>
          <w:rFonts w:ascii="Times New Roman" w:hAnsi="Times New Roman" w:cs="Times New Roman"/>
          <w:b/>
          <w:sz w:val="24"/>
          <w:szCs w:val="24"/>
        </w:rPr>
        <w:t>:</w:t>
      </w:r>
      <w:r w:rsidRPr="00CC6959">
        <w:rPr>
          <w:rFonts w:ascii="Times New Roman" w:hAnsi="Times New Roman" w:cs="Times New Roman"/>
          <w:sz w:val="24"/>
          <w:szCs w:val="24"/>
        </w:rPr>
        <w:t xml:space="preserve"> 106-121.</w:t>
      </w:r>
    </w:p>
    <w:p w14:paraId="4F63FEC5" w14:textId="77777777" w:rsidR="00143705" w:rsidRPr="00CC6959" w:rsidRDefault="00143705" w:rsidP="00143705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</w:p>
    <w:p w14:paraId="6EA8ECAF" w14:textId="77777777" w:rsidR="00143705" w:rsidRPr="00CC6959" w:rsidRDefault="00143705" w:rsidP="00143705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C6959">
        <w:rPr>
          <w:rFonts w:ascii="Times New Roman" w:hAnsi="Times New Roman" w:cs="Times New Roman"/>
          <w:sz w:val="24"/>
          <w:szCs w:val="24"/>
        </w:rPr>
        <w:t>5.</w:t>
      </w:r>
      <w:r w:rsidRPr="00CC6959">
        <w:rPr>
          <w:rFonts w:ascii="Times New Roman" w:hAnsi="Times New Roman" w:cs="Times New Roman"/>
          <w:sz w:val="24"/>
          <w:szCs w:val="24"/>
        </w:rPr>
        <w:tab/>
        <w:t>Miller MR, Takekawa JY, Fleskes JR, Orthmeyer DL, Casazza ML, Haukos DA</w:t>
      </w:r>
      <w:r w:rsidRPr="00CC6959">
        <w:rPr>
          <w:rFonts w:ascii="Times New Roman" w:hAnsi="Times New Roman" w:cs="Times New Roman"/>
          <w:i/>
          <w:sz w:val="24"/>
          <w:szCs w:val="24"/>
        </w:rPr>
        <w:t>, et al.</w:t>
      </w:r>
      <w:r w:rsidRPr="00CC6959">
        <w:rPr>
          <w:rFonts w:ascii="Times New Roman" w:hAnsi="Times New Roman" w:cs="Times New Roman"/>
          <w:sz w:val="24"/>
          <w:szCs w:val="24"/>
        </w:rPr>
        <w:t xml:space="preserve"> Flight speeds of Northern Pintails during migration determined using satellite telemetry. </w:t>
      </w:r>
      <w:r w:rsidRPr="00CC6959">
        <w:rPr>
          <w:rFonts w:ascii="Times New Roman" w:hAnsi="Times New Roman" w:cs="Times New Roman"/>
          <w:i/>
          <w:sz w:val="24"/>
          <w:szCs w:val="24"/>
        </w:rPr>
        <w:t>Wilson Bull</w:t>
      </w:r>
      <w:r w:rsidRPr="00CC6959">
        <w:rPr>
          <w:rFonts w:ascii="Times New Roman" w:hAnsi="Times New Roman" w:cs="Times New Roman"/>
          <w:sz w:val="24"/>
          <w:szCs w:val="24"/>
        </w:rPr>
        <w:t xml:space="preserve"> 2005, </w:t>
      </w:r>
      <w:r w:rsidRPr="00CC6959">
        <w:rPr>
          <w:rFonts w:ascii="Times New Roman" w:hAnsi="Times New Roman" w:cs="Times New Roman"/>
          <w:b/>
          <w:sz w:val="24"/>
          <w:szCs w:val="24"/>
        </w:rPr>
        <w:t>117</w:t>
      </w:r>
      <w:r w:rsidRPr="00CC6959">
        <w:rPr>
          <w:rFonts w:ascii="Times New Roman" w:hAnsi="Times New Roman" w:cs="Times New Roman"/>
          <w:sz w:val="24"/>
          <w:szCs w:val="24"/>
        </w:rPr>
        <w:t>(4)</w:t>
      </w:r>
      <w:r w:rsidRPr="00CC6959">
        <w:rPr>
          <w:rFonts w:ascii="Times New Roman" w:hAnsi="Times New Roman" w:cs="Times New Roman"/>
          <w:b/>
          <w:sz w:val="24"/>
          <w:szCs w:val="24"/>
        </w:rPr>
        <w:t>:</w:t>
      </w:r>
      <w:r w:rsidRPr="00CC6959">
        <w:rPr>
          <w:rFonts w:ascii="Times New Roman" w:hAnsi="Times New Roman" w:cs="Times New Roman"/>
          <w:sz w:val="24"/>
          <w:szCs w:val="24"/>
        </w:rPr>
        <w:t xml:space="preserve"> 364-374.</w:t>
      </w:r>
    </w:p>
    <w:p w14:paraId="73373915" w14:textId="77777777" w:rsidR="00143705" w:rsidRPr="00CC6959" w:rsidRDefault="00143705" w:rsidP="00143705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</w:p>
    <w:p w14:paraId="507EBD33" w14:textId="77777777" w:rsidR="00143705" w:rsidRPr="00CC6959" w:rsidRDefault="00143705" w:rsidP="00143705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C6959">
        <w:rPr>
          <w:rFonts w:ascii="Times New Roman" w:hAnsi="Times New Roman" w:cs="Times New Roman"/>
          <w:sz w:val="24"/>
          <w:szCs w:val="24"/>
        </w:rPr>
        <w:t>6.</w:t>
      </w:r>
      <w:r w:rsidRPr="00CC6959">
        <w:rPr>
          <w:rFonts w:ascii="Times New Roman" w:hAnsi="Times New Roman" w:cs="Times New Roman"/>
          <w:sz w:val="24"/>
          <w:szCs w:val="24"/>
        </w:rPr>
        <w:tab/>
        <w:t>Sullivan JD, Takekawa JY, Spragens KA, Newman SH, Xiao XM, Leader PJ</w:t>
      </w:r>
      <w:r w:rsidRPr="00CC6959">
        <w:rPr>
          <w:rFonts w:ascii="Times New Roman" w:hAnsi="Times New Roman" w:cs="Times New Roman"/>
          <w:i/>
          <w:sz w:val="24"/>
          <w:szCs w:val="24"/>
        </w:rPr>
        <w:t>, et al.</w:t>
      </w:r>
      <w:r w:rsidRPr="00CC6959">
        <w:rPr>
          <w:rFonts w:ascii="Times New Roman" w:hAnsi="Times New Roman" w:cs="Times New Roman"/>
          <w:sz w:val="24"/>
          <w:szCs w:val="24"/>
        </w:rPr>
        <w:t xml:space="preserve"> Waterfowl spring migratory behavior and avian influenza transmission risk in the changing landscape of the East Asian-Australasian Flyway. </w:t>
      </w:r>
      <w:r w:rsidRPr="00CC6959">
        <w:rPr>
          <w:rFonts w:ascii="Times New Roman" w:hAnsi="Times New Roman" w:cs="Times New Roman"/>
          <w:i/>
          <w:sz w:val="24"/>
          <w:szCs w:val="24"/>
        </w:rPr>
        <w:t>Front Ecol Evol</w:t>
      </w:r>
      <w:r w:rsidRPr="00CC6959">
        <w:rPr>
          <w:rFonts w:ascii="Times New Roman" w:hAnsi="Times New Roman" w:cs="Times New Roman"/>
          <w:sz w:val="24"/>
          <w:szCs w:val="24"/>
        </w:rPr>
        <w:t xml:space="preserve"> 2018, </w:t>
      </w:r>
      <w:r w:rsidRPr="00CC6959">
        <w:rPr>
          <w:rFonts w:ascii="Times New Roman" w:hAnsi="Times New Roman" w:cs="Times New Roman"/>
          <w:b/>
          <w:sz w:val="24"/>
          <w:szCs w:val="24"/>
        </w:rPr>
        <w:t>6:</w:t>
      </w:r>
      <w:r w:rsidRPr="00CC6959">
        <w:rPr>
          <w:rFonts w:ascii="Times New Roman" w:hAnsi="Times New Roman" w:cs="Times New Roman"/>
          <w:sz w:val="24"/>
          <w:szCs w:val="24"/>
        </w:rPr>
        <w:t xml:space="preserve"> 14.</w:t>
      </w:r>
    </w:p>
    <w:p w14:paraId="4399DAD7" w14:textId="77777777" w:rsidR="00143705" w:rsidRPr="00CC6959" w:rsidRDefault="00143705" w:rsidP="00143705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</w:p>
    <w:p w14:paraId="38D41B90" w14:textId="77777777" w:rsidR="00143705" w:rsidRPr="00CC6959" w:rsidRDefault="00143705" w:rsidP="00143705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C6959">
        <w:rPr>
          <w:rFonts w:ascii="Times New Roman" w:hAnsi="Times New Roman" w:cs="Times New Roman"/>
          <w:sz w:val="24"/>
          <w:szCs w:val="24"/>
        </w:rPr>
        <w:t>7.</w:t>
      </w:r>
      <w:r w:rsidRPr="00CC6959">
        <w:rPr>
          <w:rFonts w:ascii="Times New Roman" w:hAnsi="Times New Roman" w:cs="Times New Roman"/>
          <w:sz w:val="24"/>
          <w:szCs w:val="24"/>
        </w:rPr>
        <w:tab/>
        <w:t>Gray JM. Habitat use, movements and spring migration chronology and corridors of female Gadwalls that winter along the Louisiana Gulf Coast. Master thesis, Louisiana State University, 2010.</w:t>
      </w:r>
    </w:p>
    <w:p w14:paraId="6FC542CD" w14:textId="77777777" w:rsidR="00143705" w:rsidRPr="00CC6959" w:rsidRDefault="00143705" w:rsidP="00143705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</w:p>
    <w:p w14:paraId="123E1E3E" w14:textId="77777777" w:rsidR="00143705" w:rsidRPr="00CC6959" w:rsidRDefault="00143705" w:rsidP="00143705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C6959">
        <w:rPr>
          <w:rFonts w:ascii="Times New Roman" w:hAnsi="Times New Roman" w:cs="Times New Roman"/>
          <w:sz w:val="24"/>
          <w:szCs w:val="24"/>
        </w:rPr>
        <w:t>8.</w:t>
      </w:r>
      <w:r w:rsidRPr="00CC6959">
        <w:rPr>
          <w:rFonts w:ascii="Times New Roman" w:hAnsi="Times New Roman" w:cs="Times New Roman"/>
          <w:sz w:val="24"/>
          <w:szCs w:val="24"/>
        </w:rPr>
        <w:tab/>
        <w:t>Tajiri H, Sakurai Y, Tagome K, Nakano Y, Yamamoto Y, Ikeda T</w:t>
      </w:r>
      <w:r w:rsidRPr="00CC6959">
        <w:rPr>
          <w:rFonts w:ascii="Times New Roman" w:hAnsi="Times New Roman" w:cs="Times New Roman"/>
          <w:i/>
          <w:sz w:val="24"/>
          <w:szCs w:val="24"/>
        </w:rPr>
        <w:t>, et al.</w:t>
      </w:r>
      <w:r w:rsidRPr="00CC6959">
        <w:rPr>
          <w:rFonts w:ascii="Times New Roman" w:hAnsi="Times New Roman" w:cs="Times New Roman"/>
          <w:sz w:val="24"/>
          <w:szCs w:val="24"/>
        </w:rPr>
        <w:t xml:space="preserve"> Satellite telemetry of the annual migration of Baikal Teal Anas formosa wintering at Katano-kamoike, Ishikawa, Japan. </w:t>
      </w:r>
      <w:r w:rsidRPr="00CC6959">
        <w:rPr>
          <w:rFonts w:ascii="Times New Roman" w:hAnsi="Times New Roman" w:cs="Times New Roman"/>
          <w:i/>
          <w:sz w:val="24"/>
          <w:szCs w:val="24"/>
        </w:rPr>
        <w:t>Ornithological Science</w:t>
      </w:r>
      <w:r w:rsidRPr="00CC6959">
        <w:rPr>
          <w:rFonts w:ascii="Times New Roman" w:hAnsi="Times New Roman" w:cs="Times New Roman"/>
          <w:sz w:val="24"/>
          <w:szCs w:val="24"/>
        </w:rPr>
        <w:t xml:space="preserve"> 2015, </w:t>
      </w:r>
      <w:r w:rsidRPr="00CC6959">
        <w:rPr>
          <w:rFonts w:ascii="Times New Roman" w:hAnsi="Times New Roman" w:cs="Times New Roman"/>
          <w:b/>
          <w:sz w:val="24"/>
          <w:szCs w:val="24"/>
        </w:rPr>
        <w:t>14</w:t>
      </w:r>
      <w:r w:rsidRPr="00CC6959">
        <w:rPr>
          <w:rFonts w:ascii="Times New Roman" w:hAnsi="Times New Roman" w:cs="Times New Roman"/>
          <w:sz w:val="24"/>
          <w:szCs w:val="24"/>
        </w:rPr>
        <w:t>(2)</w:t>
      </w:r>
      <w:r w:rsidRPr="00CC6959">
        <w:rPr>
          <w:rFonts w:ascii="Times New Roman" w:hAnsi="Times New Roman" w:cs="Times New Roman"/>
          <w:b/>
          <w:sz w:val="24"/>
          <w:szCs w:val="24"/>
        </w:rPr>
        <w:t>:</w:t>
      </w:r>
      <w:r w:rsidRPr="00CC6959">
        <w:rPr>
          <w:rFonts w:ascii="Times New Roman" w:hAnsi="Times New Roman" w:cs="Times New Roman"/>
          <w:sz w:val="24"/>
          <w:szCs w:val="24"/>
        </w:rPr>
        <w:t xml:space="preserve"> 69-77.</w:t>
      </w:r>
    </w:p>
    <w:p w14:paraId="474D7E4D" w14:textId="77777777" w:rsidR="00143705" w:rsidRPr="00CC6959" w:rsidRDefault="00143705" w:rsidP="00143705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</w:p>
    <w:p w14:paraId="241AD0A0" w14:textId="57709B19" w:rsidR="00143705" w:rsidRPr="00CC6959" w:rsidRDefault="00143705" w:rsidP="00143705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C6959">
        <w:rPr>
          <w:rFonts w:ascii="Times New Roman" w:hAnsi="Times New Roman" w:cs="Times New Roman"/>
          <w:sz w:val="24"/>
          <w:szCs w:val="24"/>
        </w:rPr>
        <w:t>9.</w:t>
      </w:r>
      <w:r w:rsidRPr="00CC6959">
        <w:rPr>
          <w:rFonts w:ascii="Times New Roman" w:hAnsi="Times New Roman" w:cs="Times New Roman"/>
          <w:sz w:val="24"/>
          <w:szCs w:val="24"/>
        </w:rPr>
        <w:tab/>
        <w:t xml:space="preserve">Xu F, Si Y. The frost wave hypothesis: How the environment drives autumn departure of migratory waterfowl. </w:t>
      </w:r>
      <w:r w:rsidRPr="00CC6959">
        <w:rPr>
          <w:rFonts w:ascii="Times New Roman" w:hAnsi="Times New Roman" w:cs="Times New Roman"/>
          <w:i/>
          <w:sz w:val="24"/>
          <w:szCs w:val="24"/>
        </w:rPr>
        <w:t>Ecological Indicators</w:t>
      </w:r>
      <w:r w:rsidRPr="00CC6959">
        <w:rPr>
          <w:rFonts w:ascii="Times New Roman" w:hAnsi="Times New Roman" w:cs="Times New Roman"/>
          <w:sz w:val="24"/>
          <w:szCs w:val="24"/>
        </w:rPr>
        <w:t xml:space="preserve"> 2019, </w:t>
      </w:r>
      <w:r w:rsidRPr="00CC6959">
        <w:rPr>
          <w:rFonts w:ascii="Times New Roman" w:hAnsi="Times New Roman" w:cs="Times New Roman"/>
          <w:b/>
          <w:sz w:val="24"/>
          <w:szCs w:val="24"/>
        </w:rPr>
        <w:t>101:</w:t>
      </w:r>
      <w:r w:rsidRPr="00CC6959">
        <w:rPr>
          <w:rFonts w:ascii="Times New Roman" w:hAnsi="Times New Roman" w:cs="Times New Roman"/>
          <w:sz w:val="24"/>
          <w:szCs w:val="24"/>
        </w:rPr>
        <w:t xml:space="preserve"> 1018-1025.</w:t>
      </w:r>
    </w:p>
    <w:p w14:paraId="416564B7" w14:textId="77777777" w:rsidR="00143705" w:rsidRPr="00CC6959" w:rsidRDefault="00143705" w:rsidP="00143705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</w:p>
    <w:p w14:paraId="5C8222FA" w14:textId="77777777" w:rsidR="00143705" w:rsidRPr="00CC6959" w:rsidRDefault="00143705" w:rsidP="00143705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C6959">
        <w:rPr>
          <w:rFonts w:ascii="Times New Roman" w:hAnsi="Times New Roman" w:cs="Times New Roman"/>
          <w:sz w:val="24"/>
          <w:szCs w:val="24"/>
        </w:rPr>
        <w:t>10.</w:t>
      </w:r>
      <w:r w:rsidRPr="00CC6959">
        <w:rPr>
          <w:rFonts w:ascii="Times New Roman" w:hAnsi="Times New Roman" w:cs="Times New Roman"/>
          <w:sz w:val="24"/>
          <w:szCs w:val="24"/>
        </w:rPr>
        <w:tab/>
        <w:t>Si Y, Xu Y, Xu F, Li X, Zhang W, Wielstra B</w:t>
      </w:r>
      <w:r w:rsidRPr="00CC6959">
        <w:rPr>
          <w:rFonts w:ascii="Times New Roman" w:hAnsi="Times New Roman" w:cs="Times New Roman"/>
          <w:i/>
          <w:sz w:val="24"/>
          <w:szCs w:val="24"/>
        </w:rPr>
        <w:t>, et al.</w:t>
      </w:r>
      <w:r w:rsidRPr="00CC6959">
        <w:rPr>
          <w:rFonts w:ascii="Times New Roman" w:hAnsi="Times New Roman" w:cs="Times New Roman"/>
          <w:sz w:val="24"/>
          <w:szCs w:val="24"/>
        </w:rPr>
        <w:t xml:space="preserve"> Spring migration patterns, habitat use, and stopover site protection status for two declining waterfowl species wintering in China as revealed by satellite tracking. </w:t>
      </w:r>
      <w:r w:rsidRPr="00CC6959">
        <w:rPr>
          <w:rFonts w:ascii="Times New Roman" w:hAnsi="Times New Roman" w:cs="Times New Roman"/>
          <w:i/>
          <w:sz w:val="24"/>
          <w:szCs w:val="24"/>
        </w:rPr>
        <w:t>Ecology and Evolution</w:t>
      </w:r>
      <w:r w:rsidRPr="00CC6959">
        <w:rPr>
          <w:rFonts w:ascii="Times New Roman" w:hAnsi="Times New Roman" w:cs="Times New Roman"/>
          <w:sz w:val="24"/>
          <w:szCs w:val="24"/>
        </w:rPr>
        <w:t xml:space="preserve"> 2018, </w:t>
      </w:r>
      <w:r w:rsidRPr="00CC6959">
        <w:rPr>
          <w:rFonts w:ascii="Times New Roman" w:hAnsi="Times New Roman" w:cs="Times New Roman"/>
          <w:b/>
          <w:sz w:val="24"/>
          <w:szCs w:val="24"/>
        </w:rPr>
        <w:t>8</w:t>
      </w:r>
      <w:r w:rsidRPr="00CC6959">
        <w:rPr>
          <w:rFonts w:ascii="Times New Roman" w:hAnsi="Times New Roman" w:cs="Times New Roman"/>
          <w:sz w:val="24"/>
          <w:szCs w:val="24"/>
        </w:rPr>
        <w:t>(12)</w:t>
      </w:r>
      <w:r w:rsidRPr="00CC6959">
        <w:rPr>
          <w:rFonts w:ascii="Times New Roman" w:hAnsi="Times New Roman" w:cs="Times New Roman"/>
          <w:b/>
          <w:sz w:val="24"/>
          <w:szCs w:val="24"/>
        </w:rPr>
        <w:t>:</w:t>
      </w:r>
      <w:r w:rsidRPr="00CC6959">
        <w:rPr>
          <w:rFonts w:ascii="Times New Roman" w:hAnsi="Times New Roman" w:cs="Times New Roman"/>
          <w:sz w:val="24"/>
          <w:szCs w:val="24"/>
        </w:rPr>
        <w:t xml:space="preserve"> 6280-6289.</w:t>
      </w:r>
    </w:p>
    <w:p w14:paraId="0B1D5E55" w14:textId="77777777" w:rsidR="00143705" w:rsidRPr="00CC6959" w:rsidRDefault="00143705" w:rsidP="00143705">
      <w:pPr>
        <w:pStyle w:val="EndNoteBibliography"/>
        <w:rPr>
          <w:rFonts w:ascii="Times New Roman" w:hAnsi="Times New Roman" w:cs="Times New Roman"/>
          <w:sz w:val="24"/>
          <w:szCs w:val="24"/>
        </w:rPr>
      </w:pPr>
    </w:p>
    <w:p w14:paraId="5D6C27DE" w14:textId="5BE0C39B" w:rsidR="003A16A2" w:rsidRPr="00CC6959" w:rsidRDefault="007B4E5F" w:rsidP="00992B4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C6959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</w:p>
    <w:sectPr w:rsidR="003A16A2" w:rsidRPr="00CC6959" w:rsidSect="00C545CB">
      <w:pgSz w:w="16838" w:h="11906" w:orient="landscape"/>
      <w:pgMar w:top="1800" w:right="1440" w:bottom="180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xNzYzMjExMDA3NDRR0lEKTi0uzszPAykwNK0FAAN34mc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Climate Chang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9fp9v5av0rxdkewfv4pa59mvdadvpsvrxrt&quot;&gt;geese-Converted&lt;record-ids&gt;&lt;item&gt;372&lt;/item&gt;&lt;item&gt;612&lt;/item&gt;&lt;item&gt;642&lt;/item&gt;&lt;item&gt;811&lt;/item&gt;&lt;item&gt;813&lt;/item&gt;&lt;item&gt;815&lt;/item&gt;&lt;item&gt;818&lt;/item&gt;&lt;item&gt;819&lt;/item&gt;&lt;item&gt;833&lt;/item&gt;&lt;item&gt;875&lt;/item&gt;&lt;/record-ids&gt;&lt;/item&gt;&lt;/Libraries&gt;"/>
  </w:docVars>
  <w:rsids>
    <w:rsidRoot w:val="00B6233E"/>
    <w:rsid w:val="00020A69"/>
    <w:rsid w:val="0004580C"/>
    <w:rsid w:val="00085FFB"/>
    <w:rsid w:val="000A5323"/>
    <w:rsid w:val="000C0FFE"/>
    <w:rsid w:val="000C2383"/>
    <w:rsid w:val="000F4FF8"/>
    <w:rsid w:val="001050FB"/>
    <w:rsid w:val="00143705"/>
    <w:rsid w:val="00193D79"/>
    <w:rsid w:val="001C6C06"/>
    <w:rsid w:val="001E2EB3"/>
    <w:rsid w:val="00203EF0"/>
    <w:rsid w:val="00230C31"/>
    <w:rsid w:val="0027194C"/>
    <w:rsid w:val="002A290B"/>
    <w:rsid w:val="002B1B4C"/>
    <w:rsid w:val="002B744D"/>
    <w:rsid w:val="002F1070"/>
    <w:rsid w:val="003142D9"/>
    <w:rsid w:val="003A16A2"/>
    <w:rsid w:val="003E6200"/>
    <w:rsid w:val="003F4AC5"/>
    <w:rsid w:val="003F4DA8"/>
    <w:rsid w:val="00452137"/>
    <w:rsid w:val="00460455"/>
    <w:rsid w:val="00474031"/>
    <w:rsid w:val="00481572"/>
    <w:rsid w:val="004970BA"/>
    <w:rsid w:val="004A647A"/>
    <w:rsid w:val="004B00B6"/>
    <w:rsid w:val="004E2361"/>
    <w:rsid w:val="004E5FBB"/>
    <w:rsid w:val="00502C19"/>
    <w:rsid w:val="00545DB8"/>
    <w:rsid w:val="0055589D"/>
    <w:rsid w:val="0059120F"/>
    <w:rsid w:val="00596746"/>
    <w:rsid w:val="005C2D3C"/>
    <w:rsid w:val="005F693B"/>
    <w:rsid w:val="0061745F"/>
    <w:rsid w:val="00637D68"/>
    <w:rsid w:val="00666A0F"/>
    <w:rsid w:val="006911C8"/>
    <w:rsid w:val="006A245F"/>
    <w:rsid w:val="006A5DB3"/>
    <w:rsid w:val="006E7E03"/>
    <w:rsid w:val="006F1887"/>
    <w:rsid w:val="00712C58"/>
    <w:rsid w:val="0071505A"/>
    <w:rsid w:val="007204D2"/>
    <w:rsid w:val="00765849"/>
    <w:rsid w:val="0078476F"/>
    <w:rsid w:val="00792D5E"/>
    <w:rsid w:val="007B4E5F"/>
    <w:rsid w:val="007B6AE4"/>
    <w:rsid w:val="007C4B5E"/>
    <w:rsid w:val="007D06AA"/>
    <w:rsid w:val="007E1300"/>
    <w:rsid w:val="007E1F28"/>
    <w:rsid w:val="008048BE"/>
    <w:rsid w:val="0083482D"/>
    <w:rsid w:val="0084290F"/>
    <w:rsid w:val="008953F1"/>
    <w:rsid w:val="008B036D"/>
    <w:rsid w:val="008C5A37"/>
    <w:rsid w:val="008C7600"/>
    <w:rsid w:val="009036F6"/>
    <w:rsid w:val="00992B48"/>
    <w:rsid w:val="009A636E"/>
    <w:rsid w:val="009D2BAF"/>
    <w:rsid w:val="009F38D8"/>
    <w:rsid w:val="00A11F31"/>
    <w:rsid w:val="00A14422"/>
    <w:rsid w:val="00A16CE4"/>
    <w:rsid w:val="00A17C32"/>
    <w:rsid w:val="00A42B47"/>
    <w:rsid w:val="00A5088E"/>
    <w:rsid w:val="00A719E1"/>
    <w:rsid w:val="00A91F35"/>
    <w:rsid w:val="00AD226C"/>
    <w:rsid w:val="00AF7BD4"/>
    <w:rsid w:val="00B02AF2"/>
    <w:rsid w:val="00B209A6"/>
    <w:rsid w:val="00B6233E"/>
    <w:rsid w:val="00BB228D"/>
    <w:rsid w:val="00BF7BBF"/>
    <w:rsid w:val="00C04ACB"/>
    <w:rsid w:val="00C20F50"/>
    <w:rsid w:val="00C545CB"/>
    <w:rsid w:val="00C556F3"/>
    <w:rsid w:val="00C70A50"/>
    <w:rsid w:val="00C71976"/>
    <w:rsid w:val="00CB408B"/>
    <w:rsid w:val="00CC6959"/>
    <w:rsid w:val="00CE0EAE"/>
    <w:rsid w:val="00CF3E8A"/>
    <w:rsid w:val="00D00DED"/>
    <w:rsid w:val="00D2543B"/>
    <w:rsid w:val="00D27515"/>
    <w:rsid w:val="00D57761"/>
    <w:rsid w:val="00D65FE3"/>
    <w:rsid w:val="00D70C08"/>
    <w:rsid w:val="00D75737"/>
    <w:rsid w:val="00D770B6"/>
    <w:rsid w:val="00D8312D"/>
    <w:rsid w:val="00D84977"/>
    <w:rsid w:val="00DC6B27"/>
    <w:rsid w:val="00E42162"/>
    <w:rsid w:val="00EC5282"/>
    <w:rsid w:val="00EF6797"/>
    <w:rsid w:val="00F25A43"/>
    <w:rsid w:val="00F32668"/>
    <w:rsid w:val="00F432A1"/>
    <w:rsid w:val="00F43D94"/>
    <w:rsid w:val="00F77166"/>
    <w:rsid w:val="00F82146"/>
    <w:rsid w:val="00F95F05"/>
    <w:rsid w:val="00FA6DF9"/>
    <w:rsid w:val="00FA7D77"/>
    <w:rsid w:val="00FC6A41"/>
    <w:rsid w:val="00FD4E6C"/>
    <w:rsid w:val="00F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401FD"/>
  <w15:chartTrackingRefBased/>
  <w15:docId w15:val="{E64E4630-8449-4A13-9966-C6D475A9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EC5282"/>
    <w:pPr>
      <w:widowControl w:val="0"/>
      <w:spacing w:after="0" w:line="240" w:lineRule="auto"/>
      <w:jc w:val="both"/>
    </w:pPr>
    <w:rPr>
      <w:rFonts w:cs="SimSun"/>
      <w:kern w:val="2"/>
      <w:sz w:val="21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3A16A2"/>
    <w:pPr>
      <w:widowControl w:val="0"/>
      <w:spacing w:after="0" w:line="240" w:lineRule="auto"/>
      <w:ind w:firstLineChars="200" w:firstLine="420"/>
      <w:jc w:val="both"/>
    </w:pPr>
    <w:rPr>
      <w:rFonts w:cs="SimSun"/>
      <w:kern w:val="2"/>
      <w:sz w:val="2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A16A2"/>
    <w:rPr>
      <w:rFonts w:cs="SimSun"/>
      <w:kern w:val="2"/>
      <w:sz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CF3E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E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3E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E8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E1300"/>
    <w:pPr>
      <w:widowControl w:val="0"/>
      <w:spacing w:after="0" w:line="240" w:lineRule="auto"/>
      <w:jc w:val="both"/>
    </w:pPr>
    <w:rPr>
      <w:rFonts w:cs="SimSun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92B48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6E7E0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E7E0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E7E0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E7E03"/>
    <w:rPr>
      <w:rFonts w:ascii="Calibri" w:hAnsi="Calibri" w:cs="Calibri"/>
      <w:noProof/>
    </w:rPr>
  </w:style>
  <w:style w:type="character" w:styleId="LineNumber">
    <w:name w:val="line number"/>
    <w:basedOn w:val="DefaultParagraphFont"/>
    <w:uiPriority w:val="99"/>
    <w:semiHidden/>
    <w:unhideWhenUsed/>
    <w:rsid w:val="00C545CB"/>
  </w:style>
  <w:style w:type="character" w:styleId="Hyperlink">
    <w:name w:val="Hyperlink"/>
    <w:basedOn w:val="DefaultParagraphFont"/>
    <w:uiPriority w:val="99"/>
    <w:unhideWhenUsed/>
    <w:rsid w:val="007E1F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9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hyperlink" Target="http://www.movebank.org" TargetMode="External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A2FEE-DE95-477A-A43B-8C12E2F58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Wei</dc:creator>
  <cp:keywords/>
  <dc:description/>
  <cp:lastModifiedBy>Rebecca Ireton</cp:lastModifiedBy>
  <cp:revision>2</cp:revision>
  <dcterms:created xsi:type="dcterms:W3CDTF">2022-07-11T07:50:00Z</dcterms:created>
  <dcterms:modified xsi:type="dcterms:W3CDTF">2022-07-11T07:50:00Z</dcterms:modified>
</cp:coreProperties>
</file>