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353" w:rsidRDefault="00123353" w:rsidP="0012335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Investigation of the reactivity properties of a </w:t>
      </w:r>
      <w:proofErr w:type="spellStart"/>
      <w:r>
        <w:rPr>
          <w:rFonts w:ascii="Times New Roman" w:hAnsi="Times New Roman" w:cs="Times New Roman"/>
          <w:sz w:val="24"/>
          <w:szCs w:val="24"/>
        </w:rPr>
        <w:t>thiourea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derivative with anticancer activity by DFT, MD simulations</w:t>
      </w:r>
    </w:p>
    <w:p w:rsidR="00123353" w:rsidRDefault="00123353" w:rsidP="0012335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23353" w:rsidRDefault="00123353" w:rsidP="0012335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pl-PL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Y.Sheena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Y.Shyma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Anna </w:t>
      </w:r>
      <w:proofErr w:type="spellStart"/>
      <w:r>
        <w:rPr>
          <w:rFonts w:ascii="Times New Roman" w:hAnsi="Times New Roman" w:cs="Times New Roman"/>
          <w:sz w:val="24"/>
          <w:szCs w:val="24"/>
        </w:rPr>
        <w:t>Bielenica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Stevan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Armaković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Sanja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J. </w:t>
      </w:r>
      <w:proofErr w:type="spellStart"/>
      <w:r>
        <w:rPr>
          <w:rFonts w:ascii="Times New Roman" w:hAnsi="Times New Roman" w:cs="Times New Roman"/>
          <w:sz w:val="24"/>
          <w:szCs w:val="24"/>
        </w:rPr>
        <w:t>Armaković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Vivek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Chandramohan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Manjunath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Dammalli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23353" w:rsidRDefault="00123353" w:rsidP="00123353">
      <w:pPr>
        <w:pStyle w:val="normal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123353" w:rsidRDefault="00123353" w:rsidP="0012335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Researcher, </w:t>
      </w:r>
      <w:proofErr w:type="spellStart"/>
      <w:r>
        <w:rPr>
          <w:rFonts w:ascii="Times New Roman" w:hAnsi="Times New Roman" w:cs="Times New Roman"/>
          <w:sz w:val="24"/>
          <w:szCs w:val="24"/>
        </w:rPr>
        <w:t>Thushara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Neethinagar-64, </w:t>
      </w:r>
      <w:proofErr w:type="spellStart"/>
      <w:r>
        <w:rPr>
          <w:rFonts w:ascii="Times New Roman" w:hAnsi="Times New Roman" w:cs="Times New Roman"/>
          <w:sz w:val="24"/>
          <w:szCs w:val="24"/>
        </w:rPr>
        <w:t>Kollam</w:t>
      </w:r>
      <w:proofErr w:type="spellEnd"/>
      <w:r>
        <w:rPr>
          <w:rFonts w:ascii="Times New Roman" w:hAnsi="Times New Roman" w:cs="Times New Roman"/>
          <w:sz w:val="24"/>
          <w:szCs w:val="24"/>
        </w:rPr>
        <w:t>, Kerala, India</w:t>
      </w:r>
    </w:p>
    <w:p w:rsidR="00123353" w:rsidRDefault="00123353" w:rsidP="0012335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Chair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Department of Biochemistry, Medical University of Warsaw, 02-097 Warszawa, Poland </w:t>
      </w:r>
    </w:p>
    <w:p w:rsidR="00123353" w:rsidRDefault="00123353" w:rsidP="0012335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pl-PL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of Novi Sad, Faculty of Sciences, Department of Physics,</w:t>
      </w:r>
    </w:p>
    <w:p w:rsidR="00123353" w:rsidRDefault="00123353" w:rsidP="0012335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Trg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D. </w:t>
      </w:r>
      <w:proofErr w:type="spellStart"/>
      <w:r>
        <w:rPr>
          <w:rFonts w:ascii="Times New Roman" w:hAnsi="Times New Roman" w:cs="Times New Roman"/>
          <w:sz w:val="24"/>
          <w:szCs w:val="24"/>
        </w:rPr>
        <w:t>Obradovića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4, 21000 Novi Sad, Serbia</w:t>
      </w:r>
    </w:p>
    <w:p w:rsidR="00123353" w:rsidRDefault="00123353" w:rsidP="0012335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Novi Sad, Faculty of Sciences, Department of Chemistry, Biochemistry and Environmental Protection, </w:t>
      </w:r>
      <w:proofErr w:type="spellStart"/>
      <w:r>
        <w:rPr>
          <w:rFonts w:ascii="Times New Roman" w:hAnsi="Times New Roman" w:cs="Times New Roman"/>
          <w:sz w:val="24"/>
          <w:szCs w:val="24"/>
        </w:rPr>
        <w:t>Trg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D. </w:t>
      </w:r>
      <w:proofErr w:type="spellStart"/>
      <w:r>
        <w:rPr>
          <w:rFonts w:ascii="Times New Roman" w:hAnsi="Times New Roman" w:cs="Times New Roman"/>
          <w:sz w:val="24"/>
          <w:szCs w:val="24"/>
        </w:rPr>
        <w:t>Obradovića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3, 21000 Novi Sad, Serbia</w:t>
      </w:r>
    </w:p>
    <w:p w:rsidR="00123353" w:rsidRDefault="00123353" w:rsidP="00123353">
      <w:pPr>
        <w:pStyle w:val="normal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Department of Biotechnology, Siddaganga Institute of Technology, Tumakuru, 572103, Karnataka, India</w:t>
      </w:r>
    </w:p>
    <w:p w:rsidR="00123353" w:rsidRDefault="00123353" w:rsidP="0012335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23353" w:rsidRDefault="00123353" w:rsidP="0012335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</w:rPr>
        <w:t xml:space="preserve">*author for correspondence: </w:t>
      </w:r>
      <w:hyperlink r:id="rId5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marysheena2018@rediffmail.com</w:t>
        </w:r>
      </w:hyperlink>
    </w:p>
    <w:p w:rsidR="00E56869" w:rsidRDefault="00E56869" w:rsidP="00E5686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56869" w:rsidRDefault="00E56869" w:rsidP="00E5686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D3A12" w:rsidRDefault="008D3A12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D3A12" w:rsidRPr="00ED5005" w:rsidRDefault="008D3A12" w:rsidP="008D3A12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5005">
        <w:rPr>
          <w:rFonts w:ascii="Times New Roman" w:hAnsi="Times New Roman" w:cs="Times New Roman"/>
          <w:b/>
          <w:sz w:val="24"/>
          <w:szCs w:val="24"/>
          <w:u w:val="single"/>
        </w:rPr>
        <w:t xml:space="preserve">Table </w:t>
      </w:r>
      <w:r w:rsidR="00B54358">
        <w:rPr>
          <w:rFonts w:ascii="Times New Roman" w:hAnsi="Times New Roman" w:cs="Times New Roman"/>
          <w:b/>
          <w:sz w:val="24"/>
          <w:szCs w:val="24"/>
          <w:u w:val="single"/>
        </w:rPr>
        <w:t>S4</w:t>
      </w:r>
    </w:p>
    <w:p w:rsidR="008D3A12" w:rsidRPr="00ED5005" w:rsidRDefault="008D3A12" w:rsidP="008D3A12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5005">
        <w:rPr>
          <w:rFonts w:ascii="Times New Roman" w:hAnsi="Times New Roman" w:cs="Times New Roman"/>
          <w:b/>
          <w:sz w:val="24"/>
          <w:szCs w:val="24"/>
          <w:u w:val="single"/>
        </w:rPr>
        <w:t xml:space="preserve">PASS prediction for the activity spectrum of the title compound. Pa represents probability to be active and Pi represents probability to be inactive. </w:t>
      </w:r>
    </w:p>
    <w:p w:rsidR="008D3A12" w:rsidRPr="00ED5005" w:rsidRDefault="008D3A12" w:rsidP="008D3A12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5005">
        <w:rPr>
          <w:rFonts w:ascii="Times New Roman" w:hAnsi="Times New Roman" w:cs="Times New Roman"/>
          <w:b/>
          <w:sz w:val="24"/>
          <w:szCs w:val="24"/>
          <w:u w:val="single"/>
        </w:rPr>
        <w:t>Pa</w:t>
      </w:r>
      <w:r w:rsidRPr="00ED5005">
        <w:rPr>
          <w:rFonts w:ascii="Times New Roman" w:hAnsi="Times New Roman" w:cs="Times New Roman"/>
          <w:b/>
          <w:sz w:val="24"/>
          <w:szCs w:val="24"/>
          <w:u w:val="single"/>
        </w:rPr>
        <w:tab/>
        <w:t>Pi</w:t>
      </w:r>
      <w:r w:rsidRPr="00ED5005">
        <w:rPr>
          <w:rFonts w:ascii="Times New Roman" w:hAnsi="Times New Roman" w:cs="Times New Roman"/>
          <w:b/>
          <w:sz w:val="24"/>
          <w:szCs w:val="24"/>
          <w:u w:val="single"/>
        </w:rPr>
        <w:tab/>
        <w:t>Activity</w:t>
      </w:r>
    </w:p>
    <w:p w:rsidR="008D3A12" w:rsidRPr="00BE139B" w:rsidRDefault="008D3A12" w:rsidP="008D3A1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E139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791</w:t>
      </w:r>
      <w:r w:rsidRPr="00BE139B"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004</w:t>
      </w:r>
      <w:r w:rsidRPr="00BE139B">
        <w:rPr>
          <w:rFonts w:ascii="Times New Roman" w:hAnsi="Times New Roman" w:cs="Times New Roman"/>
          <w:sz w:val="24"/>
          <w:szCs w:val="24"/>
        </w:rPr>
        <w:tab/>
        <w:t xml:space="preserve">Platelet derived growth factor receptor </w:t>
      </w:r>
      <w:proofErr w:type="spellStart"/>
      <w:r w:rsidRPr="00BE139B">
        <w:rPr>
          <w:rFonts w:ascii="Times New Roman" w:hAnsi="Times New Roman" w:cs="Times New Roman"/>
          <w:sz w:val="24"/>
          <w:szCs w:val="24"/>
        </w:rPr>
        <w:t>kinase</w:t>
      </w:r>
      <w:proofErr w:type="spellEnd"/>
      <w:r w:rsidRPr="00BE139B">
        <w:rPr>
          <w:rFonts w:ascii="Times New Roman" w:hAnsi="Times New Roman" w:cs="Times New Roman"/>
          <w:sz w:val="24"/>
          <w:szCs w:val="24"/>
        </w:rPr>
        <w:t xml:space="preserve"> inhibitor</w:t>
      </w:r>
    </w:p>
    <w:p w:rsidR="008D3A12" w:rsidRPr="00BE139B" w:rsidRDefault="008D3A12" w:rsidP="008D3A1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E139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774</w:t>
      </w:r>
      <w:r w:rsidRPr="00BE139B"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044</w:t>
      </w:r>
      <w:r w:rsidRPr="00BE139B">
        <w:rPr>
          <w:rFonts w:ascii="Times New Roman" w:hAnsi="Times New Roman" w:cs="Times New Roman"/>
          <w:sz w:val="24"/>
          <w:szCs w:val="24"/>
        </w:rPr>
        <w:tab/>
        <w:t>Phobic disorders treatment</w:t>
      </w:r>
    </w:p>
    <w:p w:rsidR="008D3A12" w:rsidRPr="00BE139B" w:rsidRDefault="008D3A12" w:rsidP="008D3A1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E139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674</w:t>
      </w:r>
      <w:r w:rsidRPr="00BE139B"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005</w:t>
      </w:r>
      <w:r w:rsidRPr="00BE139B">
        <w:rPr>
          <w:rFonts w:ascii="Times New Roman" w:hAnsi="Times New Roman" w:cs="Times New Roman"/>
          <w:sz w:val="24"/>
          <w:szCs w:val="24"/>
        </w:rPr>
        <w:tab/>
        <w:t>Atherosclerosis treatment</w:t>
      </w:r>
    </w:p>
    <w:p w:rsidR="008D3A12" w:rsidRPr="00BE139B" w:rsidRDefault="008D3A12" w:rsidP="008D3A1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E139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637</w:t>
      </w:r>
      <w:r w:rsidRPr="00BE139B"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008</w:t>
      </w:r>
      <w:r w:rsidRPr="00BE139B">
        <w:rPr>
          <w:rFonts w:ascii="Times New Roman" w:hAnsi="Times New Roman" w:cs="Times New Roman"/>
          <w:sz w:val="24"/>
          <w:szCs w:val="24"/>
        </w:rPr>
        <w:tab/>
        <w:t>Angiogenesis inhibitor</w:t>
      </w:r>
    </w:p>
    <w:p w:rsidR="008D3A12" w:rsidRPr="00BE139B" w:rsidRDefault="008D3A12" w:rsidP="008D3A1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BE139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576</w:t>
      </w:r>
      <w:r w:rsidRPr="00BE139B"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016</w:t>
      </w:r>
      <w:r w:rsidRPr="00BE139B">
        <w:rPr>
          <w:rFonts w:ascii="Times New Roman" w:hAnsi="Times New Roman" w:cs="Times New Roman"/>
          <w:sz w:val="24"/>
          <w:szCs w:val="24"/>
        </w:rPr>
        <w:tab/>
        <w:t>Analgesic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E139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E139B">
        <w:rPr>
          <w:rFonts w:ascii="Times New Roman" w:hAnsi="Times New Roman" w:cs="Times New Roman"/>
          <w:sz w:val="24"/>
          <w:szCs w:val="24"/>
        </w:rPr>
        <w:t>non-</w:t>
      </w:r>
      <w:proofErr w:type="spellStart"/>
      <w:r w:rsidRPr="00BE139B">
        <w:rPr>
          <w:rFonts w:ascii="Times New Roman" w:hAnsi="Times New Roman" w:cs="Times New Roman"/>
          <w:sz w:val="24"/>
          <w:szCs w:val="24"/>
        </w:rPr>
        <w:t>opioid</w:t>
      </w:r>
      <w:proofErr w:type="spellEnd"/>
      <w:proofErr w:type="gramEnd"/>
    </w:p>
    <w:p w:rsidR="008D3A12" w:rsidRPr="00BE139B" w:rsidRDefault="008D3A12" w:rsidP="008D3A1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E139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525</w:t>
      </w:r>
      <w:r w:rsidRPr="00BE139B"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004</w:t>
      </w:r>
      <w:r w:rsidRPr="00BE139B">
        <w:rPr>
          <w:rFonts w:ascii="Times New Roman" w:hAnsi="Times New Roman" w:cs="Times New Roman"/>
          <w:sz w:val="24"/>
          <w:szCs w:val="24"/>
        </w:rPr>
        <w:tab/>
        <w:t>TIE antagonist</w:t>
      </w:r>
    </w:p>
    <w:p w:rsidR="008D3A12" w:rsidRPr="00BE139B" w:rsidRDefault="008D3A12" w:rsidP="008D3A1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E139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510</w:t>
      </w:r>
      <w:r w:rsidRPr="00BE139B"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004</w:t>
      </w:r>
      <w:r w:rsidRPr="00BE139B">
        <w:rPr>
          <w:rFonts w:ascii="Times New Roman" w:hAnsi="Times New Roman" w:cs="Times New Roman"/>
          <w:sz w:val="24"/>
          <w:szCs w:val="24"/>
        </w:rPr>
        <w:tab/>
        <w:t>TIE-2 antagonist</w:t>
      </w:r>
    </w:p>
    <w:p w:rsidR="008D3A12" w:rsidRPr="00BE139B" w:rsidRDefault="008D3A12" w:rsidP="008D3A1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E139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511</w:t>
      </w:r>
      <w:r w:rsidRPr="00BE139B"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011</w:t>
      </w:r>
      <w:r w:rsidRPr="00BE139B">
        <w:rPr>
          <w:rFonts w:ascii="Times New Roman" w:hAnsi="Times New Roman" w:cs="Times New Roman"/>
          <w:sz w:val="24"/>
          <w:szCs w:val="24"/>
        </w:rPr>
        <w:tab/>
        <w:t>Chloride channel blocker</w:t>
      </w:r>
    </w:p>
    <w:p w:rsidR="008D3A12" w:rsidRPr="00BE139B" w:rsidRDefault="008D3A12" w:rsidP="008D3A1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E139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529</w:t>
      </w:r>
      <w:r w:rsidRPr="00BE139B"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031</w:t>
      </w:r>
      <w:r w:rsidRPr="00BE139B">
        <w:rPr>
          <w:rFonts w:ascii="Times New Roman" w:hAnsi="Times New Roman" w:cs="Times New Roman"/>
          <w:sz w:val="24"/>
          <w:szCs w:val="24"/>
        </w:rPr>
        <w:tab/>
        <w:t>Analgesic</w:t>
      </w:r>
    </w:p>
    <w:p w:rsidR="008D3A12" w:rsidRPr="00BE139B" w:rsidRDefault="008D3A12" w:rsidP="008D3A1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E139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590</w:t>
      </w:r>
      <w:r w:rsidRPr="00BE139B"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093</w:t>
      </w:r>
      <w:r w:rsidRPr="00BE139B">
        <w:rPr>
          <w:rFonts w:ascii="Times New Roman" w:hAnsi="Times New Roman" w:cs="Times New Roman"/>
          <w:sz w:val="24"/>
          <w:szCs w:val="24"/>
        </w:rPr>
        <w:tab/>
        <w:t>Membrane permeability inhibitor</w:t>
      </w:r>
    </w:p>
    <w:p w:rsidR="008D3A12" w:rsidRPr="00BE139B" w:rsidRDefault="008D3A12" w:rsidP="008D3A1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E139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501</w:t>
      </w:r>
      <w:r w:rsidRPr="00BE139B"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005</w:t>
      </w:r>
      <w:r w:rsidRPr="00BE139B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E139B">
        <w:rPr>
          <w:rFonts w:ascii="Times New Roman" w:hAnsi="Times New Roman" w:cs="Times New Roman"/>
          <w:sz w:val="24"/>
          <w:szCs w:val="24"/>
        </w:rPr>
        <w:t>Dihydroorotase</w:t>
      </w:r>
      <w:proofErr w:type="spellEnd"/>
      <w:r w:rsidRPr="00BE139B">
        <w:rPr>
          <w:rFonts w:ascii="Times New Roman" w:hAnsi="Times New Roman" w:cs="Times New Roman"/>
          <w:sz w:val="24"/>
          <w:szCs w:val="24"/>
        </w:rPr>
        <w:t xml:space="preserve"> inhibitor</w:t>
      </w:r>
    </w:p>
    <w:p w:rsidR="008D3A12" w:rsidRPr="00BE139B" w:rsidRDefault="008D3A12" w:rsidP="008D3A1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E139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494</w:t>
      </w:r>
      <w:r w:rsidRPr="00BE139B"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006</w:t>
      </w:r>
      <w:r w:rsidRPr="00BE139B">
        <w:rPr>
          <w:rFonts w:ascii="Times New Roman" w:hAnsi="Times New Roman" w:cs="Times New Roman"/>
          <w:sz w:val="24"/>
          <w:szCs w:val="24"/>
        </w:rPr>
        <w:tab/>
        <w:t xml:space="preserve">Focal adhesion </w:t>
      </w:r>
      <w:proofErr w:type="spellStart"/>
      <w:r w:rsidRPr="00BE139B">
        <w:rPr>
          <w:rFonts w:ascii="Times New Roman" w:hAnsi="Times New Roman" w:cs="Times New Roman"/>
          <w:sz w:val="24"/>
          <w:szCs w:val="24"/>
        </w:rPr>
        <w:t>kinase</w:t>
      </w:r>
      <w:proofErr w:type="spellEnd"/>
      <w:r w:rsidRPr="00BE139B">
        <w:rPr>
          <w:rFonts w:ascii="Times New Roman" w:hAnsi="Times New Roman" w:cs="Times New Roman"/>
          <w:sz w:val="24"/>
          <w:szCs w:val="24"/>
        </w:rPr>
        <w:t xml:space="preserve"> inhibitor</w:t>
      </w:r>
    </w:p>
    <w:p w:rsidR="008D3A12" w:rsidRPr="00BE139B" w:rsidRDefault="008D3A12" w:rsidP="008D3A1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E139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513</w:t>
      </w:r>
      <w:r w:rsidRPr="00BE139B"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139B">
        <w:rPr>
          <w:rFonts w:ascii="Times New Roman" w:hAnsi="Times New Roman" w:cs="Times New Roman"/>
          <w:sz w:val="24"/>
          <w:szCs w:val="24"/>
        </w:rPr>
        <w:t>027</w:t>
      </w:r>
      <w:r w:rsidRPr="00BE139B">
        <w:rPr>
          <w:rFonts w:ascii="Times New Roman" w:hAnsi="Times New Roman" w:cs="Times New Roman"/>
          <w:sz w:val="24"/>
          <w:szCs w:val="24"/>
        </w:rPr>
        <w:tab/>
        <w:t>HMGCS2 expression enhancer</w:t>
      </w:r>
    </w:p>
    <w:p w:rsidR="008D3A12" w:rsidRPr="00C66CCA" w:rsidRDefault="008D3A12" w:rsidP="00C66C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D5005">
        <w:rPr>
          <w:rFonts w:ascii="Times New Roman" w:hAnsi="Times New Roman" w:cs="Times New Roman"/>
          <w:sz w:val="24"/>
          <w:szCs w:val="24"/>
          <w:u w:val="single"/>
        </w:rPr>
        <w:t>0.503</w:t>
      </w:r>
      <w:r w:rsidRPr="00ED5005">
        <w:rPr>
          <w:rFonts w:ascii="Times New Roman" w:hAnsi="Times New Roman" w:cs="Times New Roman"/>
          <w:sz w:val="24"/>
          <w:szCs w:val="24"/>
          <w:u w:val="single"/>
        </w:rPr>
        <w:tab/>
        <w:t>0.036</w:t>
      </w:r>
      <w:r w:rsidRPr="00ED5005">
        <w:rPr>
          <w:rFonts w:ascii="Times New Roman" w:hAnsi="Times New Roman" w:cs="Times New Roman"/>
          <w:sz w:val="24"/>
          <w:szCs w:val="24"/>
          <w:u w:val="single"/>
        </w:rPr>
        <w:tab/>
      </w:r>
      <w:proofErr w:type="spellStart"/>
      <w:r w:rsidRPr="00ED5005">
        <w:rPr>
          <w:rFonts w:ascii="Times New Roman" w:hAnsi="Times New Roman" w:cs="Times New Roman"/>
          <w:sz w:val="24"/>
          <w:szCs w:val="24"/>
          <w:u w:val="single"/>
        </w:rPr>
        <w:t>Hypolipemic</w:t>
      </w:r>
      <w:proofErr w:type="spellEnd"/>
    </w:p>
    <w:sectPr w:rsidR="008D3A12" w:rsidRPr="00C66CCA" w:rsidSect="007F54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4C4BEA"/>
    <w:rsid w:val="00123353"/>
    <w:rsid w:val="0019134B"/>
    <w:rsid w:val="001B228A"/>
    <w:rsid w:val="001C30A2"/>
    <w:rsid w:val="001E65B9"/>
    <w:rsid w:val="00310B39"/>
    <w:rsid w:val="00373DD1"/>
    <w:rsid w:val="004C4BEA"/>
    <w:rsid w:val="004C53C5"/>
    <w:rsid w:val="004C59F3"/>
    <w:rsid w:val="00560801"/>
    <w:rsid w:val="006C5A04"/>
    <w:rsid w:val="007F54CC"/>
    <w:rsid w:val="0083116C"/>
    <w:rsid w:val="00855D17"/>
    <w:rsid w:val="008D3A12"/>
    <w:rsid w:val="009E6006"/>
    <w:rsid w:val="00B54358"/>
    <w:rsid w:val="00B60F9C"/>
    <w:rsid w:val="00B876F0"/>
    <w:rsid w:val="00BC3C75"/>
    <w:rsid w:val="00C66CCA"/>
    <w:rsid w:val="00D457FA"/>
    <w:rsid w:val="00DB1156"/>
    <w:rsid w:val="00E426C3"/>
    <w:rsid w:val="00E56869"/>
    <w:rsid w:val="00F20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54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3A1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E56869"/>
    <w:rPr>
      <w:color w:val="0000FF"/>
      <w:u w:val="single"/>
    </w:rPr>
  </w:style>
  <w:style w:type="paragraph" w:customStyle="1" w:styleId="normal0">
    <w:name w:val="normal"/>
    <w:rsid w:val="00E56869"/>
    <w:pPr>
      <w:spacing w:after="160" w:line="256" w:lineRule="auto"/>
    </w:pPr>
    <w:rPr>
      <w:rFonts w:ascii="Calibri" w:eastAsia="Calibri" w:hAnsi="Calibri" w:cs="Calibri"/>
      <w:lang w:val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08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marysheena2018@rediff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68DA31-2A82-4E5D-B357-007C5FC0C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Intel</cp:lastModifiedBy>
  <cp:revision>20</cp:revision>
  <dcterms:created xsi:type="dcterms:W3CDTF">2016-08-19T08:05:00Z</dcterms:created>
  <dcterms:modified xsi:type="dcterms:W3CDTF">2020-12-30T23:55:00Z</dcterms:modified>
</cp:coreProperties>
</file>