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6E3" w:rsidRDefault="004B56E3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Investigation of the reactivity properties of a </w:t>
      </w:r>
      <w:proofErr w:type="spellStart"/>
      <w:r>
        <w:rPr>
          <w:rFonts w:ascii="Times New Roman" w:hAnsi="Times New Roman" w:cs="Times New Roman"/>
          <w:sz w:val="24"/>
          <w:szCs w:val="24"/>
        </w:rPr>
        <w:t>thiourea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derivative with anticancer activity by DFT, MD simulations</w:t>
      </w:r>
    </w:p>
    <w:p w:rsidR="004B56E3" w:rsidRDefault="004B56E3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56E3" w:rsidRDefault="004B56E3" w:rsidP="004B56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Y.Sheena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Y.Shyma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Bielenica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Stevan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Armaković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Vivek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Chandramohan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Manjunath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Dammalli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B56E3" w:rsidRDefault="004B56E3" w:rsidP="004B56E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4B56E3" w:rsidRDefault="004B56E3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Researcher, </w:t>
      </w:r>
      <w:proofErr w:type="spellStart"/>
      <w:r>
        <w:rPr>
          <w:rFonts w:ascii="Times New Roman" w:hAnsi="Times New Roman" w:cs="Times New Roman"/>
          <w:sz w:val="24"/>
          <w:szCs w:val="24"/>
        </w:rPr>
        <w:t>Thushara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Neethinagar-64, </w:t>
      </w:r>
      <w:proofErr w:type="spellStart"/>
      <w:r>
        <w:rPr>
          <w:rFonts w:ascii="Times New Roman" w:hAnsi="Times New Roman" w:cs="Times New Roman"/>
          <w:sz w:val="24"/>
          <w:szCs w:val="24"/>
        </w:rPr>
        <w:t>Kollam</w:t>
      </w:r>
      <w:proofErr w:type="spellEnd"/>
      <w:r>
        <w:rPr>
          <w:rFonts w:ascii="Times New Roman" w:hAnsi="Times New Roman" w:cs="Times New Roman"/>
          <w:sz w:val="24"/>
          <w:szCs w:val="24"/>
        </w:rPr>
        <w:t>, Kerala, India</w:t>
      </w:r>
    </w:p>
    <w:p w:rsidR="004B56E3" w:rsidRDefault="004B56E3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Chair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Department of Biochemistry, Medical University of Warsaw, 02-097 Warszawa, Poland </w:t>
      </w:r>
    </w:p>
    <w:p w:rsidR="004B56E3" w:rsidRDefault="004B56E3" w:rsidP="004B56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Physics,</w:t>
      </w:r>
    </w:p>
    <w:p w:rsidR="004B56E3" w:rsidRDefault="004B56E3" w:rsidP="004B56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4, 21000 Novi Sad, Serbia</w:t>
      </w:r>
    </w:p>
    <w:p w:rsidR="004B56E3" w:rsidRDefault="004B56E3" w:rsidP="004B56E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Novi Sad, Faculty of Sciences, Department of Chemistry, Biochemistry and Environmental Protection, </w:t>
      </w:r>
      <w:proofErr w:type="spellStart"/>
      <w:r>
        <w:rPr>
          <w:rFonts w:ascii="Times New Roman" w:hAnsi="Times New Roman" w:cs="Times New Roman"/>
          <w:sz w:val="24"/>
          <w:szCs w:val="24"/>
        </w:rPr>
        <w:t>Trg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Obradovića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3, 21000 Novi Sad, Serbia</w:t>
      </w:r>
    </w:p>
    <w:p w:rsidR="004B56E3" w:rsidRDefault="004B56E3" w:rsidP="004B56E3">
      <w:pPr>
        <w:pStyle w:val="normal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Biotechnology, Siddaganga Institute of Technology, Tumakuru, 572103, Karnataka, India</w:t>
      </w:r>
    </w:p>
    <w:p w:rsidR="004B56E3" w:rsidRDefault="004B56E3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56E3" w:rsidRDefault="004B56E3" w:rsidP="004B56E3">
      <w:p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</w:pPr>
    </w:p>
    <w:p w:rsidR="00775DF5" w:rsidRDefault="00775DF5" w:rsidP="004B56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B56E3" w:rsidRDefault="004B56E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56E3" w:rsidRDefault="004B56E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5952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>Fig.S1</w:t>
      </w:r>
      <w:r w:rsidRPr="00B61C31">
        <w:rPr>
          <w:rFonts w:ascii="Times New Roman" w:hAnsi="Times New Roman" w:cs="Times New Roman"/>
          <w:sz w:val="24"/>
          <w:szCs w:val="24"/>
        </w:rPr>
        <w:tab/>
        <w:t>FT-IR spectrum of FPTT</w:t>
      </w:r>
    </w:p>
    <w:p w:rsidR="00CC3254" w:rsidRPr="00B61C31" w:rsidRDefault="00CC3254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6615" cy="3173095"/>
            <wp:effectExtent l="19050" t="0" r="6985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17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952" w:rsidRPr="00B61C31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5952" w:rsidRPr="00B61C31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5952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>Fig.S2</w:t>
      </w:r>
      <w:r w:rsidRPr="00B61C31">
        <w:rPr>
          <w:rFonts w:ascii="Times New Roman" w:hAnsi="Times New Roman" w:cs="Times New Roman"/>
          <w:sz w:val="24"/>
          <w:szCs w:val="24"/>
        </w:rPr>
        <w:tab/>
        <w:t>FT-Raman spectrum of FPTT</w:t>
      </w:r>
    </w:p>
    <w:p w:rsidR="00CC3254" w:rsidRPr="00B61C31" w:rsidRDefault="00CC3254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0265" cy="3056890"/>
            <wp:effectExtent l="1905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305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952" w:rsidRPr="00B61C31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04D82" w:rsidRPr="00202E2F" w:rsidRDefault="00704D82" w:rsidP="003A21FB">
      <w:pPr>
        <w:rPr>
          <w:rFonts w:ascii="Times New Roman" w:hAnsi="Times New Roman" w:cs="Times New Roman"/>
          <w:sz w:val="24"/>
          <w:szCs w:val="24"/>
        </w:rPr>
      </w:pPr>
      <w:r w:rsidRPr="00202E2F">
        <w:rPr>
          <w:rFonts w:ascii="Times New Roman" w:hAnsi="Times New Roman" w:cs="Times New Roman"/>
          <w:sz w:val="24"/>
          <w:szCs w:val="24"/>
        </w:rPr>
        <w:t xml:space="preserve">Fig.S3 Formed </w:t>
      </w:r>
      <w:proofErr w:type="spellStart"/>
      <w:r w:rsidRPr="00202E2F">
        <w:rPr>
          <w:rFonts w:ascii="Times New Roman" w:hAnsi="Times New Roman" w:cs="Times New Roman"/>
          <w:sz w:val="24"/>
          <w:szCs w:val="24"/>
        </w:rPr>
        <w:t>noncovalent</w:t>
      </w:r>
      <w:proofErr w:type="spellEnd"/>
      <w:r w:rsidRPr="00202E2F">
        <w:rPr>
          <w:rFonts w:ascii="Times New Roman" w:hAnsi="Times New Roman" w:cs="Times New Roman"/>
          <w:sz w:val="24"/>
          <w:szCs w:val="24"/>
        </w:rPr>
        <w:t xml:space="preserve"> interactions between </w:t>
      </w:r>
      <w:r w:rsidR="00664E72" w:rsidRPr="00202E2F">
        <w:rPr>
          <w:rFonts w:ascii="Times New Roman" w:hAnsi="Times New Roman" w:cs="Times New Roman"/>
          <w:sz w:val="24"/>
          <w:szCs w:val="24"/>
        </w:rPr>
        <w:t xml:space="preserve">FPTT </w:t>
      </w:r>
      <w:r w:rsidRPr="00202E2F">
        <w:rPr>
          <w:rFonts w:ascii="Times New Roman" w:hAnsi="Times New Roman" w:cs="Times New Roman"/>
          <w:sz w:val="24"/>
          <w:szCs w:val="24"/>
        </w:rPr>
        <w:t>and water as obtained by DFT calculations (structures extracted from the representative MD frame)</w:t>
      </w:r>
    </w:p>
    <w:p w:rsidR="00704D82" w:rsidRDefault="00704D82" w:rsidP="00704D82">
      <w:pPr>
        <w:jc w:val="center"/>
        <w:rPr>
          <w:rFonts w:ascii="Times New Roman" w:hAnsi="Times New Roman" w:cs="Times New Roman"/>
          <w:sz w:val="24"/>
          <w:szCs w:val="24"/>
        </w:rPr>
      </w:pPr>
      <w:r w:rsidRPr="00704D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24275" cy="3583842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F25_in_water_NC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8911" cy="358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5952" w:rsidRPr="00B61C31" w:rsidRDefault="00B35952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lastRenderedPageBreak/>
        <w:t>Fig.S</w:t>
      </w:r>
      <w:r w:rsidR="00704D82">
        <w:rPr>
          <w:rFonts w:ascii="Times New Roman" w:hAnsi="Times New Roman" w:cs="Times New Roman"/>
          <w:sz w:val="24"/>
          <w:szCs w:val="24"/>
        </w:rPr>
        <w:t>4</w:t>
      </w:r>
      <w:r w:rsidRPr="00B61C31">
        <w:rPr>
          <w:rFonts w:ascii="Times New Roman" w:hAnsi="Times New Roman" w:cs="Times New Roman"/>
          <w:sz w:val="24"/>
          <w:szCs w:val="24"/>
        </w:rPr>
        <w:tab/>
        <w:t xml:space="preserve">2D interactions of (a) 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2PSQ, (b) 5AEP, (c) 2V3Q and FPTT complex</w:t>
      </w:r>
    </w:p>
    <w:p w:rsidR="00B35952" w:rsidRPr="00B61C31" w:rsidRDefault="00B35952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5952" w:rsidRPr="00B61C31" w:rsidRDefault="00B35952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86756" w:rsidRPr="00B61C31" w:rsidRDefault="007D0139" w:rsidP="00B61C31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>2PSQ</w:t>
      </w:r>
      <w:r w:rsidR="00B35952" w:rsidRPr="00B61C31">
        <w:rPr>
          <w:rFonts w:ascii="Times New Roman" w:hAnsi="Times New Roman" w:cs="Times New Roman"/>
          <w:sz w:val="24"/>
          <w:szCs w:val="24"/>
        </w:rPr>
        <w:t xml:space="preserve"> -FPTT</w:t>
      </w:r>
    </w:p>
    <w:p w:rsidR="007D0139" w:rsidRDefault="003274DF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6615" cy="4394835"/>
            <wp:effectExtent l="1905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394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Pr="00B61C31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D0139" w:rsidRPr="00B61C31" w:rsidRDefault="007D0139" w:rsidP="00B61C31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>5AEP</w:t>
      </w:r>
      <w:r w:rsidR="00B35952" w:rsidRPr="00B61C31">
        <w:rPr>
          <w:rFonts w:ascii="Times New Roman" w:hAnsi="Times New Roman" w:cs="Times New Roman"/>
          <w:sz w:val="24"/>
          <w:szCs w:val="24"/>
        </w:rPr>
        <w:t>-FPTT</w:t>
      </w:r>
    </w:p>
    <w:p w:rsidR="007D0139" w:rsidRDefault="003274DF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06019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A21FB" w:rsidRPr="00B61C31" w:rsidRDefault="003A21FB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D0139" w:rsidRPr="00B61C31" w:rsidRDefault="00B35952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 xml:space="preserve">© </w:t>
      </w:r>
      <w:r w:rsidR="007D0139" w:rsidRPr="00B61C31">
        <w:rPr>
          <w:rFonts w:ascii="Times New Roman" w:hAnsi="Times New Roman" w:cs="Times New Roman"/>
          <w:sz w:val="24"/>
          <w:szCs w:val="24"/>
        </w:rPr>
        <w:t>2V3Q</w:t>
      </w:r>
      <w:r w:rsidRPr="00B61C31">
        <w:rPr>
          <w:rFonts w:ascii="Times New Roman" w:hAnsi="Times New Roman" w:cs="Times New Roman"/>
          <w:sz w:val="24"/>
          <w:szCs w:val="24"/>
        </w:rPr>
        <w:t>-FPTT</w:t>
      </w:r>
    </w:p>
    <w:p w:rsidR="007D0139" w:rsidRPr="00B61C31" w:rsidRDefault="003274DF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6615" cy="4046855"/>
            <wp:effectExtent l="1905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04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833D7" w:rsidRPr="00202E2F" w:rsidRDefault="009833D7" w:rsidP="009833D7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E2F">
        <w:rPr>
          <w:rFonts w:ascii="Times New Roman" w:hAnsi="Times New Roman" w:cs="Times New Roman"/>
          <w:sz w:val="24"/>
          <w:szCs w:val="24"/>
        </w:rPr>
        <w:lastRenderedPageBreak/>
        <w:t>Fig.S</w:t>
      </w:r>
      <w:r w:rsidR="00704D82" w:rsidRPr="00202E2F">
        <w:rPr>
          <w:rFonts w:ascii="Times New Roman" w:hAnsi="Times New Roman" w:cs="Times New Roman"/>
          <w:sz w:val="24"/>
          <w:szCs w:val="24"/>
        </w:rPr>
        <w:t>5</w:t>
      </w:r>
      <w:r w:rsidRPr="00202E2F">
        <w:rPr>
          <w:rFonts w:ascii="Times New Roman" w:hAnsi="Times New Roman" w:cs="Times New Roman"/>
          <w:sz w:val="24"/>
          <w:szCs w:val="24"/>
        </w:rPr>
        <w:tab/>
      </w:r>
      <w:r w:rsidR="00D24883" w:rsidRPr="00202E2F">
        <w:rPr>
          <w:rFonts w:ascii="Times New Roman" w:hAnsi="Times New Roman" w:cs="Times New Roman"/>
          <w:sz w:val="24"/>
          <w:szCs w:val="24"/>
        </w:rPr>
        <w:t xml:space="preserve">Surface view of the </w:t>
      </w:r>
      <w:proofErr w:type="spellStart"/>
      <w:r w:rsidR="00D24883" w:rsidRPr="00202E2F">
        <w:rPr>
          <w:rFonts w:ascii="Times New Roman" w:hAnsi="Times New Roman" w:cs="Times New Roman"/>
          <w:sz w:val="24"/>
          <w:szCs w:val="24"/>
        </w:rPr>
        <w:t>ligand</w:t>
      </w:r>
      <w:proofErr w:type="spellEnd"/>
      <w:r w:rsidR="00D24883" w:rsidRPr="00202E2F">
        <w:rPr>
          <w:rFonts w:ascii="Times New Roman" w:hAnsi="Times New Roman" w:cs="Times New Roman"/>
          <w:sz w:val="24"/>
          <w:szCs w:val="24"/>
        </w:rPr>
        <w:t xml:space="preserve"> at the active site of the receptor: </w:t>
      </w:r>
      <w:r w:rsidRPr="00202E2F">
        <w:rPr>
          <w:rFonts w:ascii="Times New Roman" w:hAnsi="Times New Roman" w:cs="Times New Roman"/>
          <w:sz w:val="24"/>
          <w:szCs w:val="24"/>
        </w:rPr>
        <w:t xml:space="preserve">(a) </w:t>
      </w:r>
      <w:r w:rsidRPr="00202E2F">
        <w:rPr>
          <w:rFonts w:ascii="Times New Roman" w:eastAsia="Times New Roman" w:hAnsi="Times New Roman" w:cs="Times New Roman"/>
          <w:sz w:val="24"/>
          <w:szCs w:val="24"/>
        </w:rPr>
        <w:t>2PSQ, (b) 5AEP, (c) 2V3Q and FPTT complex</w:t>
      </w: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t xml:space="preserve">(a) 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2PSQ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FPTT</w:t>
      </w:r>
    </w:p>
    <w:p w:rsidR="00202E2F" w:rsidRDefault="00202E2F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6615" cy="4394835"/>
            <wp:effectExtent l="19050" t="0" r="698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394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479E" w:rsidRDefault="00A3479E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C31">
        <w:rPr>
          <w:rFonts w:ascii="Times New Roman" w:eastAsia="Times New Roman" w:hAnsi="Times New Roman" w:cs="Times New Roman"/>
          <w:sz w:val="24"/>
          <w:szCs w:val="24"/>
        </w:rPr>
        <w:lastRenderedPageBreak/>
        <w:t>(b) 5AEP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FPTT</w:t>
      </w:r>
    </w:p>
    <w:p w:rsidR="00202E2F" w:rsidRDefault="00202E2F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6615" cy="2954655"/>
            <wp:effectExtent l="19050" t="0" r="6985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954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883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833D7" w:rsidRDefault="00D24883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C31">
        <w:rPr>
          <w:rFonts w:ascii="Times New Roman" w:eastAsia="Times New Roman" w:hAnsi="Times New Roman" w:cs="Times New Roman"/>
          <w:sz w:val="24"/>
          <w:szCs w:val="24"/>
        </w:rPr>
        <w:t>(c) 2V3Q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FPTT</w:t>
      </w:r>
    </w:p>
    <w:p w:rsidR="00D24883" w:rsidRDefault="00202E2F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964940"/>
            <wp:effectExtent l="19050" t="0" r="0" b="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3D7" w:rsidRDefault="009833D7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A21FB" w:rsidRDefault="003A21FB" w:rsidP="00B61C31">
      <w:pPr>
        <w:autoSpaceDE w:val="0"/>
        <w:autoSpaceDN w:val="0"/>
        <w:adjustRightInd w:val="0"/>
        <w:spacing w:after="0" w:line="240" w:lineRule="auto"/>
        <w:ind w:left="705" w:hanging="70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5952" w:rsidRPr="00B61C31" w:rsidRDefault="00B35952" w:rsidP="003A21FB">
      <w:pPr>
        <w:autoSpaceDE w:val="0"/>
        <w:autoSpaceDN w:val="0"/>
        <w:adjustRightInd w:val="0"/>
        <w:spacing w:after="0" w:line="240" w:lineRule="auto"/>
        <w:ind w:left="705" w:hanging="705"/>
        <w:contextualSpacing/>
        <w:rPr>
          <w:rFonts w:ascii="Times New Roman" w:hAnsi="Times New Roman" w:cs="Times New Roman"/>
          <w:sz w:val="24"/>
          <w:szCs w:val="24"/>
        </w:rPr>
      </w:pPr>
      <w:r w:rsidRPr="00B61C31">
        <w:rPr>
          <w:rFonts w:ascii="Times New Roman" w:hAnsi="Times New Roman" w:cs="Times New Roman"/>
          <w:sz w:val="24"/>
          <w:szCs w:val="24"/>
        </w:rPr>
        <w:lastRenderedPageBreak/>
        <w:t>Fig.S</w:t>
      </w:r>
      <w:r w:rsidR="00704D82">
        <w:rPr>
          <w:rFonts w:ascii="Times New Roman" w:hAnsi="Times New Roman" w:cs="Times New Roman"/>
          <w:sz w:val="24"/>
          <w:szCs w:val="24"/>
        </w:rPr>
        <w:t>6</w:t>
      </w:r>
      <w:r w:rsidRPr="00B61C31">
        <w:rPr>
          <w:rFonts w:ascii="Times New Roman" w:hAnsi="Times New Roman" w:cs="Times New Roman"/>
          <w:sz w:val="24"/>
          <w:szCs w:val="24"/>
        </w:rPr>
        <w:t xml:space="preserve"> </w:t>
      </w:r>
      <w:r w:rsidRPr="00B61C31">
        <w:rPr>
          <w:rFonts w:ascii="Times New Roman" w:eastAsia="Times New Roman" w:hAnsi="Times New Roman" w:cs="Times New Roman"/>
          <w:sz w:val="24"/>
          <w:szCs w:val="24"/>
        </w:rPr>
        <w:t>RMSD plots of 2PSQ, 2V3Q, 5AEP and FPTT</w:t>
      </w:r>
      <w:r w:rsidRPr="00B61C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7574" cy="7315200"/>
            <wp:effectExtent l="1905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574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952" w:rsidRPr="00B61C31" w:rsidRDefault="00B35952" w:rsidP="00B61C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35952" w:rsidRPr="00B61C31" w:rsidSect="003C11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63235"/>
    <w:multiLevelType w:val="hybridMultilevel"/>
    <w:tmpl w:val="B288A2CA"/>
    <w:lvl w:ilvl="0" w:tplc="FED4CA9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A2647"/>
    <w:multiLevelType w:val="multilevel"/>
    <w:tmpl w:val="C5AE4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A00CE6"/>
    <w:rsid w:val="00006D0D"/>
    <w:rsid w:val="00007524"/>
    <w:rsid w:val="00122592"/>
    <w:rsid w:val="00166A2D"/>
    <w:rsid w:val="001675C4"/>
    <w:rsid w:val="0017576A"/>
    <w:rsid w:val="001837C9"/>
    <w:rsid w:val="001A2BA2"/>
    <w:rsid w:val="001D359B"/>
    <w:rsid w:val="00202E2F"/>
    <w:rsid w:val="00205B49"/>
    <w:rsid w:val="002D1ACE"/>
    <w:rsid w:val="002D6589"/>
    <w:rsid w:val="002D76BC"/>
    <w:rsid w:val="002E228B"/>
    <w:rsid w:val="002E404A"/>
    <w:rsid w:val="00306BFC"/>
    <w:rsid w:val="003274DF"/>
    <w:rsid w:val="003628D7"/>
    <w:rsid w:val="003635B6"/>
    <w:rsid w:val="003A21FB"/>
    <w:rsid w:val="003C11ED"/>
    <w:rsid w:val="004152F1"/>
    <w:rsid w:val="00471C4D"/>
    <w:rsid w:val="00486756"/>
    <w:rsid w:val="004870F2"/>
    <w:rsid w:val="00494B8C"/>
    <w:rsid w:val="004B56E3"/>
    <w:rsid w:val="004F3045"/>
    <w:rsid w:val="0054506E"/>
    <w:rsid w:val="00551BF0"/>
    <w:rsid w:val="005A217A"/>
    <w:rsid w:val="005B1E53"/>
    <w:rsid w:val="005E6ED0"/>
    <w:rsid w:val="00642C71"/>
    <w:rsid w:val="00657970"/>
    <w:rsid w:val="00664E72"/>
    <w:rsid w:val="00675C59"/>
    <w:rsid w:val="00692F07"/>
    <w:rsid w:val="006A6118"/>
    <w:rsid w:val="006C7650"/>
    <w:rsid w:val="00702649"/>
    <w:rsid w:val="00704D82"/>
    <w:rsid w:val="00733B4F"/>
    <w:rsid w:val="00735170"/>
    <w:rsid w:val="00757F62"/>
    <w:rsid w:val="00775DF5"/>
    <w:rsid w:val="007A27B3"/>
    <w:rsid w:val="007B2EAF"/>
    <w:rsid w:val="007C2962"/>
    <w:rsid w:val="007C4F79"/>
    <w:rsid w:val="007D0139"/>
    <w:rsid w:val="007F15DB"/>
    <w:rsid w:val="00824EF7"/>
    <w:rsid w:val="00851036"/>
    <w:rsid w:val="008543C1"/>
    <w:rsid w:val="00865625"/>
    <w:rsid w:val="00872BD4"/>
    <w:rsid w:val="008A79C4"/>
    <w:rsid w:val="008B7A38"/>
    <w:rsid w:val="008C15F8"/>
    <w:rsid w:val="00925199"/>
    <w:rsid w:val="009426B1"/>
    <w:rsid w:val="00966724"/>
    <w:rsid w:val="009833D7"/>
    <w:rsid w:val="00986E76"/>
    <w:rsid w:val="00997151"/>
    <w:rsid w:val="009A549C"/>
    <w:rsid w:val="009D274F"/>
    <w:rsid w:val="00A00CE6"/>
    <w:rsid w:val="00A27A4F"/>
    <w:rsid w:val="00A3479E"/>
    <w:rsid w:val="00A44FF9"/>
    <w:rsid w:val="00A75AE8"/>
    <w:rsid w:val="00A817B2"/>
    <w:rsid w:val="00AC08F1"/>
    <w:rsid w:val="00AC7067"/>
    <w:rsid w:val="00AD1317"/>
    <w:rsid w:val="00AD763B"/>
    <w:rsid w:val="00AF02D7"/>
    <w:rsid w:val="00B10084"/>
    <w:rsid w:val="00B32737"/>
    <w:rsid w:val="00B35952"/>
    <w:rsid w:val="00B367EA"/>
    <w:rsid w:val="00B41426"/>
    <w:rsid w:val="00B51786"/>
    <w:rsid w:val="00B61C31"/>
    <w:rsid w:val="00BD16E8"/>
    <w:rsid w:val="00BF4E97"/>
    <w:rsid w:val="00BF6251"/>
    <w:rsid w:val="00C232F8"/>
    <w:rsid w:val="00C2494C"/>
    <w:rsid w:val="00C9285E"/>
    <w:rsid w:val="00CC0E2D"/>
    <w:rsid w:val="00CC3254"/>
    <w:rsid w:val="00CE1568"/>
    <w:rsid w:val="00CF0034"/>
    <w:rsid w:val="00D24883"/>
    <w:rsid w:val="00D54338"/>
    <w:rsid w:val="00DC530A"/>
    <w:rsid w:val="00DC70BD"/>
    <w:rsid w:val="00E9498E"/>
    <w:rsid w:val="00EC0792"/>
    <w:rsid w:val="00EE19FD"/>
    <w:rsid w:val="00EE3F09"/>
    <w:rsid w:val="00EF71AF"/>
    <w:rsid w:val="00F11F03"/>
    <w:rsid w:val="00F171E8"/>
    <w:rsid w:val="00F47742"/>
    <w:rsid w:val="00F656D8"/>
    <w:rsid w:val="00F65C8C"/>
    <w:rsid w:val="00F9143E"/>
    <w:rsid w:val="00FD5855"/>
    <w:rsid w:val="00FD7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1ED"/>
  </w:style>
  <w:style w:type="paragraph" w:styleId="Heading1">
    <w:name w:val="heading 1"/>
    <w:basedOn w:val="Normal"/>
    <w:link w:val="Heading1Char"/>
    <w:uiPriority w:val="9"/>
    <w:qFormat/>
    <w:rsid w:val="00D543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1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675C4"/>
    <w:rPr>
      <w:color w:val="0000FF" w:themeColor="hyperlink"/>
      <w:u w:val="single"/>
    </w:rPr>
  </w:style>
  <w:style w:type="character" w:customStyle="1" w:styleId="5yl5">
    <w:name w:val="_5yl5"/>
    <w:basedOn w:val="DefaultParagraphFont"/>
    <w:rsid w:val="00FD5855"/>
  </w:style>
  <w:style w:type="paragraph" w:styleId="NormalWeb">
    <w:name w:val="Normal (Web)"/>
    <w:basedOn w:val="Normal"/>
    <w:uiPriority w:val="99"/>
    <w:semiHidden/>
    <w:unhideWhenUsed/>
    <w:rsid w:val="005A2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543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D54338"/>
    <w:rPr>
      <w:b/>
      <w:bCs/>
    </w:rPr>
  </w:style>
  <w:style w:type="paragraph" w:styleId="ListParagraph">
    <w:name w:val="List Paragraph"/>
    <w:basedOn w:val="Normal"/>
    <w:uiPriority w:val="34"/>
    <w:qFormat/>
    <w:rsid w:val="00D54338"/>
    <w:pPr>
      <w:ind w:left="720"/>
      <w:contextualSpacing/>
    </w:pPr>
    <w:rPr>
      <w:rFonts w:eastAsiaTheme="minorEastAsia"/>
    </w:rPr>
  </w:style>
  <w:style w:type="character" w:customStyle="1" w:styleId="text-cool-grey-three">
    <w:name w:val="text-cool-grey-three"/>
    <w:basedOn w:val="DefaultParagraphFont"/>
    <w:rsid w:val="00D54338"/>
  </w:style>
  <w:style w:type="character" w:customStyle="1" w:styleId="element-invisible">
    <w:name w:val="element-invisible"/>
    <w:basedOn w:val="DefaultParagraphFont"/>
    <w:rsid w:val="003635B6"/>
  </w:style>
  <w:style w:type="paragraph" w:styleId="BalloonText">
    <w:name w:val="Balloon Text"/>
    <w:basedOn w:val="Normal"/>
    <w:link w:val="BalloonTextChar"/>
    <w:uiPriority w:val="99"/>
    <w:semiHidden/>
    <w:unhideWhenUsed/>
    <w:rsid w:val="00327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DF"/>
    <w:rPr>
      <w:rFonts w:ascii="Tahoma" w:hAnsi="Tahoma" w:cs="Tahoma"/>
      <w:sz w:val="16"/>
      <w:szCs w:val="16"/>
    </w:rPr>
  </w:style>
  <w:style w:type="paragraph" w:customStyle="1" w:styleId="normal0">
    <w:name w:val="normal"/>
    <w:rsid w:val="004B56E3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8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marysheena2018@rediffmail.co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god</cp:lastModifiedBy>
  <cp:revision>81</cp:revision>
  <dcterms:created xsi:type="dcterms:W3CDTF">2019-02-18T14:19:00Z</dcterms:created>
  <dcterms:modified xsi:type="dcterms:W3CDTF">2021-05-14T03:09:00Z</dcterms:modified>
</cp:coreProperties>
</file>