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E33" w:rsidRPr="005748E2" w:rsidRDefault="007F7E4F" w:rsidP="007F7E4F">
      <w:pPr>
        <w:tabs>
          <w:tab w:val="left" w:pos="8640"/>
        </w:tabs>
        <w:rPr>
          <w:sz w:val="20"/>
          <w:szCs w:val="20"/>
        </w:rPr>
      </w:pPr>
      <w:r w:rsidRPr="005748E2">
        <w:rPr>
          <w:sz w:val="20"/>
          <w:szCs w:val="20"/>
        </w:rPr>
        <w:t xml:space="preserve">Additional file 2: Assessment of the quality of included studies </w:t>
      </w:r>
    </w:p>
    <w:tbl>
      <w:tblPr>
        <w:tblStyle w:val="TableGrid"/>
        <w:tblW w:w="13788" w:type="dxa"/>
        <w:tblLook w:val="04A0" w:firstRow="1" w:lastRow="0" w:firstColumn="1" w:lastColumn="0" w:noHBand="0" w:noVBand="1"/>
      </w:tblPr>
      <w:tblGrid>
        <w:gridCol w:w="468"/>
        <w:gridCol w:w="2700"/>
        <w:gridCol w:w="1440"/>
        <w:gridCol w:w="1350"/>
        <w:gridCol w:w="1530"/>
        <w:gridCol w:w="1350"/>
        <w:gridCol w:w="1710"/>
        <w:gridCol w:w="1620"/>
        <w:gridCol w:w="1620"/>
      </w:tblGrid>
      <w:tr w:rsidR="007F7E4F" w:rsidTr="009C398E">
        <w:tc>
          <w:tcPr>
            <w:tcW w:w="468" w:type="dxa"/>
          </w:tcPr>
          <w:p w:rsidR="007F7E4F" w:rsidRPr="007F7E4F" w:rsidRDefault="007F7E4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 w:rsidRPr="007F7E4F">
              <w:rPr>
                <w:sz w:val="20"/>
                <w:szCs w:val="20"/>
              </w:rPr>
              <w:t>No</w:t>
            </w:r>
          </w:p>
        </w:tc>
        <w:tc>
          <w:tcPr>
            <w:tcW w:w="2700" w:type="dxa"/>
          </w:tcPr>
          <w:p w:rsidR="007F7E4F" w:rsidRPr="007F7E4F" w:rsidRDefault="007F7E4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 w:rsidRPr="007F7E4F">
              <w:rPr>
                <w:sz w:val="20"/>
                <w:szCs w:val="20"/>
              </w:rPr>
              <w:t xml:space="preserve">Author (year) </w:t>
            </w:r>
          </w:p>
        </w:tc>
        <w:tc>
          <w:tcPr>
            <w:tcW w:w="10620" w:type="dxa"/>
            <w:gridSpan w:val="7"/>
          </w:tcPr>
          <w:p w:rsidR="007F7E4F" w:rsidRPr="007F7E4F" w:rsidRDefault="007F7E4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 w:rsidRPr="007F7E4F">
              <w:rPr>
                <w:sz w:val="20"/>
                <w:szCs w:val="20"/>
              </w:rPr>
              <w:t xml:space="preserve">Criteria </w:t>
            </w:r>
          </w:p>
        </w:tc>
      </w:tr>
      <w:tr w:rsidR="00441DD8" w:rsidTr="009C398E">
        <w:tc>
          <w:tcPr>
            <w:tcW w:w="468" w:type="dxa"/>
          </w:tcPr>
          <w:p w:rsidR="007F7E4F" w:rsidRPr="007F7E4F" w:rsidRDefault="007F7E4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F7E4F" w:rsidRPr="007F7E4F" w:rsidRDefault="007F7E4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7F7E4F" w:rsidRPr="007F7E4F" w:rsidRDefault="007F7E4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 w:rsidRPr="007F7E4F">
              <w:rPr>
                <w:sz w:val="20"/>
                <w:szCs w:val="20"/>
              </w:rPr>
              <w:t xml:space="preserve">Selection bias </w:t>
            </w:r>
          </w:p>
        </w:tc>
        <w:tc>
          <w:tcPr>
            <w:tcW w:w="1350" w:type="dxa"/>
          </w:tcPr>
          <w:p w:rsidR="007F7E4F" w:rsidRPr="007F7E4F" w:rsidRDefault="007F7E4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 w:rsidRPr="007F7E4F">
              <w:rPr>
                <w:sz w:val="20"/>
                <w:szCs w:val="20"/>
              </w:rPr>
              <w:t xml:space="preserve">Study design </w:t>
            </w:r>
          </w:p>
        </w:tc>
        <w:tc>
          <w:tcPr>
            <w:tcW w:w="1530" w:type="dxa"/>
          </w:tcPr>
          <w:p w:rsidR="007F7E4F" w:rsidRPr="007F7E4F" w:rsidRDefault="007F7E4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 w:rsidRPr="007F7E4F">
              <w:rPr>
                <w:sz w:val="20"/>
                <w:szCs w:val="20"/>
              </w:rPr>
              <w:t xml:space="preserve">Confounders </w:t>
            </w:r>
          </w:p>
        </w:tc>
        <w:tc>
          <w:tcPr>
            <w:tcW w:w="1350" w:type="dxa"/>
          </w:tcPr>
          <w:p w:rsidR="007F7E4F" w:rsidRPr="007F7E4F" w:rsidRDefault="007F7E4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 w:rsidRPr="007F7E4F">
              <w:rPr>
                <w:sz w:val="20"/>
                <w:szCs w:val="20"/>
              </w:rPr>
              <w:t xml:space="preserve">Blinding </w:t>
            </w:r>
          </w:p>
        </w:tc>
        <w:tc>
          <w:tcPr>
            <w:tcW w:w="1710" w:type="dxa"/>
          </w:tcPr>
          <w:p w:rsidR="007F7E4F" w:rsidRPr="007F7E4F" w:rsidRDefault="007F7E4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 w:rsidRPr="007F7E4F">
              <w:rPr>
                <w:sz w:val="20"/>
                <w:szCs w:val="20"/>
              </w:rPr>
              <w:t xml:space="preserve">Data collection method </w:t>
            </w:r>
          </w:p>
        </w:tc>
        <w:tc>
          <w:tcPr>
            <w:tcW w:w="1620" w:type="dxa"/>
          </w:tcPr>
          <w:p w:rsidR="007F7E4F" w:rsidRPr="007F7E4F" w:rsidRDefault="007F7E4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 w:rsidRPr="007F7E4F">
              <w:rPr>
                <w:sz w:val="20"/>
                <w:szCs w:val="20"/>
              </w:rPr>
              <w:t xml:space="preserve">Withdrawals and dropouts </w:t>
            </w:r>
          </w:p>
        </w:tc>
        <w:tc>
          <w:tcPr>
            <w:tcW w:w="1620" w:type="dxa"/>
          </w:tcPr>
          <w:p w:rsidR="007F7E4F" w:rsidRPr="007F7E4F" w:rsidRDefault="007F7E4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 w:rsidRPr="007F7E4F">
              <w:rPr>
                <w:sz w:val="20"/>
                <w:szCs w:val="20"/>
              </w:rPr>
              <w:t xml:space="preserve">Global rating </w:t>
            </w:r>
          </w:p>
        </w:tc>
      </w:tr>
      <w:tr w:rsidR="003359FA" w:rsidTr="009C398E">
        <w:tc>
          <w:tcPr>
            <w:tcW w:w="468" w:type="dxa"/>
          </w:tcPr>
          <w:p w:rsidR="003359FA" w:rsidRPr="007F7E4F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proofErr w:type="spellStart"/>
            <w:r w:rsidRPr="003359FA">
              <w:rPr>
                <w:sz w:val="20"/>
                <w:szCs w:val="20"/>
              </w:rPr>
              <w:t>Adebowale</w:t>
            </w:r>
            <w:proofErr w:type="spellEnd"/>
            <w:r w:rsidRPr="003359FA">
              <w:rPr>
                <w:sz w:val="20"/>
                <w:szCs w:val="20"/>
              </w:rPr>
              <w:t xml:space="preserve"> et al (2014)</w:t>
            </w:r>
          </w:p>
        </w:tc>
        <w:tc>
          <w:tcPr>
            <w:tcW w:w="1440" w:type="dxa"/>
          </w:tcPr>
          <w:p w:rsidR="003359FA" w:rsidRPr="007F7E4F" w:rsidRDefault="006C715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Weak</w:t>
            </w:r>
          </w:p>
        </w:tc>
        <w:tc>
          <w:tcPr>
            <w:tcW w:w="1350" w:type="dxa"/>
          </w:tcPr>
          <w:p w:rsidR="003359FA" w:rsidRPr="007F7E4F" w:rsidRDefault="006C715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530" w:type="dxa"/>
          </w:tcPr>
          <w:p w:rsidR="003359FA" w:rsidRPr="007F7E4F" w:rsidRDefault="006C715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6C715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710" w:type="dxa"/>
          </w:tcPr>
          <w:p w:rsidR="003359FA" w:rsidRPr="007F7E4F" w:rsidRDefault="006C715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3359FA" w:rsidRPr="007F7E4F" w:rsidRDefault="006C715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6C715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</w:tr>
      <w:tr w:rsidR="003359FA" w:rsidTr="009C398E">
        <w:tc>
          <w:tcPr>
            <w:tcW w:w="468" w:type="dxa"/>
          </w:tcPr>
          <w:p w:rsidR="003359FA" w:rsidRPr="007F7E4F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proofErr w:type="spellStart"/>
            <w:r w:rsidRPr="003359FA">
              <w:rPr>
                <w:sz w:val="20"/>
                <w:szCs w:val="20"/>
              </w:rPr>
              <w:t>Albedaiwi</w:t>
            </w:r>
            <w:proofErr w:type="spellEnd"/>
            <w:r w:rsidRPr="003359FA">
              <w:rPr>
                <w:sz w:val="20"/>
                <w:szCs w:val="20"/>
              </w:rPr>
              <w:t xml:space="preserve"> et al (2005)</w:t>
            </w:r>
          </w:p>
        </w:tc>
        <w:tc>
          <w:tcPr>
            <w:tcW w:w="1440" w:type="dxa"/>
          </w:tcPr>
          <w:p w:rsidR="003359FA" w:rsidRPr="007F7E4F" w:rsidRDefault="006C715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6C715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530" w:type="dxa"/>
          </w:tcPr>
          <w:p w:rsidR="003359FA" w:rsidRPr="007F7E4F" w:rsidRDefault="006C715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6C715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6C715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6C715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6C715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</w:tr>
      <w:tr w:rsidR="003359FA" w:rsidTr="009C398E">
        <w:tc>
          <w:tcPr>
            <w:tcW w:w="468" w:type="dxa"/>
          </w:tcPr>
          <w:p w:rsidR="003359FA" w:rsidRPr="007F7E4F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Alexander et al (2013)</w:t>
            </w:r>
          </w:p>
        </w:tc>
        <w:tc>
          <w:tcPr>
            <w:tcW w:w="1440" w:type="dxa"/>
          </w:tcPr>
          <w:p w:rsidR="003359FA" w:rsidRPr="007F7E4F" w:rsidRDefault="006C715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6C715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530" w:type="dxa"/>
          </w:tcPr>
          <w:p w:rsidR="003359FA" w:rsidRPr="007F7E4F" w:rsidRDefault="006C715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6C715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6C715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6C715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3359FA" w:rsidRPr="007F7E4F" w:rsidRDefault="006C715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Pr="007F7E4F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Andersen et al (1990)</w:t>
            </w:r>
          </w:p>
        </w:tc>
        <w:tc>
          <w:tcPr>
            <w:tcW w:w="1440" w:type="dxa"/>
          </w:tcPr>
          <w:p w:rsidR="003359FA" w:rsidRPr="007F7E4F" w:rsidRDefault="007A313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7A313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530" w:type="dxa"/>
          </w:tcPr>
          <w:p w:rsidR="003359FA" w:rsidRPr="007F7E4F" w:rsidRDefault="007A313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7A313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7A313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7A313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3359FA" w:rsidRPr="007F7E4F" w:rsidRDefault="007A313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</w:tr>
      <w:tr w:rsidR="003359FA" w:rsidTr="009C398E">
        <w:tc>
          <w:tcPr>
            <w:tcW w:w="468" w:type="dxa"/>
          </w:tcPr>
          <w:p w:rsidR="003359FA" w:rsidRPr="007F7E4F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Badger et al (1988)</w:t>
            </w:r>
          </w:p>
        </w:tc>
        <w:tc>
          <w:tcPr>
            <w:tcW w:w="1440" w:type="dxa"/>
          </w:tcPr>
          <w:p w:rsidR="003359FA" w:rsidRPr="007F7E4F" w:rsidRDefault="007A313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7A313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530" w:type="dxa"/>
          </w:tcPr>
          <w:p w:rsidR="003359FA" w:rsidRPr="007F7E4F" w:rsidRDefault="007A313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7A313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7A313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7A313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3359FA" w:rsidRPr="007F7E4F" w:rsidRDefault="007A313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Pr="007F7E4F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Bermejo et al (2007)</w:t>
            </w:r>
          </w:p>
        </w:tc>
        <w:tc>
          <w:tcPr>
            <w:tcW w:w="1440" w:type="dxa"/>
          </w:tcPr>
          <w:p w:rsidR="003359FA" w:rsidRPr="007F7E4F" w:rsidRDefault="00B33082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B33082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530" w:type="dxa"/>
          </w:tcPr>
          <w:p w:rsidR="003359FA" w:rsidRPr="007F7E4F" w:rsidRDefault="00B33082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te </w:t>
            </w:r>
          </w:p>
        </w:tc>
        <w:tc>
          <w:tcPr>
            <w:tcW w:w="1350" w:type="dxa"/>
          </w:tcPr>
          <w:p w:rsidR="003359FA" w:rsidRPr="007F7E4F" w:rsidRDefault="00B33082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B33082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B33082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B33082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Pr="007F7E4F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proofErr w:type="spellStart"/>
            <w:r w:rsidRPr="003359FA">
              <w:rPr>
                <w:sz w:val="20"/>
                <w:szCs w:val="20"/>
              </w:rPr>
              <w:t>Bodlund</w:t>
            </w:r>
            <w:proofErr w:type="spellEnd"/>
            <w:r w:rsidRPr="003359FA">
              <w:rPr>
                <w:sz w:val="20"/>
                <w:szCs w:val="20"/>
              </w:rPr>
              <w:t xml:space="preserve"> et al (1999)</w:t>
            </w:r>
          </w:p>
        </w:tc>
        <w:tc>
          <w:tcPr>
            <w:tcW w:w="1440" w:type="dxa"/>
          </w:tcPr>
          <w:p w:rsidR="003359FA" w:rsidRPr="007F7E4F" w:rsidRDefault="008149A8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8149A8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530" w:type="dxa"/>
          </w:tcPr>
          <w:p w:rsidR="003359FA" w:rsidRPr="007F7E4F" w:rsidRDefault="008149A8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8149A8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8149A8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8149A8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8149A8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Pr="007F7E4F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Callahan et al (1996)</w:t>
            </w:r>
          </w:p>
        </w:tc>
        <w:tc>
          <w:tcPr>
            <w:tcW w:w="1440" w:type="dxa"/>
          </w:tcPr>
          <w:p w:rsidR="003359FA" w:rsidRPr="007F7E4F" w:rsidRDefault="00AB6D7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AB6D7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530" w:type="dxa"/>
          </w:tcPr>
          <w:p w:rsidR="003359FA" w:rsidRPr="007F7E4F" w:rsidRDefault="00AB6D7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AB6D7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AB6D7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AB6D7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3359FA" w:rsidRPr="007F7E4F" w:rsidRDefault="00AB6D7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</w:tr>
      <w:tr w:rsidR="001C3134" w:rsidTr="009C398E">
        <w:tc>
          <w:tcPr>
            <w:tcW w:w="468" w:type="dxa"/>
          </w:tcPr>
          <w:p w:rsidR="001C3134" w:rsidRPr="007F7E4F" w:rsidRDefault="001C3134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700" w:type="dxa"/>
          </w:tcPr>
          <w:p w:rsidR="001C3134" w:rsidRPr="003359FA" w:rsidRDefault="001C3134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Christensen et al (2003)</w:t>
            </w:r>
          </w:p>
        </w:tc>
        <w:tc>
          <w:tcPr>
            <w:tcW w:w="1440" w:type="dxa"/>
          </w:tcPr>
          <w:p w:rsidR="001C3134" w:rsidRPr="007F7E4F" w:rsidRDefault="001C3134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1C3134" w:rsidRDefault="001C3134">
            <w:r w:rsidRPr="009D209D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530" w:type="dxa"/>
          </w:tcPr>
          <w:p w:rsidR="001C3134" w:rsidRDefault="001C3134">
            <w:r w:rsidRPr="009D209D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1C3134" w:rsidRDefault="001C3134">
            <w:r w:rsidRPr="009D209D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710" w:type="dxa"/>
          </w:tcPr>
          <w:p w:rsidR="001C3134" w:rsidRDefault="001C3134">
            <w:r w:rsidRPr="009D209D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1C3134" w:rsidRDefault="001C3134">
            <w:r w:rsidRPr="009D209D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1C3134" w:rsidRDefault="001C3134">
            <w:r w:rsidRPr="009D209D">
              <w:rPr>
                <w:sz w:val="20"/>
                <w:szCs w:val="20"/>
              </w:rPr>
              <w:t xml:space="preserve">Strong </w:t>
            </w:r>
          </w:p>
        </w:tc>
      </w:tr>
      <w:tr w:rsidR="003359FA" w:rsidTr="009C398E">
        <w:tc>
          <w:tcPr>
            <w:tcW w:w="468" w:type="dxa"/>
          </w:tcPr>
          <w:p w:rsidR="003359FA" w:rsidRPr="007F7E4F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proofErr w:type="spellStart"/>
            <w:r w:rsidRPr="003359FA">
              <w:rPr>
                <w:sz w:val="20"/>
                <w:szCs w:val="20"/>
              </w:rPr>
              <w:t>Croudace</w:t>
            </w:r>
            <w:proofErr w:type="spellEnd"/>
            <w:r w:rsidRPr="003359FA">
              <w:rPr>
                <w:sz w:val="20"/>
                <w:szCs w:val="20"/>
              </w:rPr>
              <w:t xml:space="preserve"> et al (2003)</w:t>
            </w:r>
          </w:p>
        </w:tc>
        <w:tc>
          <w:tcPr>
            <w:tcW w:w="1440" w:type="dxa"/>
          </w:tcPr>
          <w:p w:rsidR="003359FA" w:rsidRPr="007F7E4F" w:rsidRDefault="00221E6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221E6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530" w:type="dxa"/>
          </w:tcPr>
          <w:p w:rsidR="003359FA" w:rsidRPr="007F7E4F" w:rsidRDefault="00221E6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221E6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221E6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221E6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221E6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</w:tr>
      <w:tr w:rsidR="003359FA" w:rsidTr="009C398E">
        <w:tc>
          <w:tcPr>
            <w:tcW w:w="468" w:type="dxa"/>
          </w:tcPr>
          <w:p w:rsidR="003359FA" w:rsidRPr="007F7E4F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Davidson et al (2006)</w:t>
            </w:r>
          </w:p>
        </w:tc>
        <w:tc>
          <w:tcPr>
            <w:tcW w:w="1440" w:type="dxa"/>
          </w:tcPr>
          <w:p w:rsidR="003359FA" w:rsidRPr="007F7E4F" w:rsidRDefault="00B13A8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B13A8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530" w:type="dxa"/>
          </w:tcPr>
          <w:p w:rsidR="003359FA" w:rsidRPr="007F7E4F" w:rsidRDefault="00B13A8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B13A8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710" w:type="dxa"/>
          </w:tcPr>
          <w:p w:rsidR="003359FA" w:rsidRPr="007F7E4F" w:rsidRDefault="00B13A8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B13A8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B13A8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</w:tr>
      <w:tr w:rsidR="003359FA" w:rsidTr="009C398E">
        <w:tc>
          <w:tcPr>
            <w:tcW w:w="468" w:type="dxa"/>
          </w:tcPr>
          <w:p w:rsidR="003359FA" w:rsidRPr="007F7E4F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Davies et al (2003)</w:t>
            </w:r>
          </w:p>
        </w:tc>
        <w:tc>
          <w:tcPr>
            <w:tcW w:w="1440" w:type="dxa"/>
          </w:tcPr>
          <w:p w:rsidR="003359FA" w:rsidRPr="007F7E4F" w:rsidRDefault="00F54D6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F54D6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530" w:type="dxa"/>
          </w:tcPr>
          <w:p w:rsidR="003359FA" w:rsidRPr="007F7E4F" w:rsidRDefault="00F54D6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F54D6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710" w:type="dxa"/>
          </w:tcPr>
          <w:p w:rsidR="003359FA" w:rsidRPr="007F7E4F" w:rsidRDefault="00F54D6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F54D6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3359FA" w:rsidRPr="007F7E4F" w:rsidRDefault="00F54D6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</w:tr>
      <w:tr w:rsidR="003359FA" w:rsidTr="009C398E">
        <w:tc>
          <w:tcPr>
            <w:tcW w:w="468" w:type="dxa"/>
          </w:tcPr>
          <w:p w:rsidR="003359FA" w:rsidRPr="007F7E4F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proofErr w:type="spellStart"/>
            <w:r w:rsidRPr="003359FA">
              <w:rPr>
                <w:sz w:val="20"/>
                <w:szCs w:val="20"/>
              </w:rPr>
              <w:t>Diez</w:t>
            </w:r>
            <w:proofErr w:type="spellEnd"/>
            <w:r w:rsidRPr="003359FA">
              <w:rPr>
                <w:sz w:val="20"/>
                <w:szCs w:val="20"/>
              </w:rPr>
              <w:t>-Canseco et al (2018)</w:t>
            </w:r>
          </w:p>
        </w:tc>
        <w:tc>
          <w:tcPr>
            <w:tcW w:w="1440" w:type="dxa"/>
          </w:tcPr>
          <w:p w:rsidR="003359FA" w:rsidRPr="007F7E4F" w:rsidRDefault="009049A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9049A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530" w:type="dxa"/>
          </w:tcPr>
          <w:p w:rsidR="003359FA" w:rsidRPr="007F7E4F" w:rsidRDefault="009049A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9049A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9049A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3359FA" w:rsidRPr="007F7E4F" w:rsidRDefault="009049A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3359FA" w:rsidRPr="007F7E4F" w:rsidRDefault="009049A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</w:tr>
      <w:tr w:rsidR="003359FA" w:rsidTr="009C398E">
        <w:tc>
          <w:tcPr>
            <w:tcW w:w="468" w:type="dxa"/>
          </w:tcPr>
          <w:p w:rsidR="003359FA" w:rsidRPr="007F7E4F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proofErr w:type="spellStart"/>
            <w:r w:rsidRPr="003359FA">
              <w:rPr>
                <w:sz w:val="20"/>
                <w:szCs w:val="20"/>
              </w:rPr>
              <w:t>Dwinnells</w:t>
            </w:r>
            <w:proofErr w:type="spellEnd"/>
            <w:r w:rsidRPr="003359FA">
              <w:rPr>
                <w:sz w:val="20"/>
                <w:szCs w:val="20"/>
              </w:rPr>
              <w:t xml:space="preserve"> et al (2015) </w:t>
            </w:r>
          </w:p>
        </w:tc>
        <w:tc>
          <w:tcPr>
            <w:tcW w:w="1440" w:type="dxa"/>
          </w:tcPr>
          <w:p w:rsidR="003359FA" w:rsidRPr="007F7E4F" w:rsidRDefault="00C4024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C4024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530" w:type="dxa"/>
          </w:tcPr>
          <w:p w:rsidR="003359FA" w:rsidRPr="007F7E4F" w:rsidRDefault="00C4024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C4024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C4024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C4024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3359FA" w:rsidRPr="007F7E4F" w:rsidRDefault="00C4024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Pr="007F7E4F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proofErr w:type="spellStart"/>
            <w:r w:rsidRPr="003359FA">
              <w:rPr>
                <w:sz w:val="20"/>
                <w:szCs w:val="20"/>
              </w:rPr>
              <w:t>Fallucco</w:t>
            </w:r>
            <w:proofErr w:type="spellEnd"/>
            <w:r w:rsidRPr="003359FA">
              <w:rPr>
                <w:sz w:val="20"/>
                <w:szCs w:val="20"/>
              </w:rPr>
              <w:t xml:space="preserve"> et al (2019)</w:t>
            </w:r>
          </w:p>
        </w:tc>
        <w:tc>
          <w:tcPr>
            <w:tcW w:w="1440" w:type="dxa"/>
          </w:tcPr>
          <w:p w:rsidR="003359FA" w:rsidRPr="007F7E4F" w:rsidRDefault="004517A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4517A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530" w:type="dxa"/>
          </w:tcPr>
          <w:p w:rsidR="003359FA" w:rsidRPr="007F7E4F" w:rsidRDefault="004517A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4517A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4517A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4517A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4517A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</w:tr>
      <w:tr w:rsidR="00203C05" w:rsidTr="009C398E">
        <w:tc>
          <w:tcPr>
            <w:tcW w:w="468" w:type="dxa"/>
          </w:tcPr>
          <w:p w:rsidR="00203C05" w:rsidRDefault="00203C0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700" w:type="dxa"/>
          </w:tcPr>
          <w:p w:rsidR="00203C05" w:rsidRPr="003359FA" w:rsidRDefault="00203C05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Feldman et al (2006)</w:t>
            </w:r>
          </w:p>
        </w:tc>
        <w:tc>
          <w:tcPr>
            <w:tcW w:w="1440" w:type="dxa"/>
          </w:tcPr>
          <w:p w:rsidR="00203C05" w:rsidRPr="007F7E4F" w:rsidRDefault="00203C0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203C05" w:rsidRPr="007F7E4F" w:rsidRDefault="00203C0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530" w:type="dxa"/>
          </w:tcPr>
          <w:p w:rsidR="00203C05" w:rsidRDefault="00203C05">
            <w:r w:rsidRPr="00C52D30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203C05" w:rsidRDefault="00203C05">
            <w:r w:rsidRPr="00C52D30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710" w:type="dxa"/>
          </w:tcPr>
          <w:p w:rsidR="00203C05" w:rsidRDefault="00203C05">
            <w:r w:rsidRPr="00C52D30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203C05" w:rsidRDefault="00203C05">
            <w:r w:rsidRPr="00C52D30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203C05" w:rsidRDefault="00203C05">
            <w:r w:rsidRPr="00C52D30">
              <w:rPr>
                <w:sz w:val="20"/>
                <w:szCs w:val="20"/>
              </w:rPr>
              <w:t xml:space="preserve">Strong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proofErr w:type="spellStart"/>
            <w:r w:rsidRPr="003359FA">
              <w:rPr>
                <w:sz w:val="20"/>
                <w:szCs w:val="20"/>
              </w:rPr>
              <w:t>Garg</w:t>
            </w:r>
            <w:proofErr w:type="spellEnd"/>
            <w:r w:rsidRPr="003359FA">
              <w:rPr>
                <w:sz w:val="20"/>
                <w:szCs w:val="20"/>
              </w:rPr>
              <w:t xml:space="preserve"> et al (2019)</w:t>
            </w:r>
          </w:p>
        </w:tc>
        <w:tc>
          <w:tcPr>
            <w:tcW w:w="1440" w:type="dxa"/>
          </w:tcPr>
          <w:p w:rsidR="003359FA" w:rsidRPr="007F7E4F" w:rsidRDefault="000609C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0609C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530" w:type="dxa"/>
          </w:tcPr>
          <w:p w:rsidR="003359FA" w:rsidRPr="007F7E4F" w:rsidRDefault="000609C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0609C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0609C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3359FA" w:rsidRPr="007F7E4F" w:rsidRDefault="000609C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0609C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German et al (1987)</w:t>
            </w:r>
          </w:p>
        </w:tc>
        <w:tc>
          <w:tcPr>
            <w:tcW w:w="1440" w:type="dxa"/>
          </w:tcPr>
          <w:p w:rsidR="003359FA" w:rsidRPr="007F7E4F" w:rsidRDefault="00852EF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852EF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530" w:type="dxa"/>
          </w:tcPr>
          <w:p w:rsidR="003359FA" w:rsidRPr="007F7E4F" w:rsidRDefault="00852EF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852EF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710" w:type="dxa"/>
          </w:tcPr>
          <w:p w:rsidR="003359FA" w:rsidRPr="007F7E4F" w:rsidRDefault="00852EF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852EF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3359FA" w:rsidRPr="007F7E4F" w:rsidRDefault="00852EF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Gledhill et al (2003)</w:t>
            </w:r>
          </w:p>
        </w:tc>
        <w:tc>
          <w:tcPr>
            <w:tcW w:w="1440" w:type="dxa"/>
          </w:tcPr>
          <w:p w:rsidR="003359FA" w:rsidRPr="007F7E4F" w:rsidRDefault="00E42D2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E42D2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530" w:type="dxa"/>
          </w:tcPr>
          <w:p w:rsidR="003359FA" w:rsidRPr="007F7E4F" w:rsidRDefault="00E42D2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E42D2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E42D2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E42D2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3359FA" w:rsidRPr="007F7E4F" w:rsidRDefault="00E42D2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</w:tr>
      <w:tr w:rsidR="001F08B0" w:rsidTr="009C398E">
        <w:tc>
          <w:tcPr>
            <w:tcW w:w="468" w:type="dxa"/>
          </w:tcPr>
          <w:p w:rsidR="001F08B0" w:rsidRDefault="001F08B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700" w:type="dxa"/>
          </w:tcPr>
          <w:p w:rsidR="001F08B0" w:rsidRPr="003359FA" w:rsidRDefault="001F08B0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Linn et al (1980)</w:t>
            </w:r>
          </w:p>
        </w:tc>
        <w:tc>
          <w:tcPr>
            <w:tcW w:w="1440" w:type="dxa"/>
          </w:tcPr>
          <w:p w:rsidR="001F08B0" w:rsidRPr="007F7E4F" w:rsidRDefault="001F08B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1F08B0" w:rsidRPr="007F7E4F" w:rsidRDefault="001F08B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530" w:type="dxa"/>
          </w:tcPr>
          <w:p w:rsidR="001F08B0" w:rsidRPr="007F7E4F" w:rsidRDefault="001F08B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1F08B0" w:rsidRPr="007F7E4F" w:rsidRDefault="001F08B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1F08B0" w:rsidRDefault="001F08B0">
            <w:r w:rsidRPr="00076483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1F08B0" w:rsidRDefault="001F08B0">
            <w:r w:rsidRPr="00076483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1F08B0" w:rsidRDefault="001F08B0">
            <w:r w:rsidRPr="00076483">
              <w:rPr>
                <w:sz w:val="20"/>
                <w:szCs w:val="20"/>
              </w:rPr>
              <w:t xml:space="preserve">Strong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Gomez-</w:t>
            </w:r>
            <w:proofErr w:type="spellStart"/>
            <w:r w:rsidRPr="003359FA">
              <w:rPr>
                <w:sz w:val="20"/>
                <w:szCs w:val="20"/>
              </w:rPr>
              <w:t>Restrepo</w:t>
            </w:r>
            <w:proofErr w:type="spellEnd"/>
            <w:r w:rsidRPr="003359FA">
              <w:rPr>
                <w:sz w:val="20"/>
                <w:szCs w:val="20"/>
              </w:rPr>
              <w:t xml:space="preserve"> et al (2007)</w:t>
            </w:r>
          </w:p>
        </w:tc>
        <w:tc>
          <w:tcPr>
            <w:tcW w:w="1440" w:type="dxa"/>
          </w:tcPr>
          <w:p w:rsidR="003359FA" w:rsidRPr="007F7E4F" w:rsidRDefault="00EC7F1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EC7F1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530" w:type="dxa"/>
          </w:tcPr>
          <w:p w:rsidR="003359FA" w:rsidRPr="007F7E4F" w:rsidRDefault="00EC7F1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EC7F1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710" w:type="dxa"/>
          </w:tcPr>
          <w:p w:rsidR="003359FA" w:rsidRPr="007F7E4F" w:rsidRDefault="00EC7F1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EC7F1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EC7F1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Hannaford et al (1996)</w:t>
            </w:r>
          </w:p>
        </w:tc>
        <w:tc>
          <w:tcPr>
            <w:tcW w:w="1440" w:type="dxa"/>
          </w:tcPr>
          <w:p w:rsidR="003359FA" w:rsidRPr="007F7E4F" w:rsidRDefault="0026159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26159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530" w:type="dxa"/>
          </w:tcPr>
          <w:p w:rsidR="003359FA" w:rsidRPr="007F7E4F" w:rsidRDefault="0026159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26159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710" w:type="dxa"/>
          </w:tcPr>
          <w:p w:rsidR="003359FA" w:rsidRPr="007F7E4F" w:rsidRDefault="0026159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26159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26159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proofErr w:type="spellStart"/>
            <w:r w:rsidRPr="003359FA">
              <w:rPr>
                <w:sz w:val="20"/>
                <w:szCs w:val="20"/>
              </w:rPr>
              <w:t>Jordans</w:t>
            </w:r>
            <w:proofErr w:type="spellEnd"/>
            <w:r w:rsidRPr="003359FA">
              <w:rPr>
                <w:sz w:val="20"/>
                <w:szCs w:val="20"/>
              </w:rPr>
              <w:t xml:space="preserve"> et al (2019)</w:t>
            </w:r>
          </w:p>
        </w:tc>
        <w:tc>
          <w:tcPr>
            <w:tcW w:w="1440" w:type="dxa"/>
          </w:tcPr>
          <w:p w:rsidR="003359FA" w:rsidRPr="007F7E4F" w:rsidRDefault="00AC432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AC432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530" w:type="dxa"/>
          </w:tcPr>
          <w:p w:rsidR="003359FA" w:rsidRPr="007F7E4F" w:rsidRDefault="00AC432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AC432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710" w:type="dxa"/>
          </w:tcPr>
          <w:p w:rsidR="003359FA" w:rsidRPr="007F7E4F" w:rsidRDefault="00AC432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AC432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AC432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proofErr w:type="spellStart"/>
            <w:r w:rsidRPr="003359FA">
              <w:rPr>
                <w:sz w:val="20"/>
                <w:szCs w:val="20"/>
              </w:rPr>
              <w:t>Kalina</w:t>
            </w:r>
            <w:proofErr w:type="spellEnd"/>
            <w:r w:rsidRPr="003359FA">
              <w:rPr>
                <w:sz w:val="20"/>
                <w:szCs w:val="20"/>
              </w:rPr>
              <w:t xml:space="preserve"> et al (2016)</w:t>
            </w:r>
          </w:p>
        </w:tc>
        <w:tc>
          <w:tcPr>
            <w:tcW w:w="1440" w:type="dxa"/>
          </w:tcPr>
          <w:p w:rsidR="003359FA" w:rsidRPr="007F7E4F" w:rsidRDefault="003A132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3A132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530" w:type="dxa"/>
          </w:tcPr>
          <w:p w:rsidR="003359FA" w:rsidRPr="007F7E4F" w:rsidRDefault="003A132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3A132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3A132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3A132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3359FA" w:rsidRPr="007F7E4F" w:rsidRDefault="003A132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proofErr w:type="spellStart"/>
            <w:r w:rsidRPr="003359FA">
              <w:rPr>
                <w:sz w:val="20"/>
                <w:szCs w:val="20"/>
              </w:rPr>
              <w:t>Kozel</w:t>
            </w:r>
            <w:proofErr w:type="spellEnd"/>
            <w:r w:rsidRPr="003359FA">
              <w:rPr>
                <w:sz w:val="20"/>
                <w:szCs w:val="20"/>
              </w:rPr>
              <w:t xml:space="preserve"> et al (2012)</w:t>
            </w:r>
          </w:p>
        </w:tc>
        <w:tc>
          <w:tcPr>
            <w:tcW w:w="1440" w:type="dxa"/>
          </w:tcPr>
          <w:p w:rsidR="003359FA" w:rsidRPr="007F7E4F" w:rsidRDefault="004561B3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4561B3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530" w:type="dxa"/>
          </w:tcPr>
          <w:p w:rsidR="003359FA" w:rsidRPr="007F7E4F" w:rsidRDefault="004561B3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4561B3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710" w:type="dxa"/>
          </w:tcPr>
          <w:p w:rsidR="003359FA" w:rsidRPr="007F7E4F" w:rsidRDefault="004561B3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4561B3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3359FA" w:rsidRPr="007F7E4F" w:rsidRDefault="004561B3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Leslie et al (2017)</w:t>
            </w:r>
          </w:p>
        </w:tc>
        <w:tc>
          <w:tcPr>
            <w:tcW w:w="1440" w:type="dxa"/>
          </w:tcPr>
          <w:p w:rsidR="003359FA" w:rsidRPr="007F7E4F" w:rsidRDefault="004F4B84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4F4B84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530" w:type="dxa"/>
          </w:tcPr>
          <w:p w:rsidR="003359FA" w:rsidRPr="007F7E4F" w:rsidRDefault="004F4B84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4F4B84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710" w:type="dxa"/>
          </w:tcPr>
          <w:p w:rsidR="003359FA" w:rsidRPr="007F7E4F" w:rsidRDefault="004F4B84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4F4B84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4F4B84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Lewandowski et al (2016)</w:t>
            </w:r>
          </w:p>
        </w:tc>
        <w:tc>
          <w:tcPr>
            <w:tcW w:w="1440" w:type="dxa"/>
          </w:tcPr>
          <w:p w:rsidR="003359FA" w:rsidRPr="007F7E4F" w:rsidRDefault="002A4F7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2A4F7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530" w:type="dxa"/>
          </w:tcPr>
          <w:p w:rsidR="003359FA" w:rsidRPr="007F7E4F" w:rsidRDefault="002A4F7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2A4F7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710" w:type="dxa"/>
          </w:tcPr>
          <w:p w:rsidR="003359FA" w:rsidRPr="007F7E4F" w:rsidRDefault="002A4F7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2A4F7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2A4F7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Libby et al (2014)</w:t>
            </w:r>
          </w:p>
        </w:tc>
        <w:tc>
          <w:tcPr>
            <w:tcW w:w="1440" w:type="dxa"/>
          </w:tcPr>
          <w:p w:rsidR="003359FA" w:rsidRPr="007F7E4F" w:rsidRDefault="0055238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55238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530" w:type="dxa"/>
          </w:tcPr>
          <w:p w:rsidR="003359FA" w:rsidRPr="007F7E4F" w:rsidRDefault="0055238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55238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710" w:type="dxa"/>
          </w:tcPr>
          <w:p w:rsidR="003359FA" w:rsidRPr="007F7E4F" w:rsidRDefault="0055238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55238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55238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9423FE" w:rsidTr="009C398E">
        <w:tc>
          <w:tcPr>
            <w:tcW w:w="468" w:type="dxa"/>
          </w:tcPr>
          <w:p w:rsidR="009423FE" w:rsidRDefault="009423F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700" w:type="dxa"/>
          </w:tcPr>
          <w:p w:rsidR="009423FE" w:rsidRPr="003359FA" w:rsidRDefault="009423FE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Miller et al (2020)</w:t>
            </w:r>
          </w:p>
        </w:tc>
        <w:tc>
          <w:tcPr>
            <w:tcW w:w="1440" w:type="dxa"/>
          </w:tcPr>
          <w:p w:rsidR="009423FE" w:rsidRPr="007F7E4F" w:rsidRDefault="009423F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9423FE" w:rsidRPr="007F7E4F" w:rsidRDefault="009423F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530" w:type="dxa"/>
          </w:tcPr>
          <w:p w:rsidR="009423FE" w:rsidRPr="007F7E4F" w:rsidRDefault="009423F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9423FE" w:rsidRDefault="009423FE">
            <w:r w:rsidRPr="006F7506"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710" w:type="dxa"/>
          </w:tcPr>
          <w:p w:rsidR="009423FE" w:rsidRDefault="009423FE">
            <w:r w:rsidRPr="006F7506"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9423FE" w:rsidRDefault="009423FE">
            <w:r w:rsidRPr="006F7506"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9423FE" w:rsidRDefault="009423FE">
            <w:r w:rsidRPr="006F7506">
              <w:rPr>
                <w:sz w:val="20"/>
                <w:szCs w:val="20"/>
              </w:rPr>
              <w:t xml:space="preserve">Weak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proofErr w:type="spellStart"/>
            <w:r w:rsidRPr="003359FA">
              <w:rPr>
                <w:sz w:val="20"/>
                <w:szCs w:val="20"/>
              </w:rPr>
              <w:t>Nakku</w:t>
            </w:r>
            <w:proofErr w:type="spellEnd"/>
            <w:r w:rsidRPr="003359FA">
              <w:rPr>
                <w:sz w:val="20"/>
                <w:szCs w:val="20"/>
              </w:rPr>
              <w:t xml:space="preserve"> et al (2019)</w:t>
            </w:r>
          </w:p>
        </w:tc>
        <w:tc>
          <w:tcPr>
            <w:tcW w:w="1440" w:type="dxa"/>
          </w:tcPr>
          <w:p w:rsidR="003359FA" w:rsidRPr="007F7E4F" w:rsidRDefault="00A25A12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A25A12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530" w:type="dxa"/>
          </w:tcPr>
          <w:p w:rsidR="003359FA" w:rsidRPr="007F7E4F" w:rsidRDefault="00A25A12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A25A12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710" w:type="dxa"/>
          </w:tcPr>
          <w:p w:rsidR="003359FA" w:rsidRPr="007F7E4F" w:rsidRDefault="00A25A12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A25A12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A25A12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Haddad et al (2018)</w:t>
            </w:r>
          </w:p>
        </w:tc>
        <w:tc>
          <w:tcPr>
            <w:tcW w:w="1440" w:type="dxa"/>
          </w:tcPr>
          <w:p w:rsidR="003359FA" w:rsidRPr="007F7E4F" w:rsidRDefault="00A31D5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A31D5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530" w:type="dxa"/>
          </w:tcPr>
          <w:p w:rsidR="003359FA" w:rsidRPr="007F7E4F" w:rsidRDefault="00A31D5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A31D5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710" w:type="dxa"/>
          </w:tcPr>
          <w:p w:rsidR="003359FA" w:rsidRPr="007F7E4F" w:rsidRDefault="00A31D5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A31D5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A31D5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1A2672" w:rsidTr="009C398E">
        <w:tc>
          <w:tcPr>
            <w:tcW w:w="468" w:type="dxa"/>
          </w:tcPr>
          <w:p w:rsidR="001A2672" w:rsidRDefault="001A2672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2700" w:type="dxa"/>
          </w:tcPr>
          <w:p w:rsidR="001A2672" w:rsidRPr="003359FA" w:rsidRDefault="001A2672" w:rsidP="008E4D8B">
            <w:pPr>
              <w:rPr>
                <w:sz w:val="20"/>
                <w:szCs w:val="20"/>
              </w:rPr>
            </w:pPr>
            <w:proofErr w:type="spellStart"/>
            <w:r w:rsidRPr="003359FA">
              <w:rPr>
                <w:sz w:val="20"/>
                <w:szCs w:val="20"/>
              </w:rPr>
              <w:t>Kauye</w:t>
            </w:r>
            <w:proofErr w:type="spellEnd"/>
            <w:r w:rsidRPr="003359FA">
              <w:rPr>
                <w:sz w:val="20"/>
                <w:szCs w:val="20"/>
              </w:rPr>
              <w:t xml:space="preserve"> et al (2013)</w:t>
            </w:r>
          </w:p>
        </w:tc>
        <w:tc>
          <w:tcPr>
            <w:tcW w:w="1440" w:type="dxa"/>
          </w:tcPr>
          <w:p w:rsidR="001A2672" w:rsidRPr="007F7E4F" w:rsidRDefault="001A2672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1A2672" w:rsidRDefault="001A2672">
            <w:r w:rsidRPr="00E0107B">
              <w:rPr>
                <w:sz w:val="20"/>
                <w:szCs w:val="20"/>
              </w:rPr>
              <w:t>Strong</w:t>
            </w:r>
          </w:p>
        </w:tc>
        <w:tc>
          <w:tcPr>
            <w:tcW w:w="1530" w:type="dxa"/>
          </w:tcPr>
          <w:p w:rsidR="001A2672" w:rsidRDefault="001A2672">
            <w:r w:rsidRPr="00E0107B">
              <w:rPr>
                <w:sz w:val="20"/>
                <w:szCs w:val="20"/>
              </w:rPr>
              <w:t>Strong</w:t>
            </w:r>
          </w:p>
        </w:tc>
        <w:tc>
          <w:tcPr>
            <w:tcW w:w="1350" w:type="dxa"/>
          </w:tcPr>
          <w:p w:rsidR="001A2672" w:rsidRDefault="001A2672">
            <w:r w:rsidRPr="00E0107B">
              <w:rPr>
                <w:sz w:val="20"/>
                <w:szCs w:val="20"/>
              </w:rPr>
              <w:t>Strong</w:t>
            </w:r>
          </w:p>
        </w:tc>
        <w:tc>
          <w:tcPr>
            <w:tcW w:w="1710" w:type="dxa"/>
          </w:tcPr>
          <w:p w:rsidR="001A2672" w:rsidRDefault="001A2672">
            <w:r w:rsidRPr="00E0107B">
              <w:rPr>
                <w:sz w:val="20"/>
                <w:szCs w:val="20"/>
              </w:rPr>
              <w:t>Strong</w:t>
            </w:r>
          </w:p>
        </w:tc>
        <w:tc>
          <w:tcPr>
            <w:tcW w:w="1620" w:type="dxa"/>
          </w:tcPr>
          <w:p w:rsidR="001A2672" w:rsidRDefault="001A2672">
            <w:r w:rsidRPr="00E0107B">
              <w:rPr>
                <w:sz w:val="20"/>
                <w:szCs w:val="20"/>
              </w:rPr>
              <w:t>Strong</w:t>
            </w:r>
          </w:p>
        </w:tc>
        <w:tc>
          <w:tcPr>
            <w:tcW w:w="1620" w:type="dxa"/>
          </w:tcPr>
          <w:p w:rsidR="001A2672" w:rsidRDefault="001A2672">
            <w:r w:rsidRPr="00E0107B">
              <w:rPr>
                <w:sz w:val="20"/>
                <w:szCs w:val="20"/>
              </w:rPr>
              <w:t>Strong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Kick et al (1999)</w:t>
            </w:r>
          </w:p>
        </w:tc>
        <w:tc>
          <w:tcPr>
            <w:tcW w:w="1440" w:type="dxa"/>
          </w:tcPr>
          <w:p w:rsidR="003359FA" w:rsidRPr="007F7E4F" w:rsidRDefault="00B047A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B047A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530" w:type="dxa"/>
          </w:tcPr>
          <w:p w:rsidR="003359FA" w:rsidRPr="007F7E4F" w:rsidRDefault="00B047A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B047A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710" w:type="dxa"/>
          </w:tcPr>
          <w:p w:rsidR="003359FA" w:rsidRPr="007F7E4F" w:rsidRDefault="00B047A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B047A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B047A0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proofErr w:type="spellStart"/>
            <w:r w:rsidRPr="003359FA">
              <w:rPr>
                <w:sz w:val="20"/>
                <w:szCs w:val="20"/>
              </w:rPr>
              <w:t>Leng</w:t>
            </w:r>
            <w:proofErr w:type="spellEnd"/>
            <w:r w:rsidRPr="003359FA">
              <w:rPr>
                <w:sz w:val="20"/>
                <w:szCs w:val="20"/>
              </w:rPr>
              <w:t xml:space="preserve"> et al (2010)</w:t>
            </w:r>
          </w:p>
        </w:tc>
        <w:tc>
          <w:tcPr>
            <w:tcW w:w="1440" w:type="dxa"/>
          </w:tcPr>
          <w:p w:rsidR="003359FA" w:rsidRPr="007F7E4F" w:rsidRDefault="0003004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03004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530" w:type="dxa"/>
          </w:tcPr>
          <w:p w:rsidR="003359FA" w:rsidRPr="007F7E4F" w:rsidRDefault="0003004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03004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710" w:type="dxa"/>
          </w:tcPr>
          <w:p w:rsidR="003359FA" w:rsidRPr="007F7E4F" w:rsidRDefault="0003004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03004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03004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Lin et al (2001)</w:t>
            </w:r>
          </w:p>
        </w:tc>
        <w:tc>
          <w:tcPr>
            <w:tcW w:w="1440" w:type="dxa"/>
          </w:tcPr>
          <w:p w:rsidR="003359FA" w:rsidRPr="007F7E4F" w:rsidRDefault="00F03EF8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F03EF8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530" w:type="dxa"/>
          </w:tcPr>
          <w:p w:rsidR="003359FA" w:rsidRPr="007F7E4F" w:rsidRDefault="00F03EF8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F03EF8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710" w:type="dxa"/>
          </w:tcPr>
          <w:p w:rsidR="003359FA" w:rsidRPr="007F7E4F" w:rsidRDefault="00F03EF8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3359FA" w:rsidRPr="007F7E4F" w:rsidRDefault="00F03EF8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3359FA" w:rsidRPr="007F7E4F" w:rsidRDefault="00F03EF8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Moore et al (1978)</w:t>
            </w:r>
          </w:p>
        </w:tc>
        <w:tc>
          <w:tcPr>
            <w:tcW w:w="1440" w:type="dxa"/>
          </w:tcPr>
          <w:p w:rsidR="003359FA" w:rsidRPr="007F7E4F" w:rsidRDefault="00200BE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200BE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530" w:type="dxa"/>
          </w:tcPr>
          <w:p w:rsidR="003359FA" w:rsidRPr="007F7E4F" w:rsidRDefault="00200BE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200BE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710" w:type="dxa"/>
          </w:tcPr>
          <w:p w:rsidR="003359FA" w:rsidRPr="007F7E4F" w:rsidRDefault="00200BE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200BE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3359FA" w:rsidRPr="007F7E4F" w:rsidRDefault="00200BE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 xml:space="preserve">Kutcher et al (2017) </w:t>
            </w:r>
          </w:p>
        </w:tc>
        <w:tc>
          <w:tcPr>
            <w:tcW w:w="1440" w:type="dxa"/>
          </w:tcPr>
          <w:p w:rsidR="003359FA" w:rsidRPr="007F7E4F" w:rsidRDefault="00E5590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E5590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530" w:type="dxa"/>
          </w:tcPr>
          <w:p w:rsidR="003359FA" w:rsidRPr="007F7E4F" w:rsidRDefault="00E5590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E5590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710" w:type="dxa"/>
          </w:tcPr>
          <w:p w:rsidR="003359FA" w:rsidRPr="007F7E4F" w:rsidRDefault="00E5590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E5590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E5590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Petersen et al 2019</w:t>
            </w:r>
          </w:p>
        </w:tc>
        <w:tc>
          <w:tcPr>
            <w:tcW w:w="1440" w:type="dxa"/>
          </w:tcPr>
          <w:p w:rsidR="003359FA" w:rsidRPr="007F7E4F" w:rsidRDefault="00085E3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085E3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530" w:type="dxa"/>
          </w:tcPr>
          <w:p w:rsidR="003359FA" w:rsidRPr="007F7E4F" w:rsidRDefault="00085E3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085E3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085E3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085E3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085E3F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Pond et al (1994)</w:t>
            </w:r>
          </w:p>
        </w:tc>
        <w:tc>
          <w:tcPr>
            <w:tcW w:w="1440" w:type="dxa"/>
          </w:tcPr>
          <w:p w:rsidR="003359FA" w:rsidRPr="007F7E4F" w:rsidRDefault="00F0775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F0775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530" w:type="dxa"/>
          </w:tcPr>
          <w:p w:rsidR="003359FA" w:rsidRPr="007F7E4F" w:rsidRDefault="00F0775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F0775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710" w:type="dxa"/>
          </w:tcPr>
          <w:p w:rsidR="003359FA" w:rsidRPr="007F7E4F" w:rsidRDefault="00F0775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F0775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F0775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Rand et al (1988)</w:t>
            </w:r>
          </w:p>
        </w:tc>
        <w:tc>
          <w:tcPr>
            <w:tcW w:w="1440" w:type="dxa"/>
          </w:tcPr>
          <w:p w:rsidR="003359FA" w:rsidRPr="007F7E4F" w:rsidRDefault="007A0031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7A0031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530" w:type="dxa"/>
          </w:tcPr>
          <w:p w:rsidR="003359FA" w:rsidRPr="007F7E4F" w:rsidRDefault="007A0031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7A0031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7A0031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7A0031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70314D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proofErr w:type="spellStart"/>
            <w:r w:rsidRPr="003359FA">
              <w:rPr>
                <w:sz w:val="20"/>
                <w:szCs w:val="20"/>
              </w:rPr>
              <w:t>Romera</w:t>
            </w:r>
            <w:proofErr w:type="spellEnd"/>
            <w:r w:rsidRPr="003359FA">
              <w:rPr>
                <w:sz w:val="20"/>
                <w:szCs w:val="20"/>
              </w:rPr>
              <w:t xml:space="preserve"> et al (2013)</w:t>
            </w:r>
          </w:p>
        </w:tc>
        <w:tc>
          <w:tcPr>
            <w:tcW w:w="1440" w:type="dxa"/>
          </w:tcPr>
          <w:p w:rsidR="003359FA" w:rsidRPr="007F7E4F" w:rsidRDefault="00A726C7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A726C7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530" w:type="dxa"/>
          </w:tcPr>
          <w:p w:rsidR="003359FA" w:rsidRPr="007F7E4F" w:rsidRDefault="00A726C7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A726C7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710" w:type="dxa"/>
          </w:tcPr>
          <w:p w:rsidR="003359FA" w:rsidRPr="007F7E4F" w:rsidRDefault="00A726C7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A726C7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A726C7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5114DC" w:rsidTr="009C398E">
        <w:tc>
          <w:tcPr>
            <w:tcW w:w="468" w:type="dxa"/>
          </w:tcPr>
          <w:p w:rsidR="005114DC" w:rsidRDefault="005114D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700" w:type="dxa"/>
          </w:tcPr>
          <w:p w:rsidR="005114DC" w:rsidRPr="003359FA" w:rsidRDefault="005114DC" w:rsidP="008E4D8B">
            <w:pPr>
              <w:rPr>
                <w:sz w:val="20"/>
                <w:szCs w:val="20"/>
              </w:rPr>
            </w:pPr>
            <w:proofErr w:type="spellStart"/>
            <w:r w:rsidRPr="003359FA">
              <w:rPr>
                <w:sz w:val="20"/>
                <w:szCs w:val="20"/>
              </w:rPr>
              <w:t>Schriger</w:t>
            </w:r>
            <w:proofErr w:type="spellEnd"/>
            <w:r w:rsidRPr="003359FA">
              <w:rPr>
                <w:sz w:val="20"/>
                <w:szCs w:val="20"/>
              </w:rPr>
              <w:t xml:space="preserve"> et al (2001)</w:t>
            </w:r>
          </w:p>
        </w:tc>
        <w:tc>
          <w:tcPr>
            <w:tcW w:w="1440" w:type="dxa"/>
          </w:tcPr>
          <w:p w:rsidR="005114DC" w:rsidRPr="007F7E4F" w:rsidRDefault="005114D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5114DC" w:rsidRPr="007F7E4F" w:rsidRDefault="005114DC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530" w:type="dxa"/>
          </w:tcPr>
          <w:p w:rsidR="005114DC" w:rsidRDefault="005114DC">
            <w:r w:rsidRPr="002D253D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5114DC" w:rsidRDefault="005114DC">
            <w:r w:rsidRPr="002D253D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710" w:type="dxa"/>
          </w:tcPr>
          <w:p w:rsidR="005114DC" w:rsidRDefault="005114DC">
            <w:r w:rsidRPr="002D253D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5114DC" w:rsidRDefault="005114DC">
            <w:r w:rsidRPr="002D253D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5114DC" w:rsidRDefault="005114DC">
            <w:r w:rsidRPr="002D253D">
              <w:rPr>
                <w:sz w:val="20"/>
                <w:szCs w:val="20"/>
              </w:rPr>
              <w:t xml:space="preserve">Strong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Sherman et al (2004)</w:t>
            </w:r>
          </w:p>
        </w:tc>
        <w:tc>
          <w:tcPr>
            <w:tcW w:w="1440" w:type="dxa"/>
          </w:tcPr>
          <w:p w:rsidR="003359FA" w:rsidRPr="007F7E4F" w:rsidRDefault="00272B5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272B5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530" w:type="dxa"/>
          </w:tcPr>
          <w:p w:rsidR="003359FA" w:rsidRPr="007F7E4F" w:rsidRDefault="00272B5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272B5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272B5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272B5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3359FA" w:rsidRPr="007F7E4F" w:rsidRDefault="00272B5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proofErr w:type="spellStart"/>
            <w:r w:rsidRPr="003359FA">
              <w:rPr>
                <w:sz w:val="20"/>
                <w:szCs w:val="20"/>
              </w:rPr>
              <w:t>Sorkin</w:t>
            </w:r>
            <w:proofErr w:type="spellEnd"/>
            <w:r w:rsidRPr="003359FA">
              <w:rPr>
                <w:sz w:val="20"/>
                <w:szCs w:val="20"/>
              </w:rPr>
              <w:t xml:space="preserve"> et al (2019)</w:t>
            </w:r>
          </w:p>
        </w:tc>
        <w:tc>
          <w:tcPr>
            <w:tcW w:w="1440" w:type="dxa"/>
          </w:tcPr>
          <w:p w:rsidR="003359FA" w:rsidRPr="007F7E4F" w:rsidRDefault="00E93F0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E93F0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530" w:type="dxa"/>
          </w:tcPr>
          <w:p w:rsidR="003359FA" w:rsidRPr="007F7E4F" w:rsidRDefault="00E93F0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E93F0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E93F0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E93F0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E93F0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Thompson et al (2000)</w:t>
            </w:r>
          </w:p>
        </w:tc>
        <w:tc>
          <w:tcPr>
            <w:tcW w:w="1440" w:type="dxa"/>
          </w:tcPr>
          <w:p w:rsidR="003359FA" w:rsidRPr="007F7E4F" w:rsidRDefault="00A322D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A322D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530" w:type="dxa"/>
          </w:tcPr>
          <w:p w:rsidR="003359FA" w:rsidRPr="007F7E4F" w:rsidRDefault="00A322D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A322D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A322D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A322D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A322D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r w:rsidRPr="003359FA">
              <w:rPr>
                <w:sz w:val="20"/>
                <w:szCs w:val="20"/>
              </w:rPr>
              <w:t>Van</w:t>
            </w:r>
            <w:r w:rsidR="0038556E">
              <w:rPr>
                <w:sz w:val="20"/>
                <w:szCs w:val="20"/>
              </w:rPr>
              <w:t xml:space="preserve"> </w:t>
            </w:r>
            <w:proofErr w:type="spellStart"/>
            <w:r w:rsidR="0038556E">
              <w:rPr>
                <w:sz w:val="20"/>
                <w:szCs w:val="20"/>
              </w:rPr>
              <w:t>D</w:t>
            </w:r>
            <w:r w:rsidRPr="003359FA">
              <w:rPr>
                <w:sz w:val="20"/>
                <w:szCs w:val="20"/>
              </w:rPr>
              <w:t>aele</w:t>
            </w:r>
            <w:proofErr w:type="spellEnd"/>
            <w:r w:rsidRPr="003359FA">
              <w:rPr>
                <w:sz w:val="20"/>
                <w:szCs w:val="20"/>
              </w:rPr>
              <w:t xml:space="preserve"> et al (2014) </w:t>
            </w:r>
          </w:p>
        </w:tc>
        <w:tc>
          <w:tcPr>
            <w:tcW w:w="1440" w:type="dxa"/>
          </w:tcPr>
          <w:p w:rsidR="003359FA" w:rsidRPr="007F7E4F" w:rsidRDefault="001B635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1B635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530" w:type="dxa"/>
          </w:tcPr>
          <w:p w:rsidR="003359FA" w:rsidRPr="007F7E4F" w:rsidRDefault="001B635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1B635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1B635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1B635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1B635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sz w:val="20"/>
                <w:szCs w:val="20"/>
              </w:rPr>
            </w:pPr>
            <w:proofErr w:type="spellStart"/>
            <w:r w:rsidRPr="003359FA">
              <w:rPr>
                <w:sz w:val="20"/>
                <w:szCs w:val="20"/>
              </w:rPr>
              <w:t>Vanos</w:t>
            </w:r>
            <w:proofErr w:type="spellEnd"/>
            <w:r w:rsidRPr="003359FA">
              <w:rPr>
                <w:sz w:val="20"/>
                <w:szCs w:val="20"/>
              </w:rPr>
              <w:t xml:space="preserve"> et al (1999)</w:t>
            </w:r>
          </w:p>
        </w:tc>
        <w:tc>
          <w:tcPr>
            <w:tcW w:w="1440" w:type="dxa"/>
          </w:tcPr>
          <w:p w:rsidR="003359FA" w:rsidRPr="007F7E4F" w:rsidRDefault="0045770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45770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530" w:type="dxa"/>
          </w:tcPr>
          <w:p w:rsidR="003359FA" w:rsidRPr="007F7E4F" w:rsidRDefault="0045770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45770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45770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45770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457706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1A000D" w:rsidTr="001A000D">
        <w:trPr>
          <w:trHeight w:val="152"/>
        </w:trPr>
        <w:tc>
          <w:tcPr>
            <w:tcW w:w="468" w:type="dxa"/>
          </w:tcPr>
          <w:p w:rsidR="001A000D" w:rsidRDefault="001A000D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700" w:type="dxa"/>
          </w:tcPr>
          <w:p w:rsidR="001A000D" w:rsidRPr="003359FA" w:rsidRDefault="001A000D" w:rsidP="008E4D8B">
            <w:pPr>
              <w:rPr>
                <w:sz w:val="20"/>
                <w:szCs w:val="20"/>
              </w:rPr>
            </w:pPr>
            <w:proofErr w:type="spellStart"/>
            <w:r w:rsidRPr="003359FA">
              <w:rPr>
                <w:sz w:val="20"/>
                <w:szCs w:val="20"/>
              </w:rPr>
              <w:t>Whooley</w:t>
            </w:r>
            <w:proofErr w:type="spellEnd"/>
            <w:r w:rsidRPr="003359FA">
              <w:rPr>
                <w:sz w:val="20"/>
                <w:szCs w:val="20"/>
              </w:rPr>
              <w:t xml:space="preserve"> et al (2000)</w:t>
            </w:r>
          </w:p>
        </w:tc>
        <w:tc>
          <w:tcPr>
            <w:tcW w:w="1440" w:type="dxa"/>
          </w:tcPr>
          <w:p w:rsidR="001A000D" w:rsidRPr="007F7E4F" w:rsidRDefault="001A000D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1A000D" w:rsidRPr="007F7E4F" w:rsidRDefault="001A000D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530" w:type="dxa"/>
          </w:tcPr>
          <w:p w:rsidR="001A000D" w:rsidRPr="007F7E4F" w:rsidRDefault="001A000D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1A000D" w:rsidRPr="007F7E4F" w:rsidRDefault="001A000D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710" w:type="dxa"/>
          </w:tcPr>
          <w:p w:rsidR="001A000D" w:rsidRDefault="001A000D">
            <w:r w:rsidRPr="00E63605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1A000D" w:rsidRDefault="001A000D">
            <w:r w:rsidRPr="00E63605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1A000D" w:rsidRDefault="001A000D">
            <w:r w:rsidRPr="00E63605">
              <w:rPr>
                <w:sz w:val="20"/>
                <w:szCs w:val="20"/>
              </w:rPr>
              <w:t xml:space="preserve">Strong </w:t>
            </w:r>
          </w:p>
        </w:tc>
      </w:tr>
      <w:tr w:rsidR="0016743E" w:rsidTr="009C398E">
        <w:tc>
          <w:tcPr>
            <w:tcW w:w="468" w:type="dxa"/>
          </w:tcPr>
          <w:p w:rsidR="0016743E" w:rsidRDefault="0016743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2700" w:type="dxa"/>
          </w:tcPr>
          <w:p w:rsidR="0016743E" w:rsidRPr="009C398E" w:rsidRDefault="0016743E" w:rsidP="008E4D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359FA">
              <w:rPr>
                <w:rFonts w:ascii="Calibri" w:hAnsi="Calibri" w:cs="Calibri"/>
                <w:color w:val="000000"/>
                <w:sz w:val="20"/>
                <w:szCs w:val="20"/>
              </w:rPr>
              <w:t>Williams et al (1999)</w:t>
            </w:r>
          </w:p>
        </w:tc>
        <w:tc>
          <w:tcPr>
            <w:tcW w:w="1440" w:type="dxa"/>
          </w:tcPr>
          <w:p w:rsidR="0016743E" w:rsidRPr="007F7E4F" w:rsidRDefault="0016743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16743E" w:rsidRDefault="0016743E">
            <w:r w:rsidRPr="00D235A7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530" w:type="dxa"/>
          </w:tcPr>
          <w:p w:rsidR="0016743E" w:rsidRDefault="0016743E">
            <w:r w:rsidRPr="00D235A7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16743E" w:rsidRDefault="0016743E">
            <w:r w:rsidRPr="00D235A7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710" w:type="dxa"/>
          </w:tcPr>
          <w:p w:rsidR="0016743E" w:rsidRDefault="0016743E">
            <w:r w:rsidRPr="00D235A7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16743E" w:rsidRDefault="0016743E">
            <w:r w:rsidRPr="00D235A7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16743E" w:rsidRDefault="0016743E">
            <w:r w:rsidRPr="00D235A7">
              <w:rPr>
                <w:sz w:val="20"/>
                <w:szCs w:val="20"/>
              </w:rPr>
              <w:t xml:space="preserve">Strong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359FA">
              <w:rPr>
                <w:rFonts w:ascii="Calibri" w:hAnsi="Calibri" w:cs="Calibri"/>
                <w:color w:val="000000"/>
                <w:sz w:val="20"/>
                <w:szCs w:val="20"/>
              </w:rPr>
              <w:t>Worrall et al (1999)</w:t>
            </w:r>
          </w:p>
        </w:tc>
        <w:tc>
          <w:tcPr>
            <w:tcW w:w="1440" w:type="dxa"/>
          </w:tcPr>
          <w:p w:rsidR="003359FA" w:rsidRPr="007F7E4F" w:rsidRDefault="00D542D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D542D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530" w:type="dxa"/>
          </w:tcPr>
          <w:p w:rsidR="003359FA" w:rsidRPr="007F7E4F" w:rsidRDefault="00D542D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D542D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D542D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D542D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D542D9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359FA">
              <w:rPr>
                <w:rFonts w:ascii="Calibri" w:hAnsi="Calibri" w:cs="Calibri"/>
                <w:color w:val="000000"/>
                <w:sz w:val="20"/>
                <w:szCs w:val="20"/>
              </w:rPr>
              <w:t>Yonkers et al (2009)</w:t>
            </w:r>
          </w:p>
        </w:tc>
        <w:tc>
          <w:tcPr>
            <w:tcW w:w="1440" w:type="dxa"/>
          </w:tcPr>
          <w:p w:rsidR="003359FA" w:rsidRPr="007F7E4F" w:rsidRDefault="004E24F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4E24F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530" w:type="dxa"/>
          </w:tcPr>
          <w:p w:rsidR="003359FA" w:rsidRPr="007F7E4F" w:rsidRDefault="004E24F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4E24F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4E24F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4E24F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4E24FB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359FA">
              <w:rPr>
                <w:rFonts w:ascii="Calibri" w:hAnsi="Calibri" w:cs="Calibri"/>
                <w:color w:val="000000"/>
                <w:sz w:val="20"/>
                <w:szCs w:val="20"/>
              </w:rPr>
              <w:t>Scott et al (2002)</w:t>
            </w:r>
          </w:p>
        </w:tc>
        <w:tc>
          <w:tcPr>
            <w:tcW w:w="1440" w:type="dxa"/>
          </w:tcPr>
          <w:p w:rsidR="003359FA" w:rsidRPr="007F7E4F" w:rsidRDefault="005A56A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5A56A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530" w:type="dxa"/>
          </w:tcPr>
          <w:p w:rsidR="003359FA" w:rsidRPr="007F7E4F" w:rsidRDefault="005A56A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5A56A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5A56A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5A56A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3359FA" w:rsidRPr="007F7E4F" w:rsidRDefault="005A56A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</w:tr>
      <w:tr w:rsidR="005463A7" w:rsidTr="009C398E">
        <w:tc>
          <w:tcPr>
            <w:tcW w:w="468" w:type="dxa"/>
          </w:tcPr>
          <w:p w:rsidR="005463A7" w:rsidRDefault="005463A7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700" w:type="dxa"/>
          </w:tcPr>
          <w:p w:rsidR="005463A7" w:rsidRPr="003359FA" w:rsidRDefault="005463A7" w:rsidP="008E4D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3359FA">
              <w:rPr>
                <w:rFonts w:ascii="Calibri" w:hAnsi="Calibri" w:cs="Calibri"/>
                <w:color w:val="000000"/>
                <w:sz w:val="20"/>
                <w:szCs w:val="20"/>
              </w:rPr>
              <w:t>Shirazi</w:t>
            </w:r>
            <w:proofErr w:type="spellEnd"/>
            <w:r w:rsidRPr="003359F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et al (2013)</w:t>
            </w:r>
          </w:p>
        </w:tc>
        <w:tc>
          <w:tcPr>
            <w:tcW w:w="1440" w:type="dxa"/>
          </w:tcPr>
          <w:p w:rsidR="005463A7" w:rsidRPr="007F7E4F" w:rsidRDefault="005463A7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5463A7" w:rsidRPr="007F7E4F" w:rsidRDefault="005463A7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530" w:type="dxa"/>
          </w:tcPr>
          <w:p w:rsidR="005463A7" w:rsidRPr="007F7E4F" w:rsidRDefault="005463A7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5463A7" w:rsidRDefault="005463A7">
            <w:r w:rsidRPr="00B2726E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710" w:type="dxa"/>
          </w:tcPr>
          <w:p w:rsidR="005463A7" w:rsidRDefault="005463A7">
            <w:r w:rsidRPr="00B2726E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5463A7" w:rsidRDefault="005463A7">
            <w:r w:rsidRPr="00B2726E"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5463A7" w:rsidRDefault="005463A7">
            <w:r w:rsidRPr="00B2726E">
              <w:rPr>
                <w:sz w:val="20"/>
                <w:szCs w:val="20"/>
              </w:rPr>
              <w:t xml:space="preserve">Strong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3359FA">
              <w:rPr>
                <w:rFonts w:ascii="Calibri" w:hAnsi="Calibri" w:cs="Calibri"/>
                <w:color w:val="000000"/>
                <w:sz w:val="20"/>
                <w:szCs w:val="20"/>
              </w:rPr>
              <w:t>Zupancic</w:t>
            </w:r>
            <w:proofErr w:type="spellEnd"/>
            <w:r w:rsidRPr="003359F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et al (2010) </w:t>
            </w:r>
          </w:p>
        </w:tc>
        <w:tc>
          <w:tcPr>
            <w:tcW w:w="1440" w:type="dxa"/>
          </w:tcPr>
          <w:p w:rsidR="003359FA" w:rsidRPr="007F7E4F" w:rsidRDefault="00164BFD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164BFD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530" w:type="dxa"/>
          </w:tcPr>
          <w:p w:rsidR="003359FA" w:rsidRPr="007F7E4F" w:rsidRDefault="00164BFD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164BFD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164BFD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164BFD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3359FA" w:rsidRPr="007F7E4F" w:rsidRDefault="00164BFD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359FA">
              <w:rPr>
                <w:rFonts w:ascii="Calibri" w:hAnsi="Calibri" w:cs="Calibri"/>
                <w:color w:val="000000"/>
                <w:sz w:val="20"/>
                <w:szCs w:val="20"/>
              </w:rPr>
              <w:t>Yawn et al (2012)</w:t>
            </w:r>
          </w:p>
        </w:tc>
        <w:tc>
          <w:tcPr>
            <w:tcW w:w="1440" w:type="dxa"/>
          </w:tcPr>
          <w:p w:rsidR="003359FA" w:rsidRPr="007F7E4F" w:rsidRDefault="0067296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67296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530" w:type="dxa"/>
          </w:tcPr>
          <w:p w:rsidR="003359FA" w:rsidRPr="007F7E4F" w:rsidRDefault="0067296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67296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67296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67296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67296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359FA">
              <w:rPr>
                <w:rFonts w:ascii="Calibri" w:hAnsi="Calibri" w:cs="Calibri"/>
                <w:color w:val="000000"/>
                <w:sz w:val="20"/>
                <w:szCs w:val="20"/>
              </w:rPr>
              <w:t>Vicente et al (2007)</w:t>
            </w:r>
          </w:p>
        </w:tc>
        <w:tc>
          <w:tcPr>
            <w:tcW w:w="1440" w:type="dxa"/>
          </w:tcPr>
          <w:p w:rsidR="003359FA" w:rsidRPr="007F7E4F" w:rsidRDefault="00A6560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A6560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530" w:type="dxa"/>
          </w:tcPr>
          <w:p w:rsidR="003359FA" w:rsidRPr="007F7E4F" w:rsidRDefault="00A6560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350" w:type="dxa"/>
          </w:tcPr>
          <w:p w:rsidR="003359FA" w:rsidRPr="007F7E4F" w:rsidRDefault="00A6560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A6560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A6560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620" w:type="dxa"/>
          </w:tcPr>
          <w:p w:rsidR="003359FA" w:rsidRPr="007F7E4F" w:rsidRDefault="00A6560E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359F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Upton et al (1999) </w:t>
            </w:r>
          </w:p>
        </w:tc>
        <w:tc>
          <w:tcPr>
            <w:tcW w:w="1440" w:type="dxa"/>
          </w:tcPr>
          <w:p w:rsidR="003359FA" w:rsidRPr="007F7E4F" w:rsidRDefault="00D213D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350" w:type="dxa"/>
          </w:tcPr>
          <w:p w:rsidR="003359FA" w:rsidRPr="007F7E4F" w:rsidRDefault="00D213D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 </w:t>
            </w:r>
          </w:p>
        </w:tc>
        <w:tc>
          <w:tcPr>
            <w:tcW w:w="1530" w:type="dxa"/>
          </w:tcPr>
          <w:p w:rsidR="003359FA" w:rsidRPr="007F7E4F" w:rsidRDefault="00D213D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D213D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D213D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D213D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D213D5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  <w:tr w:rsidR="003359FA" w:rsidTr="009C398E">
        <w:tc>
          <w:tcPr>
            <w:tcW w:w="468" w:type="dxa"/>
          </w:tcPr>
          <w:p w:rsidR="003359FA" w:rsidRDefault="003359FA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700" w:type="dxa"/>
          </w:tcPr>
          <w:p w:rsidR="003359FA" w:rsidRPr="003359FA" w:rsidRDefault="003359FA" w:rsidP="008E4D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3359FA">
              <w:rPr>
                <w:rFonts w:ascii="Calibri" w:hAnsi="Calibri" w:cs="Calibri"/>
                <w:color w:val="000000"/>
                <w:sz w:val="20"/>
                <w:szCs w:val="20"/>
              </w:rPr>
              <w:t>Rinke</w:t>
            </w:r>
            <w:proofErr w:type="spellEnd"/>
            <w:r w:rsidRPr="003359F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et al (2019)</w:t>
            </w:r>
          </w:p>
        </w:tc>
        <w:tc>
          <w:tcPr>
            <w:tcW w:w="1440" w:type="dxa"/>
          </w:tcPr>
          <w:p w:rsidR="003359FA" w:rsidRPr="007F7E4F" w:rsidRDefault="00DA23B4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DA23B4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530" w:type="dxa"/>
          </w:tcPr>
          <w:p w:rsidR="003359FA" w:rsidRPr="007F7E4F" w:rsidRDefault="00DA23B4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350" w:type="dxa"/>
          </w:tcPr>
          <w:p w:rsidR="003359FA" w:rsidRPr="007F7E4F" w:rsidRDefault="00DA23B4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710" w:type="dxa"/>
          </w:tcPr>
          <w:p w:rsidR="003359FA" w:rsidRPr="007F7E4F" w:rsidRDefault="00DA23B4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</w:t>
            </w:r>
          </w:p>
        </w:tc>
        <w:tc>
          <w:tcPr>
            <w:tcW w:w="1620" w:type="dxa"/>
          </w:tcPr>
          <w:p w:rsidR="003359FA" w:rsidRPr="007F7E4F" w:rsidRDefault="00DA23B4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1620" w:type="dxa"/>
          </w:tcPr>
          <w:p w:rsidR="003359FA" w:rsidRPr="007F7E4F" w:rsidRDefault="00DA23B4" w:rsidP="007F7E4F">
            <w:pPr>
              <w:tabs>
                <w:tab w:val="left" w:pos="86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</w:tr>
    </w:tbl>
    <w:p w:rsidR="007F7E4F" w:rsidRDefault="007F7E4F" w:rsidP="007F7E4F">
      <w:pPr>
        <w:tabs>
          <w:tab w:val="left" w:pos="8640"/>
        </w:tabs>
      </w:pPr>
    </w:p>
    <w:sectPr w:rsidR="007F7E4F" w:rsidSect="007F7E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E4F"/>
    <w:rsid w:val="00030046"/>
    <w:rsid w:val="00047049"/>
    <w:rsid w:val="000609CA"/>
    <w:rsid w:val="00085E3F"/>
    <w:rsid w:val="00164BFD"/>
    <w:rsid w:val="0016743E"/>
    <w:rsid w:val="001A000D"/>
    <w:rsid w:val="001A2672"/>
    <w:rsid w:val="001B6356"/>
    <w:rsid w:val="001C3134"/>
    <w:rsid w:val="001F08B0"/>
    <w:rsid w:val="001F3B8A"/>
    <w:rsid w:val="00200BEC"/>
    <w:rsid w:val="00203C05"/>
    <w:rsid w:val="00221E6F"/>
    <w:rsid w:val="00234CEA"/>
    <w:rsid w:val="00261599"/>
    <w:rsid w:val="00272B56"/>
    <w:rsid w:val="00295509"/>
    <w:rsid w:val="002A4F79"/>
    <w:rsid w:val="002C2E41"/>
    <w:rsid w:val="002E2D02"/>
    <w:rsid w:val="003359FA"/>
    <w:rsid w:val="0038556E"/>
    <w:rsid w:val="003A1325"/>
    <w:rsid w:val="003A4E33"/>
    <w:rsid w:val="00441DD8"/>
    <w:rsid w:val="004517A9"/>
    <w:rsid w:val="004561B3"/>
    <w:rsid w:val="00457706"/>
    <w:rsid w:val="004E24FB"/>
    <w:rsid w:val="004F4B84"/>
    <w:rsid w:val="005114DC"/>
    <w:rsid w:val="005463A7"/>
    <w:rsid w:val="00552386"/>
    <w:rsid w:val="005748E2"/>
    <w:rsid w:val="005A56AE"/>
    <w:rsid w:val="00646C60"/>
    <w:rsid w:val="00672965"/>
    <w:rsid w:val="00684AAA"/>
    <w:rsid w:val="006C7159"/>
    <w:rsid w:val="0070314D"/>
    <w:rsid w:val="0071581A"/>
    <w:rsid w:val="00782A3C"/>
    <w:rsid w:val="007A0031"/>
    <w:rsid w:val="007A313B"/>
    <w:rsid w:val="007F7E4F"/>
    <w:rsid w:val="008149A8"/>
    <w:rsid w:val="00852EF0"/>
    <w:rsid w:val="008A250F"/>
    <w:rsid w:val="008D16B3"/>
    <w:rsid w:val="009049A9"/>
    <w:rsid w:val="009423FE"/>
    <w:rsid w:val="009C398E"/>
    <w:rsid w:val="00A25A12"/>
    <w:rsid w:val="00A31D5A"/>
    <w:rsid w:val="00A322D5"/>
    <w:rsid w:val="00A353C6"/>
    <w:rsid w:val="00A6560E"/>
    <w:rsid w:val="00A726C7"/>
    <w:rsid w:val="00AB6D70"/>
    <w:rsid w:val="00AC4329"/>
    <w:rsid w:val="00B047A0"/>
    <w:rsid w:val="00B13A8E"/>
    <w:rsid w:val="00B33082"/>
    <w:rsid w:val="00B4722A"/>
    <w:rsid w:val="00BF7F18"/>
    <w:rsid w:val="00C4024F"/>
    <w:rsid w:val="00C61AEF"/>
    <w:rsid w:val="00D213D5"/>
    <w:rsid w:val="00D542D9"/>
    <w:rsid w:val="00DA23B4"/>
    <w:rsid w:val="00DE3263"/>
    <w:rsid w:val="00E42D2C"/>
    <w:rsid w:val="00E5590C"/>
    <w:rsid w:val="00E73E62"/>
    <w:rsid w:val="00E93F09"/>
    <w:rsid w:val="00EC7F15"/>
    <w:rsid w:val="00F03EF8"/>
    <w:rsid w:val="00F07755"/>
    <w:rsid w:val="00F54D6B"/>
    <w:rsid w:val="00F9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7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7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80</cp:revision>
  <dcterms:created xsi:type="dcterms:W3CDTF">2021-03-31T00:11:00Z</dcterms:created>
  <dcterms:modified xsi:type="dcterms:W3CDTF">2021-06-25T18:51:00Z</dcterms:modified>
</cp:coreProperties>
</file>