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8A" w:rsidRPr="00BB6AF0" w:rsidRDefault="00A72771" w:rsidP="00371A8A">
      <w:pPr>
        <w:spacing w:line="360" w:lineRule="auto"/>
        <w:jc w:val="center"/>
        <w:rPr>
          <w:rFonts w:ascii="Times New Roman" w:eastAsia="宋体" w:hAnsi="Times New Roman" w:cs="Times New Roman"/>
        </w:rPr>
      </w:pPr>
      <w:bookmarkStart w:id="0" w:name="_GoBack"/>
      <w:bookmarkEnd w:id="0"/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 w:rsidR="005B6F71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2 </w:t>
      </w:r>
      <w:r w:rsidR="00371A8A" w:rsidRPr="003D7833">
        <w:rPr>
          <w:rFonts w:ascii="Times New Roman" w:eastAsia="宋体" w:hAnsi="Times New Roman" w:cs="Times New Roman"/>
        </w:rPr>
        <w:t xml:space="preserve">Grade division of cold resistance of </w:t>
      </w:r>
      <w:r w:rsidR="00FB5765">
        <w:rPr>
          <w:rFonts w:ascii="Times New Roman" w:eastAsia="宋体" w:hAnsi="Times New Roman" w:cs="Times New Roman"/>
        </w:rPr>
        <w:t>2</w:t>
      </w:r>
      <w:r w:rsidR="00371A8A" w:rsidRPr="003D7833">
        <w:rPr>
          <w:rFonts w:ascii="Times New Roman" w:eastAsia="宋体" w:hAnsi="Times New Roman" w:cs="Times New Roman"/>
        </w:rPr>
        <w:t>1 maize introgression group materials</w:t>
      </w:r>
    </w:p>
    <w:tbl>
      <w:tblPr>
        <w:tblW w:w="7405" w:type="dxa"/>
        <w:jc w:val="center"/>
        <w:tblLook w:val="04A0" w:firstRow="1" w:lastRow="0" w:firstColumn="1" w:lastColumn="0" w:noHBand="0" w:noVBand="1"/>
      </w:tblPr>
      <w:tblGrid>
        <w:gridCol w:w="1238"/>
        <w:gridCol w:w="2866"/>
        <w:gridCol w:w="1238"/>
        <w:gridCol w:w="2063"/>
      </w:tblGrid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Order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Material 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Membership value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High cold tolerance type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0.7237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Cold resistance type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IZ089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0.5680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IB011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0.5662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IB010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0.5547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IB024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0.5233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IB018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0.5158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IB026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0.5128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IB015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0.5099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IZ054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0.5048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Cold sensitive type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Mo17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0.4395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IM001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0.4235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A6E1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</w:t>
            </w:r>
            <w:r w:rsidRPr="005A6E1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hang7-2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0.3955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IB017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0.3622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IB025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0.3162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A6E1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Z</w:t>
            </w:r>
            <w:r w:rsidRPr="005A6E1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heng58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0.3066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IC099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0.3035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Alpine sensitive type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IM003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0.2374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IZ080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0.2239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IB023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0.1893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0.1614 </w:t>
            </w:r>
          </w:p>
        </w:tc>
      </w:tr>
      <w:tr w:rsidR="00371A8A" w:rsidRPr="00BB6AF0" w:rsidTr="00371A8A">
        <w:trPr>
          <w:trHeight w:val="302"/>
          <w:jc w:val="center"/>
        </w:trPr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1A8A" w:rsidRPr="00BB6AF0" w:rsidRDefault="00371A8A" w:rsidP="00C379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IB021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A8A" w:rsidRPr="00BB6AF0" w:rsidRDefault="00371A8A" w:rsidP="00C379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6A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0.1368 </w:t>
            </w:r>
          </w:p>
        </w:tc>
      </w:tr>
    </w:tbl>
    <w:p w:rsidR="00B3516B" w:rsidRDefault="00B3516B"/>
    <w:sectPr w:rsidR="00B35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653" w:rsidRDefault="00CD6653" w:rsidP="00A72771">
      <w:r>
        <w:separator/>
      </w:r>
    </w:p>
  </w:endnote>
  <w:endnote w:type="continuationSeparator" w:id="0">
    <w:p w:rsidR="00CD6653" w:rsidRDefault="00CD6653" w:rsidP="00A7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653" w:rsidRDefault="00CD6653" w:rsidP="00A72771">
      <w:r>
        <w:separator/>
      </w:r>
    </w:p>
  </w:footnote>
  <w:footnote w:type="continuationSeparator" w:id="0">
    <w:p w:rsidR="00CD6653" w:rsidRDefault="00CD6653" w:rsidP="00A72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A8A"/>
    <w:rsid w:val="00371A8A"/>
    <w:rsid w:val="004F771B"/>
    <w:rsid w:val="00514A64"/>
    <w:rsid w:val="005B6F71"/>
    <w:rsid w:val="0080592A"/>
    <w:rsid w:val="00A72771"/>
    <w:rsid w:val="00B3516B"/>
    <w:rsid w:val="00CD6653"/>
    <w:rsid w:val="00FB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8E6153-566E-43D4-AF9C-785A9A71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A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2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27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2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2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>China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2022-03-02T10:40:00Z</dcterms:created>
  <dcterms:modified xsi:type="dcterms:W3CDTF">2022-06-02T01:52:00Z</dcterms:modified>
</cp:coreProperties>
</file>