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BF" w:rsidRPr="001D686D" w:rsidRDefault="00EC49BF" w:rsidP="00EC49BF">
      <w:pPr>
        <w:spacing w:line="216" w:lineRule="auto"/>
        <w:rPr>
          <w:lang w:val="en-GB"/>
        </w:rPr>
      </w:pPr>
      <w:r w:rsidRPr="00715EEE">
        <w:rPr>
          <w:rFonts w:ascii="Calibri" w:eastAsia="Calibri" w:hAnsi="Calibri" w:cs="Calibri"/>
          <w:b/>
          <w:lang w:val="en-GB"/>
        </w:rPr>
        <w:t xml:space="preserve">SUPPLEMENTARY TABLE 1. </w:t>
      </w:r>
      <w:r w:rsidRPr="00113D65">
        <w:rPr>
          <w:lang w:val="en-GB"/>
        </w:rPr>
        <w:t xml:space="preserve">Multivariable associations between sociodemographic, smoking and health-related characteristics and the dichotomous outcomes (a) </w:t>
      </w:r>
      <w:r w:rsidRPr="00CD06D9">
        <w:rPr>
          <w:lang w:val="en-GB"/>
        </w:rPr>
        <w:t>≥1</w:t>
      </w:r>
      <w:r>
        <w:rPr>
          <w:lang w:val="en-GB"/>
        </w:rPr>
        <w:t xml:space="preserve"> </w:t>
      </w:r>
      <w:r w:rsidRPr="00113D65">
        <w:rPr>
          <w:lang w:val="en-GB"/>
        </w:rPr>
        <w:t xml:space="preserve">past-year quit attempt (=yes) in </w:t>
      </w:r>
      <w:r>
        <w:rPr>
          <w:lang w:val="en-GB"/>
        </w:rPr>
        <w:t>all</w:t>
      </w:r>
      <w:r w:rsidRPr="004370E3">
        <w:rPr>
          <w:lang w:val="en-GB"/>
        </w:rPr>
        <w:t xml:space="preserve"> past-year smokers with a ICD-10 </w:t>
      </w:r>
      <w:r>
        <w:rPr>
          <w:lang w:val="en-GB"/>
        </w:rPr>
        <w:t xml:space="preserve">COPD </w:t>
      </w:r>
      <w:r w:rsidRPr="004370E3">
        <w:rPr>
          <w:lang w:val="en-GB"/>
        </w:rPr>
        <w:t xml:space="preserve">diagnosis </w:t>
      </w:r>
      <w:r>
        <w:rPr>
          <w:lang w:val="en-GB"/>
        </w:rPr>
        <w:t xml:space="preserve">given by the practices </w:t>
      </w:r>
      <w:r w:rsidRPr="00113D65">
        <w:rPr>
          <w:lang w:val="en-GB"/>
        </w:rPr>
        <w:t>(</w:t>
      </w:r>
      <w:r>
        <w:rPr>
          <w:lang w:val="en-GB"/>
        </w:rPr>
        <w:t xml:space="preserve">including those with </w:t>
      </w:r>
      <w:r w:rsidRPr="009F230A">
        <w:rPr>
          <w:lang w:val="en-GB"/>
        </w:rPr>
        <w:t>FEV1/FVC</w:t>
      </w:r>
      <w:r w:rsidRPr="009A6089">
        <w:rPr>
          <w:u w:val="single"/>
          <w:lang w:val="en-GB"/>
        </w:rPr>
        <w:t>&gt;</w:t>
      </w:r>
      <w:r w:rsidRPr="009F230A">
        <w:rPr>
          <w:lang w:val="en-GB"/>
        </w:rPr>
        <w:t>0.7</w:t>
      </w:r>
      <w:r>
        <w:rPr>
          <w:lang w:val="en-GB"/>
        </w:rPr>
        <w:t xml:space="preserve">, </w:t>
      </w:r>
      <w:r w:rsidRPr="00271E0B">
        <w:rPr>
          <w:i/>
          <w:iCs/>
          <w:lang w:val="en-GB"/>
        </w:rPr>
        <w:t>n</w:t>
      </w:r>
      <w:r w:rsidRPr="00113D65">
        <w:rPr>
          <w:lang w:val="en-GB"/>
        </w:rPr>
        <w:t xml:space="preserve">=795), and (b) use of </w:t>
      </w:r>
      <w:r w:rsidRPr="00CD06D9">
        <w:rPr>
          <w:lang w:val="en-GB"/>
        </w:rPr>
        <w:t>≥1</w:t>
      </w:r>
      <w:r>
        <w:rPr>
          <w:lang w:val="en-GB"/>
        </w:rPr>
        <w:t xml:space="preserve"> </w:t>
      </w:r>
      <w:r w:rsidRPr="00113D65">
        <w:rPr>
          <w:lang w:val="en-GB"/>
        </w:rPr>
        <w:t xml:space="preserve">evidence-based smoking cessation method (=yes) during the most recent quit attempt in </w:t>
      </w:r>
      <w:r>
        <w:rPr>
          <w:lang w:val="en-GB"/>
        </w:rPr>
        <w:t xml:space="preserve">the subgroup with </w:t>
      </w:r>
      <w:r w:rsidRPr="00252145">
        <w:rPr>
          <w:lang w:val="en-GB"/>
        </w:rPr>
        <w:t>≥1</w:t>
      </w:r>
      <w:r w:rsidRPr="004370E3">
        <w:rPr>
          <w:lang w:val="en-GB"/>
        </w:rPr>
        <w:t xml:space="preserve"> past-year quit attempt </w:t>
      </w:r>
      <w:r w:rsidRPr="005C20B9">
        <w:rPr>
          <w:lang w:val="en-GB"/>
        </w:rPr>
        <w:t>(</w:t>
      </w:r>
      <w:r w:rsidRPr="00271E0B">
        <w:rPr>
          <w:i/>
          <w:iCs/>
          <w:lang w:val="en-GB"/>
        </w:rPr>
        <w:t>n</w:t>
      </w:r>
      <w:r w:rsidRPr="00113D65">
        <w:rPr>
          <w:lang w:val="en-GB"/>
        </w:rPr>
        <w:t>=391).</w:t>
      </w:r>
      <w:r w:rsidRPr="001D686D">
        <w:rPr>
          <w:lang w:val="en-GB"/>
        </w:rPr>
        <w:t xml:space="preserve"> </w:t>
      </w:r>
    </w:p>
    <w:tbl>
      <w:tblPr>
        <w:tblStyle w:val="TableGrid"/>
        <w:tblpPr w:leftFromText="141" w:rightFromText="141" w:vertAnchor="text" w:horzAnchor="margin" w:tblpY="453"/>
        <w:tblW w:w="14173" w:type="dxa"/>
        <w:tblLayout w:type="fixed"/>
        <w:tblLook w:val="04A0" w:firstRow="1" w:lastRow="0" w:firstColumn="1" w:lastColumn="0" w:noHBand="0" w:noVBand="1"/>
      </w:tblPr>
      <w:tblGrid>
        <w:gridCol w:w="4535"/>
        <w:gridCol w:w="2409"/>
        <w:gridCol w:w="2410"/>
        <w:gridCol w:w="2409"/>
        <w:gridCol w:w="2410"/>
      </w:tblGrid>
      <w:tr w:rsidR="00EC49BF" w:rsidRPr="0003699C" w:rsidTr="00C4728D">
        <w:trPr>
          <w:trHeight w:val="557"/>
        </w:trPr>
        <w:tc>
          <w:tcPr>
            <w:tcW w:w="4535" w:type="dxa"/>
            <w:vMerge w:val="restart"/>
            <w:tcBorders>
              <w:left w:val="nil"/>
              <w:right w:val="nil"/>
            </w:tcBorders>
          </w:tcPr>
          <w:p w:rsidR="00EC49BF" w:rsidRPr="003850D7" w:rsidRDefault="00EC49BF" w:rsidP="00C4728D">
            <w:pPr>
              <w:spacing w:line="216" w:lineRule="auto"/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3850D7">
              <w:rPr>
                <w:rFonts w:cstheme="minorHAnsi"/>
                <w:b/>
                <w:bCs/>
                <w:sz w:val="20"/>
                <w:szCs w:val="20"/>
                <w:lang w:val="en-GB"/>
              </w:rPr>
              <w:t>Covariates</w:t>
            </w:r>
            <w:r w:rsidRPr="003850D7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49BF" w:rsidRPr="003850D7" w:rsidRDefault="00EC49BF" w:rsidP="00C4728D">
            <w:pPr>
              <w:spacing w:line="216" w:lineRule="auto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3850D7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(a) </w:t>
            </w:r>
            <w:r w:rsidRPr="00252145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≥1 </w:t>
            </w:r>
            <w:r w:rsidRPr="003850D7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quit attempt (yes vs. no) </w:t>
            </w:r>
          </w:p>
          <w:p w:rsidR="00EC49BF" w:rsidRPr="00113D65" w:rsidRDefault="00EC49BF" w:rsidP="00C4728D">
            <w:pPr>
              <w:spacing w:line="21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3850D7">
              <w:rPr>
                <w:rFonts w:cstheme="minorHAnsi"/>
                <w:b/>
                <w:bCs/>
                <w:sz w:val="20"/>
                <w:szCs w:val="20"/>
                <w:lang w:val="en-GB"/>
              </w:rPr>
              <w:t>(imputed</w:t>
            </w:r>
            <w:r w:rsidRPr="00271E0B">
              <w:rPr>
                <w:rFonts w:cstheme="minorHAnsi"/>
                <w:b/>
                <w:bCs/>
                <w:i/>
                <w:iCs/>
                <w:sz w:val="20"/>
                <w:szCs w:val="20"/>
                <w:lang w:val="en-GB"/>
              </w:rPr>
              <w:t xml:space="preserve"> n</w:t>
            </w:r>
            <w:r w:rsidRPr="003850D7">
              <w:rPr>
                <w:rFonts w:cstheme="minorHAnsi"/>
                <w:b/>
                <w:bCs/>
                <w:sz w:val="20"/>
                <w:szCs w:val="20"/>
                <w:lang w:val="en-GB"/>
              </w:rPr>
              <w:t>=795)</w:t>
            </w:r>
            <w:r w:rsidRPr="003850D7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EC49BF" w:rsidRPr="003850D7" w:rsidRDefault="00EC49BF" w:rsidP="00C4728D">
            <w:pPr>
              <w:spacing w:line="216" w:lineRule="auto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3850D7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(b) Use of </w:t>
            </w:r>
            <w:r w:rsidRPr="00252145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≥1 </w:t>
            </w:r>
            <w:r w:rsidRPr="003850D7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evidence-based cessation method (yes vs. no) (imputed </w:t>
            </w:r>
            <w:r w:rsidRPr="00271E0B">
              <w:rPr>
                <w:rFonts w:cstheme="minorHAnsi"/>
                <w:b/>
                <w:bCs/>
                <w:i/>
                <w:iCs/>
                <w:sz w:val="20"/>
                <w:szCs w:val="20"/>
                <w:lang w:val="en-GB"/>
              </w:rPr>
              <w:t>n</w:t>
            </w:r>
            <w:r w:rsidRPr="003850D7">
              <w:rPr>
                <w:rFonts w:cstheme="minorHAnsi"/>
                <w:b/>
                <w:bCs/>
                <w:sz w:val="20"/>
                <w:szCs w:val="20"/>
                <w:lang w:val="en-GB"/>
              </w:rPr>
              <w:t>=391)</w:t>
            </w:r>
            <w:r w:rsidRPr="003850D7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GB"/>
              </w:rPr>
              <w:t>c</w:t>
            </w:r>
          </w:p>
        </w:tc>
      </w:tr>
      <w:tr w:rsidR="00EC49BF" w:rsidRPr="00715EEE" w:rsidTr="00C4728D">
        <w:trPr>
          <w:trHeight w:val="283"/>
        </w:trPr>
        <w:tc>
          <w:tcPr>
            <w:tcW w:w="4535" w:type="dxa"/>
            <w:vMerge/>
            <w:tcBorders>
              <w:left w:val="nil"/>
              <w:right w:val="nil"/>
            </w:tcBorders>
          </w:tcPr>
          <w:p w:rsidR="00EC49BF" w:rsidRPr="009A367A" w:rsidRDefault="00EC49BF" w:rsidP="00C4728D">
            <w:pPr>
              <w:spacing w:line="216" w:lineRule="auto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49BF" w:rsidRPr="009A367A" w:rsidRDefault="00EC49BF" w:rsidP="00C4728D">
            <w:pPr>
              <w:spacing w:line="21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A367A">
              <w:rPr>
                <w:rFonts w:cstheme="minorHAnsi"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C49BF" w:rsidRPr="009A367A" w:rsidRDefault="00EC49BF" w:rsidP="00C4728D">
            <w:pPr>
              <w:spacing w:line="21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A367A">
              <w:rPr>
                <w:rFonts w:cstheme="minorHAnsi"/>
                <w:i/>
                <w:iCs/>
                <w:sz w:val="20"/>
                <w:szCs w:val="20"/>
                <w:lang w:val="en-GB"/>
              </w:rPr>
              <w:t>p</w:t>
            </w:r>
            <w:r w:rsidRPr="009A367A">
              <w:rPr>
                <w:rFonts w:cstheme="minorHAnsi"/>
                <w:sz w:val="20"/>
                <w:szCs w:val="20"/>
                <w:lang w:val="en-GB"/>
              </w:rPr>
              <w:t>-value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C49BF" w:rsidRPr="009A367A" w:rsidRDefault="00EC49BF" w:rsidP="00C4728D">
            <w:pPr>
              <w:spacing w:line="21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A367A">
              <w:rPr>
                <w:rFonts w:cstheme="minorHAnsi"/>
                <w:sz w:val="20"/>
                <w:szCs w:val="20"/>
                <w:lang w:val="en-GB"/>
              </w:rPr>
              <w:t>OR (95% CI)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C49BF" w:rsidRPr="009A367A" w:rsidRDefault="00EC49BF" w:rsidP="00C4728D">
            <w:pPr>
              <w:spacing w:line="21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9A367A">
              <w:rPr>
                <w:rFonts w:cstheme="minorHAnsi"/>
                <w:i/>
                <w:iCs/>
                <w:sz w:val="20"/>
                <w:szCs w:val="20"/>
                <w:lang w:val="en-GB"/>
              </w:rPr>
              <w:t>p</w:t>
            </w:r>
            <w:r w:rsidRPr="009A367A">
              <w:rPr>
                <w:rFonts w:cstheme="minorHAnsi"/>
                <w:sz w:val="20"/>
                <w:szCs w:val="20"/>
                <w:lang w:val="en-GB"/>
              </w:rPr>
              <w:t>-value</w:t>
            </w:r>
          </w:p>
        </w:tc>
      </w:tr>
      <w:tr w:rsidR="00EC49BF" w:rsidRPr="00715EEE" w:rsidTr="00C4728D">
        <w:trPr>
          <w:trHeight w:val="283"/>
        </w:trPr>
        <w:tc>
          <w:tcPr>
            <w:tcW w:w="4535" w:type="dxa"/>
            <w:tcBorders>
              <w:left w:val="nil"/>
              <w:bottom w:val="nil"/>
              <w:right w:val="nil"/>
            </w:tcBorders>
            <w:vAlign w:val="center"/>
          </w:tcPr>
          <w:p w:rsidR="00EC49BF" w:rsidRPr="003850D7" w:rsidRDefault="00EC49BF" w:rsidP="00C4728D">
            <w:pPr>
              <w:spacing w:line="216" w:lineRule="auto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3850D7">
              <w:rPr>
                <w:rFonts w:cstheme="minorHAnsi"/>
                <w:b/>
                <w:bCs/>
                <w:sz w:val="20"/>
                <w:szCs w:val="20"/>
                <w:lang w:val="en-GB"/>
              </w:rPr>
              <w:t>Age</w:t>
            </w:r>
            <w:r w:rsidRPr="003850D7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GB"/>
              </w:rPr>
              <w:t>¥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C49BF" w:rsidRPr="00C50CB8" w:rsidRDefault="00EC49BF" w:rsidP="00C4728D">
            <w:pPr>
              <w:tabs>
                <w:tab w:val="decimal" w:pos="0"/>
              </w:tabs>
              <w:spacing w:line="21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116F">
              <w:rPr>
                <w:rFonts w:cstheme="minorHAnsi"/>
                <w:sz w:val="20"/>
                <w:szCs w:val="20"/>
                <w:lang w:val="en-GB"/>
              </w:rPr>
              <w:t>0.99 (0.97 – 1.01</w:t>
            </w:r>
            <w:r w:rsidRPr="00C50CB8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C49BF" w:rsidRPr="009D2369" w:rsidRDefault="00EC49BF" w:rsidP="00C4728D">
            <w:pPr>
              <w:tabs>
                <w:tab w:val="decimal" w:pos="0"/>
              </w:tabs>
              <w:rPr>
                <w:rFonts w:cstheme="minorHAnsi"/>
                <w:sz w:val="20"/>
                <w:szCs w:val="20"/>
                <w:lang w:val="en-GB"/>
              </w:rPr>
            </w:pPr>
            <w:r w:rsidRPr="00A71A43">
              <w:rPr>
                <w:rFonts w:cstheme="minorHAnsi"/>
                <w:sz w:val="20"/>
                <w:szCs w:val="20"/>
                <w:lang w:val="en-GB"/>
              </w:rPr>
              <w:t>0.3</w:t>
            </w:r>
            <w:r w:rsidRPr="009D2369">
              <w:rPr>
                <w:rFonts w:cstheme="minorHAnsi"/>
                <w:sz w:val="20"/>
                <w:szCs w:val="20"/>
                <w:lang w:val="en-GB"/>
              </w:rPr>
              <w:t>08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C49BF" w:rsidRPr="00585B44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AD78AF">
              <w:rPr>
                <w:rFonts w:cstheme="minorHAnsi"/>
                <w:sz w:val="20"/>
                <w:szCs w:val="20"/>
                <w:lang w:val="en-GB"/>
              </w:rPr>
              <w:t>0.99 (0.9</w:t>
            </w:r>
            <w:r w:rsidRPr="00585B44">
              <w:rPr>
                <w:rFonts w:cstheme="minorHAnsi"/>
                <w:sz w:val="20"/>
                <w:szCs w:val="20"/>
                <w:lang w:val="en-GB"/>
              </w:rPr>
              <w:t>6 – 1.02)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C49BF" w:rsidRPr="00D0414F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85B44">
              <w:rPr>
                <w:rFonts w:cstheme="minorHAnsi"/>
                <w:sz w:val="20"/>
                <w:szCs w:val="20"/>
                <w:lang w:val="en-GB"/>
              </w:rPr>
              <w:t>0.446</w:t>
            </w:r>
          </w:p>
        </w:tc>
      </w:tr>
      <w:tr w:rsidR="00EC49BF" w:rsidRPr="00715EEE" w:rsidTr="00C4728D">
        <w:trPr>
          <w:trHeight w:val="283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3850D7" w:rsidRDefault="00EC49BF" w:rsidP="00C4728D">
            <w:pPr>
              <w:spacing w:line="216" w:lineRule="auto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3850D7">
              <w:rPr>
                <w:rFonts w:cstheme="minorHAnsi"/>
                <w:b/>
                <w:bCs/>
                <w:sz w:val="20"/>
                <w:szCs w:val="20"/>
                <w:lang w:val="en-GB"/>
              </w:rPr>
              <w:t>Sex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3871B0" w:rsidRDefault="00EC49BF" w:rsidP="00C4728D">
            <w:pPr>
              <w:tabs>
                <w:tab w:val="decimal" w:pos="0"/>
              </w:tabs>
              <w:spacing w:line="216" w:lineRule="auto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58116F" w:rsidRDefault="00EC49BF" w:rsidP="00C4728D">
            <w:pPr>
              <w:tabs>
                <w:tab w:val="decimal" w:pos="0"/>
              </w:tabs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C50CB8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A71A43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C49BF" w:rsidRPr="00715EEE" w:rsidTr="00C4728D">
        <w:trPr>
          <w:trHeight w:val="283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3871B0" w:rsidRDefault="00EC49BF" w:rsidP="00C4728D">
            <w:pPr>
              <w:spacing w:line="216" w:lineRule="auto"/>
              <w:ind w:left="176"/>
              <w:rPr>
                <w:rFonts w:cstheme="minorHAnsi"/>
                <w:sz w:val="20"/>
                <w:szCs w:val="20"/>
                <w:lang w:val="en-GB"/>
              </w:rPr>
            </w:pPr>
            <w:r w:rsidRPr="001D686D">
              <w:rPr>
                <w:rFonts w:cstheme="minorHAnsi"/>
                <w:sz w:val="20"/>
                <w:szCs w:val="20"/>
                <w:lang w:val="en-GB"/>
              </w:rPr>
              <w:t xml:space="preserve">Female </w:t>
            </w:r>
            <w:r w:rsidRPr="003871B0">
              <w:rPr>
                <w:rFonts w:cstheme="minorHAnsi"/>
                <w:sz w:val="20"/>
                <w:szCs w:val="20"/>
                <w:lang w:val="en-GB"/>
              </w:rPr>
              <w:t>(Reference)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764D8C" w:rsidRDefault="00EC49BF" w:rsidP="00C4728D">
            <w:pPr>
              <w:tabs>
                <w:tab w:val="decimal" w:pos="0"/>
              </w:tabs>
              <w:spacing w:line="21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3871B0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58116F" w:rsidRDefault="00EC49BF" w:rsidP="00C4728D">
            <w:pPr>
              <w:tabs>
                <w:tab w:val="decimal" w:pos="0"/>
              </w:tabs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A71A43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C50CB8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A71A43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C49BF" w:rsidRPr="00715EEE" w:rsidTr="00C4728D">
        <w:trPr>
          <w:trHeight w:val="283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1D686D" w:rsidRDefault="00EC49BF" w:rsidP="00C4728D">
            <w:pPr>
              <w:spacing w:line="216" w:lineRule="auto"/>
              <w:ind w:left="176"/>
              <w:rPr>
                <w:rFonts w:cstheme="minorHAnsi"/>
                <w:sz w:val="20"/>
                <w:szCs w:val="20"/>
                <w:lang w:val="en-GB"/>
              </w:rPr>
            </w:pPr>
            <w:r w:rsidRPr="001D686D">
              <w:rPr>
                <w:rFonts w:cstheme="minorHAnsi"/>
                <w:sz w:val="20"/>
                <w:szCs w:val="20"/>
                <w:lang w:val="en-GB"/>
              </w:rPr>
              <w:t>Male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9D2369" w:rsidRDefault="00EC49BF" w:rsidP="00C4728D">
            <w:pPr>
              <w:tabs>
                <w:tab w:val="decimal" w:pos="0"/>
              </w:tabs>
              <w:spacing w:line="21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3871B0">
              <w:rPr>
                <w:rFonts w:cstheme="minorHAnsi"/>
                <w:sz w:val="20"/>
                <w:szCs w:val="20"/>
                <w:lang w:val="en-GB"/>
              </w:rPr>
              <w:t>1.</w:t>
            </w:r>
            <w:r w:rsidRPr="00764D8C">
              <w:rPr>
                <w:rFonts w:cstheme="minorHAnsi"/>
                <w:sz w:val="20"/>
                <w:szCs w:val="20"/>
                <w:lang w:val="en-GB"/>
              </w:rPr>
              <w:t>2</w:t>
            </w:r>
            <w:r w:rsidRPr="0058116F">
              <w:rPr>
                <w:rFonts w:cstheme="minorHAnsi"/>
                <w:sz w:val="20"/>
                <w:szCs w:val="20"/>
                <w:lang w:val="en-GB"/>
              </w:rPr>
              <w:t>1 (</w:t>
            </w:r>
            <w:r w:rsidRPr="00C50CB8">
              <w:rPr>
                <w:rFonts w:cstheme="minorHAnsi"/>
                <w:sz w:val="20"/>
                <w:szCs w:val="20"/>
                <w:lang w:val="en-GB"/>
              </w:rPr>
              <w:t>0.8</w:t>
            </w:r>
            <w:r w:rsidRPr="00A71A43">
              <w:rPr>
                <w:rFonts w:cstheme="minorHAnsi"/>
                <w:sz w:val="20"/>
                <w:szCs w:val="20"/>
                <w:lang w:val="en-GB"/>
              </w:rPr>
              <w:t>8 – 1.6</w:t>
            </w:r>
            <w:r w:rsidRPr="009D2369">
              <w:rPr>
                <w:rFonts w:cstheme="minorHAnsi"/>
                <w:sz w:val="20"/>
                <w:szCs w:val="20"/>
                <w:lang w:val="en-GB"/>
              </w:rPr>
              <w:t>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585B44" w:rsidRDefault="00EC49BF" w:rsidP="00C4728D">
            <w:pPr>
              <w:tabs>
                <w:tab w:val="decimal" w:pos="0"/>
              </w:tabs>
              <w:rPr>
                <w:rFonts w:cstheme="minorHAnsi"/>
                <w:sz w:val="20"/>
                <w:szCs w:val="20"/>
                <w:lang w:val="en-GB"/>
              </w:rPr>
            </w:pPr>
            <w:r w:rsidRPr="00AD78AF">
              <w:rPr>
                <w:rFonts w:cstheme="minorHAnsi"/>
                <w:sz w:val="20"/>
                <w:szCs w:val="20"/>
                <w:lang w:val="en-GB"/>
              </w:rPr>
              <w:t>0.2</w:t>
            </w:r>
            <w:r w:rsidRPr="00585B44">
              <w:rPr>
                <w:rFonts w:cstheme="minorHAnsi"/>
                <w:sz w:val="20"/>
                <w:szCs w:val="20"/>
                <w:lang w:val="en-GB"/>
              </w:rPr>
              <w:t>36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C934BB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85B44">
              <w:rPr>
                <w:rFonts w:cstheme="minorHAnsi"/>
                <w:sz w:val="20"/>
                <w:szCs w:val="20"/>
                <w:lang w:val="en-GB"/>
              </w:rPr>
              <w:t>1.1</w:t>
            </w:r>
            <w:r w:rsidRPr="00D0414F">
              <w:rPr>
                <w:rFonts w:cstheme="minorHAnsi"/>
                <w:sz w:val="20"/>
                <w:szCs w:val="20"/>
                <w:lang w:val="en-GB"/>
              </w:rPr>
              <w:t>9 (0.76</w:t>
            </w:r>
            <w:r w:rsidRPr="00C934BB">
              <w:rPr>
                <w:rFonts w:cstheme="minorHAnsi"/>
                <w:sz w:val="20"/>
                <w:szCs w:val="20"/>
                <w:lang w:val="en-GB"/>
              </w:rPr>
              <w:t xml:space="preserve"> – 1.86)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C934BB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C934BB">
              <w:rPr>
                <w:rFonts w:cstheme="minorHAnsi"/>
                <w:sz w:val="20"/>
                <w:szCs w:val="20"/>
                <w:lang w:val="en-GB"/>
              </w:rPr>
              <w:t>0.458</w:t>
            </w:r>
          </w:p>
        </w:tc>
      </w:tr>
      <w:tr w:rsidR="00EC49BF" w:rsidRPr="00715EEE" w:rsidTr="00C4728D">
        <w:trPr>
          <w:trHeight w:val="283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3850D7" w:rsidRDefault="00EC49BF" w:rsidP="00C4728D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3850D7">
              <w:rPr>
                <w:rFonts w:cstheme="minorHAnsi"/>
                <w:b/>
                <w:bCs/>
                <w:sz w:val="20"/>
                <w:szCs w:val="20"/>
                <w:lang w:val="en-GB"/>
              </w:rPr>
              <w:t>Educational qualifications</w:t>
            </w:r>
            <w:r w:rsidRPr="003850D7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GB"/>
              </w:rPr>
              <w:t xml:space="preserve">d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C50CB8" w:rsidRDefault="00EC49BF" w:rsidP="00C4728D">
            <w:pPr>
              <w:tabs>
                <w:tab w:val="decimal" w:pos="0"/>
              </w:tabs>
              <w:spacing w:line="216" w:lineRule="auto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A71A43" w:rsidRDefault="00EC49BF" w:rsidP="00C4728D">
            <w:pPr>
              <w:tabs>
                <w:tab w:val="decimal" w:pos="0"/>
              </w:tabs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AD78AF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585B44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C49BF" w:rsidRPr="00715EEE" w:rsidTr="00C4728D">
        <w:trPr>
          <w:trHeight w:val="283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1D686D" w:rsidRDefault="00EC49BF" w:rsidP="00C4728D">
            <w:pPr>
              <w:ind w:left="176"/>
              <w:rPr>
                <w:rFonts w:cstheme="minorHAnsi"/>
                <w:sz w:val="20"/>
                <w:szCs w:val="20"/>
                <w:lang w:val="en-GB"/>
              </w:rPr>
            </w:pPr>
            <w:r w:rsidRPr="001D686D">
              <w:rPr>
                <w:rFonts w:cstheme="minorHAnsi"/>
                <w:sz w:val="20"/>
                <w:szCs w:val="20"/>
                <w:lang w:val="en-GB"/>
              </w:rPr>
              <w:t>Low (Reference)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764D8C" w:rsidRDefault="00EC49BF" w:rsidP="00C4728D">
            <w:pPr>
              <w:tabs>
                <w:tab w:val="decimal" w:pos="0"/>
              </w:tabs>
              <w:spacing w:line="216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3871B0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58116F" w:rsidRDefault="00EC49BF" w:rsidP="00C4728D">
            <w:pPr>
              <w:tabs>
                <w:tab w:val="decimal" w:pos="0"/>
              </w:tabs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A71A43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C50CB8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A71A43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EC49BF" w:rsidRPr="00715EEE" w:rsidTr="00C4728D">
        <w:trPr>
          <w:trHeight w:val="283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1D686D" w:rsidRDefault="00EC49BF" w:rsidP="00C4728D">
            <w:pPr>
              <w:ind w:left="176"/>
              <w:rPr>
                <w:rFonts w:cstheme="minorHAnsi"/>
                <w:sz w:val="20"/>
                <w:szCs w:val="20"/>
                <w:lang w:val="en-GB"/>
              </w:rPr>
            </w:pPr>
            <w:r w:rsidRPr="001D686D">
              <w:rPr>
                <w:rFonts w:cstheme="minorHAnsi"/>
                <w:sz w:val="20"/>
                <w:szCs w:val="20"/>
                <w:lang w:val="en-GB"/>
              </w:rPr>
              <w:t>Medium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A71A43" w:rsidRDefault="00EC49BF" w:rsidP="00C4728D">
            <w:pPr>
              <w:tabs>
                <w:tab w:val="decimal" w:pos="0"/>
              </w:tabs>
              <w:rPr>
                <w:rFonts w:cstheme="minorHAnsi"/>
                <w:sz w:val="20"/>
                <w:szCs w:val="20"/>
                <w:lang w:val="en-GB"/>
              </w:rPr>
            </w:pPr>
            <w:r w:rsidRPr="003871B0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Pr="00764D8C">
              <w:rPr>
                <w:rFonts w:cstheme="minorHAnsi"/>
                <w:sz w:val="20"/>
                <w:szCs w:val="20"/>
                <w:lang w:val="en-GB"/>
              </w:rPr>
              <w:t>71</w:t>
            </w:r>
            <w:r w:rsidRPr="0058116F">
              <w:rPr>
                <w:rFonts w:cstheme="minorHAnsi"/>
                <w:sz w:val="20"/>
                <w:szCs w:val="20"/>
                <w:lang w:val="en-GB"/>
              </w:rPr>
              <w:t xml:space="preserve"> (0.47</w:t>
            </w:r>
            <w:r w:rsidRPr="00C50CB8">
              <w:rPr>
                <w:rFonts w:cstheme="minorHAnsi"/>
                <w:sz w:val="20"/>
                <w:szCs w:val="20"/>
                <w:lang w:val="en-GB"/>
              </w:rPr>
              <w:t xml:space="preserve"> – 1.</w:t>
            </w:r>
            <w:r w:rsidRPr="00A71A43">
              <w:rPr>
                <w:rFonts w:cstheme="minorHAnsi"/>
                <w:sz w:val="20"/>
                <w:szCs w:val="20"/>
                <w:lang w:val="en-GB"/>
              </w:rPr>
              <w:t>06)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585B44" w:rsidRDefault="00EC49BF" w:rsidP="00C4728D">
            <w:pPr>
              <w:tabs>
                <w:tab w:val="decimal" w:pos="0"/>
              </w:tabs>
              <w:rPr>
                <w:rFonts w:cstheme="minorHAnsi"/>
                <w:sz w:val="20"/>
                <w:szCs w:val="20"/>
                <w:lang w:val="en-GB"/>
              </w:rPr>
            </w:pPr>
            <w:r w:rsidRPr="00AD78AF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Pr="00585B44">
              <w:rPr>
                <w:rFonts w:cstheme="minorHAnsi"/>
                <w:sz w:val="20"/>
                <w:szCs w:val="20"/>
                <w:lang w:val="en-GB"/>
              </w:rPr>
              <w:t>094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C934BB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85B44">
              <w:rPr>
                <w:rFonts w:cstheme="minorHAnsi"/>
                <w:sz w:val="20"/>
                <w:szCs w:val="20"/>
                <w:lang w:val="en-GB"/>
              </w:rPr>
              <w:t>1.34</w:t>
            </w:r>
            <w:r w:rsidRPr="00D0414F">
              <w:rPr>
                <w:rFonts w:cstheme="minorHAnsi"/>
                <w:sz w:val="20"/>
                <w:szCs w:val="20"/>
                <w:lang w:val="en-GB"/>
              </w:rPr>
              <w:t xml:space="preserve"> (0.73 – </w:t>
            </w:r>
            <w:r w:rsidRPr="00C934BB">
              <w:rPr>
                <w:rFonts w:cstheme="minorHAnsi"/>
                <w:sz w:val="20"/>
                <w:szCs w:val="20"/>
                <w:lang w:val="en-GB"/>
              </w:rPr>
              <w:t>2.48)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C934BB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C934BB">
              <w:rPr>
                <w:rFonts w:cstheme="minorHAnsi"/>
                <w:sz w:val="20"/>
                <w:szCs w:val="20"/>
                <w:lang w:val="en-GB"/>
              </w:rPr>
              <w:t>0.344</w:t>
            </w:r>
          </w:p>
        </w:tc>
      </w:tr>
      <w:tr w:rsidR="00EC49BF" w:rsidRPr="00715EEE" w:rsidTr="00C4728D">
        <w:trPr>
          <w:trHeight w:val="283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1D686D" w:rsidRDefault="00EC49BF" w:rsidP="00C4728D">
            <w:pPr>
              <w:ind w:left="176"/>
              <w:rPr>
                <w:rFonts w:cstheme="minorHAnsi"/>
                <w:sz w:val="20"/>
                <w:szCs w:val="20"/>
                <w:lang w:val="en-GB"/>
              </w:rPr>
            </w:pPr>
            <w:r w:rsidRPr="001D686D">
              <w:rPr>
                <w:rFonts w:cstheme="minorHAnsi"/>
                <w:sz w:val="20"/>
                <w:szCs w:val="20"/>
                <w:lang w:val="en-GB"/>
              </w:rPr>
              <w:t>High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9D2369" w:rsidRDefault="00EC49BF" w:rsidP="00C4728D">
            <w:pPr>
              <w:tabs>
                <w:tab w:val="decimal" w:pos="0"/>
              </w:tabs>
              <w:rPr>
                <w:rFonts w:cstheme="minorHAnsi"/>
                <w:sz w:val="20"/>
                <w:szCs w:val="20"/>
                <w:lang w:val="en-GB"/>
              </w:rPr>
            </w:pPr>
            <w:r w:rsidRPr="003871B0">
              <w:rPr>
                <w:rFonts w:cstheme="minorHAnsi"/>
                <w:sz w:val="20"/>
                <w:szCs w:val="20"/>
                <w:lang w:val="en-GB"/>
              </w:rPr>
              <w:t>0.98</w:t>
            </w:r>
            <w:r w:rsidRPr="00764D8C">
              <w:rPr>
                <w:rFonts w:cstheme="minorHAnsi"/>
                <w:sz w:val="20"/>
                <w:szCs w:val="20"/>
                <w:lang w:val="en-GB"/>
              </w:rPr>
              <w:t xml:space="preserve"> (0.</w:t>
            </w:r>
            <w:r w:rsidRPr="0058116F">
              <w:rPr>
                <w:rFonts w:cstheme="minorHAnsi"/>
                <w:sz w:val="20"/>
                <w:szCs w:val="20"/>
                <w:lang w:val="en-GB"/>
              </w:rPr>
              <w:t>59</w:t>
            </w:r>
            <w:r w:rsidRPr="00C50CB8">
              <w:rPr>
                <w:rFonts w:cstheme="minorHAnsi"/>
                <w:sz w:val="20"/>
                <w:szCs w:val="20"/>
                <w:lang w:val="en-GB"/>
              </w:rPr>
              <w:t xml:space="preserve"> – </w:t>
            </w:r>
            <w:r w:rsidRPr="00A71A43">
              <w:rPr>
                <w:rFonts w:cstheme="minorHAnsi"/>
                <w:sz w:val="20"/>
                <w:szCs w:val="20"/>
                <w:lang w:val="en-GB"/>
              </w:rPr>
              <w:t>1.62</w:t>
            </w:r>
            <w:r w:rsidRPr="009D2369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585B44" w:rsidRDefault="00EC49BF" w:rsidP="00C4728D">
            <w:pPr>
              <w:tabs>
                <w:tab w:val="decimal" w:pos="0"/>
              </w:tabs>
              <w:rPr>
                <w:rFonts w:cstheme="minorHAnsi"/>
                <w:sz w:val="20"/>
                <w:szCs w:val="20"/>
                <w:lang w:val="en-GB"/>
              </w:rPr>
            </w:pPr>
            <w:r w:rsidRPr="00AD78AF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Pr="00585B44">
              <w:rPr>
                <w:rFonts w:cstheme="minorHAnsi"/>
                <w:sz w:val="20"/>
                <w:szCs w:val="20"/>
                <w:lang w:val="en-GB"/>
              </w:rPr>
              <w:t>929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C934BB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0414F">
              <w:rPr>
                <w:rFonts w:cstheme="minorHAnsi"/>
                <w:sz w:val="20"/>
                <w:szCs w:val="20"/>
                <w:lang w:val="en-GB"/>
              </w:rPr>
              <w:t>1.32 (0</w:t>
            </w:r>
            <w:r w:rsidRPr="00C934BB">
              <w:rPr>
                <w:rFonts w:cstheme="minorHAnsi"/>
                <w:sz w:val="20"/>
                <w:szCs w:val="20"/>
                <w:lang w:val="en-GB"/>
              </w:rPr>
              <w:t>.66 – 2.73)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C934BB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C934BB">
              <w:rPr>
                <w:rFonts w:cstheme="minorHAnsi"/>
                <w:sz w:val="20"/>
                <w:szCs w:val="20"/>
                <w:lang w:val="en-GB"/>
              </w:rPr>
              <w:t>0.424</w:t>
            </w:r>
          </w:p>
        </w:tc>
      </w:tr>
      <w:tr w:rsidR="00EC49BF" w:rsidRPr="00715EEE" w:rsidTr="00C4728D">
        <w:trPr>
          <w:trHeight w:val="283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781C2B" w:rsidRDefault="00EC49BF" w:rsidP="00C4728D">
            <w:pPr>
              <w:ind w:left="177" w:hanging="177"/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781C2B">
              <w:rPr>
                <w:rFonts w:cstheme="minorHAnsi"/>
                <w:b/>
                <w:bCs/>
                <w:sz w:val="20"/>
                <w:szCs w:val="20"/>
                <w:lang w:val="en-GB"/>
              </w:rPr>
              <w:t>Time spent with urges to smoke</w:t>
            </w:r>
            <w:r w:rsidRPr="00781C2B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GB"/>
              </w:rPr>
              <w:t>e¥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A71A43" w:rsidRDefault="00EC49BF" w:rsidP="00C4728D">
            <w:pPr>
              <w:tabs>
                <w:tab w:val="decimal" w:pos="0"/>
              </w:tabs>
              <w:rPr>
                <w:rFonts w:cstheme="minorHAnsi"/>
                <w:sz w:val="20"/>
                <w:szCs w:val="20"/>
                <w:lang w:val="en-GB"/>
              </w:rPr>
            </w:pPr>
            <w:r w:rsidRPr="003871B0">
              <w:rPr>
                <w:rFonts w:cstheme="minorHAnsi"/>
                <w:sz w:val="20"/>
                <w:szCs w:val="20"/>
                <w:lang w:val="en-GB"/>
              </w:rPr>
              <w:t>0.6</w:t>
            </w:r>
            <w:r w:rsidRPr="00764D8C">
              <w:rPr>
                <w:rFonts w:cstheme="minorHAnsi"/>
                <w:sz w:val="20"/>
                <w:szCs w:val="20"/>
                <w:lang w:val="en-GB"/>
              </w:rPr>
              <w:t>8</w:t>
            </w:r>
            <w:r w:rsidRPr="0058116F">
              <w:rPr>
                <w:rFonts w:cstheme="minorHAnsi"/>
                <w:sz w:val="20"/>
                <w:szCs w:val="20"/>
                <w:lang w:val="en-GB"/>
              </w:rPr>
              <w:t xml:space="preserve"> (0.56</w:t>
            </w:r>
            <w:r w:rsidRPr="00C50CB8">
              <w:rPr>
                <w:rFonts w:cstheme="minorHAnsi"/>
                <w:sz w:val="20"/>
                <w:szCs w:val="20"/>
                <w:lang w:val="en-GB"/>
              </w:rPr>
              <w:t xml:space="preserve"> – 0.</w:t>
            </w:r>
            <w:r w:rsidRPr="00A71A43">
              <w:rPr>
                <w:rFonts w:cstheme="minorHAnsi"/>
                <w:sz w:val="20"/>
                <w:szCs w:val="20"/>
                <w:lang w:val="en-GB"/>
              </w:rPr>
              <w:t xml:space="preserve">84)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585B44" w:rsidRDefault="00EC49BF" w:rsidP="00C4728D">
            <w:pPr>
              <w:tabs>
                <w:tab w:val="decimal" w:pos="0"/>
              </w:tabs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AD78AF">
              <w:rPr>
                <w:rFonts w:cstheme="minorHAnsi"/>
                <w:b/>
                <w:bCs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C934BB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85B44">
              <w:rPr>
                <w:rFonts w:cstheme="minorHAnsi"/>
                <w:sz w:val="20"/>
                <w:szCs w:val="20"/>
                <w:lang w:val="en-GB"/>
              </w:rPr>
              <w:t>0.9</w:t>
            </w:r>
            <w:r w:rsidRPr="00D0414F">
              <w:rPr>
                <w:rFonts w:cstheme="minorHAnsi"/>
                <w:sz w:val="20"/>
                <w:szCs w:val="20"/>
                <w:lang w:val="en-GB"/>
              </w:rPr>
              <w:t>4 (0.7</w:t>
            </w:r>
            <w:r w:rsidRPr="00C934BB">
              <w:rPr>
                <w:rFonts w:cstheme="minorHAnsi"/>
                <w:sz w:val="20"/>
                <w:szCs w:val="20"/>
                <w:lang w:val="en-GB"/>
              </w:rPr>
              <w:t>1 – 1.23)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C934BB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C934BB">
              <w:rPr>
                <w:rFonts w:cstheme="minorHAnsi"/>
                <w:sz w:val="20"/>
                <w:szCs w:val="20"/>
                <w:lang w:val="en-GB"/>
              </w:rPr>
              <w:t>0.633</w:t>
            </w:r>
          </w:p>
        </w:tc>
      </w:tr>
      <w:tr w:rsidR="00EC49BF" w:rsidRPr="00715EEE" w:rsidTr="00C4728D">
        <w:trPr>
          <w:trHeight w:val="283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781C2B" w:rsidRDefault="00EC49BF" w:rsidP="00C4728D">
            <w:pPr>
              <w:ind w:left="177" w:hanging="177"/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781C2B">
              <w:rPr>
                <w:rFonts w:cstheme="minorHAnsi"/>
                <w:b/>
                <w:bCs/>
                <w:sz w:val="20"/>
                <w:szCs w:val="20"/>
                <w:lang w:val="en-GB"/>
              </w:rPr>
              <w:t>Strength of urges to smoke</w:t>
            </w:r>
            <w:r w:rsidRPr="00781C2B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GB"/>
              </w:rPr>
              <w:t>e¥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A71A43" w:rsidRDefault="00EC49BF" w:rsidP="00C4728D">
            <w:pPr>
              <w:tabs>
                <w:tab w:val="decimal" w:pos="0"/>
              </w:tabs>
              <w:rPr>
                <w:rFonts w:cstheme="minorHAnsi"/>
                <w:sz w:val="20"/>
                <w:szCs w:val="20"/>
                <w:lang w:val="en-GB"/>
              </w:rPr>
            </w:pPr>
            <w:r w:rsidRPr="003871B0">
              <w:rPr>
                <w:rFonts w:cstheme="minorHAnsi"/>
                <w:sz w:val="20"/>
                <w:szCs w:val="20"/>
                <w:lang w:val="en-GB"/>
              </w:rPr>
              <w:t>0.9</w:t>
            </w:r>
            <w:r w:rsidRPr="00764D8C">
              <w:rPr>
                <w:rFonts w:cstheme="minorHAnsi"/>
                <w:sz w:val="20"/>
                <w:szCs w:val="20"/>
                <w:lang w:val="en-GB"/>
              </w:rPr>
              <w:t>3</w:t>
            </w:r>
            <w:r w:rsidRPr="0058116F">
              <w:rPr>
                <w:rFonts w:cstheme="minorHAnsi"/>
                <w:sz w:val="20"/>
                <w:szCs w:val="20"/>
                <w:lang w:val="en-GB"/>
              </w:rPr>
              <w:t xml:space="preserve"> (0.72</w:t>
            </w:r>
            <w:r w:rsidRPr="00C50CB8">
              <w:rPr>
                <w:rFonts w:cstheme="minorHAnsi"/>
                <w:sz w:val="20"/>
                <w:szCs w:val="20"/>
                <w:lang w:val="en-GB"/>
              </w:rPr>
              <w:t xml:space="preserve"> – 1.2</w:t>
            </w:r>
            <w:r w:rsidRPr="00A71A43">
              <w:rPr>
                <w:rFonts w:cstheme="minorHAnsi"/>
                <w:sz w:val="20"/>
                <w:szCs w:val="20"/>
                <w:lang w:val="en-GB"/>
              </w:rPr>
              <w:t>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585B44" w:rsidRDefault="00EC49BF" w:rsidP="00C4728D">
            <w:pPr>
              <w:tabs>
                <w:tab w:val="decimal" w:pos="0"/>
              </w:tabs>
              <w:rPr>
                <w:rFonts w:cstheme="minorHAnsi"/>
                <w:sz w:val="20"/>
                <w:szCs w:val="20"/>
                <w:lang w:val="en-GB"/>
              </w:rPr>
            </w:pPr>
            <w:r w:rsidRPr="00AD78AF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Pr="00585B44">
              <w:rPr>
                <w:rFonts w:cstheme="minorHAnsi"/>
                <w:sz w:val="20"/>
                <w:szCs w:val="20"/>
                <w:lang w:val="en-GB"/>
              </w:rPr>
              <w:t>593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C934BB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85B44">
              <w:rPr>
                <w:rFonts w:cstheme="minorHAnsi"/>
                <w:sz w:val="20"/>
                <w:szCs w:val="20"/>
                <w:lang w:val="en-GB"/>
              </w:rPr>
              <w:t>1.5</w:t>
            </w:r>
            <w:r w:rsidRPr="00D0414F">
              <w:rPr>
                <w:rFonts w:cstheme="minorHAnsi"/>
                <w:sz w:val="20"/>
                <w:szCs w:val="20"/>
                <w:lang w:val="en-GB"/>
              </w:rPr>
              <w:t>0 (1.1</w:t>
            </w:r>
            <w:r w:rsidRPr="00C934BB">
              <w:rPr>
                <w:rFonts w:cstheme="minorHAnsi"/>
                <w:sz w:val="20"/>
                <w:szCs w:val="20"/>
                <w:lang w:val="en-GB"/>
              </w:rPr>
              <w:t>2 – 2.01)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C934BB" w:rsidRDefault="00EC49BF" w:rsidP="00C4728D">
            <w:p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C934BB">
              <w:rPr>
                <w:rFonts w:cstheme="minorHAnsi"/>
                <w:b/>
                <w:bCs/>
                <w:sz w:val="20"/>
                <w:szCs w:val="20"/>
                <w:lang w:val="en-GB"/>
              </w:rPr>
              <w:t>0.007</w:t>
            </w:r>
          </w:p>
        </w:tc>
      </w:tr>
      <w:tr w:rsidR="00EC49BF" w:rsidRPr="00715EEE" w:rsidTr="00C4728D">
        <w:trPr>
          <w:trHeight w:val="283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3850D7" w:rsidRDefault="00EC49BF" w:rsidP="00C4728D">
            <w:pPr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3850D7">
              <w:rPr>
                <w:rFonts w:cstheme="minorHAnsi"/>
                <w:b/>
                <w:bCs/>
                <w:sz w:val="20"/>
                <w:szCs w:val="20"/>
                <w:lang w:val="en-GB"/>
              </w:rPr>
              <w:t>Psychological distress</w:t>
            </w:r>
            <w:r w:rsidRPr="003850D7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GB"/>
              </w:rPr>
              <w:t>f¥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C042C1" w:rsidRDefault="00EC49BF" w:rsidP="00C4728D">
            <w:pPr>
              <w:tabs>
                <w:tab w:val="decimal" w:pos="0"/>
              </w:tabs>
              <w:rPr>
                <w:rFonts w:cstheme="minorHAnsi"/>
                <w:sz w:val="20"/>
                <w:szCs w:val="20"/>
                <w:lang w:val="en-GB"/>
              </w:rPr>
            </w:pPr>
            <w:r w:rsidRPr="0058116F">
              <w:rPr>
                <w:rFonts w:cstheme="minorHAnsi"/>
                <w:sz w:val="20"/>
                <w:szCs w:val="20"/>
                <w:lang w:val="en-GB"/>
              </w:rPr>
              <w:t>1.06</w:t>
            </w:r>
            <w:r w:rsidRPr="00C50CB8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Pr="00A71A43">
              <w:rPr>
                <w:rFonts w:cstheme="minorHAnsi"/>
                <w:sz w:val="20"/>
                <w:szCs w:val="20"/>
                <w:lang w:val="en-GB"/>
              </w:rPr>
              <w:t>(1.</w:t>
            </w:r>
            <w:r w:rsidRPr="009D2369">
              <w:rPr>
                <w:rFonts w:cstheme="minorHAnsi"/>
                <w:sz w:val="20"/>
                <w:szCs w:val="20"/>
                <w:lang w:val="en-GB"/>
              </w:rPr>
              <w:t>00 – 1.12</w:t>
            </w:r>
            <w:r w:rsidRPr="00C042C1">
              <w:rPr>
                <w:rFonts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585B44" w:rsidRDefault="00EC49BF" w:rsidP="00C4728D">
            <w:pPr>
              <w:tabs>
                <w:tab w:val="decimal" w:pos="0"/>
              </w:tabs>
              <w:rPr>
                <w:rFonts w:cstheme="minorHAnsi"/>
                <w:sz w:val="20"/>
                <w:szCs w:val="20"/>
                <w:lang w:val="en-GB"/>
              </w:rPr>
            </w:pPr>
            <w:r w:rsidRPr="00AD78AF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Pr="00585B44">
              <w:rPr>
                <w:rFonts w:cstheme="minorHAnsi"/>
                <w:sz w:val="20"/>
                <w:szCs w:val="20"/>
                <w:lang w:val="en-GB"/>
              </w:rPr>
              <w:t>059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C934BB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D0414F">
              <w:rPr>
                <w:rFonts w:cstheme="minorHAnsi"/>
                <w:sz w:val="20"/>
                <w:szCs w:val="20"/>
                <w:lang w:val="en-GB"/>
              </w:rPr>
              <w:t>1.02 (0.9</w:t>
            </w:r>
            <w:r w:rsidRPr="00C934BB">
              <w:rPr>
                <w:rFonts w:cstheme="minorHAnsi"/>
                <w:sz w:val="20"/>
                <w:szCs w:val="20"/>
                <w:lang w:val="en-GB"/>
              </w:rPr>
              <w:t>4 – 1.10)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9BF" w:rsidRPr="00C934BB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C934BB">
              <w:rPr>
                <w:rFonts w:cstheme="minorHAnsi"/>
                <w:sz w:val="20"/>
                <w:szCs w:val="20"/>
                <w:lang w:val="en-GB"/>
              </w:rPr>
              <w:t>0.659</w:t>
            </w:r>
          </w:p>
        </w:tc>
      </w:tr>
      <w:tr w:rsidR="00EC49BF" w:rsidRPr="00715EEE" w:rsidTr="00C4728D">
        <w:trPr>
          <w:trHeight w:val="283"/>
        </w:trPr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49BF" w:rsidRPr="003850D7" w:rsidRDefault="00EC49BF" w:rsidP="00C4728D">
            <w:pPr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GB"/>
              </w:rPr>
            </w:pPr>
            <w:r w:rsidRPr="003850D7">
              <w:rPr>
                <w:rFonts w:cstheme="minorHAnsi"/>
                <w:b/>
                <w:bCs/>
                <w:sz w:val="20"/>
                <w:szCs w:val="20"/>
                <w:lang w:val="en-GB"/>
              </w:rPr>
              <w:t>FEV1% predicted</w:t>
            </w:r>
            <w:r w:rsidRPr="003850D7">
              <w:rPr>
                <w:rFonts w:cstheme="minorHAnsi"/>
                <w:b/>
                <w:bCs/>
                <w:sz w:val="20"/>
                <w:szCs w:val="20"/>
                <w:vertAlign w:val="superscript"/>
                <w:lang w:val="en-GB"/>
              </w:rPr>
              <w:t>g¥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49BF" w:rsidRPr="00A71A43" w:rsidRDefault="00EC49BF" w:rsidP="00C4728D">
            <w:pPr>
              <w:tabs>
                <w:tab w:val="decimal" w:pos="0"/>
              </w:tabs>
              <w:rPr>
                <w:rFonts w:cstheme="minorHAnsi"/>
                <w:sz w:val="20"/>
                <w:szCs w:val="20"/>
                <w:lang w:val="en-GB"/>
              </w:rPr>
            </w:pPr>
            <w:r w:rsidRPr="0058116F">
              <w:rPr>
                <w:rFonts w:cstheme="minorHAnsi"/>
                <w:sz w:val="20"/>
                <w:szCs w:val="20"/>
                <w:lang w:val="en-GB"/>
              </w:rPr>
              <w:t>0.99 (0.98</w:t>
            </w:r>
            <w:r w:rsidRPr="00C50CB8">
              <w:rPr>
                <w:rFonts w:cstheme="minorHAnsi"/>
                <w:sz w:val="20"/>
                <w:szCs w:val="20"/>
                <w:lang w:val="en-GB"/>
              </w:rPr>
              <w:t xml:space="preserve"> – 1.0</w:t>
            </w:r>
            <w:r w:rsidRPr="00A71A43">
              <w:rPr>
                <w:rFonts w:cstheme="minorHAnsi"/>
                <w:sz w:val="20"/>
                <w:szCs w:val="20"/>
                <w:lang w:val="en-GB"/>
              </w:rPr>
              <w:t>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49BF" w:rsidRPr="00585B44" w:rsidRDefault="00EC49BF" w:rsidP="00C4728D">
            <w:pPr>
              <w:tabs>
                <w:tab w:val="decimal" w:pos="0"/>
              </w:tabs>
              <w:rPr>
                <w:rFonts w:cstheme="minorHAnsi"/>
                <w:sz w:val="20"/>
                <w:szCs w:val="20"/>
                <w:lang w:val="en-GB"/>
              </w:rPr>
            </w:pPr>
            <w:r w:rsidRPr="00AD78AF">
              <w:rPr>
                <w:rFonts w:cstheme="minorHAnsi"/>
                <w:sz w:val="20"/>
                <w:szCs w:val="20"/>
                <w:lang w:val="en-GB"/>
              </w:rPr>
              <w:t>0.</w:t>
            </w:r>
            <w:r w:rsidRPr="00585B44">
              <w:rPr>
                <w:rFonts w:cstheme="minorHAnsi"/>
                <w:sz w:val="20"/>
                <w:szCs w:val="20"/>
                <w:lang w:val="en-GB"/>
              </w:rPr>
              <w:t>105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49BF" w:rsidRPr="00D0414F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85B44">
              <w:rPr>
                <w:rFonts w:cstheme="minorHAnsi"/>
                <w:sz w:val="20"/>
                <w:szCs w:val="20"/>
                <w:lang w:val="en-GB"/>
              </w:rPr>
              <w:t>1.01</w:t>
            </w:r>
            <w:r w:rsidRPr="00D0414F">
              <w:rPr>
                <w:rFonts w:cstheme="minorHAnsi"/>
                <w:sz w:val="20"/>
                <w:szCs w:val="20"/>
                <w:lang w:val="en-GB"/>
              </w:rPr>
              <w:t xml:space="preserve"> (1.00 – 1.02)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49BF" w:rsidRPr="00C934BB" w:rsidRDefault="00EC49BF" w:rsidP="00C472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C934BB">
              <w:rPr>
                <w:rFonts w:cstheme="minorHAnsi"/>
                <w:sz w:val="20"/>
                <w:szCs w:val="20"/>
                <w:lang w:val="en-GB"/>
              </w:rPr>
              <w:t>0.167</w:t>
            </w:r>
          </w:p>
        </w:tc>
      </w:tr>
      <w:tr w:rsidR="00EC49BF" w:rsidRPr="0003699C" w:rsidTr="00C4728D">
        <w:tc>
          <w:tcPr>
            <w:tcW w:w="141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9BF" w:rsidRPr="003871B0" w:rsidRDefault="00EC49BF" w:rsidP="00C4728D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1D686D">
              <w:rPr>
                <w:rFonts w:cstheme="minorHAnsi"/>
                <w:sz w:val="18"/>
                <w:szCs w:val="18"/>
                <w:lang w:val="en-GB"/>
              </w:rPr>
              <w:t>Data are presented as Odds Ratio</w:t>
            </w:r>
            <w:r w:rsidRPr="003871B0">
              <w:rPr>
                <w:rFonts w:cstheme="minorHAnsi"/>
                <w:sz w:val="18"/>
                <w:szCs w:val="18"/>
                <w:lang w:val="en-GB"/>
              </w:rPr>
              <w:t>s (OR) and 95% confidence interval (CI)</w:t>
            </w:r>
            <w:r w:rsidRPr="00764D8C">
              <w:rPr>
                <w:rFonts w:cstheme="minorHAnsi"/>
                <w:sz w:val="18"/>
                <w:szCs w:val="18"/>
                <w:lang w:val="en-GB"/>
              </w:rPr>
              <w:t xml:space="preserve">. </w:t>
            </w:r>
            <w:r w:rsidRPr="0058116F">
              <w:rPr>
                <w:rFonts w:cstheme="minorHAnsi"/>
                <w:sz w:val="18"/>
                <w:szCs w:val="18"/>
                <w:vertAlign w:val="superscript"/>
                <w:lang w:val="en-GB"/>
              </w:rPr>
              <w:t>a</w:t>
            </w:r>
            <w:r>
              <w:rPr>
                <w:rFonts w:cstheme="minorHAnsi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58116F">
              <w:rPr>
                <w:rFonts w:cstheme="minorHAnsi"/>
                <w:sz w:val="18"/>
                <w:szCs w:val="18"/>
                <w:lang w:val="en-GB"/>
              </w:rPr>
              <w:t xml:space="preserve">Analyses were adjusted for all listed covariates; </w:t>
            </w:r>
            <w:r w:rsidRPr="00C50CB8">
              <w:rPr>
                <w:rFonts w:cstheme="minorHAnsi"/>
                <w:sz w:val="18"/>
                <w:szCs w:val="18"/>
                <w:vertAlign w:val="superscript"/>
                <w:lang w:val="en-GB"/>
              </w:rPr>
              <w:t xml:space="preserve">b </w:t>
            </w:r>
            <w:r w:rsidRPr="00A71A43">
              <w:rPr>
                <w:rFonts w:cstheme="minorHAnsi"/>
                <w:sz w:val="18"/>
                <w:szCs w:val="18"/>
                <w:lang w:val="en-GB"/>
              </w:rPr>
              <w:t xml:space="preserve">Multiple imputation was used </w:t>
            </w:r>
            <w:r w:rsidRPr="00113D65">
              <w:rPr>
                <w:sz w:val="18"/>
                <w:szCs w:val="18"/>
                <w:lang w:val="en-GB"/>
              </w:rPr>
              <w:t>to</w:t>
            </w:r>
            <w:r w:rsidRPr="001D686D">
              <w:rPr>
                <w:rFonts w:cstheme="minorHAnsi"/>
                <w:sz w:val="18"/>
                <w:szCs w:val="18"/>
                <w:lang w:val="en-GB"/>
              </w:rPr>
              <w:t xml:space="preserve"> impute the </w:t>
            </w:r>
            <w:r w:rsidRPr="003871B0">
              <w:rPr>
                <w:rFonts w:cstheme="minorHAnsi"/>
                <w:sz w:val="18"/>
                <w:szCs w:val="18"/>
                <w:lang w:val="en-GB"/>
              </w:rPr>
              <w:t xml:space="preserve">missing values for age, sex, </w:t>
            </w:r>
            <w:r w:rsidRPr="00764D8C">
              <w:rPr>
                <w:rFonts w:cstheme="minorHAnsi"/>
                <w:sz w:val="18"/>
                <w:szCs w:val="18"/>
                <w:lang w:val="en-GB"/>
              </w:rPr>
              <w:t>education</w:t>
            </w:r>
            <w:r w:rsidRPr="0058116F">
              <w:rPr>
                <w:rFonts w:cstheme="minorHAnsi"/>
                <w:sz w:val="18"/>
                <w:szCs w:val="18"/>
                <w:lang w:val="en-GB"/>
              </w:rPr>
              <w:t>al qualification</w:t>
            </w:r>
            <w:r w:rsidRPr="00C50CB8">
              <w:rPr>
                <w:rFonts w:cstheme="minorHAnsi"/>
                <w:sz w:val="18"/>
                <w:szCs w:val="18"/>
                <w:lang w:val="en-GB"/>
              </w:rPr>
              <w:t xml:space="preserve">, time spent with urges to smoke, strength of urges to smoke, psychological distress, and quit attempts; </w:t>
            </w:r>
            <w:r w:rsidRPr="00A71A43">
              <w:rPr>
                <w:rFonts w:cstheme="minorHAnsi"/>
                <w:sz w:val="18"/>
                <w:szCs w:val="18"/>
                <w:vertAlign w:val="superscript"/>
                <w:lang w:val="en-GB"/>
              </w:rPr>
              <w:t xml:space="preserve">c </w:t>
            </w:r>
            <w:r w:rsidRPr="00A71A43">
              <w:rPr>
                <w:rFonts w:cstheme="minorHAnsi"/>
                <w:sz w:val="18"/>
                <w:szCs w:val="18"/>
                <w:lang w:val="en-GB"/>
              </w:rPr>
              <w:t>Multiple imputation was used to impute the missing values for educational</w:t>
            </w:r>
            <w:r w:rsidRPr="00113D65">
              <w:rPr>
                <w:lang w:val="en-GB"/>
              </w:rPr>
              <w:t xml:space="preserve"> </w:t>
            </w:r>
            <w:r w:rsidRPr="001D686D">
              <w:rPr>
                <w:rFonts w:cstheme="minorHAnsi"/>
                <w:sz w:val="18"/>
                <w:szCs w:val="18"/>
                <w:lang w:val="en-GB"/>
              </w:rPr>
              <w:t>qualification</w:t>
            </w:r>
            <w:r w:rsidRPr="003871B0">
              <w:rPr>
                <w:rFonts w:cstheme="minorHAnsi"/>
                <w:sz w:val="18"/>
                <w:szCs w:val="18"/>
                <w:lang w:val="en-GB"/>
              </w:rPr>
              <w:t xml:space="preserve">, time spent with urges to smoke, strength of urges to smoke, and psychological distress; </w:t>
            </w:r>
            <w:r w:rsidRPr="00764D8C">
              <w:rPr>
                <w:rFonts w:cstheme="minorHAnsi"/>
                <w:sz w:val="18"/>
                <w:szCs w:val="18"/>
                <w:vertAlign w:val="superscript"/>
                <w:lang w:val="en-GB"/>
              </w:rPr>
              <w:t xml:space="preserve">d </w:t>
            </w:r>
            <w:r w:rsidRPr="0058116F">
              <w:rPr>
                <w:rFonts w:cstheme="minorHAnsi"/>
                <w:sz w:val="18"/>
                <w:szCs w:val="18"/>
                <w:lang w:val="en-GB"/>
              </w:rPr>
              <w:t>German educational qualification</w:t>
            </w:r>
            <w:r w:rsidRPr="00C50CB8">
              <w:rPr>
                <w:rFonts w:cstheme="minorHAnsi"/>
                <w:sz w:val="18"/>
                <w:szCs w:val="18"/>
                <w:lang w:val="en-GB"/>
              </w:rPr>
              <w:t>:</w:t>
            </w:r>
            <w:r w:rsidRPr="00A71A43">
              <w:rPr>
                <w:rFonts w:cstheme="minorHAnsi"/>
                <w:sz w:val="18"/>
                <w:szCs w:val="18"/>
                <w:lang w:val="en-GB"/>
              </w:rPr>
              <w:t xml:space="preserve"> low=9 years of education or no graduation, medium</w:t>
            </w:r>
            <w:r w:rsidRPr="009D2369">
              <w:rPr>
                <w:rFonts w:cstheme="minorHAnsi"/>
                <w:sz w:val="18"/>
                <w:szCs w:val="18"/>
                <w:lang w:val="en-GB"/>
              </w:rPr>
              <w:t>=10 years of education, high=≥1</w:t>
            </w:r>
            <w:r>
              <w:rPr>
                <w:rFonts w:cstheme="minorHAnsi"/>
                <w:sz w:val="18"/>
                <w:szCs w:val="18"/>
                <w:lang w:val="en-GB"/>
              </w:rPr>
              <w:t>1</w:t>
            </w:r>
            <w:r w:rsidRPr="009D2369">
              <w:rPr>
                <w:rFonts w:cstheme="minorHAnsi"/>
                <w:sz w:val="18"/>
                <w:szCs w:val="18"/>
                <w:lang w:val="en-GB"/>
              </w:rPr>
              <w:t xml:space="preserve"> years of education</w:t>
            </w:r>
            <w:r w:rsidRPr="00113D65">
              <w:rPr>
                <w:rFonts w:cstheme="minorHAnsi"/>
                <w:sz w:val="18"/>
                <w:szCs w:val="18"/>
                <w:lang w:val="en-GB"/>
              </w:rPr>
              <w:t xml:space="preserve">; </w:t>
            </w:r>
            <w:r w:rsidRPr="001D686D">
              <w:rPr>
                <w:rFonts w:cstheme="minorHAnsi"/>
                <w:sz w:val="18"/>
                <w:szCs w:val="18"/>
                <w:vertAlign w:val="superscript"/>
                <w:lang w:val="en-GB"/>
              </w:rPr>
              <w:t xml:space="preserve">e </w:t>
            </w:r>
            <w:r w:rsidRPr="003871B0">
              <w:rPr>
                <w:rFonts w:cstheme="minorHAnsi"/>
                <w:sz w:val="18"/>
                <w:szCs w:val="18"/>
                <w:lang w:val="en-GB"/>
              </w:rPr>
              <w:t>Both items</w:t>
            </w:r>
            <w:r w:rsidRPr="00764D8C">
              <w:rPr>
                <w:rFonts w:cstheme="minorHAnsi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58116F">
              <w:rPr>
                <w:rFonts w:cstheme="minorHAnsi"/>
                <w:sz w:val="18"/>
                <w:szCs w:val="18"/>
                <w:lang w:val="en-GB"/>
              </w:rPr>
              <w:t>measured with the German version of the Strength of Urges</w:t>
            </w:r>
            <w:r w:rsidRPr="00113D65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1D686D">
              <w:rPr>
                <w:rFonts w:cstheme="minorHAnsi"/>
                <w:sz w:val="18"/>
                <w:szCs w:val="18"/>
                <w:lang w:val="en-GB"/>
              </w:rPr>
              <w:t>to Smoke Scale</w:t>
            </w:r>
            <w:r>
              <w:rPr>
                <w:rFonts w:cstheme="minorHAnsi"/>
                <w:sz w:val="18"/>
                <w:szCs w:val="18"/>
                <w:lang w:val="en-GB"/>
              </w:rPr>
              <w:t>(SUTS)</w:t>
            </w:r>
            <w:r w:rsidRPr="003871B0">
              <w:rPr>
                <w:rFonts w:cstheme="minorHAnsi"/>
                <w:sz w:val="18"/>
                <w:szCs w:val="18"/>
                <w:lang w:val="en-GB"/>
              </w:rPr>
              <w:fldChar w:fldCharType="begin">
                <w:fldData xml:space="preserve">PEVuZE5vdGU+PENpdGU+PEF1dGhvcj5GaWRsZXI8L0F1dGhvcj48WWVhcj4yMDExPC9ZZWFyPjxS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</w:fldData>
              </w:fldChar>
            </w:r>
            <w:r>
              <w:rPr>
                <w:rFonts w:cstheme="minorHAnsi"/>
                <w:sz w:val="18"/>
                <w:szCs w:val="18"/>
                <w:lang w:val="en-GB"/>
              </w:rPr>
              <w:instrText xml:space="preserve"> ADDIN EN.CITE </w:instrText>
            </w:r>
            <w:r>
              <w:rPr>
                <w:rFonts w:cstheme="minorHAnsi"/>
                <w:sz w:val="18"/>
                <w:szCs w:val="18"/>
                <w:lang w:val="en-GB"/>
              </w:rPr>
              <w:fldChar w:fldCharType="begin">
                <w:fldData xml:space="preserve">PEVuZE5vdGU+PENpdGU+PEF1dGhvcj5GaWRsZXI8L0F1dGhvcj48WWVhcj4yMDExPC9ZZWFyPjxS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</w:fldData>
              </w:fldChar>
            </w:r>
            <w:r>
              <w:rPr>
                <w:rFonts w:cstheme="minorHAnsi"/>
                <w:sz w:val="18"/>
                <w:szCs w:val="18"/>
                <w:lang w:val="en-GB"/>
              </w:rPr>
              <w:instrText xml:space="preserve"> ADDIN EN.CITE.DATA </w:instrText>
            </w:r>
            <w:r>
              <w:rPr>
                <w:rFonts w:cstheme="minorHAnsi"/>
                <w:sz w:val="18"/>
                <w:szCs w:val="18"/>
                <w:lang w:val="en-GB"/>
              </w:rPr>
            </w:r>
            <w:r>
              <w:rPr>
                <w:rFonts w:cstheme="minorHAnsi"/>
                <w:sz w:val="18"/>
                <w:szCs w:val="18"/>
                <w:lang w:val="en-GB"/>
              </w:rPr>
              <w:fldChar w:fldCharType="end"/>
            </w:r>
            <w:r w:rsidRPr="003871B0">
              <w:rPr>
                <w:rFonts w:cstheme="minorHAnsi"/>
                <w:sz w:val="18"/>
                <w:szCs w:val="18"/>
                <w:lang w:val="en-GB"/>
              </w:rPr>
            </w:r>
            <w:r w:rsidRPr="003871B0">
              <w:rPr>
                <w:rFonts w:cstheme="minorHAnsi"/>
                <w:sz w:val="18"/>
                <w:szCs w:val="18"/>
                <w:lang w:val="en-GB"/>
              </w:rPr>
              <w:fldChar w:fldCharType="separate"/>
            </w:r>
            <w:r w:rsidRPr="00152A56">
              <w:rPr>
                <w:rFonts w:cstheme="minorHAnsi"/>
                <w:noProof/>
                <w:sz w:val="18"/>
                <w:szCs w:val="18"/>
                <w:vertAlign w:val="superscript"/>
                <w:lang w:val="en-GB"/>
              </w:rPr>
              <w:t>28</w:t>
            </w:r>
            <w:r w:rsidRPr="003871B0">
              <w:rPr>
                <w:rFonts w:cstheme="minorHAnsi"/>
                <w:sz w:val="18"/>
                <w:szCs w:val="18"/>
                <w:lang w:val="en-GB"/>
              </w:rPr>
              <w:fldChar w:fldCharType="end"/>
            </w:r>
            <w:r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1D686D">
              <w:rPr>
                <w:rFonts w:cstheme="minorHAnsi"/>
                <w:sz w:val="18"/>
                <w:szCs w:val="18"/>
                <w:lang w:val="en-GB"/>
              </w:rPr>
              <w:t xml:space="preserve"> with a scale </w:t>
            </w:r>
            <w:r w:rsidRPr="003871B0">
              <w:rPr>
                <w:rFonts w:cstheme="minorHAnsi"/>
                <w:sz w:val="18"/>
                <w:szCs w:val="18"/>
                <w:lang w:val="en-GB"/>
              </w:rPr>
              <w:t>range of 0 to 5, respectively</w:t>
            </w:r>
            <w:r w:rsidRPr="001D686D">
              <w:rPr>
                <w:rFonts w:cstheme="minorHAnsi"/>
                <w:sz w:val="18"/>
                <w:szCs w:val="18"/>
                <w:lang w:val="en-GB"/>
              </w:rPr>
              <w:t>;</w:t>
            </w:r>
            <w:r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3871B0">
              <w:rPr>
                <w:rFonts w:cstheme="minorHAnsi"/>
                <w:sz w:val="18"/>
                <w:szCs w:val="18"/>
                <w:vertAlign w:val="superscript"/>
                <w:lang w:val="en-GB"/>
              </w:rPr>
              <w:t xml:space="preserve">f </w:t>
            </w:r>
            <w:r w:rsidRPr="00764D8C">
              <w:rPr>
                <w:rFonts w:cstheme="minorHAnsi"/>
                <w:sz w:val="18"/>
                <w:szCs w:val="18"/>
                <w:lang w:val="en-GB"/>
              </w:rPr>
              <w:t>Measured with the German version of the Patient Health Questionnaire-4 (PHQ-4)</w:t>
            </w:r>
            <w:r w:rsidRPr="003871B0">
              <w:rPr>
                <w:rFonts w:cstheme="minorHAnsi"/>
                <w:sz w:val="18"/>
                <w:szCs w:val="18"/>
                <w:lang w:val="en-GB"/>
              </w:rPr>
              <w:fldChar w:fldCharType="begin">
                <w:fldData xml:space="preserve">PEVuZE5vdGU+PENpdGU+PEF1dGhvcj5Lcm9lbmtlPC9BdXRob3I+PFllYXI+MjAwOTwvWWVhcj48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</w:fldData>
              </w:fldChar>
            </w:r>
            <w:r>
              <w:rPr>
                <w:rFonts w:cstheme="minorHAnsi"/>
                <w:sz w:val="18"/>
                <w:szCs w:val="18"/>
                <w:lang w:val="en-GB"/>
              </w:rPr>
              <w:instrText xml:space="preserve"> ADDIN EN.CITE </w:instrText>
            </w:r>
            <w:r>
              <w:rPr>
                <w:rFonts w:cstheme="minorHAnsi"/>
                <w:sz w:val="18"/>
                <w:szCs w:val="18"/>
                <w:lang w:val="en-GB"/>
              </w:rPr>
              <w:fldChar w:fldCharType="begin">
                <w:fldData xml:space="preserve">PEVuZE5vdGU+PENpdGU+PEF1dGhvcj5Lcm9lbmtlPC9BdXRob3I+PFllYXI+MjAwOTwvWWVhcj48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</w:fldData>
              </w:fldChar>
            </w:r>
            <w:r>
              <w:rPr>
                <w:rFonts w:cstheme="minorHAnsi"/>
                <w:sz w:val="18"/>
                <w:szCs w:val="18"/>
                <w:lang w:val="en-GB"/>
              </w:rPr>
              <w:instrText xml:space="preserve"> ADDIN EN.CITE.DATA </w:instrText>
            </w:r>
            <w:r>
              <w:rPr>
                <w:rFonts w:cstheme="minorHAnsi"/>
                <w:sz w:val="18"/>
                <w:szCs w:val="18"/>
                <w:lang w:val="en-GB"/>
              </w:rPr>
            </w:r>
            <w:r>
              <w:rPr>
                <w:rFonts w:cstheme="minorHAnsi"/>
                <w:sz w:val="18"/>
                <w:szCs w:val="18"/>
                <w:lang w:val="en-GB"/>
              </w:rPr>
              <w:fldChar w:fldCharType="end"/>
            </w:r>
            <w:r w:rsidRPr="003871B0">
              <w:rPr>
                <w:rFonts w:cstheme="minorHAnsi"/>
                <w:sz w:val="18"/>
                <w:szCs w:val="18"/>
                <w:lang w:val="en-GB"/>
              </w:rPr>
            </w:r>
            <w:r w:rsidRPr="003871B0">
              <w:rPr>
                <w:rFonts w:cstheme="minorHAnsi"/>
                <w:sz w:val="18"/>
                <w:szCs w:val="18"/>
                <w:lang w:val="en-GB"/>
              </w:rPr>
              <w:fldChar w:fldCharType="separate"/>
            </w:r>
            <w:r w:rsidRPr="009849BE">
              <w:rPr>
                <w:rFonts w:cstheme="minorHAnsi"/>
                <w:noProof/>
                <w:sz w:val="18"/>
                <w:szCs w:val="18"/>
                <w:vertAlign w:val="superscript"/>
                <w:lang w:val="en-GB"/>
              </w:rPr>
              <w:t>29,30</w:t>
            </w:r>
            <w:r w:rsidRPr="003871B0">
              <w:rPr>
                <w:rFonts w:cstheme="minorHAnsi"/>
                <w:sz w:val="18"/>
                <w:szCs w:val="18"/>
                <w:lang w:val="en-GB"/>
              </w:rPr>
              <w:fldChar w:fldCharType="end"/>
            </w:r>
            <w:r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1D686D">
              <w:rPr>
                <w:rFonts w:cstheme="minorHAnsi"/>
                <w:sz w:val="18"/>
                <w:szCs w:val="18"/>
                <w:lang w:val="en-GB"/>
              </w:rPr>
              <w:t xml:space="preserve">with a scale </w:t>
            </w:r>
            <w:r w:rsidRPr="003871B0">
              <w:rPr>
                <w:rFonts w:cstheme="minorHAnsi"/>
                <w:sz w:val="18"/>
                <w:szCs w:val="18"/>
                <w:lang w:val="en-GB"/>
              </w:rPr>
              <w:t xml:space="preserve">range of 0 to </w:t>
            </w:r>
            <w:r>
              <w:rPr>
                <w:rFonts w:cstheme="minorHAnsi"/>
                <w:sz w:val="18"/>
                <w:szCs w:val="18"/>
                <w:lang w:val="en-GB"/>
              </w:rPr>
              <w:t>12</w:t>
            </w:r>
            <w:r w:rsidRPr="001D686D">
              <w:rPr>
                <w:rFonts w:cstheme="minorHAnsi"/>
                <w:sz w:val="18"/>
                <w:szCs w:val="18"/>
                <w:lang w:val="en-GB"/>
              </w:rPr>
              <w:t xml:space="preserve">; </w:t>
            </w:r>
            <w:r w:rsidRPr="003871B0">
              <w:rPr>
                <w:rFonts w:cstheme="minorHAnsi"/>
                <w:sz w:val="18"/>
                <w:szCs w:val="18"/>
                <w:vertAlign w:val="superscript"/>
                <w:lang w:val="en-GB"/>
              </w:rPr>
              <w:t xml:space="preserve">g </w:t>
            </w:r>
            <w:r w:rsidRPr="003871B0">
              <w:rPr>
                <w:rFonts w:cstheme="minorHAnsi"/>
                <w:sz w:val="18"/>
                <w:szCs w:val="18"/>
                <w:lang w:val="en-GB"/>
              </w:rPr>
              <w:t>FEV1: forced expiratory volume in</w:t>
            </w:r>
            <w:r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Pr="00764D8C">
              <w:rPr>
                <w:rFonts w:cstheme="minorHAnsi"/>
                <w:sz w:val="18"/>
                <w:szCs w:val="18"/>
                <w:lang w:val="en-GB"/>
              </w:rPr>
              <w:t>1</w:t>
            </w:r>
            <w:r w:rsidRPr="0058116F">
              <w:rPr>
                <w:rFonts w:cstheme="minorHAnsi"/>
                <w:sz w:val="18"/>
                <w:szCs w:val="18"/>
                <w:lang w:val="en-GB"/>
              </w:rPr>
              <w:t xml:space="preserve"> second; % predicted: percentage of the predicted value;</w:t>
            </w:r>
            <w:r w:rsidRPr="00113D65">
              <w:rPr>
                <w:lang w:val="en-GB"/>
              </w:rPr>
              <w:t xml:space="preserve"> </w:t>
            </w:r>
            <w:r w:rsidRPr="00113D65">
              <w:rPr>
                <w:rFonts w:cstheme="minorHAnsi"/>
                <w:sz w:val="18"/>
                <w:szCs w:val="18"/>
                <w:vertAlign w:val="superscript"/>
                <w:lang w:val="en-GB"/>
              </w:rPr>
              <w:t>¥</w:t>
            </w:r>
            <w:r w:rsidRPr="00113D65">
              <w:rPr>
                <w:vertAlign w:val="superscript"/>
                <w:lang w:val="en-GB"/>
              </w:rPr>
              <w:t xml:space="preserve"> </w:t>
            </w:r>
            <w:r w:rsidRPr="001D686D">
              <w:rPr>
                <w:rFonts w:cstheme="minorHAnsi"/>
                <w:sz w:val="18"/>
                <w:szCs w:val="18"/>
                <w:lang w:val="en-GB"/>
              </w:rPr>
              <w:t>continuous variable</w:t>
            </w:r>
            <w:r w:rsidRPr="003871B0">
              <w:rPr>
                <w:rFonts w:cstheme="minorHAnsi"/>
                <w:sz w:val="18"/>
                <w:szCs w:val="18"/>
                <w:lang w:val="en-GB"/>
              </w:rPr>
              <w:t>.</w:t>
            </w:r>
          </w:p>
        </w:tc>
      </w:tr>
    </w:tbl>
    <w:p w:rsidR="00EC49BF" w:rsidRPr="00113D65" w:rsidRDefault="00EC49BF" w:rsidP="00EC49BF">
      <w:pPr>
        <w:spacing w:line="216" w:lineRule="auto"/>
        <w:rPr>
          <w:lang w:val="en-GB"/>
        </w:rPr>
      </w:pPr>
    </w:p>
    <w:p w:rsidR="00EC49BF" w:rsidRPr="00585B44" w:rsidRDefault="00EC49BF" w:rsidP="00EC49BF">
      <w:pPr>
        <w:rPr>
          <w:lang w:val="en-GB"/>
        </w:rPr>
      </w:pPr>
    </w:p>
    <w:p w:rsidR="00D521AB" w:rsidRDefault="00D521AB">
      <w:bookmarkStart w:id="0" w:name="_GoBack"/>
      <w:bookmarkEnd w:id="0"/>
    </w:p>
    <w:sectPr w:rsidR="00D521AB" w:rsidSect="00D62ACA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BF"/>
    <w:rsid w:val="00D521AB"/>
    <w:rsid w:val="00EC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943DA3-024A-4C36-B84E-4A368C8A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9BF"/>
    <w:pPr>
      <w:spacing w:after="0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49BF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2027</Characters>
  <Application>Microsoft Office Word</Application>
  <DocSecurity>0</DocSecurity>
  <Lines>16</Lines>
  <Paragraphs>4</Paragraphs>
  <ScaleCrop>false</ScaleCrop>
  <Company>Springer Nature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2022-07-04T09:16:00Z</dcterms:created>
  <dcterms:modified xsi:type="dcterms:W3CDTF">2022-07-04T09:16:00Z</dcterms:modified>
</cp:coreProperties>
</file>