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480" w:lineRule="auto"/>
        <w:ind w:left="720" w:firstLine="0"/>
        <w:jc w:val="center"/>
        <w:rPr>
          <w:rFonts w:ascii="Times New Roman" w:cs="Times New Roman" w:eastAsia="Times New Roman" w:hAnsi="Times New Roman"/>
          <w:b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24"/>
          <w:szCs w:val="24"/>
          <w:highlight w:val="white"/>
          <w:rtl w:val="0"/>
        </w:rPr>
        <w:t xml:space="preserve">Appendix </w:t>
      </w:r>
    </w:p>
    <w:p w:rsidR="00000000" w:rsidDel="00000000" w:rsidP="00000000" w:rsidRDefault="00000000" w:rsidRPr="00000000" w14:paraId="00000002">
      <w:pPr>
        <w:spacing w:line="480" w:lineRule="auto"/>
        <w:ind w:left="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Participant Demographics 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is your gender? </w:t>
      </w:r>
    </w:p>
    <w:p w:rsidR="00000000" w:rsidDel="00000000" w:rsidP="00000000" w:rsidRDefault="00000000" w:rsidRPr="00000000" w14:paraId="00000004">
      <w:pPr>
        <w:numPr>
          <w:ilvl w:val="1"/>
          <w:numId w:val="2"/>
        </w:numPr>
        <w:spacing w:line="276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Male</w:t>
      </w:r>
    </w:p>
    <w:p w:rsidR="00000000" w:rsidDel="00000000" w:rsidP="00000000" w:rsidRDefault="00000000" w:rsidRPr="00000000" w14:paraId="00000005">
      <w:pPr>
        <w:numPr>
          <w:ilvl w:val="1"/>
          <w:numId w:val="2"/>
        </w:numPr>
        <w:spacing w:line="276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Female</w:t>
      </w:r>
    </w:p>
    <w:p w:rsidR="00000000" w:rsidDel="00000000" w:rsidP="00000000" w:rsidRDefault="00000000" w:rsidRPr="00000000" w14:paraId="00000006">
      <w:pPr>
        <w:numPr>
          <w:ilvl w:val="1"/>
          <w:numId w:val="2"/>
        </w:numPr>
        <w:spacing w:line="276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Other</w:t>
      </w:r>
    </w:p>
    <w:p w:rsidR="00000000" w:rsidDel="00000000" w:rsidP="00000000" w:rsidRDefault="00000000" w:rsidRPr="00000000" w14:paraId="00000007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is your ethnicity? </w:t>
      </w:r>
    </w:p>
    <w:p w:rsidR="00000000" w:rsidDel="00000000" w:rsidP="00000000" w:rsidRDefault="00000000" w:rsidRPr="00000000" w14:paraId="00000009">
      <w:pPr>
        <w:numPr>
          <w:ilvl w:val="1"/>
          <w:numId w:val="2"/>
        </w:numPr>
        <w:spacing w:line="276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White</w:t>
      </w:r>
    </w:p>
    <w:p w:rsidR="00000000" w:rsidDel="00000000" w:rsidP="00000000" w:rsidRDefault="00000000" w:rsidRPr="00000000" w14:paraId="0000000A">
      <w:pPr>
        <w:numPr>
          <w:ilvl w:val="1"/>
          <w:numId w:val="2"/>
        </w:numPr>
        <w:spacing w:line="276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Black/African American</w:t>
      </w:r>
    </w:p>
    <w:p w:rsidR="00000000" w:rsidDel="00000000" w:rsidP="00000000" w:rsidRDefault="00000000" w:rsidRPr="00000000" w14:paraId="0000000B">
      <w:pPr>
        <w:numPr>
          <w:ilvl w:val="1"/>
          <w:numId w:val="2"/>
        </w:numPr>
        <w:spacing w:line="276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Asian American</w:t>
      </w:r>
    </w:p>
    <w:p w:rsidR="00000000" w:rsidDel="00000000" w:rsidP="00000000" w:rsidRDefault="00000000" w:rsidRPr="00000000" w14:paraId="0000000C">
      <w:pPr>
        <w:numPr>
          <w:ilvl w:val="1"/>
          <w:numId w:val="2"/>
        </w:numPr>
        <w:spacing w:line="276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American Indian/Alaska Native</w:t>
      </w:r>
    </w:p>
    <w:p w:rsidR="00000000" w:rsidDel="00000000" w:rsidP="00000000" w:rsidRDefault="00000000" w:rsidRPr="00000000" w14:paraId="0000000D">
      <w:pPr>
        <w:numPr>
          <w:ilvl w:val="1"/>
          <w:numId w:val="2"/>
        </w:numPr>
        <w:spacing w:line="276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Hispanic/Latino</w:t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spacing w:line="276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Native Hawaiian/Pacific Islander</w:t>
      </w:r>
    </w:p>
    <w:p w:rsidR="00000000" w:rsidDel="00000000" w:rsidP="00000000" w:rsidRDefault="00000000" w:rsidRPr="00000000" w14:paraId="0000000F">
      <w:pPr>
        <w:spacing w:line="276" w:lineRule="auto"/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is your current religious affiliation?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76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Islam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76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Christianity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76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Hinduism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76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Buddhism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76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Judaism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76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Atheism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276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Agnostic</w:t>
      </w:r>
    </w:p>
    <w:p w:rsidR="00000000" w:rsidDel="00000000" w:rsidP="00000000" w:rsidRDefault="00000000" w:rsidRPr="00000000" w14:paraId="00000018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is the best method of contact for a possible follow-up interview?</w:t>
      </w:r>
    </w:p>
    <w:p w:rsidR="00000000" w:rsidDel="00000000" w:rsidP="00000000" w:rsidRDefault="00000000" w:rsidRPr="00000000" w14:paraId="0000001A">
      <w:pPr>
        <w:spacing w:line="276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Phone number: __________</w:t>
      </w:r>
    </w:p>
    <w:p w:rsidR="00000000" w:rsidDel="00000000" w:rsidP="00000000" w:rsidRDefault="00000000" w:rsidRPr="00000000" w14:paraId="0000001B">
      <w:pPr>
        <w:spacing w:line="276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Email Address:__________</w:t>
      </w:r>
    </w:p>
    <w:p w:rsidR="00000000" w:rsidDel="00000000" w:rsidP="00000000" w:rsidRDefault="00000000" w:rsidRPr="00000000" w14:paraId="0000001C">
      <w:pPr>
        <w:spacing w:line="276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ind w:left="72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ICT Survey Statements</w:t>
      </w:r>
    </w:p>
    <w:p w:rsidR="00000000" w:rsidDel="00000000" w:rsidP="00000000" w:rsidRDefault="00000000" w:rsidRPr="00000000" w14:paraId="0000001E">
      <w:pPr>
        <w:spacing w:line="276" w:lineRule="auto"/>
        <w:ind w:left="72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following pages contain 9 statements with which some people agree and others disagree. Please rate how much you personally agree with the below statements by using the numbers 1-5 to rank your level of agreement.</w:t>
      </w:r>
    </w:p>
    <w:p w:rsidR="00000000" w:rsidDel="00000000" w:rsidP="00000000" w:rsidRDefault="00000000" w:rsidRPr="00000000" w14:paraId="00000020">
      <w:pPr>
        <w:spacing w:line="276" w:lineRule="auto"/>
        <w:ind w:left="72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Gender terms, such as “sir” or “ma’am” should be avoided when addressing patients.</w:t>
      </w:r>
    </w:p>
    <w:p w:rsidR="00000000" w:rsidDel="00000000" w:rsidP="00000000" w:rsidRDefault="00000000" w:rsidRPr="00000000" w14:paraId="00000022">
      <w:pPr>
        <w:spacing w:line="276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Strongly disagree       Disagree         Neither agree nor disagree</w:t>
        <w:tab/>
        <w:t xml:space="preserve">    Agree</w:t>
        <w:tab/>
        <w:t xml:space="preserve"> Strongly Agree</w:t>
      </w:r>
    </w:p>
    <w:p w:rsidR="00000000" w:rsidDel="00000000" w:rsidP="00000000" w:rsidRDefault="00000000" w:rsidRPr="00000000" w14:paraId="00000023">
      <w:pPr>
        <w:spacing w:line="276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1                          2                                  3                                 4                             5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It doesn’t matter that the workplace employees have different sexual orientations from male or female.</w:t>
      </w:r>
    </w:p>
    <w:p w:rsidR="00000000" w:rsidDel="00000000" w:rsidP="00000000" w:rsidRDefault="00000000" w:rsidRPr="00000000" w14:paraId="00000025">
      <w:pPr>
        <w:spacing w:line="276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Strongly disagree       Disagree         Neither agree nor disagree</w:t>
        <w:tab/>
        <w:t xml:space="preserve">    Agree</w:t>
        <w:tab/>
        <w:t xml:space="preserve"> Strongly Agree</w:t>
      </w:r>
    </w:p>
    <w:p w:rsidR="00000000" w:rsidDel="00000000" w:rsidP="00000000" w:rsidRDefault="00000000" w:rsidRPr="00000000" w14:paraId="00000026">
      <w:pPr>
        <w:spacing w:line="276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1                          2                                  3                                 4                             5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LGBTQIA+ employees should express their chosen sexual orientation to patients if asked and comfortable.</w:t>
      </w:r>
    </w:p>
    <w:p w:rsidR="00000000" w:rsidDel="00000000" w:rsidP="00000000" w:rsidRDefault="00000000" w:rsidRPr="00000000" w14:paraId="00000028">
      <w:pPr>
        <w:spacing w:line="276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Strongly disagree       Disagree         Neither agree nor disagree</w:t>
        <w:tab/>
        <w:t xml:space="preserve">    Agree</w:t>
        <w:tab/>
        <w:t xml:space="preserve"> Strongly Agree</w:t>
      </w:r>
    </w:p>
    <w:p w:rsidR="00000000" w:rsidDel="00000000" w:rsidP="00000000" w:rsidRDefault="00000000" w:rsidRPr="00000000" w14:paraId="00000029">
      <w:pPr>
        <w:spacing w:line="276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1                          2                                  3                                 4                             5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Society should pay more attention to chosen pronouns.</w:t>
      </w:r>
    </w:p>
    <w:p w:rsidR="00000000" w:rsidDel="00000000" w:rsidP="00000000" w:rsidRDefault="00000000" w:rsidRPr="00000000" w14:paraId="0000002B">
      <w:pPr>
        <w:spacing w:line="276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Strongly disagree       Disagree         Neither agree nor disagree</w:t>
        <w:tab/>
        <w:t xml:space="preserve">    Agree</w:t>
        <w:tab/>
        <w:t xml:space="preserve"> Strongly Agree</w:t>
      </w:r>
    </w:p>
    <w:p w:rsidR="00000000" w:rsidDel="00000000" w:rsidP="00000000" w:rsidRDefault="00000000" w:rsidRPr="00000000" w14:paraId="0000002C">
      <w:pPr>
        <w:spacing w:line="276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1                          2                                  3                                 4                             5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Same-sex couples should not be allowed to raise and educate children.</w:t>
      </w:r>
    </w:p>
    <w:p w:rsidR="00000000" w:rsidDel="00000000" w:rsidP="00000000" w:rsidRDefault="00000000" w:rsidRPr="00000000" w14:paraId="0000002E">
      <w:pPr>
        <w:spacing w:line="276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Strongly disagree       Disagree         Neither agree nor disagree</w:t>
        <w:tab/>
        <w:t xml:space="preserve">    Agree</w:t>
        <w:tab/>
        <w:t xml:space="preserve"> Strongly Agree</w:t>
      </w:r>
    </w:p>
    <w:p w:rsidR="00000000" w:rsidDel="00000000" w:rsidP="00000000" w:rsidRDefault="00000000" w:rsidRPr="00000000" w14:paraId="0000002F">
      <w:pPr>
        <w:spacing w:line="276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1                          2                                  3                                 4                             5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Same-sex couples should not be allowed to bring themselves and their children into healthcare facilities.</w:t>
      </w:r>
    </w:p>
    <w:p w:rsidR="00000000" w:rsidDel="00000000" w:rsidP="00000000" w:rsidRDefault="00000000" w:rsidRPr="00000000" w14:paraId="00000031">
      <w:pPr>
        <w:spacing w:line="276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Strongly disagree       Disagree         Neither agree nor disagree</w:t>
        <w:tab/>
        <w:t xml:space="preserve">    Agree</w:t>
        <w:tab/>
        <w:t xml:space="preserve"> Strongly Agree</w:t>
      </w:r>
    </w:p>
    <w:p w:rsidR="00000000" w:rsidDel="00000000" w:rsidP="00000000" w:rsidRDefault="00000000" w:rsidRPr="00000000" w14:paraId="00000032">
      <w:pPr>
        <w:spacing w:line="276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1                          2                                  3                                 4                             5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Society should not be more accepting of gay/lesbian lifestyles.</w:t>
      </w:r>
    </w:p>
    <w:p w:rsidR="00000000" w:rsidDel="00000000" w:rsidP="00000000" w:rsidRDefault="00000000" w:rsidRPr="00000000" w14:paraId="00000034">
      <w:pPr>
        <w:spacing w:line="276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Strongly disagree       Disagree         Neither agree nor disagree</w:t>
        <w:tab/>
        <w:t xml:space="preserve">    Agree</w:t>
        <w:tab/>
        <w:t xml:space="preserve"> Strongly Agree</w:t>
      </w:r>
    </w:p>
    <w:p w:rsidR="00000000" w:rsidDel="00000000" w:rsidP="00000000" w:rsidRDefault="00000000" w:rsidRPr="00000000" w14:paraId="00000035">
      <w:pPr>
        <w:spacing w:line="276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1                          2                                  3                                 4                             5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spacing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Required questions in pediatric care should include personal connections or awareness of gay/lesbian lifestyles.</w:t>
      </w:r>
    </w:p>
    <w:p w:rsidR="00000000" w:rsidDel="00000000" w:rsidP="00000000" w:rsidRDefault="00000000" w:rsidRPr="00000000" w14:paraId="00000037">
      <w:pPr>
        <w:spacing w:line="276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Strongly disagree       Disagree         Neither agree nor disagree</w:t>
        <w:tab/>
        <w:t xml:space="preserve">    Agree</w:t>
        <w:tab/>
        <w:t xml:space="preserve"> Strongly Agree</w:t>
      </w:r>
    </w:p>
    <w:p w:rsidR="00000000" w:rsidDel="00000000" w:rsidP="00000000" w:rsidRDefault="00000000" w:rsidRPr="00000000" w14:paraId="00000038">
      <w:pPr>
        <w:spacing w:line="276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1                          2                                  3                                 4                             5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pacing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LGBTQIA+ images/symbols should be displayed in common areas/waiting rooms.</w:t>
      </w:r>
    </w:p>
    <w:p w:rsidR="00000000" w:rsidDel="00000000" w:rsidP="00000000" w:rsidRDefault="00000000" w:rsidRPr="00000000" w14:paraId="0000003A">
      <w:pPr>
        <w:spacing w:line="276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Strongly disagree       Disagree         Neither agree nor disagree</w:t>
        <w:tab/>
        <w:t xml:space="preserve">    Agree</w:t>
        <w:tab/>
        <w:t xml:space="preserve"> Strongly Agree</w:t>
      </w:r>
    </w:p>
    <w:p w:rsidR="00000000" w:rsidDel="00000000" w:rsidP="00000000" w:rsidRDefault="00000000" w:rsidRPr="00000000" w14:paraId="0000003B">
      <w:pPr>
        <w:spacing w:line="276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1                          2                                  3                                 4                             5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