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2F390" w14:textId="6A2F79A8" w:rsidR="008C1E7C" w:rsidRDefault="008C1E7C" w:rsidP="008C1E7C">
      <w:pPr>
        <w:autoSpaceDE w:val="0"/>
        <w:autoSpaceDN w:val="0"/>
        <w:adjustRightInd w:val="0"/>
        <w:spacing w:line="360" w:lineRule="auto"/>
        <w:jc w:val="left"/>
        <w:rPr>
          <w:rFonts w:ascii="Times New Roman" w:hAnsi="Times New Roman" w:cs="Times New Roman"/>
          <w:b/>
          <w:kern w:val="0"/>
          <w:sz w:val="28"/>
          <w:szCs w:val="21"/>
        </w:rPr>
      </w:pPr>
      <w:r w:rsidRPr="00946FD3">
        <w:rPr>
          <w:rFonts w:ascii="Times New Roman" w:hAnsi="Times New Roman" w:cs="Times New Roman"/>
          <w:b/>
          <w:kern w:val="0"/>
          <w:sz w:val="28"/>
          <w:szCs w:val="21"/>
        </w:rPr>
        <w:t>Supporting Information</w:t>
      </w:r>
      <w:r w:rsidR="00010C24">
        <w:rPr>
          <w:rFonts w:ascii="Times New Roman" w:hAnsi="Times New Roman" w:cs="Times New Roman"/>
          <w:b/>
          <w:kern w:val="0"/>
          <w:sz w:val="28"/>
          <w:szCs w:val="21"/>
        </w:rPr>
        <w:t xml:space="preserve"> </w:t>
      </w:r>
      <w:r w:rsidR="00010C24">
        <w:rPr>
          <w:rFonts w:ascii="Times New Roman" w:hAnsi="Times New Roman" w:cs="Times New Roman" w:hint="eastAsia"/>
          <w:b/>
          <w:kern w:val="0"/>
          <w:sz w:val="28"/>
          <w:szCs w:val="21"/>
        </w:rPr>
        <w:t>for</w:t>
      </w:r>
      <w:r w:rsidR="008B2DE1">
        <w:rPr>
          <w:rFonts w:ascii="Times New Roman" w:hAnsi="Times New Roman" w:cs="Times New Roman"/>
          <w:b/>
          <w:kern w:val="0"/>
          <w:sz w:val="28"/>
          <w:szCs w:val="21"/>
        </w:rPr>
        <w:t xml:space="preserve"> </w:t>
      </w:r>
      <w:r w:rsidR="008B2DE1" w:rsidRPr="008B2DE1">
        <w:rPr>
          <w:rFonts w:ascii="Times New Roman" w:hAnsi="Times New Roman" w:cs="Times New Roman"/>
          <w:b/>
          <w:kern w:val="0"/>
          <w:sz w:val="28"/>
          <w:szCs w:val="21"/>
        </w:rPr>
        <w:t>Non-invasive and minute-frequency 3D tomographic imaging enabling long-term spatiotemporal observation of single cell fate</w:t>
      </w:r>
    </w:p>
    <w:p w14:paraId="3A5B14E6" w14:textId="77777777" w:rsidR="008B2DE1" w:rsidRPr="008B2DE1" w:rsidRDefault="008B2DE1" w:rsidP="008C1E7C">
      <w:pPr>
        <w:autoSpaceDE w:val="0"/>
        <w:autoSpaceDN w:val="0"/>
        <w:adjustRightInd w:val="0"/>
        <w:spacing w:line="360" w:lineRule="auto"/>
        <w:jc w:val="left"/>
        <w:rPr>
          <w:rFonts w:ascii="Times New Roman" w:hAnsi="Times New Roman" w:cs="Times New Roman"/>
          <w:b/>
          <w:kern w:val="0"/>
          <w:sz w:val="28"/>
          <w:szCs w:val="21"/>
        </w:rPr>
      </w:pPr>
    </w:p>
    <w:p w14:paraId="5B4D22C3" w14:textId="77777777" w:rsidR="00DD1C7D" w:rsidRPr="00DD1C7D" w:rsidRDefault="00DD1C7D" w:rsidP="00DD1C7D">
      <w:pPr>
        <w:autoSpaceDE w:val="0"/>
        <w:autoSpaceDN w:val="0"/>
        <w:adjustRightInd w:val="0"/>
        <w:rPr>
          <w:rFonts w:ascii="Times New Roman" w:eastAsia="宋体" w:hAnsi="Times New Roman" w:cs="Times New Roman"/>
          <w:bCs/>
          <w:sz w:val="18"/>
          <w:szCs w:val="18"/>
        </w:rPr>
      </w:pPr>
      <w:r w:rsidRPr="00DD1C7D">
        <w:rPr>
          <w:rFonts w:ascii="Times New Roman" w:eastAsia="宋体" w:hAnsi="Times New Roman" w:cs="Times New Roman" w:hint="eastAsia"/>
          <w:bCs/>
          <w:sz w:val="18"/>
          <w:szCs w:val="18"/>
        </w:rPr>
        <w:t>F</w:t>
      </w:r>
      <w:r w:rsidRPr="00DD1C7D">
        <w:rPr>
          <w:rFonts w:ascii="Times New Roman" w:eastAsia="宋体" w:hAnsi="Times New Roman" w:cs="Times New Roman"/>
          <w:bCs/>
          <w:sz w:val="18"/>
          <w:szCs w:val="18"/>
        </w:rPr>
        <w:t xml:space="preserve">ei Liang, </w:t>
      </w:r>
      <w:proofErr w:type="spellStart"/>
      <w:r w:rsidRPr="00DD1C7D">
        <w:rPr>
          <w:rFonts w:ascii="Times New Roman" w:eastAsia="宋体" w:hAnsi="Times New Roman" w:cs="Times New Roman"/>
          <w:bCs/>
          <w:sz w:val="18"/>
          <w:szCs w:val="18"/>
        </w:rPr>
        <w:t>Junwen</w:t>
      </w:r>
      <w:proofErr w:type="spellEnd"/>
      <w:r w:rsidRPr="00DD1C7D">
        <w:rPr>
          <w:rFonts w:ascii="Times New Roman" w:eastAsia="宋体" w:hAnsi="Times New Roman" w:cs="Times New Roman"/>
          <w:bCs/>
          <w:sz w:val="18"/>
          <w:szCs w:val="18"/>
        </w:rPr>
        <w:t xml:space="preserve"> Zhu, </w:t>
      </w:r>
      <w:proofErr w:type="spellStart"/>
      <w:r w:rsidRPr="00DD1C7D">
        <w:rPr>
          <w:rFonts w:ascii="Times New Roman" w:eastAsia="宋体" w:hAnsi="Times New Roman" w:cs="Times New Roman"/>
          <w:bCs/>
          <w:sz w:val="18"/>
          <w:szCs w:val="18"/>
        </w:rPr>
        <w:t>Huichai</w:t>
      </w:r>
      <w:proofErr w:type="spellEnd"/>
      <w:r w:rsidRPr="00DD1C7D">
        <w:rPr>
          <w:rFonts w:ascii="Times New Roman" w:eastAsia="宋体" w:hAnsi="Times New Roman" w:cs="Times New Roman"/>
          <w:bCs/>
          <w:sz w:val="18"/>
          <w:szCs w:val="18"/>
        </w:rPr>
        <w:t xml:space="preserve"> Chai, </w:t>
      </w:r>
      <w:proofErr w:type="spellStart"/>
      <w:r w:rsidRPr="00DD1C7D">
        <w:rPr>
          <w:rFonts w:ascii="Times New Roman" w:eastAsia="宋体" w:hAnsi="Times New Roman" w:cs="Times New Roman"/>
          <w:bCs/>
          <w:sz w:val="18"/>
          <w:szCs w:val="18"/>
        </w:rPr>
        <w:t>Yongxiang</w:t>
      </w:r>
      <w:proofErr w:type="spellEnd"/>
      <w:r w:rsidRPr="00DD1C7D">
        <w:rPr>
          <w:rFonts w:ascii="Times New Roman" w:eastAsia="宋体" w:hAnsi="Times New Roman" w:cs="Times New Roman"/>
          <w:bCs/>
          <w:sz w:val="18"/>
          <w:szCs w:val="18"/>
        </w:rPr>
        <w:t xml:space="preserve"> Feng, Peng Zhao, </w:t>
      </w:r>
      <w:proofErr w:type="spellStart"/>
      <w:r w:rsidRPr="00DD1C7D">
        <w:rPr>
          <w:rFonts w:ascii="Times New Roman" w:eastAsia="宋体" w:hAnsi="Times New Roman" w:cs="Times New Roman"/>
          <w:bCs/>
          <w:sz w:val="18"/>
          <w:szCs w:val="18"/>
        </w:rPr>
        <w:t>Shaofeng</w:t>
      </w:r>
      <w:proofErr w:type="spellEnd"/>
      <w:r w:rsidRPr="00DD1C7D">
        <w:rPr>
          <w:rFonts w:ascii="Times New Roman" w:eastAsia="宋体" w:hAnsi="Times New Roman" w:cs="Times New Roman"/>
          <w:bCs/>
          <w:sz w:val="18"/>
          <w:szCs w:val="18"/>
        </w:rPr>
        <w:t xml:space="preserve"> Liu, </w:t>
      </w:r>
      <w:proofErr w:type="spellStart"/>
      <w:r w:rsidRPr="00DD1C7D">
        <w:rPr>
          <w:rFonts w:ascii="Times New Roman" w:eastAsia="宋体" w:hAnsi="Times New Roman" w:cs="Times New Roman"/>
          <w:bCs/>
          <w:sz w:val="18"/>
          <w:szCs w:val="18"/>
        </w:rPr>
        <w:t>Yuanmu</w:t>
      </w:r>
      <w:proofErr w:type="spellEnd"/>
      <w:r w:rsidRPr="00DD1C7D">
        <w:rPr>
          <w:rFonts w:ascii="Times New Roman" w:eastAsia="宋体" w:hAnsi="Times New Roman" w:cs="Times New Roman"/>
          <w:bCs/>
          <w:sz w:val="18"/>
          <w:szCs w:val="18"/>
        </w:rPr>
        <w:t xml:space="preserve"> Yang, </w:t>
      </w:r>
      <w:proofErr w:type="spellStart"/>
      <w:r w:rsidRPr="00DD1C7D">
        <w:rPr>
          <w:rFonts w:ascii="Times New Roman" w:eastAsia="宋体" w:hAnsi="Times New Roman" w:cs="Times New Roman"/>
          <w:bCs/>
          <w:sz w:val="18"/>
          <w:szCs w:val="18"/>
        </w:rPr>
        <w:t>Linhan</w:t>
      </w:r>
      <w:proofErr w:type="spellEnd"/>
      <w:r w:rsidRPr="00DD1C7D">
        <w:rPr>
          <w:rFonts w:ascii="Times New Roman" w:eastAsia="宋体" w:hAnsi="Times New Roman" w:cs="Times New Roman"/>
          <w:bCs/>
          <w:sz w:val="18"/>
          <w:szCs w:val="18"/>
        </w:rPr>
        <w:t xml:space="preserve"> Lin, </w:t>
      </w:r>
      <w:proofErr w:type="spellStart"/>
      <w:r w:rsidRPr="00DD1C7D">
        <w:rPr>
          <w:rFonts w:ascii="Times New Roman" w:eastAsia="宋体" w:hAnsi="Times New Roman" w:cs="Times New Roman"/>
          <w:bCs/>
          <w:sz w:val="18"/>
          <w:szCs w:val="18"/>
        </w:rPr>
        <w:t>Liangcai</w:t>
      </w:r>
      <w:proofErr w:type="spellEnd"/>
      <w:r w:rsidRPr="00DD1C7D">
        <w:rPr>
          <w:rFonts w:ascii="Times New Roman" w:eastAsia="宋体" w:hAnsi="Times New Roman" w:cs="Times New Roman"/>
          <w:bCs/>
          <w:sz w:val="18"/>
          <w:szCs w:val="18"/>
        </w:rPr>
        <w:t xml:space="preserve"> Cao, </w:t>
      </w:r>
      <w:proofErr w:type="spellStart"/>
      <w:r w:rsidRPr="00DD1C7D">
        <w:rPr>
          <w:rFonts w:ascii="Times New Roman" w:eastAsia="宋体" w:hAnsi="Times New Roman" w:cs="Times New Roman"/>
          <w:bCs/>
          <w:sz w:val="18"/>
          <w:szCs w:val="18"/>
        </w:rPr>
        <w:t>Wenhui</w:t>
      </w:r>
      <w:proofErr w:type="spellEnd"/>
      <w:r w:rsidRPr="00DD1C7D">
        <w:rPr>
          <w:rFonts w:ascii="Times New Roman" w:eastAsia="宋体" w:hAnsi="Times New Roman" w:cs="Times New Roman"/>
          <w:bCs/>
          <w:sz w:val="18"/>
          <w:szCs w:val="18"/>
        </w:rPr>
        <w:t xml:space="preserve"> Wang*</w:t>
      </w:r>
    </w:p>
    <w:p w14:paraId="393B8209" w14:textId="77777777" w:rsidR="00DD1C7D" w:rsidRPr="00DD1C7D" w:rsidRDefault="00DD1C7D" w:rsidP="00DD1C7D">
      <w:pPr>
        <w:autoSpaceDE w:val="0"/>
        <w:autoSpaceDN w:val="0"/>
        <w:adjustRightInd w:val="0"/>
        <w:rPr>
          <w:rFonts w:ascii="Times New Roman" w:eastAsia="宋体" w:hAnsi="Times New Roman" w:cs="Times New Roman"/>
          <w:bCs/>
          <w:sz w:val="18"/>
          <w:szCs w:val="18"/>
        </w:rPr>
      </w:pPr>
      <w:r w:rsidRPr="00DD1C7D">
        <w:rPr>
          <w:rFonts w:ascii="Times New Roman" w:eastAsia="宋体" w:hAnsi="Times New Roman" w:cs="Times New Roman"/>
          <w:bCs/>
          <w:sz w:val="18"/>
          <w:szCs w:val="18"/>
        </w:rPr>
        <w:t>State Key Laboratory of Precision Measurement Technology and Instrument, Department of Precision Instrument, Tsinghua University, Beijing 100084, China</w:t>
      </w:r>
    </w:p>
    <w:p w14:paraId="472A0160" w14:textId="77777777" w:rsidR="00610A49" w:rsidRDefault="00610A49">
      <w:pPr>
        <w:widowControl/>
        <w:jc w:val="left"/>
        <w:rPr>
          <w:rFonts w:ascii="Times New Roman" w:hAnsi="Times New Roman" w:cs="Times New Roman"/>
          <w:b/>
        </w:rPr>
      </w:pPr>
      <w:r>
        <w:rPr>
          <w:rFonts w:ascii="Times New Roman" w:hAnsi="Times New Roman" w:cs="Times New Roman"/>
          <w:b/>
        </w:rPr>
        <w:br w:type="page"/>
      </w:r>
    </w:p>
    <w:p w14:paraId="7286A0C5" w14:textId="4705DE32" w:rsidR="007F6059" w:rsidRPr="006269D1" w:rsidRDefault="0028348E">
      <w:pPr>
        <w:rPr>
          <w:rFonts w:ascii="Times New Roman" w:hAnsi="Times New Roman" w:cs="Times New Roman"/>
          <w:b/>
        </w:rPr>
      </w:pPr>
      <w:r>
        <w:rPr>
          <w:rFonts w:ascii="Times New Roman" w:hAnsi="Times New Roman" w:cs="Times New Roman"/>
          <w:b/>
        </w:rPr>
        <w:lastRenderedPageBreak/>
        <w:t>Numerical s</w:t>
      </w:r>
      <w:r w:rsidR="00EE7721" w:rsidRPr="007F6059">
        <w:rPr>
          <w:rFonts w:ascii="Times New Roman" w:hAnsi="Times New Roman" w:cs="Times New Roman"/>
          <w:b/>
        </w:rPr>
        <w:t xml:space="preserve">imulation </w:t>
      </w:r>
      <w:r w:rsidR="00EE7721">
        <w:rPr>
          <w:rFonts w:ascii="Times New Roman" w:hAnsi="Times New Roman" w:cs="Times New Roman"/>
          <w:b/>
        </w:rPr>
        <w:t>a</w:t>
      </w:r>
      <w:r w:rsidR="00EE7721" w:rsidRPr="007F6059">
        <w:rPr>
          <w:rFonts w:ascii="Times New Roman" w:hAnsi="Times New Roman" w:cs="Times New Roman"/>
          <w:b/>
        </w:rPr>
        <w:t xml:space="preserve">nd </w:t>
      </w:r>
      <w:r>
        <w:rPr>
          <w:rFonts w:ascii="Times New Roman" w:hAnsi="Times New Roman" w:cs="Times New Roman"/>
          <w:b/>
        </w:rPr>
        <w:t>performance evaluation</w:t>
      </w:r>
      <w:r w:rsidR="00EE7721" w:rsidRPr="007F6059">
        <w:rPr>
          <w:rFonts w:ascii="Times New Roman" w:hAnsi="Times New Roman" w:cs="Times New Roman"/>
          <w:b/>
        </w:rPr>
        <w:t xml:space="preserve"> </w:t>
      </w:r>
      <w:r w:rsidR="00EE7721">
        <w:rPr>
          <w:rFonts w:ascii="Times New Roman" w:hAnsi="Times New Roman" w:cs="Times New Roman"/>
          <w:b/>
        </w:rPr>
        <w:t>o</w:t>
      </w:r>
      <w:r>
        <w:rPr>
          <w:rFonts w:ascii="Times New Roman" w:hAnsi="Times New Roman" w:cs="Times New Roman"/>
          <w:b/>
        </w:rPr>
        <w:t>f p</w:t>
      </w:r>
      <w:r w:rsidR="00EE7721" w:rsidRPr="007F6059">
        <w:rPr>
          <w:rFonts w:ascii="Times New Roman" w:hAnsi="Times New Roman" w:cs="Times New Roman"/>
          <w:b/>
        </w:rPr>
        <w:t xml:space="preserve">hase </w:t>
      </w:r>
      <w:bookmarkStart w:id="0" w:name="OLE_LINK139"/>
      <w:bookmarkStart w:id="1" w:name="OLE_LINK140"/>
      <w:r>
        <w:rPr>
          <w:rFonts w:ascii="Times New Roman" w:hAnsi="Times New Roman" w:cs="Times New Roman"/>
          <w:b/>
        </w:rPr>
        <w:t>u</w:t>
      </w:r>
      <w:r w:rsidR="00EE7721" w:rsidRPr="007F6059">
        <w:rPr>
          <w:rFonts w:ascii="Times New Roman" w:hAnsi="Times New Roman" w:cs="Times New Roman"/>
          <w:b/>
        </w:rPr>
        <w:t xml:space="preserve">nwrapping </w:t>
      </w:r>
      <w:bookmarkEnd w:id="0"/>
      <w:bookmarkEnd w:id="1"/>
      <w:r>
        <w:rPr>
          <w:rFonts w:ascii="Times New Roman" w:hAnsi="Times New Roman" w:cs="Times New Roman"/>
          <w:b/>
        </w:rPr>
        <w:t>al</w:t>
      </w:r>
      <w:r w:rsidR="00EE7721" w:rsidRPr="007F6059">
        <w:rPr>
          <w:rFonts w:ascii="Times New Roman" w:hAnsi="Times New Roman" w:cs="Times New Roman"/>
          <w:b/>
        </w:rPr>
        <w:t>gorithm</w:t>
      </w:r>
      <w:r>
        <w:rPr>
          <w:rFonts w:ascii="Times New Roman" w:hAnsi="Times New Roman" w:cs="Times New Roman"/>
          <w:b/>
        </w:rPr>
        <w:t>s</w:t>
      </w:r>
    </w:p>
    <w:p w14:paraId="31D28E05" w14:textId="21EDE282" w:rsidR="007F6059" w:rsidRPr="00DE4EF1" w:rsidRDefault="007F6059" w:rsidP="007F6059">
      <w:pPr>
        <w:ind w:firstLineChars="100" w:firstLine="180"/>
        <w:rPr>
          <w:rFonts w:ascii="Times New Roman" w:eastAsia="宋体" w:hAnsi="Times New Roman" w:cs="Times New Roman"/>
          <w:bCs/>
          <w:sz w:val="18"/>
          <w:szCs w:val="18"/>
        </w:rPr>
      </w:pPr>
      <w:r w:rsidRPr="00DE4EF1">
        <w:rPr>
          <w:rFonts w:ascii="Times New Roman" w:eastAsia="宋体" w:hAnsi="Times New Roman" w:cs="Times New Roman"/>
          <w:bCs/>
          <w:sz w:val="18"/>
          <w:szCs w:val="18"/>
        </w:rPr>
        <w:t xml:space="preserve">In order to </w:t>
      </w:r>
      <w:r w:rsidR="00955A4F">
        <w:rPr>
          <w:rFonts w:ascii="Times New Roman" w:eastAsia="宋体" w:hAnsi="Times New Roman" w:cs="Times New Roman"/>
          <w:bCs/>
          <w:sz w:val="18"/>
          <w:szCs w:val="18"/>
        </w:rPr>
        <w:t>select</w:t>
      </w:r>
      <w:r w:rsidRPr="00DE4EF1">
        <w:rPr>
          <w:rFonts w:ascii="Times New Roman" w:eastAsia="宋体" w:hAnsi="Times New Roman" w:cs="Times New Roman"/>
          <w:bCs/>
          <w:sz w:val="18"/>
          <w:szCs w:val="18"/>
        </w:rPr>
        <w:t xml:space="preserve"> </w:t>
      </w:r>
      <w:r w:rsidR="00955A4F">
        <w:rPr>
          <w:rFonts w:ascii="Times New Roman" w:eastAsia="宋体" w:hAnsi="Times New Roman" w:cs="Times New Roman"/>
          <w:bCs/>
          <w:sz w:val="18"/>
          <w:szCs w:val="18"/>
        </w:rPr>
        <w:t>an effective</w:t>
      </w:r>
      <w:r w:rsidRPr="00DE4EF1">
        <w:rPr>
          <w:rFonts w:ascii="Times New Roman" w:eastAsia="宋体" w:hAnsi="Times New Roman" w:cs="Times New Roman"/>
          <w:bCs/>
          <w:sz w:val="18"/>
          <w:szCs w:val="18"/>
        </w:rPr>
        <w:t xml:space="preserve"> </w:t>
      </w:r>
      <w:r w:rsidR="00955A4F">
        <w:rPr>
          <w:rFonts w:ascii="Times New Roman" w:eastAsia="宋体" w:hAnsi="Times New Roman" w:cs="Times New Roman"/>
          <w:bCs/>
          <w:sz w:val="18"/>
          <w:szCs w:val="18"/>
        </w:rPr>
        <w:t>unwrapping algorithms for</w:t>
      </w:r>
      <w:r w:rsidRPr="00DE4EF1">
        <w:rPr>
          <w:rFonts w:ascii="Times New Roman" w:eastAsia="宋体" w:hAnsi="Times New Roman" w:cs="Times New Roman"/>
          <w:bCs/>
          <w:sz w:val="18"/>
          <w:szCs w:val="18"/>
        </w:rPr>
        <w:t xml:space="preserve"> </w:t>
      </w:r>
      <w:r w:rsidR="00413EA0" w:rsidRPr="00DE4EF1">
        <w:rPr>
          <w:rFonts w:ascii="Times New Roman" w:eastAsia="宋体" w:hAnsi="Times New Roman" w:cs="Times New Roman"/>
          <w:bCs/>
          <w:sz w:val="18"/>
          <w:szCs w:val="18"/>
        </w:rPr>
        <w:t>2D</w:t>
      </w:r>
      <w:r w:rsidRPr="00DE4EF1">
        <w:rPr>
          <w:rFonts w:ascii="Times New Roman" w:eastAsia="宋体" w:hAnsi="Times New Roman" w:cs="Times New Roman"/>
          <w:bCs/>
          <w:sz w:val="18"/>
          <w:szCs w:val="18"/>
        </w:rPr>
        <w:t xml:space="preserve"> quantitative phase measurement of cells,</w:t>
      </w:r>
      <w:r w:rsidR="00413EA0" w:rsidRPr="00DE4EF1">
        <w:rPr>
          <w:rFonts w:ascii="Times New Roman" w:eastAsia="宋体" w:hAnsi="Times New Roman" w:cs="Times New Roman"/>
          <w:bCs/>
          <w:sz w:val="18"/>
          <w:szCs w:val="18"/>
        </w:rPr>
        <w:t xml:space="preserve"> </w:t>
      </w:r>
      <w:r w:rsidR="00413EA0" w:rsidRPr="00DE4EF1">
        <w:rPr>
          <w:rFonts w:ascii="Times New Roman" w:eastAsia="宋体" w:hAnsi="Times New Roman" w:cs="Times New Roman" w:hint="eastAsia"/>
          <w:bCs/>
          <w:sz w:val="18"/>
          <w:szCs w:val="18"/>
        </w:rPr>
        <w:t>w</w:t>
      </w:r>
      <w:r w:rsidR="00413EA0" w:rsidRPr="00DE4EF1">
        <w:rPr>
          <w:rFonts w:ascii="Times New Roman" w:eastAsia="宋体" w:hAnsi="Times New Roman" w:cs="Times New Roman"/>
          <w:bCs/>
          <w:sz w:val="18"/>
          <w:szCs w:val="18"/>
        </w:rPr>
        <w:t xml:space="preserve">e </w:t>
      </w:r>
      <w:r w:rsidR="00955A4F">
        <w:rPr>
          <w:rFonts w:ascii="Times New Roman" w:eastAsia="宋体" w:hAnsi="Times New Roman" w:cs="Times New Roman"/>
          <w:bCs/>
          <w:sz w:val="18"/>
          <w:szCs w:val="18"/>
        </w:rPr>
        <w:t>evaluated</w:t>
      </w:r>
      <w:r w:rsidR="00413EA0" w:rsidRPr="00DE4EF1">
        <w:rPr>
          <w:rFonts w:ascii="Times New Roman" w:eastAsia="宋体" w:hAnsi="Times New Roman" w:cs="Times New Roman"/>
          <w:bCs/>
          <w:sz w:val="18"/>
          <w:szCs w:val="18"/>
        </w:rPr>
        <w:t xml:space="preserve"> </w:t>
      </w:r>
      <w:r w:rsidR="00955A4F" w:rsidRPr="00DE4EF1">
        <w:rPr>
          <w:rFonts w:ascii="Times New Roman" w:eastAsia="宋体" w:hAnsi="Times New Roman" w:cs="Times New Roman"/>
          <w:bCs/>
          <w:sz w:val="18"/>
          <w:szCs w:val="18"/>
        </w:rPr>
        <w:t>six commonly used unwrapping algorithms</w:t>
      </w:r>
      <w:r w:rsidR="00955A4F">
        <w:rPr>
          <w:rFonts w:ascii="Times New Roman" w:eastAsia="宋体" w:hAnsi="Times New Roman" w:cs="Times New Roman"/>
          <w:bCs/>
          <w:sz w:val="18"/>
          <w:szCs w:val="18"/>
        </w:rPr>
        <w:t>, including</w:t>
      </w:r>
      <w:r w:rsidR="00955A4F" w:rsidRPr="00DE4EF1">
        <w:rPr>
          <w:rFonts w:ascii="Times New Roman" w:eastAsia="宋体" w:hAnsi="Times New Roman" w:cs="Times New Roman"/>
          <w:bCs/>
          <w:sz w:val="18"/>
          <w:szCs w:val="18"/>
        </w:rPr>
        <w:t xml:space="preserve"> </w:t>
      </w:r>
      <w:r w:rsidR="004C2445" w:rsidRPr="00DE4EF1">
        <w:rPr>
          <w:rFonts w:ascii="Times New Roman" w:eastAsia="宋体" w:hAnsi="Times New Roman" w:cs="Times New Roman"/>
          <w:bCs/>
          <w:sz w:val="18"/>
          <w:szCs w:val="18"/>
        </w:rPr>
        <w:t xml:space="preserve">path-following methods such as </w:t>
      </w:r>
      <w:r w:rsidR="00955A4F">
        <w:rPr>
          <w:rFonts w:ascii="Times New Roman" w:eastAsia="宋体" w:hAnsi="Times New Roman" w:cs="Times New Roman"/>
          <w:bCs/>
          <w:sz w:val="18"/>
          <w:szCs w:val="18"/>
        </w:rPr>
        <w:t>G</w:t>
      </w:r>
      <w:r w:rsidR="00B274E4" w:rsidRPr="00DE4EF1">
        <w:rPr>
          <w:rFonts w:ascii="Times New Roman" w:eastAsia="宋体" w:hAnsi="Times New Roman" w:cs="Times New Roman"/>
          <w:bCs/>
          <w:sz w:val="18"/>
          <w:szCs w:val="18"/>
        </w:rPr>
        <w:t xml:space="preserve">oldstein’s branch cut </w:t>
      </w:r>
      <w:r w:rsidR="00376C36" w:rsidRPr="00DE4EF1">
        <w:rPr>
          <w:rFonts w:ascii="Times New Roman" w:eastAsia="宋体" w:hAnsi="Times New Roman" w:cs="Times New Roman"/>
          <w:bCs/>
          <w:sz w:val="18"/>
          <w:szCs w:val="18"/>
        </w:rPr>
        <w:t xml:space="preserve">(BC) </w:t>
      </w:r>
      <w:r w:rsidR="00B274E4" w:rsidRPr="00DE4EF1">
        <w:rPr>
          <w:rFonts w:ascii="Times New Roman" w:eastAsia="宋体" w:hAnsi="Times New Roman" w:cs="Times New Roman"/>
          <w:bCs/>
          <w:sz w:val="18"/>
          <w:szCs w:val="18"/>
        </w:rPr>
        <w:t>algorithm, quality-guided path following</w:t>
      </w:r>
      <w:r w:rsidR="00376C36" w:rsidRPr="00DE4EF1">
        <w:rPr>
          <w:rFonts w:ascii="Times New Roman" w:eastAsia="宋体" w:hAnsi="Times New Roman" w:cs="Times New Roman"/>
          <w:bCs/>
          <w:sz w:val="18"/>
          <w:szCs w:val="18"/>
        </w:rPr>
        <w:t xml:space="preserve"> (</w:t>
      </w:r>
      <w:bookmarkStart w:id="2" w:name="OLE_LINK195"/>
      <w:bookmarkStart w:id="3" w:name="OLE_LINK196"/>
      <w:r w:rsidR="00376C36" w:rsidRPr="00DE4EF1">
        <w:rPr>
          <w:rFonts w:ascii="Times New Roman" w:eastAsia="宋体" w:hAnsi="Times New Roman" w:cs="Times New Roman"/>
          <w:bCs/>
          <w:sz w:val="18"/>
          <w:szCs w:val="18"/>
        </w:rPr>
        <w:t>QGPF</w:t>
      </w:r>
      <w:bookmarkEnd w:id="2"/>
      <w:bookmarkEnd w:id="3"/>
      <w:r w:rsidR="00376C36" w:rsidRPr="00DE4EF1">
        <w:rPr>
          <w:rFonts w:ascii="Times New Roman" w:eastAsia="宋体" w:hAnsi="Times New Roman" w:cs="Times New Roman"/>
          <w:bCs/>
          <w:sz w:val="18"/>
          <w:szCs w:val="18"/>
        </w:rPr>
        <w:t>)</w:t>
      </w:r>
      <w:r w:rsidR="00B274E4" w:rsidRPr="00DE4EF1">
        <w:rPr>
          <w:rFonts w:ascii="Times New Roman" w:eastAsia="宋体" w:hAnsi="Times New Roman" w:cs="Times New Roman"/>
          <w:bCs/>
          <w:sz w:val="18"/>
          <w:szCs w:val="18"/>
        </w:rPr>
        <w:t xml:space="preserve"> </w:t>
      </w:r>
      <w:bookmarkStart w:id="4" w:name="OLE_LINK1"/>
      <w:bookmarkStart w:id="5" w:name="OLE_LINK2"/>
      <w:r w:rsidR="00B274E4" w:rsidRPr="00DE4EF1">
        <w:rPr>
          <w:rFonts w:ascii="Times New Roman" w:eastAsia="宋体" w:hAnsi="Times New Roman" w:cs="Times New Roman"/>
          <w:bCs/>
          <w:sz w:val="18"/>
          <w:szCs w:val="18"/>
        </w:rPr>
        <w:t>algorithm</w:t>
      </w:r>
      <w:bookmarkEnd w:id="4"/>
      <w:bookmarkEnd w:id="5"/>
      <w:r w:rsidR="00B274E4" w:rsidRPr="00DE4EF1">
        <w:rPr>
          <w:rFonts w:ascii="Times New Roman" w:eastAsia="宋体" w:hAnsi="Times New Roman" w:cs="Times New Roman"/>
          <w:bCs/>
          <w:sz w:val="18"/>
          <w:szCs w:val="18"/>
        </w:rPr>
        <w:t xml:space="preserve">, </w:t>
      </w:r>
      <w:r w:rsidR="00955A4F">
        <w:rPr>
          <w:rFonts w:ascii="Times New Roman" w:eastAsia="宋体" w:hAnsi="Times New Roman" w:cs="Times New Roman"/>
          <w:bCs/>
          <w:sz w:val="18"/>
          <w:szCs w:val="18"/>
        </w:rPr>
        <w:t>F</w:t>
      </w:r>
      <w:r w:rsidR="00B274E4" w:rsidRPr="00DE4EF1">
        <w:rPr>
          <w:rFonts w:ascii="Times New Roman" w:eastAsia="宋体" w:hAnsi="Times New Roman" w:cs="Times New Roman"/>
          <w:bCs/>
          <w:sz w:val="18"/>
          <w:szCs w:val="18"/>
        </w:rPr>
        <w:t>lynn’s minimum discontinuity approach</w:t>
      </w:r>
      <w:r w:rsidR="00376C36" w:rsidRPr="00DE4EF1">
        <w:rPr>
          <w:rFonts w:ascii="Times New Roman" w:eastAsia="宋体" w:hAnsi="Times New Roman" w:cs="Times New Roman"/>
          <w:bCs/>
          <w:sz w:val="18"/>
          <w:szCs w:val="18"/>
        </w:rPr>
        <w:t xml:space="preserve"> (MDA)</w:t>
      </w:r>
      <w:r w:rsidR="00B274E4" w:rsidRPr="00DE4EF1">
        <w:rPr>
          <w:rFonts w:ascii="Times New Roman" w:eastAsia="宋体" w:hAnsi="Times New Roman" w:cs="Times New Roman"/>
          <w:bCs/>
          <w:sz w:val="18"/>
          <w:szCs w:val="18"/>
        </w:rPr>
        <w:t xml:space="preserve"> </w:t>
      </w:r>
      <w:bookmarkStart w:id="6" w:name="OLE_LINK3"/>
      <w:bookmarkStart w:id="7" w:name="OLE_LINK4"/>
      <w:r w:rsidR="00B274E4" w:rsidRPr="00DE4EF1">
        <w:rPr>
          <w:rFonts w:ascii="Times New Roman" w:eastAsia="宋体" w:hAnsi="Times New Roman" w:cs="Times New Roman"/>
          <w:bCs/>
          <w:sz w:val="18"/>
          <w:szCs w:val="18"/>
        </w:rPr>
        <w:t>algorithm</w:t>
      </w:r>
      <w:r w:rsidR="00955A4F">
        <w:rPr>
          <w:rFonts w:ascii="Times New Roman" w:eastAsia="宋体" w:hAnsi="Times New Roman" w:cs="Times New Roman"/>
          <w:bCs/>
          <w:sz w:val="18"/>
          <w:szCs w:val="18"/>
        </w:rPr>
        <w:t>,</w:t>
      </w:r>
      <w:r w:rsidR="004C2445" w:rsidRPr="00DE4EF1">
        <w:rPr>
          <w:rFonts w:ascii="Times New Roman" w:eastAsia="宋体" w:hAnsi="Times New Roman" w:cs="Times New Roman"/>
          <w:bCs/>
          <w:sz w:val="18"/>
          <w:szCs w:val="18"/>
        </w:rPr>
        <w:t xml:space="preserve"> </w:t>
      </w:r>
      <w:bookmarkEnd w:id="6"/>
      <w:bookmarkEnd w:id="7"/>
      <w:r w:rsidR="004C2445" w:rsidRPr="00DE4EF1">
        <w:rPr>
          <w:rFonts w:ascii="Times New Roman" w:eastAsia="宋体" w:hAnsi="Times New Roman" w:cs="Times New Roman"/>
          <w:bCs/>
          <w:sz w:val="18"/>
          <w:szCs w:val="18"/>
        </w:rPr>
        <w:t>and minimum-norm methods</w:t>
      </w:r>
      <w:r w:rsidR="00B274E4" w:rsidRPr="00DE4EF1">
        <w:rPr>
          <w:rFonts w:ascii="Times New Roman" w:eastAsia="宋体" w:hAnsi="Times New Roman" w:cs="Times New Roman"/>
          <w:bCs/>
          <w:sz w:val="18"/>
          <w:szCs w:val="18"/>
        </w:rPr>
        <w:t xml:space="preserve"> such as </w:t>
      </w:r>
      <w:r w:rsidR="00376C36" w:rsidRPr="00DE4EF1">
        <w:rPr>
          <w:rFonts w:ascii="Times New Roman" w:eastAsia="宋体" w:hAnsi="Times New Roman" w:cs="Times New Roman"/>
          <w:bCs/>
          <w:sz w:val="18"/>
          <w:szCs w:val="18"/>
        </w:rPr>
        <w:t>discrete cosine transform (DCT)</w:t>
      </w:r>
      <w:r w:rsidR="004C2445" w:rsidRPr="00DE4EF1">
        <w:rPr>
          <w:rFonts w:ascii="Times New Roman" w:eastAsia="宋体" w:hAnsi="Times New Roman" w:cs="Times New Roman"/>
          <w:bCs/>
          <w:sz w:val="18"/>
          <w:szCs w:val="18"/>
        </w:rPr>
        <w:t xml:space="preserve"> </w:t>
      </w:r>
      <w:r w:rsidR="00B274E4" w:rsidRPr="00DE4EF1">
        <w:rPr>
          <w:rFonts w:ascii="Times New Roman" w:eastAsia="宋体" w:hAnsi="Times New Roman" w:cs="Times New Roman"/>
          <w:bCs/>
          <w:sz w:val="18"/>
          <w:szCs w:val="18"/>
        </w:rPr>
        <w:t>algorithm, Fourier transform</w:t>
      </w:r>
      <w:r w:rsidR="00376C36" w:rsidRPr="00DE4EF1">
        <w:rPr>
          <w:rFonts w:ascii="Times New Roman" w:eastAsia="宋体" w:hAnsi="Times New Roman" w:cs="Times New Roman"/>
          <w:bCs/>
          <w:sz w:val="18"/>
          <w:szCs w:val="18"/>
        </w:rPr>
        <w:t xml:space="preserve"> (FT)</w:t>
      </w:r>
      <w:r w:rsidR="00B274E4" w:rsidRPr="00DE4EF1">
        <w:rPr>
          <w:rFonts w:ascii="Times New Roman" w:eastAsia="宋体" w:hAnsi="Times New Roman" w:cs="Times New Roman"/>
          <w:bCs/>
          <w:sz w:val="18"/>
          <w:szCs w:val="18"/>
        </w:rPr>
        <w:t xml:space="preserve"> algorithm, unweighted least squares </w:t>
      </w:r>
      <w:r w:rsidR="00376C36" w:rsidRPr="00DE4EF1">
        <w:rPr>
          <w:rFonts w:ascii="Times New Roman" w:eastAsia="宋体" w:hAnsi="Times New Roman" w:cs="Times New Roman"/>
          <w:bCs/>
          <w:sz w:val="18"/>
          <w:szCs w:val="18"/>
        </w:rPr>
        <w:t>iteration (</w:t>
      </w:r>
      <w:bookmarkStart w:id="8" w:name="OLE_LINK179"/>
      <w:bookmarkStart w:id="9" w:name="OLE_LINK180"/>
      <w:r w:rsidR="00376C36" w:rsidRPr="00DE4EF1">
        <w:rPr>
          <w:rFonts w:ascii="Times New Roman" w:eastAsia="宋体" w:hAnsi="Times New Roman" w:cs="Times New Roman"/>
          <w:bCs/>
          <w:sz w:val="18"/>
          <w:szCs w:val="18"/>
        </w:rPr>
        <w:t>LSI</w:t>
      </w:r>
      <w:bookmarkEnd w:id="8"/>
      <w:bookmarkEnd w:id="9"/>
      <w:r w:rsidR="00376C36" w:rsidRPr="00DE4EF1">
        <w:rPr>
          <w:rFonts w:ascii="Times New Roman" w:eastAsia="宋体" w:hAnsi="Times New Roman" w:cs="Times New Roman"/>
          <w:bCs/>
          <w:sz w:val="18"/>
          <w:szCs w:val="18"/>
        </w:rPr>
        <w:t xml:space="preserve">) </w:t>
      </w:r>
      <w:r w:rsidR="00B274E4" w:rsidRPr="00DE4EF1">
        <w:rPr>
          <w:rFonts w:ascii="Times New Roman" w:eastAsia="宋体" w:hAnsi="Times New Roman" w:cs="Times New Roman"/>
          <w:bCs/>
          <w:sz w:val="18"/>
          <w:szCs w:val="18"/>
        </w:rPr>
        <w:t>algorithm</w:t>
      </w:r>
      <w:r w:rsidR="00923138" w:rsidRPr="00DE4EF1">
        <w:rPr>
          <w:rFonts w:ascii="Times New Roman" w:eastAsia="宋体" w:hAnsi="Times New Roman" w:cs="Times New Roman"/>
          <w:bCs/>
          <w:sz w:val="18"/>
          <w:szCs w:val="18"/>
        </w:rPr>
        <w:t>.</w:t>
      </w:r>
      <w:r w:rsidR="00464EAB" w:rsidRPr="00DE4EF1">
        <w:rPr>
          <w:rFonts w:ascii="Times New Roman" w:eastAsia="宋体" w:hAnsi="Times New Roman" w:cs="Times New Roman"/>
          <w:bCs/>
          <w:sz w:val="18"/>
          <w:szCs w:val="18"/>
        </w:rPr>
        <w:t xml:space="preserve"> These algorithms can be obtained from the GitHub website.</w:t>
      </w:r>
    </w:p>
    <w:p w14:paraId="759F1162" w14:textId="19C9E5FA" w:rsidR="006269D1" w:rsidRPr="00DE4EF1" w:rsidRDefault="00F77E12" w:rsidP="008550EF">
      <w:pPr>
        <w:ind w:firstLineChars="100" w:firstLine="180"/>
        <w:rPr>
          <w:rFonts w:ascii="Times New Roman" w:eastAsia="宋体" w:hAnsi="Times New Roman" w:cs="Times New Roman"/>
          <w:bCs/>
          <w:sz w:val="18"/>
          <w:szCs w:val="18"/>
        </w:rPr>
      </w:pPr>
      <w:r w:rsidRPr="00DE4EF1">
        <w:rPr>
          <w:rFonts w:ascii="Times New Roman" w:eastAsia="宋体" w:hAnsi="Times New Roman" w:cs="Times New Roman"/>
          <w:bCs/>
          <w:sz w:val="18"/>
          <w:szCs w:val="18"/>
        </w:rPr>
        <w:t>Fig</w:t>
      </w:r>
      <w:r w:rsidR="00356B25" w:rsidRPr="00DE4EF1">
        <w:rPr>
          <w:rFonts w:ascii="Times New Roman" w:eastAsia="宋体" w:hAnsi="Times New Roman" w:cs="Times New Roman"/>
          <w:bCs/>
          <w:sz w:val="18"/>
          <w:szCs w:val="18"/>
        </w:rPr>
        <w:t>.</w:t>
      </w:r>
      <w:r w:rsidRPr="00DE4EF1">
        <w:rPr>
          <w:rFonts w:ascii="Times New Roman" w:eastAsia="宋体" w:hAnsi="Times New Roman" w:cs="Times New Roman"/>
          <w:bCs/>
          <w:sz w:val="18"/>
          <w:szCs w:val="18"/>
        </w:rPr>
        <w:t xml:space="preserve"> S1 show</w:t>
      </w:r>
      <w:r w:rsidR="00955A4F">
        <w:rPr>
          <w:rFonts w:ascii="Times New Roman" w:eastAsia="宋体" w:hAnsi="Times New Roman" w:cs="Times New Roman"/>
          <w:bCs/>
          <w:sz w:val="18"/>
          <w:szCs w:val="18"/>
        </w:rPr>
        <w:t>s</w:t>
      </w:r>
      <w:r w:rsidRPr="00DE4EF1">
        <w:rPr>
          <w:rFonts w:ascii="Times New Roman" w:eastAsia="宋体" w:hAnsi="Times New Roman" w:cs="Times New Roman"/>
          <w:bCs/>
          <w:sz w:val="18"/>
          <w:szCs w:val="18"/>
        </w:rPr>
        <w:t xml:space="preserve"> the unwrapping results of different algorithms for </w:t>
      </w:r>
      <w:r w:rsidR="00C407A8">
        <w:rPr>
          <w:rFonts w:ascii="Times New Roman" w:eastAsia="宋体" w:hAnsi="Times New Roman" w:cs="Times New Roman"/>
          <w:bCs/>
          <w:sz w:val="18"/>
          <w:szCs w:val="18"/>
        </w:rPr>
        <w:t>the simulated</w:t>
      </w:r>
      <w:r w:rsidR="00955A4F">
        <w:rPr>
          <w:rFonts w:ascii="Times New Roman" w:eastAsia="宋体" w:hAnsi="Times New Roman" w:cs="Times New Roman"/>
          <w:bCs/>
          <w:sz w:val="18"/>
          <w:szCs w:val="18"/>
        </w:rPr>
        <w:t xml:space="preserve"> </w:t>
      </w:r>
      <w:r w:rsidR="005D1E78" w:rsidRPr="00DE4EF1">
        <w:rPr>
          <w:rFonts w:ascii="Times New Roman" w:eastAsia="宋体" w:hAnsi="Times New Roman" w:cs="Times New Roman"/>
          <w:bCs/>
          <w:sz w:val="18"/>
          <w:szCs w:val="18"/>
        </w:rPr>
        <w:t xml:space="preserve">step </w:t>
      </w:r>
      <w:r w:rsidRPr="00DE4EF1">
        <w:rPr>
          <w:rFonts w:ascii="Times New Roman" w:eastAsia="宋体" w:hAnsi="Times New Roman" w:cs="Times New Roman"/>
          <w:bCs/>
          <w:sz w:val="18"/>
          <w:szCs w:val="18"/>
        </w:rPr>
        <w:t>phase</w:t>
      </w:r>
      <w:r w:rsidR="00C407A8">
        <w:rPr>
          <w:rFonts w:ascii="Times New Roman" w:eastAsia="宋体" w:hAnsi="Times New Roman" w:cs="Times New Roman"/>
          <w:bCs/>
          <w:sz w:val="18"/>
          <w:szCs w:val="18"/>
        </w:rPr>
        <w:t xml:space="preserve"> module</w:t>
      </w:r>
      <w:r w:rsidRPr="00DE4EF1">
        <w:rPr>
          <w:rFonts w:ascii="Times New Roman" w:eastAsia="宋体" w:hAnsi="Times New Roman" w:cs="Times New Roman"/>
          <w:bCs/>
          <w:sz w:val="18"/>
          <w:szCs w:val="18"/>
        </w:rPr>
        <w:t>.</w:t>
      </w:r>
      <w:r w:rsidR="00C407A8">
        <w:rPr>
          <w:rFonts w:ascii="Times New Roman" w:eastAsia="宋体" w:hAnsi="Times New Roman" w:cs="Times New Roman"/>
          <w:bCs/>
          <w:sz w:val="18"/>
          <w:szCs w:val="18"/>
        </w:rPr>
        <w:t xml:space="preserve"> We assume</w:t>
      </w:r>
      <w:r w:rsidR="00356B25" w:rsidRPr="00DE4EF1">
        <w:rPr>
          <w:rFonts w:ascii="Times New Roman" w:eastAsia="宋体" w:hAnsi="Times New Roman" w:cs="Times New Roman"/>
          <w:bCs/>
          <w:sz w:val="18"/>
          <w:szCs w:val="18"/>
        </w:rPr>
        <w:t xml:space="preserve"> that a uniform square micropillar quartz wafer (height: 500 nm, width: 20 </w:t>
      </w:r>
      <w:proofErr w:type="spellStart"/>
      <w:r w:rsidR="00356B25" w:rsidRPr="00DE4EF1">
        <w:rPr>
          <w:rFonts w:ascii="Times New Roman" w:eastAsia="宋体" w:hAnsi="Times New Roman" w:cs="Times New Roman"/>
          <w:bCs/>
          <w:sz w:val="18"/>
          <w:szCs w:val="18"/>
        </w:rPr>
        <w:t>μm</w:t>
      </w:r>
      <w:proofErr w:type="spellEnd"/>
      <w:r w:rsidR="00356B25" w:rsidRPr="00DE4EF1">
        <w:rPr>
          <w:rFonts w:ascii="Times New Roman" w:eastAsia="宋体" w:hAnsi="Times New Roman" w:cs="Times New Roman"/>
          <w:bCs/>
          <w:sz w:val="18"/>
          <w:szCs w:val="18"/>
        </w:rPr>
        <w:t xml:space="preserve">, RI: 1.45) </w:t>
      </w:r>
      <w:r w:rsidR="00C407A8">
        <w:rPr>
          <w:rFonts w:ascii="Times New Roman" w:eastAsia="宋体" w:hAnsi="Times New Roman" w:cs="Times New Roman"/>
          <w:bCs/>
          <w:sz w:val="18"/>
          <w:szCs w:val="18"/>
        </w:rPr>
        <w:t>is</w:t>
      </w:r>
      <w:r w:rsidR="00356B25" w:rsidRPr="00DE4EF1">
        <w:rPr>
          <w:rFonts w:ascii="Times New Roman" w:eastAsia="宋体" w:hAnsi="Times New Roman" w:cs="Times New Roman"/>
          <w:bCs/>
          <w:sz w:val="18"/>
          <w:szCs w:val="18"/>
        </w:rPr>
        <w:t xml:space="preserve"> imaged and reconstructed by QPI, and the true phase distribution </w:t>
      </w:r>
      <w:r w:rsidR="00C407A8">
        <w:rPr>
          <w:rFonts w:ascii="Times New Roman" w:eastAsia="宋体" w:hAnsi="Times New Roman" w:cs="Times New Roman"/>
          <w:bCs/>
          <w:sz w:val="18"/>
          <w:szCs w:val="18"/>
        </w:rPr>
        <w:t>is</w:t>
      </w:r>
      <w:r w:rsidR="00356B25" w:rsidRPr="00DE4EF1">
        <w:rPr>
          <w:rFonts w:ascii="Times New Roman" w:eastAsia="宋体" w:hAnsi="Times New Roman" w:cs="Times New Roman"/>
          <w:bCs/>
          <w:sz w:val="18"/>
          <w:szCs w:val="18"/>
        </w:rPr>
        <w:t xml:space="preserve"> shown in </w:t>
      </w:r>
      <w:bookmarkStart w:id="10" w:name="OLE_LINK171"/>
      <w:bookmarkStart w:id="11" w:name="OLE_LINK172"/>
      <w:r w:rsidR="00356B25" w:rsidRPr="00DE4EF1">
        <w:rPr>
          <w:rFonts w:ascii="Times New Roman" w:eastAsia="宋体" w:hAnsi="Times New Roman" w:cs="Times New Roman"/>
          <w:bCs/>
          <w:sz w:val="18"/>
          <w:szCs w:val="18"/>
        </w:rPr>
        <w:t>Fig. S1a</w:t>
      </w:r>
      <w:bookmarkEnd w:id="10"/>
      <w:bookmarkEnd w:id="11"/>
      <w:r w:rsidR="00356B25" w:rsidRPr="00DE4EF1">
        <w:rPr>
          <w:rFonts w:ascii="Times New Roman" w:eastAsia="宋体" w:hAnsi="Times New Roman" w:cs="Times New Roman"/>
          <w:bCs/>
          <w:sz w:val="18"/>
          <w:szCs w:val="18"/>
        </w:rPr>
        <w:t xml:space="preserve">. Note that the above assumptions are set to keep the numerical simulation parameters consistent with the parameters of the </w:t>
      </w:r>
      <w:proofErr w:type="spellStart"/>
      <w:r w:rsidR="00356B25" w:rsidRPr="00DE4EF1">
        <w:rPr>
          <w:rFonts w:ascii="Times New Roman" w:eastAsia="宋体" w:hAnsi="Times New Roman" w:cs="Times New Roman"/>
          <w:bCs/>
          <w:sz w:val="18"/>
          <w:szCs w:val="18"/>
        </w:rPr>
        <w:t>wDPM</w:t>
      </w:r>
      <w:proofErr w:type="spellEnd"/>
      <w:r w:rsidR="00356B25" w:rsidRPr="00DE4EF1">
        <w:rPr>
          <w:rFonts w:ascii="Times New Roman" w:eastAsia="宋体" w:hAnsi="Times New Roman" w:cs="Times New Roman"/>
          <w:bCs/>
          <w:sz w:val="18"/>
          <w:szCs w:val="18"/>
        </w:rPr>
        <w:t xml:space="preserve"> optical </w:t>
      </w:r>
      <w:bookmarkStart w:id="12" w:name="OLE_LINK173"/>
      <w:bookmarkStart w:id="13" w:name="OLE_LINK174"/>
      <w:r w:rsidR="00356B25" w:rsidRPr="00DE4EF1">
        <w:rPr>
          <w:rFonts w:ascii="Times New Roman" w:eastAsia="宋体" w:hAnsi="Times New Roman" w:cs="Times New Roman"/>
          <w:bCs/>
          <w:sz w:val="18"/>
          <w:szCs w:val="18"/>
        </w:rPr>
        <w:t>settings</w:t>
      </w:r>
      <w:bookmarkEnd w:id="12"/>
      <w:bookmarkEnd w:id="13"/>
      <w:r w:rsidR="00356B25" w:rsidRPr="00DE4EF1">
        <w:rPr>
          <w:rFonts w:ascii="Times New Roman" w:eastAsia="宋体" w:hAnsi="Times New Roman" w:cs="Times New Roman"/>
          <w:bCs/>
          <w:sz w:val="18"/>
          <w:szCs w:val="18"/>
        </w:rPr>
        <w:t xml:space="preserve"> in </w:t>
      </w:r>
      <w:r w:rsidR="005D1E78">
        <w:rPr>
          <w:rFonts w:ascii="Times New Roman" w:eastAsia="宋体" w:hAnsi="Times New Roman" w:cs="Times New Roman"/>
          <w:bCs/>
          <w:sz w:val="18"/>
          <w:szCs w:val="18"/>
        </w:rPr>
        <w:t>Methods</w:t>
      </w:r>
      <w:r w:rsidR="00356B25" w:rsidRPr="00DE4EF1">
        <w:rPr>
          <w:rFonts w:ascii="Times New Roman" w:eastAsia="宋体" w:hAnsi="Times New Roman" w:cs="Times New Roman"/>
          <w:bCs/>
          <w:sz w:val="18"/>
          <w:szCs w:val="18"/>
        </w:rPr>
        <w:t>. By adding the phase slope error in the inverse Fourier transform process</w:t>
      </w:r>
      <w:r w:rsidR="008550EF" w:rsidRPr="00DE4EF1">
        <w:rPr>
          <w:rFonts w:ascii="Times New Roman" w:eastAsia="宋体" w:hAnsi="Times New Roman" w:cs="Times New Roman" w:hint="eastAsia"/>
          <w:bCs/>
          <w:sz w:val="18"/>
          <w:szCs w:val="18"/>
        </w:rPr>
        <w:t>,</w:t>
      </w:r>
      <w:r w:rsidR="008550EF" w:rsidRPr="00DE4EF1">
        <w:rPr>
          <w:rFonts w:ascii="Times New Roman" w:eastAsia="宋体" w:hAnsi="Times New Roman" w:cs="Times New Roman"/>
          <w:bCs/>
          <w:sz w:val="18"/>
          <w:szCs w:val="18"/>
        </w:rPr>
        <w:t xml:space="preserve"> </w:t>
      </w:r>
      <w:r w:rsidR="008550EF" w:rsidRPr="00DE4EF1">
        <w:rPr>
          <w:rFonts w:ascii="Times New Roman" w:eastAsia="宋体" w:hAnsi="Times New Roman" w:cs="Times New Roman" w:hint="eastAsia"/>
          <w:bCs/>
          <w:sz w:val="18"/>
          <w:szCs w:val="18"/>
        </w:rPr>
        <w:t>the</w:t>
      </w:r>
      <w:r w:rsidR="008550EF" w:rsidRPr="00DE4EF1">
        <w:rPr>
          <w:rFonts w:ascii="Times New Roman" w:eastAsia="宋体" w:hAnsi="Times New Roman" w:cs="Times New Roman"/>
          <w:bCs/>
          <w:sz w:val="18"/>
          <w:szCs w:val="18"/>
        </w:rPr>
        <w:t xml:space="preserve"> </w:t>
      </w:r>
      <w:r w:rsidR="00356B25" w:rsidRPr="00DE4EF1">
        <w:rPr>
          <w:rFonts w:ascii="Times New Roman" w:eastAsia="宋体" w:hAnsi="Times New Roman" w:cs="Times New Roman"/>
          <w:bCs/>
          <w:sz w:val="18"/>
          <w:szCs w:val="18"/>
        </w:rPr>
        <w:t>Gaussian white noise error (</w:t>
      </w:r>
      <w:r w:rsidR="008550EF" w:rsidRPr="00DE4EF1">
        <w:rPr>
          <w:rFonts w:ascii="Times New Roman" w:eastAsia="宋体" w:hAnsi="Times New Roman" w:cs="Times New Roman"/>
          <w:bCs/>
          <w:sz w:val="18"/>
          <w:szCs w:val="18"/>
        </w:rPr>
        <w:t xml:space="preserve">σ </w:t>
      </w:r>
      <w:r w:rsidR="008550EF" w:rsidRPr="00DE4EF1">
        <w:rPr>
          <w:rFonts w:ascii="Times New Roman" w:eastAsia="宋体" w:hAnsi="Times New Roman" w:cs="Times New Roman" w:hint="eastAsia"/>
          <w:bCs/>
          <w:sz w:val="18"/>
          <w:szCs w:val="18"/>
        </w:rPr>
        <w:t>=</w:t>
      </w:r>
      <w:r w:rsidR="008550EF" w:rsidRPr="00DE4EF1">
        <w:rPr>
          <w:rFonts w:ascii="Times New Roman" w:eastAsia="宋体" w:hAnsi="Times New Roman" w:cs="Times New Roman"/>
          <w:bCs/>
          <w:sz w:val="18"/>
          <w:szCs w:val="18"/>
        </w:rPr>
        <w:t xml:space="preserve"> 25</w:t>
      </w:r>
      <w:r w:rsidR="00356B25" w:rsidRPr="00DE4EF1">
        <w:rPr>
          <w:rFonts w:ascii="Times New Roman" w:eastAsia="宋体" w:hAnsi="Times New Roman" w:cs="Times New Roman"/>
          <w:bCs/>
          <w:sz w:val="18"/>
          <w:szCs w:val="18"/>
        </w:rPr>
        <w:t>)</w:t>
      </w:r>
      <w:r w:rsidR="00C407A8">
        <w:rPr>
          <w:rFonts w:ascii="Times New Roman" w:eastAsia="宋体" w:hAnsi="Times New Roman" w:cs="Times New Roman"/>
          <w:bCs/>
          <w:sz w:val="18"/>
          <w:szCs w:val="18"/>
        </w:rPr>
        <w:t xml:space="preserve"> and imp</w:t>
      </w:r>
      <w:r w:rsidR="008550EF" w:rsidRPr="00DE4EF1">
        <w:rPr>
          <w:rFonts w:ascii="Times New Roman" w:eastAsia="宋体" w:hAnsi="Times New Roman" w:cs="Times New Roman"/>
          <w:bCs/>
          <w:sz w:val="18"/>
          <w:szCs w:val="18"/>
        </w:rPr>
        <w:t>u</w:t>
      </w:r>
      <w:r w:rsidR="00C407A8">
        <w:rPr>
          <w:rFonts w:ascii="Times New Roman" w:eastAsia="宋体" w:hAnsi="Times New Roman" w:cs="Times New Roman"/>
          <w:bCs/>
          <w:sz w:val="18"/>
          <w:szCs w:val="18"/>
        </w:rPr>
        <w:t>l</w:t>
      </w:r>
      <w:r w:rsidR="008550EF" w:rsidRPr="00DE4EF1">
        <w:rPr>
          <w:rFonts w:ascii="Times New Roman" w:eastAsia="宋体" w:hAnsi="Times New Roman" w:cs="Times New Roman"/>
          <w:bCs/>
          <w:sz w:val="18"/>
          <w:szCs w:val="18"/>
        </w:rPr>
        <w:t>se noise</w:t>
      </w:r>
      <w:r w:rsidR="009A4CAA" w:rsidRPr="00DE4EF1">
        <w:rPr>
          <w:rFonts w:ascii="Times New Roman" w:eastAsia="宋体" w:hAnsi="Times New Roman" w:cs="Times New Roman"/>
          <w:bCs/>
          <w:sz w:val="18"/>
          <w:szCs w:val="18"/>
        </w:rPr>
        <w:t xml:space="preserve"> (ρ </w:t>
      </w:r>
      <w:r w:rsidR="009A4CAA" w:rsidRPr="00DE4EF1">
        <w:rPr>
          <w:rFonts w:ascii="Times New Roman" w:eastAsia="宋体" w:hAnsi="Times New Roman" w:cs="Times New Roman" w:hint="eastAsia"/>
          <w:bCs/>
          <w:sz w:val="18"/>
          <w:szCs w:val="18"/>
        </w:rPr>
        <w:t>=</w:t>
      </w:r>
      <w:r w:rsidR="009A4CAA" w:rsidRPr="00DE4EF1">
        <w:rPr>
          <w:rFonts w:ascii="Times New Roman" w:eastAsia="宋体" w:hAnsi="Times New Roman" w:cs="Times New Roman"/>
          <w:bCs/>
          <w:sz w:val="18"/>
          <w:szCs w:val="18"/>
        </w:rPr>
        <w:t xml:space="preserve"> 0.001)</w:t>
      </w:r>
      <w:r w:rsidR="008550EF" w:rsidRPr="00DE4EF1">
        <w:rPr>
          <w:rFonts w:ascii="Times New Roman" w:eastAsia="宋体" w:hAnsi="Times New Roman" w:cs="Times New Roman"/>
          <w:bCs/>
          <w:sz w:val="18"/>
          <w:szCs w:val="18"/>
        </w:rPr>
        <w:t xml:space="preserve"> during camera imaging, we </w:t>
      </w:r>
      <w:r w:rsidR="00C407A8">
        <w:rPr>
          <w:rFonts w:ascii="Times New Roman" w:eastAsia="宋体" w:hAnsi="Times New Roman" w:cs="Times New Roman"/>
          <w:bCs/>
          <w:sz w:val="18"/>
          <w:szCs w:val="18"/>
        </w:rPr>
        <w:t>get</w:t>
      </w:r>
      <w:r w:rsidR="008550EF" w:rsidRPr="00DE4EF1">
        <w:rPr>
          <w:rFonts w:ascii="Times New Roman" w:eastAsia="宋体" w:hAnsi="Times New Roman" w:cs="Times New Roman"/>
          <w:bCs/>
          <w:sz w:val="18"/>
          <w:szCs w:val="18"/>
        </w:rPr>
        <w:t xml:space="preserve"> the simulated phase map with noise in Fig. S1b </w:t>
      </w:r>
      <w:r w:rsidR="00C407A8">
        <w:rPr>
          <w:rFonts w:ascii="Times New Roman" w:eastAsia="宋体" w:hAnsi="Times New Roman" w:cs="Times New Roman"/>
          <w:bCs/>
          <w:sz w:val="18"/>
          <w:szCs w:val="18"/>
        </w:rPr>
        <w:t>and</w:t>
      </w:r>
      <w:r w:rsidR="008550EF" w:rsidRPr="00DE4EF1">
        <w:rPr>
          <w:rFonts w:ascii="Times New Roman" w:eastAsia="宋体" w:hAnsi="Times New Roman" w:cs="Times New Roman"/>
          <w:bCs/>
          <w:sz w:val="18"/>
          <w:szCs w:val="18"/>
        </w:rPr>
        <w:t xml:space="preserve"> the wrapped phase map with noise in </w:t>
      </w:r>
      <w:bookmarkStart w:id="14" w:name="OLE_LINK175"/>
      <w:bookmarkStart w:id="15" w:name="OLE_LINK176"/>
      <w:r w:rsidR="008550EF" w:rsidRPr="00DE4EF1">
        <w:rPr>
          <w:rFonts w:ascii="Times New Roman" w:eastAsia="宋体" w:hAnsi="Times New Roman" w:cs="Times New Roman"/>
          <w:bCs/>
          <w:sz w:val="18"/>
          <w:szCs w:val="18"/>
        </w:rPr>
        <w:t>Fig. S1c</w:t>
      </w:r>
      <w:bookmarkEnd w:id="14"/>
      <w:bookmarkEnd w:id="15"/>
      <w:r w:rsidR="008550EF" w:rsidRPr="00DE4EF1">
        <w:rPr>
          <w:rFonts w:ascii="Times New Roman" w:eastAsia="宋体" w:hAnsi="Times New Roman" w:cs="Times New Roman"/>
          <w:bCs/>
          <w:sz w:val="18"/>
          <w:szCs w:val="18"/>
        </w:rPr>
        <w:t xml:space="preserve">. </w:t>
      </w:r>
      <w:r w:rsidR="0008423A" w:rsidRPr="00DE4EF1">
        <w:rPr>
          <w:rFonts w:ascii="Times New Roman" w:eastAsia="宋体" w:hAnsi="Times New Roman" w:cs="Times New Roman"/>
          <w:bCs/>
          <w:sz w:val="18"/>
          <w:szCs w:val="18"/>
        </w:rPr>
        <w:t xml:space="preserve">Then we </w:t>
      </w:r>
      <w:r w:rsidR="00C407A8">
        <w:rPr>
          <w:rFonts w:ascii="Times New Roman" w:eastAsia="宋体" w:hAnsi="Times New Roman" w:cs="Times New Roman"/>
          <w:bCs/>
          <w:sz w:val="18"/>
          <w:szCs w:val="18"/>
        </w:rPr>
        <w:t>apply</w:t>
      </w:r>
      <w:r w:rsidR="008550EF" w:rsidRPr="00DE4EF1">
        <w:rPr>
          <w:rFonts w:ascii="Times New Roman" w:eastAsia="宋体" w:hAnsi="Times New Roman" w:cs="Times New Roman"/>
          <w:bCs/>
          <w:sz w:val="18"/>
          <w:szCs w:val="18"/>
        </w:rPr>
        <w:t xml:space="preserve"> the above algorithms to unwrap the wrapped phase map </w:t>
      </w:r>
      <w:r w:rsidR="0008423A" w:rsidRPr="00DE4EF1">
        <w:rPr>
          <w:rFonts w:ascii="Times New Roman" w:eastAsia="宋体" w:hAnsi="Times New Roman" w:cs="Times New Roman"/>
          <w:bCs/>
          <w:sz w:val="18"/>
          <w:szCs w:val="18"/>
        </w:rPr>
        <w:t>(</w:t>
      </w:r>
      <w:bookmarkStart w:id="16" w:name="OLE_LINK199"/>
      <w:bookmarkStart w:id="17" w:name="OLE_LINK200"/>
      <w:r w:rsidR="0008423A" w:rsidRPr="00DE4EF1">
        <w:rPr>
          <w:rFonts w:ascii="Times New Roman" w:eastAsia="宋体" w:hAnsi="Times New Roman" w:cs="Times New Roman"/>
          <w:bCs/>
          <w:sz w:val="18"/>
          <w:szCs w:val="18"/>
        </w:rPr>
        <w:t>Fig. S1c</w:t>
      </w:r>
      <w:bookmarkEnd w:id="16"/>
      <w:bookmarkEnd w:id="17"/>
      <w:r w:rsidR="0008423A" w:rsidRPr="00DE4EF1">
        <w:rPr>
          <w:rFonts w:ascii="Times New Roman" w:eastAsia="宋体" w:hAnsi="Times New Roman" w:cs="Times New Roman"/>
          <w:bCs/>
          <w:sz w:val="18"/>
          <w:szCs w:val="18"/>
        </w:rPr>
        <w:t>) respectively</w:t>
      </w:r>
      <w:r w:rsidR="008550EF" w:rsidRPr="00DE4EF1">
        <w:rPr>
          <w:rFonts w:ascii="Times New Roman" w:eastAsia="宋体" w:hAnsi="Times New Roman" w:cs="Times New Roman"/>
          <w:bCs/>
          <w:sz w:val="18"/>
          <w:szCs w:val="18"/>
        </w:rPr>
        <w:t xml:space="preserve">, and compare with the real phase distribution </w:t>
      </w:r>
      <w:r w:rsidR="0008423A" w:rsidRPr="00DE4EF1">
        <w:rPr>
          <w:rFonts w:ascii="Times New Roman" w:eastAsia="宋体" w:hAnsi="Times New Roman" w:cs="Times New Roman"/>
          <w:bCs/>
          <w:sz w:val="18"/>
          <w:szCs w:val="18"/>
        </w:rPr>
        <w:t>(</w:t>
      </w:r>
      <w:bookmarkStart w:id="18" w:name="OLE_LINK177"/>
      <w:bookmarkStart w:id="19" w:name="OLE_LINK178"/>
      <w:bookmarkStart w:id="20" w:name="OLE_LINK187"/>
      <w:r w:rsidR="0008423A" w:rsidRPr="00DE4EF1">
        <w:rPr>
          <w:rFonts w:ascii="Times New Roman" w:eastAsia="宋体" w:hAnsi="Times New Roman" w:cs="Times New Roman"/>
          <w:bCs/>
          <w:sz w:val="18"/>
          <w:szCs w:val="18"/>
        </w:rPr>
        <w:t>Fig. S1a</w:t>
      </w:r>
      <w:bookmarkEnd w:id="18"/>
      <w:bookmarkEnd w:id="19"/>
      <w:bookmarkEnd w:id="20"/>
      <w:r w:rsidR="0008423A" w:rsidRPr="00DE4EF1">
        <w:rPr>
          <w:rFonts w:ascii="Times New Roman" w:eastAsia="宋体" w:hAnsi="Times New Roman" w:cs="Times New Roman"/>
          <w:bCs/>
          <w:sz w:val="18"/>
          <w:szCs w:val="18"/>
        </w:rPr>
        <w:t>)</w:t>
      </w:r>
      <w:r w:rsidR="008550EF" w:rsidRPr="00DE4EF1">
        <w:rPr>
          <w:rFonts w:ascii="Times New Roman" w:eastAsia="宋体" w:hAnsi="Times New Roman" w:cs="Times New Roman"/>
          <w:bCs/>
          <w:sz w:val="18"/>
          <w:szCs w:val="18"/>
        </w:rPr>
        <w:t xml:space="preserve"> to obtain the </w:t>
      </w:r>
      <w:r w:rsidR="0008423A" w:rsidRPr="00DE4EF1">
        <w:rPr>
          <w:rFonts w:ascii="Times New Roman" w:eastAsia="宋体" w:hAnsi="Times New Roman" w:cs="Times New Roman"/>
          <w:bCs/>
          <w:sz w:val="18"/>
          <w:szCs w:val="18"/>
        </w:rPr>
        <w:t xml:space="preserve">phase </w:t>
      </w:r>
      <w:r w:rsidR="008550EF" w:rsidRPr="00DE4EF1">
        <w:rPr>
          <w:rFonts w:ascii="Times New Roman" w:eastAsia="宋体" w:hAnsi="Times New Roman" w:cs="Times New Roman"/>
          <w:bCs/>
          <w:sz w:val="18"/>
          <w:szCs w:val="18"/>
        </w:rPr>
        <w:t>error histogram</w:t>
      </w:r>
      <w:r w:rsidR="0008423A" w:rsidRPr="00DE4EF1">
        <w:rPr>
          <w:rFonts w:ascii="Times New Roman" w:eastAsia="宋体" w:hAnsi="Times New Roman" w:cs="Times New Roman"/>
          <w:bCs/>
          <w:sz w:val="18"/>
          <w:szCs w:val="18"/>
        </w:rPr>
        <w:t xml:space="preserve"> </w:t>
      </w:r>
      <w:r w:rsidR="008550EF" w:rsidRPr="00DE4EF1">
        <w:rPr>
          <w:rFonts w:ascii="Times New Roman" w:eastAsia="宋体" w:hAnsi="Times New Roman" w:cs="Times New Roman"/>
          <w:bCs/>
          <w:sz w:val="18"/>
          <w:szCs w:val="18"/>
        </w:rPr>
        <w:t xml:space="preserve">shown in </w:t>
      </w:r>
      <w:r w:rsidR="0008423A" w:rsidRPr="00DE4EF1">
        <w:rPr>
          <w:rFonts w:ascii="Times New Roman" w:eastAsia="宋体" w:hAnsi="Times New Roman" w:cs="Times New Roman"/>
          <w:bCs/>
          <w:sz w:val="18"/>
          <w:szCs w:val="18"/>
        </w:rPr>
        <w:t>Fig</w:t>
      </w:r>
      <w:r w:rsidR="00C407A8">
        <w:rPr>
          <w:rFonts w:ascii="Times New Roman" w:eastAsia="宋体" w:hAnsi="Times New Roman" w:cs="Times New Roman"/>
          <w:bCs/>
          <w:sz w:val="18"/>
          <w:szCs w:val="18"/>
        </w:rPr>
        <w:t>. S1d-i. Furthermore, we count</w:t>
      </w:r>
      <w:r w:rsidR="0008423A" w:rsidRPr="00DE4EF1">
        <w:rPr>
          <w:rFonts w:ascii="Times New Roman" w:eastAsia="宋体" w:hAnsi="Times New Roman" w:cs="Times New Roman"/>
          <w:bCs/>
          <w:sz w:val="18"/>
          <w:szCs w:val="18"/>
        </w:rPr>
        <w:t xml:space="preserve"> the mean square error (MSE), mean error, variance and running time of different algorithms, as shown in Table </w:t>
      </w:r>
      <w:r w:rsidR="00ED57E8" w:rsidRPr="00DE4EF1">
        <w:rPr>
          <w:rFonts w:ascii="Times New Roman" w:eastAsia="宋体" w:hAnsi="Times New Roman" w:cs="Times New Roman"/>
          <w:bCs/>
          <w:sz w:val="18"/>
          <w:szCs w:val="18"/>
        </w:rPr>
        <w:t>S</w:t>
      </w:r>
      <w:r w:rsidR="0008423A" w:rsidRPr="00DE4EF1">
        <w:rPr>
          <w:rFonts w:ascii="Times New Roman" w:eastAsia="宋体" w:hAnsi="Times New Roman" w:cs="Times New Roman"/>
          <w:bCs/>
          <w:sz w:val="18"/>
          <w:szCs w:val="18"/>
        </w:rPr>
        <w:t>1.</w:t>
      </w:r>
      <w:r w:rsidR="00242960" w:rsidRPr="00DE4EF1">
        <w:rPr>
          <w:rFonts w:ascii="Times New Roman" w:eastAsia="宋体" w:hAnsi="Times New Roman" w:cs="Times New Roman"/>
          <w:bCs/>
          <w:sz w:val="18"/>
          <w:szCs w:val="18"/>
        </w:rPr>
        <w:t xml:space="preserve"> Results show that the BC method, </w:t>
      </w:r>
      <w:bookmarkStart w:id="21" w:name="OLE_LINK181"/>
      <w:bookmarkStart w:id="22" w:name="OLE_LINK182"/>
      <w:bookmarkStart w:id="23" w:name="OLE_LINK183"/>
      <w:bookmarkStart w:id="24" w:name="OLE_LINK184"/>
      <w:r w:rsidR="00242960" w:rsidRPr="00DE4EF1">
        <w:rPr>
          <w:rFonts w:ascii="Times New Roman" w:eastAsia="宋体" w:hAnsi="Times New Roman" w:cs="Times New Roman"/>
          <w:bCs/>
          <w:sz w:val="18"/>
          <w:szCs w:val="18"/>
        </w:rPr>
        <w:t>QGPF</w:t>
      </w:r>
      <w:bookmarkEnd w:id="21"/>
      <w:bookmarkEnd w:id="22"/>
      <w:r w:rsidR="00242960" w:rsidRPr="00DE4EF1">
        <w:rPr>
          <w:rFonts w:ascii="Times New Roman" w:eastAsia="宋体" w:hAnsi="Times New Roman" w:cs="Times New Roman"/>
          <w:bCs/>
          <w:sz w:val="18"/>
          <w:szCs w:val="18"/>
        </w:rPr>
        <w:t xml:space="preserve"> </w:t>
      </w:r>
      <w:bookmarkEnd w:id="23"/>
      <w:bookmarkEnd w:id="24"/>
      <w:r w:rsidR="00242960" w:rsidRPr="00DE4EF1">
        <w:rPr>
          <w:rFonts w:ascii="Times New Roman" w:eastAsia="宋体" w:hAnsi="Times New Roman" w:cs="Times New Roman"/>
          <w:bCs/>
          <w:sz w:val="18"/>
          <w:szCs w:val="18"/>
        </w:rPr>
        <w:t xml:space="preserve">method and LSI method can all achieve accurate </w:t>
      </w:r>
      <w:bookmarkStart w:id="25" w:name="OLE_LINK185"/>
      <w:bookmarkStart w:id="26" w:name="OLE_LINK186"/>
      <w:r w:rsidR="00242960" w:rsidRPr="00DE4EF1">
        <w:rPr>
          <w:rFonts w:ascii="Times New Roman" w:eastAsia="宋体" w:hAnsi="Times New Roman" w:cs="Times New Roman"/>
          <w:bCs/>
          <w:sz w:val="18"/>
          <w:szCs w:val="18"/>
        </w:rPr>
        <w:t>reconstruct</w:t>
      </w:r>
      <w:bookmarkEnd w:id="25"/>
      <w:bookmarkEnd w:id="26"/>
      <w:r w:rsidR="00242960" w:rsidRPr="00DE4EF1">
        <w:rPr>
          <w:rFonts w:ascii="Times New Roman" w:eastAsia="宋体" w:hAnsi="Times New Roman" w:cs="Times New Roman"/>
          <w:bCs/>
          <w:sz w:val="18"/>
          <w:szCs w:val="18"/>
        </w:rPr>
        <w:t xml:space="preserve">ion </w:t>
      </w:r>
      <w:r w:rsidR="005D1E78">
        <w:rPr>
          <w:rFonts w:ascii="Times New Roman" w:eastAsia="宋体" w:hAnsi="Times New Roman" w:cs="Times New Roman"/>
          <w:bCs/>
          <w:sz w:val="18"/>
          <w:szCs w:val="18"/>
        </w:rPr>
        <w:t>for</w:t>
      </w:r>
      <w:r w:rsidR="00242960" w:rsidRPr="00DE4EF1">
        <w:rPr>
          <w:rFonts w:ascii="Times New Roman" w:eastAsia="宋体" w:hAnsi="Times New Roman" w:cs="Times New Roman"/>
          <w:bCs/>
          <w:sz w:val="18"/>
          <w:szCs w:val="18"/>
        </w:rPr>
        <w:t xml:space="preserve"> the </w:t>
      </w:r>
      <w:r w:rsidR="005D1E78" w:rsidRPr="00DE4EF1">
        <w:rPr>
          <w:rFonts w:ascii="Times New Roman" w:eastAsia="宋体" w:hAnsi="Times New Roman" w:cs="Times New Roman"/>
          <w:bCs/>
          <w:sz w:val="18"/>
          <w:szCs w:val="18"/>
        </w:rPr>
        <w:t xml:space="preserve">step </w:t>
      </w:r>
      <w:r w:rsidR="00242960" w:rsidRPr="00DE4EF1">
        <w:rPr>
          <w:rFonts w:ascii="Times New Roman" w:eastAsia="宋体" w:hAnsi="Times New Roman" w:cs="Times New Roman"/>
          <w:bCs/>
          <w:sz w:val="18"/>
          <w:szCs w:val="18"/>
        </w:rPr>
        <w:t>phase</w:t>
      </w:r>
      <w:r w:rsidR="005D1E78">
        <w:rPr>
          <w:rFonts w:ascii="Times New Roman" w:eastAsia="宋体" w:hAnsi="Times New Roman" w:cs="Times New Roman"/>
          <w:bCs/>
          <w:sz w:val="18"/>
          <w:szCs w:val="18"/>
        </w:rPr>
        <w:t xml:space="preserve"> mo</w:t>
      </w:r>
      <w:r w:rsidR="00A76588">
        <w:rPr>
          <w:rFonts w:ascii="Times New Roman" w:eastAsia="宋体" w:hAnsi="Times New Roman" w:cs="Times New Roman"/>
          <w:bCs/>
          <w:sz w:val="18"/>
          <w:szCs w:val="18"/>
        </w:rPr>
        <w:t>dule</w:t>
      </w:r>
      <w:r w:rsidR="00242960" w:rsidRPr="00DE4EF1">
        <w:rPr>
          <w:rFonts w:ascii="Times New Roman" w:eastAsia="宋体" w:hAnsi="Times New Roman" w:cs="Times New Roman"/>
          <w:bCs/>
          <w:sz w:val="18"/>
          <w:szCs w:val="18"/>
        </w:rPr>
        <w:t xml:space="preserve">. </w:t>
      </w:r>
      <w:r w:rsidR="003F02D7" w:rsidRPr="00DE4EF1">
        <w:rPr>
          <w:rFonts w:ascii="Times New Roman" w:eastAsia="宋体" w:hAnsi="Times New Roman" w:cs="Times New Roman"/>
          <w:bCs/>
          <w:sz w:val="18"/>
          <w:szCs w:val="18"/>
        </w:rPr>
        <w:t>However, Fig. S1d shows that</w:t>
      </w:r>
      <w:r w:rsidR="00242960" w:rsidRPr="00DE4EF1">
        <w:rPr>
          <w:rFonts w:ascii="Times New Roman" w:eastAsia="宋体" w:hAnsi="Times New Roman" w:cs="Times New Roman"/>
          <w:bCs/>
          <w:sz w:val="18"/>
          <w:szCs w:val="18"/>
        </w:rPr>
        <w:t xml:space="preserve"> the BC method is unstable </w:t>
      </w:r>
      <w:r w:rsidR="003F02D7" w:rsidRPr="00DE4EF1">
        <w:rPr>
          <w:rFonts w:ascii="Times New Roman" w:eastAsia="宋体" w:hAnsi="Times New Roman" w:cs="Times New Roman"/>
          <w:bCs/>
          <w:sz w:val="18"/>
          <w:szCs w:val="18"/>
        </w:rPr>
        <w:t xml:space="preserve">as the errors may be transferred to the phase unwrapping </w:t>
      </w:r>
      <w:r w:rsidR="00C407A8">
        <w:rPr>
          <w:rFonts w:ascii="Times New Roman" w:eastAsia="宋体" w:hAnsi="Times New Roman" w:cs="Times New Roman"/>
          <w:bCs/>
          <w:sz w:val="18"/>
          <w:szCs w:val="18"/>
        </w:rPr>
        <w:t>process</w:t>
      </w:r>
      <w:r w:rsidR="00242960" w:rsidRPr="00DE4EF1">
        <w:rPr>
          <w:rFonts w:ascii="Times New Roman" w:eastAsia="宋体" w:hAnsi="Times New Roman" w:cs="Times New Roman"/>
          <w:bCs/>
          <w:sz w:val="18"/>
          <w:szCs w:val="18"/>
        </w:rPr>
        <w:t xml:space="preserve">. Although the QGPF method has high accuracy, the </w:t>
      </w:r>
      <w:r w:rsidR="003F02D7" w:rsidRPr="00DE4EF1">
        <w:rPr>
          <w:rFonts w:ascii="Times New Roman" w:eastAsia="宋体" w:hAnsi="Times New Roman" w:cs="Times New Roman"/>
          <w:bCs/>
          <w:sz w:val="18"/>
          <w:szCs w:val="18"/>
        </w:rPr>
        <w:t xml:space="preserve">program execution </w:t>
      </w:r>
      <w:r w:rsidR="00242960" w:rsidRPr="00DE4EF1">
        <w:rPr>
          <w:rFonts w:ascii="Times New Roman" w:eastAsia="宋体" w:hAnsi="Times New Roman" w:cs="Times New Roman"/>
          <w:bCs/>
          <w:sz w:val="18"/>
          <w:szCs w:val="18"/>
        </w:rPr>
        <w:t xml:space="preserve">time is too long (908 seconds). </w:t>
      </w:r>
      <w:r w:rsidR="003F02D7" w:rsidRPr="00DE4EF1">
        <w:rPr>
          <w:rFonts w:ascii="Times New Roman" w:eastAsia="宋体" w:hAnsi="Times New Roman" w:cs="Times New Roman"/>
          <w:bCs/>
          <w:sz w:val="18"/>
          <w:szCs w:val="18"/>
        </w:rPr>
        <w:t>Therefore, the</w:t>
      </w:r>
      <w:r w:rsidR="00242960" w:rsidRPr="00DE4EF1">
        <w:rPr>
          <w:rFonts w:ascii="Times New Roman" w:eastAsia="宋体" w:hAnsi="Times New Roman" w:cs="Times New Roman"/>
          <w:bCs/>
          <w:sz w:val="18"/>
          <w:szCs w:val="18"/>
        </w:rPr>
        <w:t xml:space="preserve"> LSI algorithm </w:t>
      </w:r>
      <w:r w:rsidR="00C407A8">
        <w:rPr>
          <w:rFonts w:ascii="Times New Roman" w:eastAsia="宋体" w:hAnsi="Times New Roman" w:cs="Times New Roman"/>
          <w:bCs/>
          <w:sz w:val="18"/>
          <w:szCs w:val="18"/>
        </w:rPr>
        <w:t>i</w:t>
      </w:r>
      <w:r w:rsidR="003F02D7" w:rsidRPr="00DE4EF1">
        <w:rPr>
          <w:rFonts w:ascii="Times New Roman" w:eastAsia="宋体" w:hAnsi="Times New Roman" w:cs="Times New Roman"/>
          <w:bCs/>
          <w:sz w:val="18"/>
          <w:szCs w:val="18"/>
        </w:rPr>
        <w:t xml:space="preserve">s recommended </w:t>
      </w:r>
      <w:r w:rsidR="00242960" w:rsidRPr="00DE4EF1">
        <w:rPr>
          <w:rFonts w:ascii="Times New Roman" w:eastAsia="宋体" w:hAnsi="Times New Roman" w:cs="Times New Roman"/>
          <w:bCs/>
          <w:sz w:val="18"/>
          <w:szCs w:val="18"/>
        </w:rPr>
        <w:t>to reconstruct the phase step</w:t>
      </w:r>
      <w:r w:rsidR="003F02D7" w:rsidRPr="00DE4EF1">
        <w:rPr>
          <w:rFonts w:ascii="Times New Roman" w:eastAsia="宋体" w:hAnsi="Times New Roman" w:cs="Times New Roman"/>
          <w:bCs/>
          <w:sz w:val="18"/>
          <w:szCs w:val="18"/>
        </w:rPr>
        <w:t xml:space="preserve"> for better accuracy and time consuming</w:t>
      </w:r>
      <w:r w:rsidR="00242960" w:rsidRPr="00DE4EF1">
        <w:rPr>
          <w:rFonts w:ascii="Times New Roman" w:eastAsia="宋体" w:hAnsi="Times New Roman" w:cs="Times New Roman"/>
          <w:bCs/>
          <w:sz w:val="18"/>
          <w:szCs w:val="18"/>
        </w:rPr>
        <w:t>.</w:t>
      </w:r>
    </w:p>
    <w:p w14:paraId="726AC5F3" w14:textId="7C55F9BC" w:rsidR="001A777B" w:rsidRPr="00C407A8" w:rsidRDefault="00A76588" w:rsidP="0023430A">
      <w:pPr>
        <w:ind w:firstLineChars="100" w:firstLine="180"/>
        <w:rPr>
          <w:rFonts w:ascii="Times New Roman" w:eastAsia="宋体" w:hAnsi="Times New Roman" w:cs="Times New Roman"/>
          <w:bCs/>
          <w:sz w:val="18"/>
          <w:szCs w:val="18"/>
          <w:highlight w:val="yellow"/>
        </w:rPr>
      </w:pPr>
      <w:r>
        <w:rPr>
          <w:rFonts w:ascii="Times New Roman" w:eastAsia="宋体" w:hAnsi="Times New Roman" w:cs="Times New Roman"/>
          <w:bCs/>
          <w:sz w:val="18"/>
          <w:szCs w:val="18"/>
        </w:rPr>
        <w:t>Then</w:t>
      </w:r>
      <w:r w:rsidR="00C407A8">
        <w:rPr>
          <w:rFonts w:ascii="Times New Roman" w:eastAsia="宋体" w:hAnsi="Times New Roman" w:cs="Times New Roman"/>
          <w:bCs/>
          <w:sz w:val="18"/>
          <w:szCs w:val="18"/>
        </w:rPr>
        <w:t xml:space="preserve"> we perform</w:t>
      </w:r>
      <w:r w:rsidR="00C0407C" w:rsidRPr="00DE4EF1">
        <w:rPr>
          <w:rFonts w:ascii="Times New Roman" w:eastAsia="宋体" w:hAnsi="Times New Roman" w:cs="Times New Roman"/>
          <w:bCs/>
          <w:sz w:val="18"/>
          <w:szCs w:val="18"/>
        </w:rPr>
        <w:t xml:space="preserve"> unwrapping evaluation on the wrapped phase map of the simulated cell to ensure the high phase measurement accuracy in 3D RI reconstruction. We assume that the cells are spheres with a diameter of 20 </w:t>
      </w:r>
      <w:proofErr w:type="spellStart"/>
      <w:r w:rsidR="009A4CAA" w:rsidRPr="00DE4EF1">
        <w:rPr>
          <w:rFonts w:ascii="Times New Roman" w:eastAsia="宋体" w:hAnsi="Times New Roman" w:cs="Times New Roman"/>
          <w:bCs/>
          <w:sz w:val="18"/>
          <w:szCs w:val="18"/>
        </w:rPr>
        <w:t>μm</w:t>
      </w:r>
      <w:proofErr w:type="spellEnd"/>
      <w:r w:rsidR="009A4CAA" w:rsidRPr="00DE4EF1">
        <w:rPr>
          <w:rFonts w:ascii="Times New Roman" w:eastAsia="宋体" w:hAnsi="Times New Roman" w:cs="Times New Roman"/>
          <w:bCs/>
          <w:sz w:val="18"/>
          <w:szCs w:val="18"/>
        </w:rPr>
        <w:t xml:space="preserve"> and </w:t>
      </w:r>
      <w:r w:rsidR="009A4CAA" w:rsidRPr="00DE4EF1">
        <w:rPr>
          <w:rFonts w:ascii="Times New Roman" w:eastAsia="宋体" w:hAnsi="Times New Roman" w:cs="Times New Roman" w:hint="eastAsia"/>
          <w:bCs/>
          <w:sz w:val="18"/>
          <w:szCs w:val="18"/>
        </w:rPr>
        <w:t>t</w:t>
      </w:r>
      <w:r w:rsidR="009A4CAA" w:rsidRPr="00DE4EF1">
        <w:rPr>
          <w:rFonts w:ascii="Times New Roman" w:eastAsia="宋体" w:hAnsi="Times New Roman" w:cs="Times New Roman"/>
          <w:bCs/>
          <w:sz w:val="18"/>
          <w:szCs w:val="18"/>
        </w:rPr>
        <w:t>he RI distribution is divided into three layers along the radius from the center of the sphere to the outer contour (</w:t>
      </w:r>
      <w:r w:rsidR="009A4CAA" w:rsidRPr="00DE4EF1">
        <w:rPr>
          <w:rFonts w:ascii="Times New Roman" w:eastAsia="宋体" w:hAnsi="Times New Roman" w:cs="Times New Roman" w:hint="eastAsia"/>
          <w:bCs/>
          <w:sz w:val="18"/>
          <w:szCs w:val="18"/>
        </w:rPr>
        <w:t>R</w:t>
      </w:r>
      <w:r w:rsidR="009A4CAA" w:rsidRPr="00DE4EF1">
        <w:rPr>
          <w:rFonts w:ascii="Times New Roman" w:eastAsia="宋体" w:hAnsi="Times New Roman" w:cs="Times New Roman"/>
          <w:bCs/>
          <w:sz w:val="18"/>
          <w:szCs w:val="18"/>
        </w:rPr>
        <w:t>I</w:t>
      </w:r>
      <w:r>
        <w:rPr>
          <w:rFonts w:ascii="Times New Roman" w:eastAsia="宋体" w:hAnsi="Times New Roman" w:cs="Times New Roman"/>
          <w:bCs/>
          <w:sz w:val="18"/>
          <w:szCs w:val="18"/>
        </w:rPr>
        <w:t>=</w:t>
      </w:r>
      <w:r w:rsidR="009A4CAA" w:rsidRPr="00DE4EF1">
        <w:rPr>
          <w:rFonts w:ascii="Times New Roman" w:eastAsia="宋体" w:hAnsi="Times New Roman" w:cs="Times New Roman"/>
          <w:bCs/>
          <w:sz w:val="18"/>
          <w:szCs w:val="18"/>
        </w:rPr>
        <w:t xml:space="preserve">1.40 for </w:t>
      </w:r>
      <w:r w:rsidR="00ED57E8" w:rsidRPr="00DE4EF1">
        <w:rPr>
          <w:rFonts w:ascii="Times New Roman" w:eastAsia="宋体" w:hAnsi="Times New Roman" w:cs="Times New Roman"/>
          <w:bCs/>
          <w:sz w:val="18"/>
          <w:szCs w:val="18"/>
        </w:rPr>
        <w:t xml:space="preserve">radius </w:t>
      </w:r>
      <w:r w:rsidR="009A4CAA" w:rsidRPr="00DE4EF1">
        <w:rPr>
          <w:rFonts w:ascii="Times New Roman" w:eastAsia="宋体" w:hAnsi="Times New Roman" w:cs="Times New Roman"/>
          <w:bCs/>
          <w:sz w:val="18"/>
          <w:szCs w:val="18"/>
        </w:rPr>
        <w:t xml:space="preserve">0-4 </w:t>
      </w:r>
      <w:proofErr w:type="spellStart"/>
      <w:r w:rsidR="009A4CAA" w:rsidRPr="00DE4EF1">
        <w:rPr>
          <w:rFonts w:ascii="Times New Roman" w:eastAsia="宋体" w:hAnsi="Times New Roman" w:cs="Times New Roman"/>
          <w:bCs/>
          <w:sz w:val="18"/>
          <w:szCs w:val="18"/>
        </w:rPr>
        <w:t>μm</w:t>
      </w:r>
      <w:proofErr w:type="spellEnd"/>
      <w:r w:rsidR="009A4CAA" w:rsidRPr="00DE4EF1">
        <w:rPr>
          <w:rFonts w:ascii="Times New Roman" w:eastAsia="宋体" w:hAnsi="Times New Roman" w:cs="Times New Roman" w:hint="eastAsia"/>
          <w:bCs/>
          <w:sz w:val="18"/>
          <w:szCs w:val="18"/>
        </w:rPr>
        <w:t>,</w:t>
      </w:r>
      <w:r w:rsidR="009A4CAA" w:rsidRPr="00DE4EF1">
        <w:rPr>
          <w:rFonts w:ascii="Times New Roman" w:eastAsia="宋体" w:hAnsi="Times New Roman" w:cs="Times New Roman"/>
          <w:bCs/>
          <w:sz w:val="18"/>
          <w:szCs w:val="18"/>
        </w:rPr>
        <w:t xml:space="preserve"> </w:t>
      </w:r>
      <w:bookmarkStart w:id="27" w:name="OLE_LINK188"/>
      <w:bookmarkStart w:id="28" w:name="OLE_LINK189"/>
      <w:r w:rsidR="009A4CAA" w:rsidRPr="00DE4EF1">
        <w:rPr>
          <w:rFonts w:ascii="Times New Roman" w:eastAsia="宋体" w:hAnsi="Times New Roman" w:cs="Times New Roman" w:hint="eastAsia"/>
          <w:bCs/>
          <w:sz w:val="18"/>
          <w:szCs w:val="18"/>
        </w:rPr>
        <w:t>R</w:t>
      </w:r>
      <w:r w:rsidR="009A4CAA" w:rsidRPr="00DE4EF1">
        <w:rPr>
          <w:rFonts w:ascii="Times New Roman" w:eastAsia="宋体" w:hAnsi="Times New Roman" w:cs="Times New Roman"/>
          <w:bCs/>
          <w:sz w:val="18"/>
          <w:szCs w:val="18"/>
        </w:rPr>
        <w:t>I</w:t>
      </w:r>
      <w:r>
        <w:rPr>
          <w:rFonts w:ascii="Times New Roman" w:eastAsia="宋体" w:hAnsi="Times New Roman" w:cs="Times New Roman"/>
          <w:bCs/>
          <w:sz w:val="18"/>
          <w:szCs w:val="18"/>
        </w:rPr>
        <w:t>=</w:t>
      </w:r>
      <w:r w:rsidR="009A4CAA" w:rsidRPr="00DE4EF1">
        <w:rPr>
          <w:rFonts w:ascii="Times New Roman" w:eastAsia="宋体" w:hAnsi="Times New Roman" w:cs="Times New Roman"/>
          <w:bCs/>
          <w:sz w:val="18"/>
          <w:szCs w:val="18"/>
        </w:rPr>
        <w:t xml:space="preserve">1.37 for </w:t>
      </w:r>
      <w:r w:rsidR="00ED57E8" w:rsidRPr="00DE4EF1">
        <w:rPr>
          <w:rFonts w:ascii="Times New Roman" w:eastAsia="宋体" w:hAnsi="Times New Roman" w:cs="Times New Roman"/>
          <w:bCs/>
          <w:sz w:val="18"/>
          <w:szCs w:val="18"/>
        </w:rPr>
        <w:t xml:space="preserve">radius </w:t>
      </w:r>
      <w:r w:rsidR="009A4CAA" w:rsidRPr="00DE4EF1">
        <w:rPr>
          <w:rFonts w:ascii="Times New Roman" w:eastAsia="宋体" w:hAnsi="Times New Roman" w:cs="Times New Roman"/>
          <w:bCs/>
          <w:sz w:val="18"/>
          <w:szCs w:val="18"/>
        </w:rPr>
        <w:t xml:space="preserve">4-6.5 </w:t>
      </w:r>
      <w:proofErr w:type="spellStart"/>
      <w:r w:rsidR="009A4CAA" w:rsidRPr="00DE4EF1">
        <w:rPr>
          <w:rFonts w:ascii="Times New Roman" w:eastAsia="宋体" w:hAnsi="Times New Roman" w:cs="Times New Roman"/>
          <w:bCs/>
          <w:sz w:val="18"/>
          <w:szCs w:val="18"/>
        </w:rPr>
        <w:t>μm</w:t>
      </w:r>
      <w:bookmarkEnd w:id="27"/>
      <w:bookmarkEnd w:id="28"/>
      <w:proofErr w:type="spellEnd"/>
      <w:r w:rsidR="00ED57E8" w:rsidRPr="00DE4EF1">
        <w:rPr>
          <w:rFonts w:ascii="Times New Roman" w:eastAsia="宋体" w:hAnsi="Times New Roman" w:cs="Times New Roman"/>
          <w:bCs/>
          <w:sz w:val="18"/>
          <w:szCs w:val="18"/>
        </w:rPr>
        <w:t>,</w:t>
      </w:r>
      <w:r w:rsidR="00ED57E8" w:rsidRPr="00DE4EF1">
        <w:rPr>
          <w:rFonts w:ascii="Times New Roman" w:eastAsia="宋体" w:hAnsi="Times New Roman" w:cs="Times New Roman" w:hint="eastAsia"/>
          <w:bCs/>
          <w:sz w:val="18"/>
          <w:szCs w:val="18"/>
        </w:rPr>
        <w:t xml:space="preserve"> R</w:t>
      </w:r>
      <w:r w:rsidR="00ED57E8" w:rsidRPr="00DE4EF1">
        <w:rPr>
          <w:rFonts w:ascii="Times New Roman" w:eastAsia="宋体" w:hAnsi="Times New Roman" w:cs="Times New Roman"/>
          <w:bCs/>
          <w:sz w:val="18"/>
          <w:szCs w:val="18"/>
        </w:rPr>
        <w:t>I</w:t>
      </w:r>
      <w:r>
        <w:rPr>
          <w:rFonts w:ascii="Times New Roman" w:eastAsia="宋体" w:hAnsi="Times New Roman" w:cs="Times New Roman"/>
          <w:bCs/>
          <w:sz w:val="18"/>
          <w:szCs w:val="18"/>
        </w:rPr>
        <w:t>=</w:t>
      </w:r>
      <w:r w:rsidR="00ED57E8" w:rsidRPr="00DE4EF1">
        <w:rPr>
          <w:rFonts w:ascii="Times New Roman" w:eastAsia="宋体" w:hAnsi="Times New Roman" w:cs="Times New Roman"/>
          <w:bCs/>
          <w:sz w:val="18"/>
          <w:szCs w:val="18"/>
        </w:rPr>
        <w:t xml:space="preserve">1.35 for radius 6.5-10 </w:t>
      </w:r>
      <w:proofErr w:type="spellStart"/>
      <w:r w:rsidR="00ED57E8" w:rsidRPr="00DE4EF1">
        <w:rPr>
          <w:rFonts w:ascii="Times New Roman" w:eastAsia="宋体" w:hAnsi="Times New Roman" w:cs="Times New Roman"/>
          <w:bCs/>
          <w:sz w:val="18"/>
          <w:szCs w:val="18"/>
        </w:rPr>
        <w:t>μm</w:t>
      </w:r>
      <w:proofErr w:type="spellEnd"/>
      <w:r w:rsidR="009A4CAA" w:rsidRPr="00DE4EF1">
        <w:rPr>
          <w:rFonts w:ascii="Times New Roman" w:eastAsia="宋体" w:hAnsi="Times New Roman" w:cs="Times New Roman"/>
          <w:bCs/>
          <w:sz w:val="18"/>
          <w:szCs w:val="18"/>
        </w:rPr>
        <w:t>)</w:t>
      </w:r>
      <w:r w:rsidR="00C0407C" w:rsidRPr="00DE4EF1">
        <w:rPr>
          <w:rFonts w:ascii="Times New Roman" w:eastAsia="宋体" w:hAnsi="Times New Roman" w:cs="Times New Roman"/>
          <w:bCs/>
          <w:sz w:val="18"/>
          <w:szCs w:val="18"/>
        </w:rPr>
        <w:t>.</w:t>
      </w:r>
      <w:r w:rsidR="009A4CAA" w:rsidRPr="00DE4EF1">
        <w:rPr>
          <w:rFonts w:ascii="Times New Roman" w:eastAsia="宋体" w:hAnsi="Times New Roman" w:cs="Times New Roman"/>
          <w:bCs/>
          <w:sz w:val="18"/>
          <w:szCs w:val="18"/>
        </w:rPr>
        <w:t xml:space="preserve"> Then t</w:t>
      </w:r>
      <w:r w:rsidR="00C0407C" w:rsidRPr="00DE4EF1">
        <w:rPr>
          <w:rFonts w:ascii="Times New Roman" w:eastAsia="宋体" w:hAnsi="Times New Roman" w:cs="Times New Roman"/>
          <w:bCs/>
          <w:sz w:val="18"/>
          <w:szCs w:val="18"/>
        </w:rPr>
        <w:t xml:space="preserve">he same parameter settings </w:t>
      </w:r>
      <w:r w:rsidR="00C407A8">
        <w:rPr>
          <w:rFonts w:ascii="Times New Roman" w:eastAsia="宋体" w:hAnsi="Times New Roman" w:cs="Times New Roman"/>
          <w:bCs/>
          <w:sz w:val="18"/>
          <w:szCs w:val="18"/>
        </w:rPr>
        <w:t>are</w:t>
      </w:r>
      <w:r w:rsidR="00C0407C" w:rsidRPr="00DE4EF1">
        <w:rPr>
          <w:rFonts w:ascii="Times New Roman" w:eastAsia="宋体" w:hAnsi="Times New Roman" w:cs="Times New Roman"/>
          <w:bCs/>
          <w:sz w:val="18"/>
          <w:szCs w:val="18"/>
        </w:rPr>
        <w:t xml:space="preserve"> </w:t>
      </w:r>
      <w:r w:rsidR="00C407A8">
        <w:rPr>
          <w:rFonts w:ascii="Times New Roman" w:eastAsia="宋体" w:hAnsi="Times New Roman" w:cs="Times New Roman"/>
          <w:bCs/>
          <w:sz w:val="18"/>
          <w:szCs w:val="18"/>
        </w:rPr>
        <w:t>used</w:t>
      </w:r>
      <w:r w:rsidR="00C0407C" w:rsidRPr="00DE4EF1">
        <w:rPr>
          <w:rFonts w:ascii="Times New Roman" w:eastAsia="宋体" w:hAnsi="Times New Roman" w:cs="Times New Roman"/>
          <w:bCs/>
          <w:sz w:val="18"/>
          <w:szCs w:val="18"/>
        </w:rPr>
        <w:t xml:space="preserve"> to simulate the true phase projection, the phase distribution with noise and wrapping phase distribution with noise in Fig. S2a-c.</w:t>
      </w:r>
      <w:r w:rsidR="00ED57E8" w:rsidRPr="00DE4EF1">
        <w:rPr>
          <w:rFonts w:ascii="Times New Roman" w:eastAsia="宋体" w:hAnsi="Times New Roman" w:cs="Times New Roman"/>
          <w:bCs/>
          <w:sz w:val="18"/>
          <w:szCs w:val="18"/>
        </w:rPr>
        <w:t xml:space="preserve"> Comparison of the results and performance of six algorithms </w:t>
      </w:r>
      <w:r w:rsidR="00C407A8">
        <w:rPr>
          <w:rFonts w:ascii="Times New Roman" w:eastAsia="宋体" w:hAnsi="Times New Roman" w:cs="Times New Roman"/>
          <w:bCs/>
          <w:sz w:val="18"/>
          <w:szCs w:val="18"/>
        </w:rPr>
        <w:t>are</w:t>
      </w:r>
      <w:r w:rsidR="00ED57E8" w:rsidRPr="00DE4EF1">
        <w:rPr>
          <w:rFonts w:ascii="Times New Roman" w:eastAsia="宋体" w:hAnsi="Times New Roman" w:cs="Times New Roman"/>
          <w:bCs/>
          <w:sz w:val="18"/>
          <w:szCs w:val="18"/>
        </w:rPr>
        <w:t xml:space="preserve"> shown in Fig. S2d-i and Table S2. Results show that for relatively continuously distributed </w:t>
      </w:r>
      <w:r w:rsidR="001A777B" w:rsidRPr="00DE4EF1">
        <w:rPr>
          <w:rFonts w:ascii="Times New Roman" w:eastAsia="宋体" w:hAnsi="Times New Roman" w:cs="Times New Roman"/>
          <w:bCs/>
          <w:sz w:val="18"/>
          <w:szCs w:val="18"/>
        </w:rPr>
        <w:t>phase objects</w:t>
      </w:r>
      <w:r w:rsidR="00ED57E8" w:rsidRPr="00DE4EF1">
        <w:rPr>
          <w:rFonts w:ascii="Times New Roman" w:eastAsia="宋体" w:hAnsi="Times New Roman" w:cs="Times New Roman"/>
          <w:bCs/>
          <w:sz w:val="18"/>
          <w:szCs w:val="18"/>
        </w:rPr>
        <w:t>, except the DCT method, the other five algorithms all have high measurement accuracy.</w:t>
      </w:r>
      <w:r w:rsidR="00C407A8">
        <w:rPr>
          <w:rFonts w:ascii="Times New Roman" w:eastAsia="宋体" w:hAnsi="Times New Roman" w:cs="Times New Roman"/>
          <w:bCs/>
          <w:sz w:val="18"/>
          <w:szCs w:val="18"/>
        </w:rPr>
        <w:t xml:space="preserve"> Finally, we perform</w:t>
      </w:r>
      <w:r w:rsidR="001A777B" w:rsidRPr="00DE4EF1">
        <w:rPr>
          <w:rFonts w:ascii="Times New Roman" w:eastAsia="宋体" w:hAnsi="Times New Roman" w:cs="Times New Roman"/>
          <w:bCs/>
          <w:sz w:val="18"/>
          <w:szCs w:val="18"/>
        </w:rPr>
        <w:t xml:space="preserve"> </w:t>
      </w:r>
      <w:r w:rsidR="0023430A" w:rsidRPr="00DE4EF1">
        <w:rPr>
          <w:rFonts w:ascii="Times New Roman" w:eastAsia="宋体" w:hAnsi="Times New Roman" w:cs="Times New Roman"/>
          <w:bCs/>
          <w:sz w:val="18"/>
          <w:szCs w:val="18"/>
        </w:rPr>
        <w:t>the</w:t>
      </w:r>
      <w:r w:rsidR="001A777B" w:rsidRPr="00DE4EF1">
        <w:rPr>
          <w:rFonts w:ascii="Times New Roman" w:eastAsia="宋体" w:hAnsi="Times New Roman" w:cs="Times New Roman"/>
          <w:bCs/>
          <w:sz w:val="18"/>
          <w:szCs w:val="18"/>
        </w:rPr>
        <w:t xml:space="preserve"> evaluations on the wrapped </w:t>
      </w:r>
      <w:r w:rsidR="004C0E60" w:rsidRPr="00DE4EF1">
        <w:rPr>
          <w:rFonts w:ascii="Times New Roman" w:eastAsia="宋体" w:hAnsi="Times New Roman" w:cs="Times New Roman"/>
          <w:bCs/>
          <w:sz w:val="18"/>
          <w:szCs w:val="18"/>
        </w:rPr>
        <w:t xml:space="preserve">cell </w:t>
      </w:r>
      <w:r w:rsidR="001A777B" w:rsidRPr="00DE4EF1">
        <w:rPr>
          <w:rFonts w:ascii="Times New Roman" w:eastAsia="宋体" w:hAnsi="Times New Roman" w:cs="Times New Roman"/>
          <w:bCs/>
          <w:sz w:val="18"/>
          <w:szCs w:val="18"/>
        </w:rPr>
        <w:t>phase map angle stack collected in our experiment</w:t>
      </w:r>
      <w:r w:rsidR="004C0E60" w:rsidRPr="00DE4EF1">
        <w:rPr>
          <w:rFonts w:ascii="Times New Roman" w:eastAsia="宋体" w:hAnsi="Times New Roman" w:cs="Times New Roman"/>
          <w:bCs/>
          <w:sz w:val="18"/>
          <w:szCs w:val="18"/>
        </w:rPr>
        <w:t xml:space="preserve"> </w:t>
      </w:r>
      <w:r w:rsidR="004C0E60" w:rsidRPr="00DE4EF1">
        <w:rPr>
          <w:rFonts w:ascii="Times New Roman" w:eastAsia="宋体" w:hAnsi="Times New Roman" w:cs="Times New Roman" w:hint="eastAsia"/>
          <w:bCs/>
          <w:sz w:val="18"/>
          <w:szCs w:val="18"/>
        </w:rPr>
        <w:t>(</w:t>
      </w:r>
      <w:r w:rsidRPr="00A76588">
        <w:rPr>
          <w:rFonts w:ascii="Times New Roman" w:eastAsia="宋体" w:hAnsi="Times New Roman" w:cs="Times New Roman"/>
          <w:bCs/>
          <w:sz w:val="18"/>
          <w:szCs w:val="18"/>
        </w:rPr>
        <w:t>supplementary video clip 1</w:t>
      </w:r>
      <w:r w:rsidR="004C0E60" w:rsidRPr="00DE4EF1">
        <w:rPr>
          <w:rFonts w:ascii="Times New Roman" w:eastAsia="宋体" w:hAnsi="Times New Roman" w:cs="Times New Roman"/>
          <w:bCs/>
          <w:sz w:val="18"/>
          <w:szCs w:val="18"/>
        </w:rPr>
        <w:t>)</w:t>
      </w:r>
      <w:r w:rsidR="001A777B" w:rsidRPr="00DE4EF1">
        <w:rPr>
          <w:rFonts w:ascii="Times New Roman" w:eastAsia="宋体" w:hAnsi="Times New Roman" w:cs="Times New Roman"/>
          <w:bCs/>
          <w:sz w:val="18"/>
          <w:szCs w:val="18"/>
        </w:rPr>
        <w:t>, respectively</w:t>
      </w:r>
      <w:r w:rsidR="004C0E60" w:rsidRPr="00DE4EF1">
        <w:rPr>
          <w:rFonts w:ascii="Times New Roman" w:eastAsia="宋体" w:hAnsi="Times New Roman" w:cs="Times New Roman"/>
          <w:bCs/>
          <w:sz w:val="18"/>
          <w:szCs w:val="18"/>
        </w:rPr>
        <w:t>, to evaluate the stability of the algorithm</w:t>
      </w:r>
      <w:r w:rsidR="001A777B" w:rsidRPr="00DE4EF1">
        <w:rPr>
          <w:rFonts w:ascii="Times New Roman" w:eastAsia="宋体" w:hAnsi="Times New Roman" w:cs="Times New Roman"/>
          <w:bCs/>
          <w:sz w:val="18"/>
          <w:szCs w:val="18"/>
        </w:rPr>
        <w:t>.</w:t>
      </w:r>
      <w:r w:rsidR="004C0E60" w:rsidRPr="00DE4EF1">
        <w:rPr>
          <w:rFonts w:ascii="Times New Roman" w:eastAsia="宋体" w:hAnsi="Times New Roman" w:cs="Times New Roman"/>
          <w:bCs/>
          <w:sz w:val="18"/>
          <w:szCs w:val="18"/>
        </w:rPr>
        <w:t xml:space="preserve"> Results show that the MDA </w:t>
      </w:r>
      <w:r w:rsidR="00983049" w:rsidRPr="00DE4EF1">
        <w:rPr>
          <w:rFonts w:ascii="Times New Roman" w:eastAsia="宋体" w:hAnsi="Times New Roman" w:cs="Times New Roman"/>
          <w:bCs/>
          <w:sz w:val="18"/>
          <w:szCs w:val="18"/>
        </w:rPr>
        <w:t xml:space="preserve">and DCT </w:t>
      </w:r>
      <w:bookmarkStart w:id="29" w:name="OLE_LINK197"/>
      <w:bookmarkStart w:id="30" w:name="OLE_LINK198"/>
      <w:r w:rsidR="004C0E60" w:rsidRPr="00DE4EF1">
        <w:rPr>
          <w:rFonts w:ascii="Times New Roman" w:eastAsia="宋体" w:hAnsi="Times New Roman" w:cs="Times New Roman"/>
          <w:bCs/>
          <w:sz w:val="18"/>
          <w:szCs w:val="18"/>
        </w:rPr>
        <w:t xml:space="preserve">method </w:t>
      </w:r>
      <w:bookmarkEnd w:id="29"/>
      <w:bookmarkEnd w:id="30"/>
      <w:r w:rsidR="00983049" w:rsidRPr="00DE4EF1">
        <w:rPr>
          <w:rFonts w:ascii="Times New Roman" w:eastAsia="宋体" w:hAnsi="Times New Roman" w:cs="Times New Roman"/>
          <w:bCs/>
          <w:sz w:val="18"/>
          <w:szCs w:val="18"/>
        </w:rPr>
        <w:t>cannot be accurately unwrapped for some frames as sudden phase change occurs. Although the BC and QGPF method show high accuracy and stability of phase unwrapping, the program execution</w:t>
      </w:r>
      <w:r w:rsidR="007C4263" w:rsidRPr="00DE4EF1">
        <w:rPr>
          <w:rFonts w:ascii="Times New Roman" w:eastAsia="宋体" w:hAnsi="Times New Roman" w:cs="Times New Roman"/>
          <w:bCs/>
          <w:sz w:val="18"/>
          <w:szCs w:val="18"/>
        </w:rPr>
        <w:t xml:space="preserve"> (590s for BC method and 41210s for QGPF method with 600 frames)</w:t>
      </w:r>
      <w:r w:rsidR="00983049" w:rsidRPr="00DE4EF1">
        <w:rPr>
          <w:rFonts w:ascii="Times New Roman" w:eastAsia="宋体" w:hAnsi="Times New Roman" w:cs="Times New Roman"/>
          <w:bCs/>
          <w:sz w:val="18"/>
          <w:szCs w:val="18"/>
        </w:rPr>
        <w:t xml:space="preserve"> takes too long</w:t>
      </w:r>
      <w:r w:rsidR="007C4263" w:rsidRPr="00DE4EF1">
        <w:rPr>
          <w:rFonts w:ascii="Times New Roman" w:eastAsia="宋体" w:hAnsi="Times New Roman" w:cs="Times New Roman"/>
          <w:bCs/>
          <w:sz w:val="18"/>
          <w:szCs w:val="18"/>
        </w:rPr>
        <w:t>.</w:t>
      </w:r>
      <w:r w:rsidR="0023430A" w:rsidRPr="00DE4EF1">
        <w:rPr>
          <w:rFonts w:ascii="Times New Roman" w:eastAsia="宋体" w:hAnsi="Times New Roman" w:cs="Times New Roman"/>
          <w:bCs/>
          <w:sz w:val="18"/>
          <w:szCs w:val="18"/>
        </w:rPr>
        <w:t xml:space="preserve"> </w:t>
      </w:r>
      <w:r w:rsidR="0023430A" w:rsidRPr="00DD1C7D">
        <w:rPr>
          <w:rFonts w:ascii="Times New Roman" w:eastAsia="宋体" w:hAnsi="Times New Roman" w:cs="Times New Roman"/>
          <w:bCs/>
          <w:sz w:val="18"/>
          <w:szCs w:val="18"/>
        </w:rPr>
        <w:t>C</w:t>
      </w:r>
      <w:r w:rsidR="00C407A8" w:rsidRPr="00DD1C7D">
        <w:rPr>
          <w:rFonts w:ascii="Times New Roman" w:eastAsia="宋体" w:hAnsi="Times New Roman" w:cs="Times New Roman"/>
          <w:bCs/>
          <w:sz w:val="18"/>
          <w:szCs w:val="18"/>
        </w:rPr>
        <w:t>onsidering</w:t>
      </w:r>
      <w:r w:rsidR="0023430A" w:rsidRPr="00DD1C7D">
        <w:rPr>
          <w:rFonts w:ascii="Times New Roman" w:eastAsia="宋体" w:hAnsi="Times New Roman" w:cs="Times New Roman"/>
          <w:bCs/>
          <w:sz w:val="18"/>
          <w:szCs w:val="18"/>
        </w:rPr>
        <w:t xml:space="preserve"> accuracy, stability and time-consuming, the FT method</w:t>
      </w:r>
      <w:r w:rsidR="0023430A" w:rsidRPr="00DD1C7D">
        <w:rPr>
          <w:rFonts w:ascii="Times New Roman" w:eastAsia="宋体" w:hAnsi="Times New Roman" w:cs="Times New Roman" w:hint="eastAsia"/>
          <w:bCs/>
          <w:sz w:val="18"/>
          <w:szCs w:val="18"/>
        </w:rPr>
        <w:t xml:space="preserve"> </w:t>
      </w:r>
      <w:r w:rsidR="0023430A" w:rsidRPr="00DD1C7D">
        <w:rPr>
          <w:rFonts w:ascii="Times New Roman" w:eastAsia="宋体" w:hAnsi="Times New Roman" w:cs="Times New Roman"/>
          <w:bCs/>
          <w:sz w:val="18"/>
          <w:szCs w:val="18"/>
        </w:rPr>
        <w:t xml:space="preserve">and LSI method </w:t>
      </w:r>
      <w:r w:rsidR="00C407A8" w:rsidRPr="00DD1C7D">
        <w:rPr>
          <w:rFonts w:ascii="Times New Roman" w:eastAsia="宋体" w:hAnsi="Times New Roman" w:cs="Times New Roman"/>
          <w:bCs/>
          <w:sz w:val="18"/>
          <w:szCs w:val="18"/>
        </w:rPr>
        <w:t>are</w:t>
      </w:r>
      <w:r w:rsidR="0023430A" w:rsidRPr="00DD1C7D">
        <w:rPr>
          <w:rFonts w:ascii="Times New Roman" w:eastAsia="宋体" w:hAnsi="Times New Roman" w:cs="Times New Roman"/>
          <w:bCs/>
          <w:sz w:val="18"/>
          <w:szCs w:val="18"/>
        </w:rPr>
        <w:t xml:space="preserve"> recommend</w:t>
      </w:r>
      <w:r w:rsidR="006E5E74" w:rsidRPr="00DD1C7D">
        <w:rPr>
          <w:rFonts w:ascii="Times New Roman" w:eastAsia="宋体" w:hAnsi="Times New Roman" w:cs="Times New Roman"/>
          <w:bCs/>
          <w:sz w:val="18"/>
          <w:szCs w:val="18"/>
        </w:rPr>
        <w:t>ed</w:t>
      </w:r>
      <w:r w:rsidR="0023430A" w:rsidRPr="00DD1C7D">
        <w:rPr>
          <w:rFonts w:ascii="Times New Roman" w:eastAsia="宋体" w:hAnsi="Times New Roman" w:cs="Times New Roman"/>
          <w:bCs/>
          <w:sz w:val="18"/>
          <w:szCs w:val="18"/>
        </w:rPr>
        <w:t xml:space="preserve"> to deal with cells based on our results.</w:t>
      </w:r>
    </w:p>
    <w:p w14:paraId="729397C7" w14:textId="5A9703B3" w:rsidR="006269D1" w:rsidRDefault="00A739B5" w:rsidP="00645D39">
      <w:pPr>
        <w:jc w:val="center"/>
      </w:pPr>
      <w:r>
        <w:rPr>
          <w:noProof/>
        </w:rPr>
        <w:lastRenderedPageBreak/>
        <w:drawing>
          <wp:inline distT="0" distB="0" distL="0" distR="0" wp14:anchorId="3891473B" wp14:editId="5DA9EA86">
            <wp:extent cx="5274945" cy="6849745"/>
            <wp:effectExtent l="0" t="0" r="190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945" cy="6849745"/>
                    </a:xfrm>
                    <a:prstGeom prst="rect">
                      <a:avLst/>
                    </a:prstGeom>
                    <a:noFill/>
                    <a:ln>
                      <a:noFill/>
                    </a:ln>
                  </pic:spPr>
                </pic:pic>
              </a:graphicData>
            </a:graphic>
          </wp:inline>
        </w:drawing>
      </w:r>
    </w:p>
    <w:p w14:paraId="2332A16F" w14:textId="556F6C90" w:rsidR="00ED57E8" w:rsidRPr="0070338D" w:rsidRDefault="003B125E" w:rsidP="0070338D">
      <w:pPr>
        <w:autoSpaceDE w:val="0"/>
        <w:autoSpaceDN w:val="0"/>
        <w:adjustRightInd w:val="0"/>
        <w:snapToGrid w:val="0"/>
        <w:rPr>
          <w:rFonts w:ascii="Times New Roman" w:eastAsia="宋体" w:hAnsi="Times New Roman" w:cs="Times New Roman"/>
          <w:bCs/>
          <w:i/>
          <w:sz w:val="20"/>
          <w:szCs w:val="20"/>
        </w:rPr>
      </w:pPr>
      <w:r w:rsidRPr="0070338D">
        <w:rPr>
          <w:rFonts w:ascii="Times New Roman" w:eastAsia="宋体" w:hAnsi="Times New Roman" w:cs="Times New Roman"/>
          <w:bCs/>
          <w:i/>
          <w:sz w:val="20"/>
          <w:szCs w:val="20"/>
        </w:rPr>
        <w:t>Fig. S1. Comparison of six algorithms for phase unwrapping</w:t>
      </w:r>
      <w:r w:rsidR="003056A8" w:rsidRPr="0070338D">
        <w:rPr>
          <w:rFonts w:ascii="Times New Roman" w:eastAsia="宋体" w:hAnsi="Times New Roman" w:cs="Times New Roman"/>
          <w:bCs/>
          <w:i/>
          <w:sz w:val="20"/>
          <w:szCs w:val="20"/>
        </w:rPr>
        <w:t xml:space="preserve"> of simulated </w:t>
      </w:r>
      <w:r w:rsidR="00996816">
        <w:rPr>
          <w:rFonts w:ascii="Times New Roman" w:eastAsia="宋体" w:hAnsi="Times New Roman" w:cs="Times New Roman"/>
          <w:bCs/>
          <w:i/>
          <w:sz w:val="20"/>
          <w:szCs w:val="20"/>
        </w:rPr>
        <w:t>step phase module. (a) Real phase map</w:t>
      </w:r>
      <w:r w:rsidR="003056A8" w:rsidRPr="0070338D">
        <w:rPr>
          <w:rFonts w:ascii="Times New Roman" w:eastAsia="宋体" w:hAnsi="Times New Roman" w:cs="Times New Roman"/>
          <w:bCs/>
          <w:i/>
          <w:sz w:val="20"/>
          <w:szCs w:val="20"/>
        </w:rPr>
        <w:t xml:space="preserve">. (b) Simulated </w:t>
      </w:r>
      <w:r w:rsidR="00996816" w:rsidRPr="0070338D">
        <w:rPr>
          <w:rFonts w:ascii="Times New Roman" w:eastAsia="宋体" w:hAnsi="Times New Roman" w:cs="Times New Roman"/>
          <w:bCs/>
          <w:i/>
          <w:sz w:val="20"/>
          <w:szCs w:val="20"/>
        </w:rPr>
        <w:t xml:space="preserve">step </w:t>
      </w:r>
      <w:r w:rsidR="003056A8" w:rsidRPr="0070338D">
        <w:rPr>
          <w:rFonts w:ascii="Times New Roman" w:eastAsia="宋体" w:hAnsi="Times New Roman" w:cs="Times New Roman"/>
          <w:bCs/>
          <w:i/>
          <w:sz w:val="20"/>
          <w:szCs w:val="20"/>
        </w:rPr>
        <w:t>phase with noise. (c)Wrapped phase map of (b).</w:t>
      </w:r>
      <w:r w:rsidR="00B065F9" w:rsidRPr="0070338D">
        <w:rPr>
          <w:rFonts w:ascii="Times New Roman" w:eastAsia="宋体" w:hAnsi="Times New Roman" w:cs="Times New Roman"/>
          <w:bCs/>
          <w:i/>
          <w:sz w:val="20"/>
          <w:szCs w:val="20"/>
        </w:rPr>
        <w:t xml:space="preserve"> </w:t>
      </w:r>
      <w:r w:rsidR="003056A8" w:rsidRPr="0070338D">
        <w:rPr>
          <w:rFonts w:ascii="Times New Roman" w:eastAsia="宋体" w:hAnsi="Times New Roman" w:cs="Times New Roman"/>
          <w:bCs/>
          <w:i/>
          <w:sz w:val="20"/>
          <w:szCs w:val="20"/>
        </w:rPr>
        <w:t>(d)-(</w:t>
      </w:r>
      <w:proofErr w:type="spellStart"/>
      <w:r w:rsidR="003056A8" w:rsidRPr="0070338D">
        <w:rPr>
          <w:rFonts w:ascii="Times New Roman" w:eastAsia="宋体" w:hAnsi="Times New Roman" w:cs="Times New Roman"/>
          <w:bCs/>
          <w:i/>
          <w:sz w:val="20"/>
          <w:szCs w:val="20"/>
        </w:rPr>
        <w:t>i</w:t>
      </w:r>
      <w:proofErr w:type="spellEnd"/>
      <w:r w:rsidR="003056A8" w:rsidRPr="0070338D">
        <w:rPr>
          <w:rFonts w:ascii="Times New Roman" w:eastAsia="宋体" w:hAnsi="Times New Roman" w:cs="Times New Roman"/>
          <w:bCs/>
          <w:i/>
          <w:sz w:val="20"/>
          <w:szCs w:val="20"/>
        </w:rPr>
        <w:t>) The unwrapped phase map and phase error histogram obtained by using BC method (d)</w:t>
      </w:r>
      <w:r w:rsidR="003056A8" w:rsidRPr="0070338D">
        <w:rPr>
          <w:rFonts w:ascii="Times New Roman" w:eastAsia="宋体" w:hAnsi="Times New Roman" w:cs="Times New Roman" w:hint="eastAsia"/>
          <w:bCs/>
          <w:i/>
          <w:sz w:val="20"/>
          <w:szCs w:val="20"/>
        </w:rPr>
        <w:t>,</w:t>
      </w:r>
      <w:r w:rsidR="003056A8" w:rsidRPr="0070338D">
        <w:rPr>
          <w:rFonts w:ascii="Times New Roman" w:eastAsia="宋体" w:hAnsi="Times New Roman" w:cs="Times New Roman"/>
          <w:bCs/>
          <w:i/>
          <w:sz w:val="20"/>
          <w:szCs w:val="20"/>
        </w:rPr>
        <w:t xml:space="preserve"> QGPF method (e)</w:t>
      </w:r>
      <w:r w:rsidR="003056A8" w:rsidRPr="0070338D">
        <w:rPr>
          <w:rFonts w:ascii="Times New Roman" w:eastAsia="宋体" w:hAnsi="Times New Roman" w:cs="Times New Roman" w:hint="eastAsia"/>
          <w:bCs/>
          <w:i/>
          <w:sz w:val="20"/>
          <w:szCs w:val="20"/>
        </w:rPr>
        <w:t>,</w:t>
      </w:r>
      <w:r w:rsidR="003056A8" w:rsidRPr="0070338D">
        <w:rPr>
          <w:rFonts w:ascii="Times New Roman" w:eastAsia="宋体" w:hAnsi="Times New Roman" w:cs="Times New Roman"/>
          <w:bCs/>
          <w:i/>
          <w:sz w:val="20"/>
          <w:szCs w:val="20"/>
        </w:rPr>
        <w:t xml:space="preserve"> MDA method (f)</w:t>
      </w:r>
      <w:r w:rsidR="003056A8" w:rsidRPr="0070338D">
        <w:rPr>
          <w:rFonts w:ascii="Times New Roman" w:eastAsia="宋体" w:hAnsi="Times New Roman" w:cs="Times New Roman" w:hint="eastAsia"/>
          <w:bCs/>
          <w:i/>
          <w:sz w:val="20"/>
          <w:szCs w:val="20"/>
        </w:rPr>
        <w:t>,</w:t>
      </w:r>
      <w:r w:rsidR="003056A8" w:rsidRPr="0070338D">
        <w:rPr>
          <w:rFonts w:ascii="Times New Roman" w:eastAsia="宋体" w:hAnsi="Times New Roman" w:cs="Times New Roman"/>
          <w:bCs/>
          <w:i/>
          <w:sz w:val="20"/>
          <w:szCs w:val="20"/>
        </w:rPr>
        <w:t xml:space="preserve"> DCT method (g)</w:t>
      </w:r>
      <w:r w:rsidR="003056A8" w:rsidRPr="0070338D">
        <w:rPr>
          <w:rFonts w:ascii="Times New Roman" w:eastAsia="宋体" w:hAnsi="Times New Roman" w:cs="Times New Roman" w:hint="eastAsia"/>
          <w:bCs/>
          <w:i/>
          <w:sz w:val="20"/>
          <w:szCs w:val="20"/>
        </w:rPr>
        <w:t>,</w:t>
      </w:r>
      <w:r w:rsidR="003056A8" w:rsidRPr="0070338D">
        <w:rPr>
          <w:rFonts w:ascii="Times New Roman" w:eastAsia="宋体" w:hAnsi="Times New Roman" w:cs="Times New Roman"/>
          <w:bCs/>
          <w:i/>
          <w:sz w:val="20"/>
          <w:szCs w:val="20"/>
        </w:rPr>
        <w:t xml:space="preserve"> FT method (h)</w:t>
      </w:r>
      <w:r w:rsidR="003056A8" w:rsidRPr="0070338D">
        <w:rPr>
          <w:rFonts w:ascii="Times New Roman" w:eastAsia="宋体" w:hAnsi="Times New Roman" w:cs="Times New Roman" w:hint="eastAsia"/>
          <w:bCs/>
          <w:i/>
          <w:sz w:val="20"/>
          <w:szCs w:val="20"/>
        </w:rPr>
        <w:t>,</w:t>
      </w:r>
      <w:r w:rsidR="003056A8" w:rsidRPr="0070338D">
        <w:rPr>
          <w:rFonts w:ascii="Times New Roman" w:eastAsia="宋体" w:hAnsi="Times New Roman" w:cs="Times New Roman"/>
          <w:bCs/>
          <w:i/>
          <w:sz w:val="20"/>
          <w:szCs w:val="20"/>
        </w:rPr>
        <w:t xml:space="preserve"> LSI method</w:t>
      </w:r>
      <w:r w:rsidR="00661FD1" w:rsidRPr="0070338D">
        <w:rPr>
          <w:rFonts w:ascii="Times New Roman" w:eastAsia="宋体" w:hAnsi="Times New Roman" w:cs="Times New Roman"/>
          <w:bCs/>
          <w:i/>
          <w:sz w:val="20"/>
          <w:szCs w:val="20"/>
        </w:rPr>
        <w:t>.</w:t>
      </w:r>
      <w:r w:rsidR="003056A8" w:rsidRPr="0070338D">
        <w:rPr>
          <w:rFonts w:ascii="Times New Roman" w:eastAsia="宋体" w:hAnsi="Times New Roman" w:cs="Times New Roman"/>
          <w:bCs/>
          <w:i/>
          <w:sz w:val="20"/>
          <w:szCs w:val="20"/>
        </w:rPr>
        <w:t xml:space="preserve"> (</w:t>
      </w:r>
      <w:proofErr w:type="spellStart"/>
      <w:r w:rsidR="003056A8" w:rsidRPr="0070338D">
        <w:rPr>
          <w:rFonts w:ascii="Times New Roman" w:eastAsia="宋体" w:hAnsi="Times New Roman" w:cs="Times New Roman"/>
          <w:bCs/>
          <w:i/>
          <w:sz w:val="20"/>
          <w:szCs w:val="20"/>
        </w:rPr>
        <w:t>i</w:t>
      </w:r>
      <w:proofErr w:type="spellEnd"/>
      <w:r w:rsidR="003056A8" w:rsidRPr="0070338D">
        <w:rPr>
          <w:rFonts w:ascii="Times New Roman" w:eastAsia="宋体" w:hAnsi="Times New Roman" w:cs="Times New Roman"/>
          <w:bCs/>
          <w:i/>
          <w:sz w:val="20"/>
          <w:szCs w:val="20"/>
        </w:rPr>
        <w:t>) for the wrapped phase step with noise in (c)</w:t>
      </w:r>
      <w:r w:rsidR="00B065F9" w:rsidRPr="0070338D">
        <w:rPr>
          <w:rFonts w:ascii="Times New Roman" w:eastAsia="宋体" w:hAnsi="Times New Roman" w:cs="Times New Roman"/>
          <w:bCs/>
          <w:i/>
          <w:sz w:val="20"/>
          <w:szCs w:val="20"/>
        </w:rPr>
        <w:t>.</w:t>
      </w:r>
    </w:p>
    <w:p w14:paraId="6867E7C7" w14:textId="347FB199" w:rsidR="00ED57E8" w:rsidRPr="0070338D" w:rsidRDefault="00ED57E8" w:rsidP="00ED57E8">
      <w:pPr>
        <w:jc w:val="center"/>
        <w:rPr>
          <w:rFonts w:ascii="Times New Roman" w:hAnsi="Times New Roman" w:cs="Times New Roman"/>
          <w:sz w:val="20"/>
          <w:szCs w:val="21"/>
        </w:rPr>
      </w:pPr>
      <w:r w:rsidRPr="0070338D">
        <w:rPr>
          <w:rFonts w:ascii="Times New Roman" w:hAnsi="Times New Roman" w:cs="Times New Roman"/>
          <w:sz w:val="20"/>
          <w:szCs w:val="21"/>
        </w:rPr>
        <w:t>Table S1</w:t>
      </w:r>
      <w:r w:rsidR="003B125E" w:rsidRPr="0070338D">
        <w:rPr>
          <w:rFonts w:ascii="Times New Roman" w:hAnsi="Times New Roman" w:cs="Times New Roman"/>
          <w:sz w:val="20"/>
          <w:szCs w:val="21"/>
        </w:rPr>
        <w:t>. C</w:t>
      </w:r>
      <w:r w:rsidR="00996816">
        <w:rPr>
          <w:rFonts w:ascii="Times New Roman" w:hAnsi="Times New Roman" w:cs="Times New Roman"/>
          <w:sz w:val="20"/>
          <w:szCs w:val="21"/>
        </w:rPr>
        <w:t>omparison of the error and time</w:t>
      </w:r>
      <w:r w:rsidR="003B125E" w:rsidRPr="0070338D">
        <w:rPr>
          <w:rFonts w:ascii="Times New Roman" w:hAnsi="Times New Roman" w:cs="Times New Roman"/>
          <w:sz w:val="20"/>
          <w:szCs w:val="21"/>
        </w:rPr>
        <w:t xml:space="preserve"> of six algorithms for phase unwrapping (phase step </w:t>
      </w:r>
      <w:bookmarkStart w:id="31" w:name="OLE_LINK205"/>
      <w:r w:rsidR="003B125E" w:rsidRPr="0070338D">
        <w:rPr>
          <w:rFonts w:ascii="Times New Roman" w:hAnsi="Times New Roman" w:cs="Times New Roman"/>
          <w:sz w:val="20"/>
          <w:szCs w:val="21"/>
        </w:rPr>
        <w:t>simulat</w:t>
      </w:r>
      <w:bookmarkEnd w:id="31"/>
      <w:r w:rsidR="003B125E" w:rsidRPr="0070338D">
        <w:rPr>
          <w:rFonts w:ascii="Times New Roman" w:hAnsi="Times New Roman" w:cs="Times New Roman"/>
          <w:sz w:val="20"/>
          <w:szCs w:val="21"/>
        </w:rPr>
        <w:t>ion)</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354"/>
        <w:gridCol w:w="1573"/>
        <w:gridCol w:w="1579"/>
        <w:gridCol w:w="1571"/>
      </w:tblGrid>
      <w:tr w:rsidR="006269D1" w14:paraId="3BBCA9B7" w14:textId="77777777" w:rsidTr="008C1D26">
        <w:trPr>
          <w:trHeight w:val="226"/>
        </w:trPr>
        <w:tc>
          <w:tcPr>
            <w:tcW w:w="2122" w:type="dxa"/>
            <w:tcBorders>
              <w:top w:val="single" w:sz="12" w:space="0" w:color="auto"/>
              <w:bottom w:val="single" w:sz="12" w:space="0" w:color="auto"/>
            </w:tcBorders>
          </w:tcPr>
          <w:p w14:paraId="7533AFEE" w14:textId="77777777" w:rsidR="006269D1" w:rsidRPr="008C1D26" w:rsidRDefault="006269D1" w:rsidP="008C1D26">
            <w:pPr>
              <w:jc w:val="center"/>
              <w:rPr>
                <w:rFonts w:ascii="Times New Roman" w:hAnsi="Times New Roman" w:cs="Times New Roman"/>
                <w:b/>
                <w:sz w:val="18"/>
              </w:rPr>
            </w:pPr>
            <w:r w:rsidRPr="008C1D26">
              <w:rPr>
                <w:rFonts w:ascii="Times New Roman" w:hAnsi="Times New Roman" w:cs="Times New Roman"/>
                <w:b/>
                <w:sz w:val="18"/>
              </w:rPr>
              <w:t>Unwrapping algorithm</w:t>
            </w:r>
            <w:r w:rsidR="005A6AEC" w:rsidRPr="008C1D26">
              <w:rPr>
                <w:rFonts w:ascii="Times New Roman" w:hAnsi="Times New Roman" w:cs="Times New Roman"/>
                <w:b/>
                <w:sz w:val="18"/>
              </w:rPr>
              <w:t xml:space="preserve"> </w:t>
            </w:r>
          </w:p>
        </w:tc>
        <w:tc>
          <w:tcPr>
            <w:tcW w:w="1354" w:type="dxa"/>
            <w:tcBorders>
              <w:top w:val="single" w:sz="12" w:space="0" w:color="auto"/>
              <w:bottom w:val="single" w:sz="12" w:space="0" w:color="auto"/>
            </w:tcBorders>
          </w:tcPr>
          <w:p w14:paraId="5AF13A37" w14:textId="77777777" w:rsidR="006269D1" w:rsidRPr="008C1D26" w:rsidRDefault="006269D1" w:rsidP="008C1D26">
            <w:pPr>
              <w:jc w:val="center"/>
              <w:rPr>
                <w:rFonts w:ascii="Times New Roman" w:hAnsi="Times New Roman" w:cs="Times New Roman"/>
                <w:b/>
                <w:sz w:val="18"/>
              </w:rPr>
            </w:pPr>
            <w:r w:rsidRPr="008C1D26">
              <w:rPr>
                <w:rFonts w:ascii="Times New Roman" w:hAnsi="Times New Roman" w:cs="Times New Roman"/>
                <w:b/>
                <w:sz w:val="18"/>
              </w:rPr>
              <w:t>MSE</w:t>
            </w:r>
          </w:p>
        </w:tc>
        <w:tc>
          <w:tcPr>
            <w:tcW w:w="1573" w:type="dxa"/>
            <w:tcBorders>
              <w:top w:val="single" w:sz="12" w:space="0" w:color="auto"/>
              <w:bottom w:val="single" w:sz="12" w:space="0" w:color="auto"/>
            </w:tcBorders>
          </w:tcPr>
          <w:p w14:paraId="73533A73" w14:textId="77777777" w:rsidR="006269D1" w:rsidRPr="008C1D26" w:rsidRDefault="006269D1" w:rsidP="008C1D26">
            <w:pPr>
              <w:jc w:val="center"/>
              <w:rPr>
                <w:rFonts w:ascii="Times New Roman" w:hAnsi="Times New Roman" w:cs="Times New Roman"/>
                <w:b/>
                <w:sz w:val="18"/>
              </w:rPr>
            </w:pPr>
            <w:r w:rsidRPr="008C1D26">
              <w:rPr>
                <w:rFonts w:ascii="Times New Roman" w:hAnsi="Times New Roman" w:cs="Times New Roman"/>
                <w:b/>
                <w:sz w:val="18"/>
              </w:rPr>
              <w:t>Mean</w:t>
            </w:r>
          </w:p>
        </w:tc>
        <w:tc>
          <w:tcPr>
            <w:tcW w:w="1579" w:type="dxa"/>
            <w:tcBorders>
              <w:top w:val="single" w:sz="12" w:space="0" w:color="auto"/>
              <w:bottom w:val="single" w:sz="12" w:space="0" w:color="auto"/>
            </w:tcBorders>
          </w:tcPr>
          <w:p w14:paraId="5AF65240" w14:textId="77777777" w:rsidR="006269D1" w:rsidRPr="008C1D26" w:rsidRDefault="006269D1" w:rsidP="008C1D26">
            <w:pPr>
              <w:jc w:val="center"/>
              <w:rPr>
                <w:rFonts w:ascii="Times New Roman" w:hAnsi="Times New Roman" w:cs="Times New Roman"/>
                <w:b/>
                <w:sz w:val="18"/>
              </w:rPr>
            </w:pPr>
            <w:r w:rsidRPr="008C1D26">
              <w:rPr>
                <w:rFonts w:ascii="Times New Roman" w:hAnsi="Times New Roman" w:cs="Times New Roman"/>
                <w:b/>
                <w:sz w:val="18"/>
              </w:rPr>
              <w:t>Variance</w:t>
            </w:r>
          </w:p>
        </w:tc>
        <w:tc>
          <w:tcPr>
            <w:tcW w:w="1571" w:type="dxa"/>
            <w:tcBorders>
              <w:top w:val="single" w:sz="12" w:space="0" w:color="auto"/>
              <w:bottom w:val="single" w:sz="12" w:space="0" w:color="auto"/>
            </w:tcBorders>
          </w:tcPr>
          <w:p w14:paraId="36BE407C" w14:textId="77777777" w:rsidR="006269D1" w:rsidRPr="008C1D26" w:rsidRDefault="006269D1" w:rsidP="008C1D26">
            <w:pPr>
              <w:jc w:val="center"/>
              <w:rPr>
                <w:rFonts w:ascii="Times New Roman" w:hAnsi="Times New Roman" w:cs="Times New Roman"/>
                <w:b/>
                <w:sz w:val="18"/>
              </w:rPr>
            </w:pPr>
            <w:r w:rsidRPr="008C1D26">
              <w:rPr>
                <w:rFonts w:ascii="Times New Roman" w:hAnsi="Times New Roman" w:cs="Times New Roman"/>
                <w:b/>
                <w:sz w:val="18"/>
              </w:rPr>
              <w:t>Time</w:t>
            </w:r>
            <w:r w:rsidR="008C1D26">
              <w:rPr>
                <w:rFonts w:ascii="Times New Roman" w:hAnsi="Times New Roman" w:cs="Times New Roman"/>
                <w:b/>
                <w:sz w:val="18"/>
              </w:rPr>
              <w:t xml:space="preserve"> (s)</w:t>
            </w:r>
          </w:p>
        </w:tc>
      </w:tr>
      <w:tr w:rsidR="006269D1" w14:paraId="62AFC1C1" w14:textId="77777777" w:rsidTr="008C1D26">
        <w:trPr>
          <w:trHeight w:val="383"/>
        </w:trPr>
        <w:tc>
          <w:tcPr>
            <w:tcW w:w="2122" w:type="dxa"/>
            <w:tcBorders>
              <w:top w:val="single" w:sz="12" w:space="0" w:color="auto"/>
            </w:tcBorders>
          </w:tcPr>
          <w:p w14:paraId="4FC7B50F"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BC method</w:t>
            </w:r>
          </w:p>
        </w:tc>
        <w:tc>
          <w:tcPr>
            <w:tcW w:w="1354" w:type="dxa"/>
            <w:tcBorders>
              <w:top w:val="single" w:sz="12" w:space="0" w:color="auto"/>
            </w:tcBorders>
          </w:tcPr>
          <w:p w14:paraId="3B79E9A6"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2.3472</w:t>
            </w:r>
          </w:p>
        </w:tc>
        <w:tc>
          <w:tcPr>
            <w:tcW w:w="1573" w:type="dxa"/>
            <w:tcBorders>
              <w:top w:val="single" w:sz="12" w:space="0" w:color="auto"/>
            </w:tcBorders>
          </w:tcPr>
          <w:p w14:paraId="4F05600B"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1.2168</w:t>
            </w:r>
          </w:p>
        </w:tc>
        <w:tc>
          <w:tcPr>
            <w:tcW w:w="1579" w:type="dxa"/>
            <w:tcBorders>
              <w:top w:val="single" w:sz="12" w:space="0" w:color="auto"/>
            </w:tcBorders>
          </w:tcPr>
          <w:p w14:paraId="1C425E90"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4.5474</w:t>
            </w:r>
          </w:p>
        </w:tc>
        <w:tc>
          <w:tcPr>
            <w:tcW w:w="1571" w:type="dxa"/>
            <w:tcBorders>
              <w:top w:val="single" w:sz="12" w:space="0" w:color="auto"/>
            </w:tcBorders>
          </w:tcPr>
          <w:p w14:paraId="3932889D"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13.11</w:t>
            </w:r>
          </w:p>
        </w:tc>
      </w:tr>
      <w:tr w:rsidR="006269D1" w14:paraId="4029A136" w14:textId="77777777" w:rsidTr="008C1D26">
        <w:trPr>
          <w:trHeight w:val="383"/>
        </w:trPr>
        <w:tc>
          <w:tcPr>
            <w:tcW w:w="2122" w:type="dxa"/>
          </w:tcPr>
          <w:p w14:paraId="0BA8F756"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QGPF method</w:t>
            </w:r>
          </w:p>
        </w:tc>
        <w:tc>
          <w:tcPr>
            <w:tcW w:w="1354" w:type="dxa"/>
          </w:tcPr>
          <w:p w14:paraId="6C255922"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0.8485</w:t>
            </w:r>
          </w:p>
        </w:tc>
        <w:tc>
          <w:tcPr>
            <w:tcW w:w="1573" w:type="dxa"/>
          </w:tcPr>
          <w:p w14:paraId="6FD964B6"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0.5825</w:t>
            </w:r>
          </w:p>
        </w:tc>
        <w:tc>
          <w:tcPr>
            <w:tcW w:w="1579" w:type="dxa"/>
          </w:tcPr>
          <w:p w14:paraId="01F98199"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0.6407</w:t>
            </w:r>
          </w:p>
        </w:tc>
        <w:tc>
          <w:tcPr>
            <w:tcW w:w="1571" w:type="dxa"/>
          </w:tcPr>
          <w:p w14:paraId="5BED7836"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908.47</w:t>
            </w:r>
          </w:p>
        </w:tc>
      </w:tr>
      <w:tr w:rsidR="006269D1" w14:paraId="10ADB1EA" w14:textId="77777777" w:rsidTr="008C1D26">
        <w:trPr>
          <w:trHeight w:val="373"/>
        </w:trPr>
        <w:tc>
          <w:tcPr>
            <w:tcW w:w="2122" w:type="dxa"/>
          </w:tcPr>
          <w:p w14:paraId="181A6D2F"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lastRenderedPageBreak/>
              <w:t>MDA method</w:t>
            </w:r>
          </w:p>
        </w:tc>
        <w:tc>
          <w:tcPr>
            <w:tcW w:w="1354" w:type="dxa"/>
          </w:tcPr>
          <w:p w14:paraId="48DB7260"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5.2980</w:t>
            </w:r>
          </w:p>
        </w:tc>
        <w:tc>
          <w:tcPr>
            <w:tcW w:w="1573" w:type="dxa"/>
          </w:tcPr>
          <w:p w14:paraId="25BF9F99"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2.6325</w:t>
            </w:r>
          </w:p>
        </w:tc>
        <w:tc>
          <w:tcPr>
            <w:tcW w:w="1579" w:type="dxa"/>
          </w:tcPr>
          <w:p w14:paraId="435A7870"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22.8211</w:t>
            </w:r>
          </w:p>
        </w:tc>
        <w:tc>
          <w:tcPr>
            <w:tcW w:w="1571" w:type="dxa"/>
          </w:tcPr>
          <w:p w14:paraId="00CB41F3"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0.9590</w:t>
            </w:r>
          </w:p>
        </w:tc>
      </w:tr>
      <w:tr w:rsidR="006269D1" w14:paraId="37E58834" w14:textId="77777777" w:rsidTr="008C1D26">
        <w:trPr>
          <w:trHeight w:val="383"/>
        </w:trPr>
        <w:tc>
          <w:tcPr>
            <w:tcW w:w="2122" w:type="dxa"/>
          </w:tcPr>
          <w:p w14:paraId="728F1F0B"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DCT method</w:t>
            </w:r>
          </w:p>
        </w:tc>
        <w:tc>
          <w:tcPr>
            <w:tcW w:w="1354" w:type="dxa"/>
          </w:tcPr>
          <w:p w14:paraId="77A6E7CF"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8.9334</w:t>
            </w:r>
          </w:p>
        </w:tc>
        <w:tc>
          <w:tcPr>
            <w:tcW w:w="1573" w:type="dxa"/>
          </w:tcPr>
          <w:p w14:paraId="5917EDB4"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6.6474</w:t>
            </w:r>
          </w:p>
        </w:tc>
        <w:tc>
          <w:tcPr>
            <w:tcW w:w="1579" w:type="dxa"/>
          </w:tcPr>
          <w:p w14:paraId="0606F5D3"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45.9038</w:t>
            </w:r>
          </w:p>
        </w:tc>
        <w:tc>
          <w:tcPr>
            <w:tcW w:w="1571" w:type="dxa"/>
          </w:tcPr>
          <w:p w14:paraId="5411548D"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0.12</w:t>
            </w:r>
          </w:p>
        </w:tc>
      </w:tr>
      <w:tr w:rsidR="006269D1" w14:paraId="06F953DC" w14:textId="77777777" w:rsidTr="008C1D26">
        <w:trPr>
          <w:trHeight w:val="383"/>
        </w:trPr>
        <w:tc>
          <w:tcPr>
            <w:tcW w:w="2122" w:type="dxa"/>
          </w:tcPr>
          <w:p w14:paraId="7BA70AB4"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FT method</w:t>
            </w:r>
          </w:p>
        </w:tc>
        <w:tc>
          <w:tcPr>
            <w:tcW w:w="1354" w:type="dxa"/>
          </w:tcPr>
          <w:p w14:paraId="52529719"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0.9890</w:t>
            </w:r>
          </w:p>
        </w:tc>
        <w:tc>
          <w:tcPr>
            <w:tcW w:w="1573" w:type="dxa"/>
          </w:tcPr>
          <w:p w14:paraId="457B6FBA"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0.8149</w:t>
            </w:r>
          </w:p>
        </w:tc>
        <w:tc>
          <w:tcPr>
            <w:tcW w:w="1579" w:type="dxa"/>
          </w:tcPr>
          <w:p w14:paraId="2B79FDA6"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0.9497</w:t>
            </w:r>
          </w:p>
        </w:tc>
        <w:tc>
          <w:tcPr>
            <w:tcW w:w="1571" w:type="dxa"/>
          </w:tcPr>
          <w:p w14:paraId="0204A34C"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0.12</w:t>
            </w:r>
          </w:p>
        </w:tc>
      </w:tr>
      <w:tr w:rsidR="006269D1" w14:paraId="21E43E9F" w14:textId="77777777" w:rsidTr="008C1D26">
        <w:trPr>
          <w:trHeight w:val="383"/>
        </w:trPr>
        <w:tc>
          <w:tcPr>
            <w:tcW w:w="2122" w:type="dxa"/>
            <w:tcBorders>
              <w:bottom w:val="double" w:sz="4" w:space="0" w:color="auto"/>
            </w:tcBorders>
          </w:tcPr>
          <w:p w14:paraId="2612C9B6"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LSI method</w:t>
            </w:r>
          </w:p>
        </w:tc>
        <w:tc>
          <w:tcPr>
            <w:tcW w:w="1354" w:type="dxa"/>
            <w:tcBorders>
              <w:bottom w:val="double" w:sz="4" w:space="0" w:color="auto"/>
            </w:tcBorders>
          </w:tcPr>
          <w:p w14:paraId="39D10AB9"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0.6517</w:t>
            </w:r>
          </w:p>
        </w:tc>
        <w:tc>
          <w:tcPr>
            <w:tcW w:w="1573" w:type="dxa"/>
            <w:tcBorders>
              <w:bottom w:val="double" w:sz="4" w:space="0" w:color="auto"/>
            </w:tcBorders>
          </w:tcPr>
          <w:p w14:paraId="23952DF8"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0.5183</w:t>
            </w:r>
          </w:p>
        </w:tc>
        <w:tc>
          <w:tcPr>
            <w:tcW w:w="1579" w:type="dxa"/>
            <w:tcBorders>
              <w:bottom w:val="double" w:sz="4" w:space="0" w:color="auto"/>
            </w:tcBorders>
          </w:tcPr>
          <w:p w14:paraId="2D113B4B"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0.4230</w:t>
            </w:r>
          </w:p>
        </w:tc>
        <w:tc>
          <w:tcPr>
            <w:tcW w:w="1571" w:type="dxa"/>
            <w:tcBorders>
              <w:bottom w:val="double" w:sz="4" w:space="0" w:color="auto"/>
            </w:tcBorders>
          </w:tcPr>
          <w:p w14:paraId="091C6891" w14:textId="77777777" w:rsidR="006269D1" w:rsidRPr="008C1D26" w:rsidRDefault="006269D1" w:rsidP="008C1D26">
            <w:pPr>
              <w:jc w:val="center"/>
              <w:rPr>
                <w:rFonts w:ascii="Times New Roman" w:hAnsi="Times New Roman" w:cs="Times New Roman"/>
                <w:sz w:val="18"/>
              </w:rPr>
            </w:pPr>
            <w:r w:rsidRPr="008C1D26">
              <w:rPr>
                <w:rFonts w:ascii="Times New Roman" w:hAnsi="Times New Roman" w:cs="Times New Roman"/>
                <w:sz w:val="18"/>
              </w:rPr>
              <w:t>0.29</w:t>
            </w:r>
          </w:p>
        </w:tc>
      </w:tr>
    </w:tbl>
    <w:p w14:paraId="4C43193A" w14:textId="77777777" w:rsidR="00ED57E8" w:rsidRDefault="00ED57E8"/>
    <w:p w14:paraId="452B9A24" w14:textId="31AEF6FC" w:rsidR="008902C0" w:rsidRDefault="00A739B5" w:rsidP="00645D39">
      <w:pPr>
        <w:jc w:val="center"/>
      </w:pPr>
      <w:r>
        <w:rPr>
          <w:noProof/>
        </w:rPr>
        <w:drawing>
          <wp:inline distT="0" distB="0" distL="0" distR="0" wp14:anchorId="27A99E13" wp14:editId="0FF7D4E4">
            <wp:extent cx="5274945" cy="6837045"/>
            <wp:effectExtent l="0" t="0" r="1905"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945" cy="6837045"/>
                    </a:xfrm>
                    <a:prstGeom prst="rect">
                      <a:avLst/>
                    </a:prstGeom>
                    <a:noFill/>
                    <a:ln>
                      <a:noFill/>
                    </a:ln>
                  </pic:spPr>
                </pic:pic>
              </a:graphicData>
            </a:graphic>
          </wp:inline>
        </w:drawing>
      </w:r>
    </w:p>
    <w:p w14:paraId="34C52947" w14:textId="21CD183F" w:rsidR="00B065F9" w:rsidRPr="0070338D" w:rsidRDefault="00B065F9" w:rsidP="0070338D">
      <w:pPr>
        <w:autoSpaceDE w:val="0"/>
        <w:autoSpaceDN w:val="0"/>
        <w:adjustRightInd w:val="0"/>
        <w:snapToGrid w:val="0"/>
        <w:rPr>
          <w:rFonts w:ascii="Times New Roman" w:eastAsia="宋体" w:hAnsi="Times New Roman" w:cs="Times New Roman"/>
          <w:bCs/>
          <w:i/>
          <w:sz w:val="20"/>
          <w:szCs w:val="20"/>
        </w:rPr>
      </w:pPr>
      <w:r w:rsidRPr="0070338D">
        <w:rPr>
          <w:rFonts w:ascii="Times New Roman" w:eastAsia="宋体" w:hAnsi="Times New Roman" w:cs="Times New Roman"/>
          <w:bCs/>
          <w:i/>
          <w:sz w:val="20"/>
          <w:szCs w:val="20"/>
        </w:rPr>
        <w:t>Fig. S2. Comparison of six algorithms for phase unwrapping of simulated cell phase map. (a) Real phase map. (b) Simulated cell phase with noise. (c)Wrapped phase map of (b). (d)-(</w:t>
      </w:r>
      <w:proofErr w:type="spellStart"/>
      <w:r w:rsidRPr="0070338D">
        <w:rPr>
          <w:rFonts w:ascii="Times New Roman" w:eastAsia="宋体" w:hAnsi="Times New Roman" w:cs="Times New Roman"/>
          <w:bCs/>
          <w:i/>
          <w:sz w:val="20"/>
          <w:szCs w:val="20"/>
        </w:rPr>
        <w:t>i</w:t>
      </w:r>
      <w:proofErr w:type="spellEnd"/>
      <w:r w:rsidRPr="0070338D">
        <w:rPr>
          <w:rFonts w:ascii="Times New Roman" w:eastAsia="宋体" w:hAnsi="Times New Roman" w:cs="Times New Roman"/>
          <w:bCs/>
          <w:i/>
          <w:sz w:val="20"/>
          <w:szCs w:val="20"/>
        </w:rPr>
        <w:t>) The unwrapped phase map and phase error histogram obtained by using BC method (d)</w:t>
      </w:r>
      <w:r w:rsidRPr="0070338D">
        <w:rPr>
          <w:rFonts w:ascii="Times New Roman" w:eastAsia="宋体" w:hAnsi="Times New Roman" w:cs="Times New Roman" w:hint="eastAsia"/>
          <w:bCs/>
          <w:i/>
          <w:sz w:val="20"/>
          <w:szCs w:val="20"/>
        </w:rPr>
        <w:t>,</w:t>
      </w:r>
      <w:r w:rsidRPr="0070338D">
        <w:rPr>
          <w:rFonts w:ascii="Times New Roman" w:eastAsia="宋体" w:hAnsi="Times New Roman" w:cs="Times New Roman"/>
          <w:bCs/>
          <w:i/>
          <w:sz w:val="20"/>
          <w:szCs w:val="20"/>
        </w:rPr>
        <w:t xml:space="preserve"> QGPF method (e)</w:t>
      </w:r>
      <w:r w:rsidRPr="0070338D">
        <w:rPr>
          <w:rFonts w:ascii="Times New Roman" w:eastAsia="宋体" w:hAnsi="Times New Roman" w:cs="Times New Roman" w:hint="eastAsia"/>
          <w:bCs/>
          <w:i/>
          <w:sz w:val="20"/>
          <w:szCs w:val="20"/>
        </w:rPr>
        <w:t>,</w:t>
      </w:r>
      <w:r w:rsidRPr="0070338D">
        <w:rPr>
          <w:rFonts w:ascii="Times New Roman" w:eastAsia="宋体" w:hAnsi="Times New Roman" w:cs="Times New Roman"/>
          <w:bCs/>
          <w:i/>
          <w:sz w:val="20"/>
          <w:szCs w:val="20"/>
        </w:rPr>
        <w:t xml:space="preserve"> MDA method (f)</w:t>
      </w:r>
      <w:r w:rsidRPr="0070338D">
        <w:rPr>
          <w:rFonts w:ascii="Times New Roman" w:eastAsia="宋体" w:hAnsi="Times New Roman" w:cs="Times New Roman" w:hint="eastAsia"/>
          <w:bCs/>
          <w:i/>
          <w:sz w:val="20"/>
          <w:szCs w:val="20"/>
        </w:rPr>
        <w:t>,</w:t>
      </w:r>
      <w:r w:rsidRPr="0070338D">
        <w:rPr>
          <w:rFonts w:ascii="Times New Roman" w:eastAsia="宋体" w:hAnsi="Times New Roman" w:cs="Times New Roman"/>
          <w:bCs/>
          <w:i/>
          <w:sz w:val="20"/>
          <w:szCs w:val="20"/>
        </w:rPr>
        <w:t xml:space="preserve"> DCT method (g)</w:t>
      </w:r>
      <w:r w:rsidRPr="0070338D">
        <w:rPr>
          <w:rFonts w:ascii="Times New Roman" w:eastAsia="宋体" w:hAnsi="Times New Roman" w:cs="Times New Roman" w:hint="eastAsia"/>
          <w:bCs/>
          <w:i/>
          <w:sz w:val="20"/>
          <w:szCs w:val="20"/>
        </w:rPr>
        <w:t>,</w:t>
      </w:r>
      <w:r w:rsidRPr="0070338D">
        <w:rPr>
          <w:rFonts w:ascii="Times New Roman" w:eastAsia="宋体" w:hAnsi="Times New Roman" w:cs="Times New Roman"/>
          <w:bCs/>
          <w:i/>
          <w:sz w:val="20"/>
          <w:szCs w:val="20"/>
        </w:rPr>
        <w:t xml:space="preserve"> FT method (h)</w:t>
      </w:r>
      <w:r w:rsidRPr="0070338D">
        <w:rPr>
          <w:rFonts w:ascii="Times New Roman" w:eastAsia="宋体" w:hAnsi="Times New Roman" w:cs="Times New Roman" w:hint="eastAsia"/>
          <w:bCs/>
          <w:i/>
          <w:sz w:val="20"/>
          <w:szCs w:val="20"/>
        </w:rPr>
        <w:t>,</w:t>
      </w:r>
      <w:r w:rsidRPr="0070338D">
        <w:rPr>
          <w:rFonts w:ascii="Times New Roman" w:eastAsia="宋体" w:hAnsi="Times New Roman" w:cs="Times New Roman"/>
          <w:bCs/>
          <w:i/>
          <w:sz w:val="20"/>
          <w:szCs w:val="20"/>
        </w:rPr>
        <w:t xml:space="preserve"> LSI method (</w:t>
      </w:r>
      <w:proofErr w:type="spellStart"/>
      <w:r w:rsidRPr="0070338D">
        <w:rPr>
          <w:rFonts w:ascii="Times New Roman" w:eastAsia="宋体" w:hAnsi="Times New Roman" w:cs="Times New Roman"/>
          <w:bCs/>
          <w:i/>
          <w:sz w:val="20"/>
          <w:szCs w:val="20"/>
        </w:rPr>
        <w:t>i</w:t>
      </w:r>
      <w:proofErr w:type="spellEnd"/>
      <w:r w:rsidRPr="0070338D">
        <w:rPr>
          <w:rFonts w:ascii="Times New Roman" w:eastAsia="宋体" w:hAnsi="Times New Roman" w:cs="Times New Roman"/>
          <w:bCs/>
          <w:i/>
          <w:sz w:val="20"/>
          <w:szCs w:val="20"/>
        </w:rPr>
        <w:t>) for the wrapped cell phase with noise in (c).</w:t>
      </w:r>
    </w:p>
    <w:p w14:paraId="0ACD463D" w14:textId="77777777" w:rsidR="003B125E" w:rsidRDefault="003B125E"/>
    <w:p w14:paraId="000C438B" w14:textId="77777777" w:rsidR="008C1D26" w:rsidRPr="00B065F9" w:rsidRDefault="008C1D26"/>
    <w:p w14:paraId="7187D381" w14:textId="63937A3A" w:rsidR="00ED57E8" w:rsidRPr="0070338D" w:rsidRDefault="00ED57E8" w:rsidP="003B125E">
      <w:pPr>
        <w:jc w:val="center"/>
        <w:rPr>
          <w:sz w:val="20"/>
          <w:szCs w:val="21"/>
        </w:rPr>
      </w:pPr>
      <w:r w:rsidRPr="0070338D">
        <w:rPr>
          <w:rFonts w:ascii="Times New Roman" w:hAnsi="Times New Roman" w:cs="Times New Roman"/>
          <w:sz w:val="20"/>
          <w:szCs w:val="21"/>
        </w:rPr>
        <w:t>Table S2</w:t>
      </w:r>
      <w:r w:rsidR="003B125E" w:rsidRPr="0070338D">
        <w:rPr>
          <w:rFonts w:ascii="Times New Roman" w:hAnsi="Times New Roman" w:cs="Times New Roman"/>
          <w:sz w:val="20"/>
          <w:szCs w:val="21"/>
        </w:rPr>
        <w:t xml:space="preserve">. Comparison of the error and </w:t>
      </w:r>
      <w:r w:rsidR="00996816">
        <w:rPr>
          <w:rFonts w:ascii="Times New Roman" w:hAnsi="Times New Roman" w:cs="Times New Roman"/>
          <w:sz w:val="20"/>
          <w:szCs w:val="21"/>
        </w:rPr>
        <w:t>time</w:t>
      </w:r>
      <w:r w:rsidR="003B125E" w:rsidRPr="0070338D">
        <w:rPr>
          <w:rFonts w:ascii="Times New Roman" w:hAnsi="Times New Roman" w:cs="Times New Roman"/>
          <w:sz w:val="20"/>
          <w:szCs w:val="21"/>
        </w:rPr>
        <w:t xml:space="preserve"> of six algorithms for phase unwrapping (cell </w:t>
      </w:r>
      <w:r w:rsidR="00B065F9" w:rsidRPr="0070338D">
        <w:rPr>
          <w:rFonts w:ascii="Times New Roman" w:hAnsi="Times New Roman" w:cs="Times New Roman"/>
          <w:sz w:val="20"/>
          <w:szCs w:val="21"/>
        </w:rPr>
        <w:t xml:space="preserve">phase </w:t>
      </w:r>
      <w:r w:rsidR="003B125E" w:rsidRPr="0070338D">
        <w:rPr>
          <w:rFonts w:ascii="Times New Roman" w:hAnsi="Times New Roman" w:cs="Times New Roman"/>
          <w:sz w:val="20"/>
          <w:szCs w:val="21"/>
        </w:rPr>
        <w:t>simulation)</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133"/>
        <w:gridCol w:w="1573"/>
        <w:gridCol w:w="1579"/>
        <w:gridCol w:w="1571"/>
      </w:tblGrid>
      <w:tr w:rsidR="008C1D26" w14:paraId="56A337E4" w14:textId="77777777" w:rsidTr="008C1D26">
        <w:trPr>
          <w:trHeight w:val="383"/>
        </w:trPr>
        <w:tc>
          <w:tcPr>
            <w:tcW w:w="2122" w:type="dxa"/>
            <w:tcBorders>
              <w:top w:val="single" w:sz="12" w:space="0" w:color="auto"/>
            </w:tcBorders>
          </w:tcPr>
          <w:p w14:paraId="02C9FBEC" w14:textId="77777777" w:rsidR="008C1D26" w:rsidRPr="008C1D26" w:rsidRDefault="008C1D26" w:rsidP="008C1D26">
            <w:pPr>
              <w:jc w:val="center"/>
              <w:rPr>
                <w:rFonts w:ascii="Times New Roman" w:hAnsi="Times New Roman" w:cs="Times New Roman"/>
                <w:b/>
                <w:sz w:val="18"/>
              </w:rPr>
            </w:pPr>
            <w:r w:rsidRPr="008C1D26">
              <w:rPr>
                <w:rFonts w:ascii="Times New Roman" w:hAnsi="Times New Roman" w:cs="Times New Roman"/>
                <w:b/>
                <w:sz w:val="18"/>
              </w:rPr>
              <w:t>Unwrapping algorithm</w:t>
            </w:r>
          </w:p>
        </w:tc>
        <w:tc>
          <w:tcPr>
            <w:tcW w:w="1133" w:type="dxa"/>
            <w:tcBorders>
              <w:top w:val="single" w:sz="12" w:space="0" w:color="auto"/>
            </w:tcBorders>
          </w:tcPr>
          <w:p w14:paraId="19D237D2" w14:textId="77777777" w:rsidR="008C1D26" w:rsidRPr="008C1D26" w:rsidRDefault="008C1D26" w:rsidP="008C1D26">
            <w:pPr>
              <w:jc w:val="center"/>
              <w:rPr>
                <w:rFonts w:ascii="Times New Roman" w:hAnsi="Times New Roman" w:cs="Times New Roman"/>
                <w:b/>
                <w:sz w:val="18"/>
              </w:rPr>
            </w:pPr>
            <w:r w:rsidRPr="008C1D26">
              <w:rPr>
                <w:rFonts w:ascii="Times New Roman" w:hAnsi="Times New Roman" w:cs="Times New Roman"/>
                <w:b/>
                <w:sz w:val="18"/>
              </w:rPr>
              <w:t>MSE</w:t>
            </w:r>
          </w:p>
        </w:tc>
        <w:tc>
          <w:tcPr>
            <w:tcW w:w="1573" w:type="dxa"/>
            <w:tcBorders>
              <w:top w:val="single" w:sz="12" w:space="0" w:color="auto"/>
            </w:tcBorders>
          </w:tcPr>
          <w:p w14:paraId="30B437C7" w14:textId="77777777" w:rsidR="008C1D26" w:rsidRPr="008C1D26" w:rsidRDefault="008C1D26" w:rsidP="008C1D26">
            <w:pPr>
              <w:jc w:val="center"/>
              <w:rPr>
                <w:rFonts w:ascii="Times New Roman" w:hAnsi="Times New Roman" w:cs="Times New Roman"/>
                <w:b/>
                <w:sz w:val="18"/>
              </w:rPr>
            </w:pPr>
            <w:r w:rsidRPr="008C1D26">
              <w:rPr>
                <w:rFonts w:ascii="Times New Roman" w:hAnsi="Times New Roman" w:cs="Times New Roman"/>
                <w:b/>
                <w:sz w:val="18"/>
              </w:rPr>
              <w:t>Mean</w:t>
            </w:r>
          </w:p>
        </w:tc>
        <w:tc>
          <w:tcPr>
            <w:tcW w:w="1579" w:type="dxa"/>
            <w:tcBorders>
              <w:top w:val="single" w:sz="12" w:space="0" w:color="auto"/>
            </w:tcBorders>
          </w:tcPr>
          <w:p w14:paraId="0CCC9886" w14:textId="77777777" w:rsidR="008C1D26" w:rsidRPr="008C1D26" w:rsidRDefault="008C1D26" w:rsidP="008C1D26">
            <w:pPr>
              <w:jc w:val="center"/>
              <w:rPr>
                <w:rFonts w:ascii="Times New Roman" w:hAnsi="Times New Roman" w:cs="Times New Roman"/>
                <w:b/>
                <w:sz w:val="18"/>
              </w:rPr>
            </w:pPr>
            <w:r w:rsidRPr="008C1D26">
              <w:rPr>
                <w:rFonts w:ascii="Times New Roman" w:hAnsi="Times New Roman" w:cs="Times New Roman"/>
                <w:b/>
                <w:sz w:val="18"/>
              </w:rPr>
              <w:t>Variance</w:t>
            </w:r>
          </w:p>
        </w:tc>
        <w:tc>
          <w:tcPr>
            <w:tcW w:w="1571" w:type="dxa"/>
            <w:tcBorders>
              <w:top w:val="single" w:sz="12" w:space="0" w:color="auto"/>
            </w:tcBorders>
          </w:tcPr>
          <w:p w14:paraId="20040E3F" w14:textId="77777777" w:rsidR="008C1D26" w:rsidRPr="008C1D26" w:rsidRDefault="008C1D26" w:rsidP="008C1D26">
            <w:pPr>
              <w:jc w:val="center"/>
              <w:rPr>
                <w:rFonts w:ascii="Times New Roman" w:hAnsi="Times New Roman" w:cs="Times New Roman"/>
                <w:b/>
                <w:sz w:val="18"/>
              </w:rPr>
            </w:pPr>
            <w:r w:rsidRPr="008C1D26">
              <w:rPr>
                <w:rFonts w:ascii="Times New Roman" w:hAnsi="Times New Roman" w:cs="Times New Roman"/>
                <w:b/>
                <w:sz w:val="18"/>
              </w:rPr>
              <w:t>Time (s)</w:t>
            </w:r>
          </w:p>
        </w:tc>
      </w:tr>
      <w:tr w:rsidR="008C1D26" w14:paraId="51D3863B" w14:textId="77777777" w:rsidTr="008C1D26">
        <w:trPr>
          <w:trHeight w:val="383"/>
        </w:trPr>
        <w:tc>
          <w:tcPr>
            <w:tcW w:w="2122" w:type="dxa"/>
            <w:tcBorders>
              <w:top w:val="single" w:sz="12" w:space="0" w:color="auto"/>
            </w:tcBorders>
          </w:tcPr>
          <w:p w14:paraId="4EA3F7B9"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BC method</w:t>
            </w:r>
          </w:p>
        </w:tc>
        <w:tc>
          <w:tcPr>
            <w:tcW w:w="1133" w:type="dxa"/>
            <w:tcBorders>
              <w:top w:val="single" w:sz="12" w:space="0" w:color="auto"/>
            </w:tcBorders>
          </w:tcPr>
          <w:p w14:paraId="03636281"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0.2279</w:t>
            </w:r>
          </w:p>
        </w:tc>
        <w:tc>
          <w:tcPr>
            <w:tcW w:w="1573" w:type="dxa"/>
            <w:tcBorders>
              <w:top w:val="single" w:sz="12" w:space="0" w:color="auto"/>
            </w:tcBorders>
          </w:tcPr>
          <w:p w14:paraId="16C6B0BA"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0.2006</w:t>
            </w:r>
          </w:p>
        </w:tc>
        <w:tc>
          <w:tcPr>
            <w:tcW w:w="1579" w:type="dxa"/>
            <w:tcBorders>
              <w:top w:val="single" w:sz="12" w:space="0" w:color="auto"/>
            </w:tcBorders>
          </w:tcPr>
          <w:p w14:paraId="5F769C72"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0.0128</w:t>
            </w:r>
          </w:p>
        </w:tc>
        <w:tc>
          <w:tcPr>
            <w:tcW w:w="1571" w:type="dxa"/>
            <w:tcBorders>
              <w:top w:val="single" w:sz="12" w:space="0" w:color="auto"/>
            </w:tcBorders>
          </w:tcPr>
          <w:p w14:paraId="645CA930"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12.87</w:t>
            </w:r>
          </w:p>
        </w:tc>
      </w:tr>
      <w:tr w:rsidR="008C1D26" w14:paraId="3C559C70" w14:textId="77777777" w:rsidTr="008C1D26">
        <w:trPr>
          <w:trHeight w:val="383"/>
        </w:trPr>
        <w:tc>
          <w:tcPr>
            <w:tcW w:w="2122" w:type="dxa"/>
          </w:tcPr>
          <w:p w14:paraId="3AD15F93"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QGPF method</w:t>
            </w:r>
          </w:p>
        </w:tc>
        <w:tc>
          <w:tcPr>
            <w:tcW w:w="1133" w:type="dxa"/>
          </w:tcPr>
          <w:p w14:paraId="0D4C5196"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0.2279</w:t>
            </w:r>
          </w:p>
        </w:tc>
        <w:tc>
          <w:tcPr>
            <w:tcW w:w="1573" w:type="dxa"/>
          </w:tcPr>
          <w:p w14:paraId="43E2B066"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0.2006</w:t>
            </w:r>
          </w:p>
        </w:tc>
        <w:tc>
          <w:tcPr>
            <w:tcW w:w="1579" w:type="dxa"/>
          </w:tcPr>
          <w:p w14:paraId="6A9608C7"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0.0129</w:t>
            </w:r>
          </w:p>
        </w:tc>
        <w:tc>
          <w:tcPr>
            <w:tcW w:w="1571" w:type="dxa"/>
          </w:tcPr>
          <w:p w14:paraId="18DB9E53"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926.02</w:t>
            </w:r>
          </w:p>
        </w:tc>
      </w:tr>
      <w:tr w:rsidR="008C1D26" w14:paraId="09FDAFBE" w14:textId="77777777" w:rsidTr="008C1D26">
        <w:trPr>
          <w:trHeight w:val="373"/>
        </w:trPr>
        <w:tc>
          <w:tcPr>
            <w:tcW w:w="2122" w:type="dxa"/>
          </w:tcPr>
          <w:p w14:paraId="3B5F36B3"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MDA method</w:t>
            </w:r>
          </w:p>
        </w:tc>
        <w:tc>
          <w:tcPr>
            <w:tcW w:w="1133" w:type="dxa"/>
          </w:tcPr>
          <w:p w14:paraId="4EC24BD7"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0.1831</w:t>
            </w:r>
          </w:p>
        </w:tc>
        <w:tc>
          <w:tcPr>
            <w:tcW w:w="1573" w:type="dxa"/>
          </w:tcPr>
          <w:p w14:paraId="0EE456A4"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0.1522</w:t>
            </w:r>
          </w:p>
        </w:tc>
        <w:tc>
          <w:tcPr>
            <w:tcW w:w="1579" w:type="dxa"/>
          </w:tcPr>
          <w:p w14:paraId="68DC9BC1"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0.0126</w:t>
            </w:r>
          </w:p>
        </w:tc>
        <w:tc>
          <w:tcPr>
            <w:tcW w:w="1571" w:type="dxa"/>
          </w:tcPr>
          <w:p w14:paraId="72503492"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0.90</w:t>
            </w:r>
          </w:p>
        </w:tc>
      </w:tr>
      <w:tr w:rsidR="008C1D26" w14:paraId="3AD03EF9" w14:textId="77777777" w:rsidTr="008C1D26">
        <w:trPr>
          <w:trHeight w:val="383"/>
        </w:trPr>
        <w:tc>
          <w:tcPr>
            <w:tcW w:w="2122" w:type="dxa"/>
          </w:tcPr>
          <w:p w14:paraId="644BB24F"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DCT method</w:t>
            </w:r>
          </w:p>
        </w:tc>
        <w:tc>
          <w:tcPr>
            <w:tcW w:w="1133" w:type="dxa"/>
          </w:tcPr>
          <w:p w14:paraId="470479EF"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3.3668</w:t>
            </w:r>
          </w:p>
        </w:tc>
        <w:tc>
          <w:tcPr>
            <w:tcW w:w="1573" w:type="dxa"/>
          </w:tcPr>
          <w:p w14:paraId="11C69B9F"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3.0998</w:t>
            </w:r>
          </w:p>
        </w:tc>
        <w:tc>
          <w:tcPr>
            <w:tcW w:w="1579" w:type="dxa"/>
          </w:tcPr>
          <w:p w14:paraId="0B4CD56B"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1.7472</w:t>
            </w:r>
          </w:p>
        </w:tc>
        <w:tc>
          <w:tcPr>
            <w:tcW w:w="1571" w:type="dxa"/>
          </w:tcPr>
          <w:p w14:paraId="1DA41542"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0.11</w:t>
            </w:r>
          </w:p>
        </w:tc>
      </w:tr>
      <w:tr w:rsidR="008C1D26" w14:paraId="30581903" w14:textId="77777777" w:rsidTr="008C1D26">
        <w:trPr>
          <w:trHeight w:val="383"/>
        </w:trPr>
        <w:tc>
          <w:tcPr>
            <w:tcW w:w="2122" w:type="dxa"/>
          </w:tcPr>
          <w:p w14:paraId="620CA08F"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FT method</w:t>
            </w:r>
          </w:p>
        </w:tc>
        <w:tc>
          <w:tcPr>
            <w:tcW w:w="1133" w:type="dxa"/>
          </w:tcPr>
          <w:p w14:paraId="19788071"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0.1509</w:t>
            </w:r>
          </w:p>
        </w:tc>
        <w:tc>
          <w:tcPr>
            <w:tcW w:w="1573" w:type="dxa"/>
          </w:tcPr>
          <w:p w14:paraId="3EE43782"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0.1243</w:t>
            </w:r>
          </w:p>
        </w:tc>
        <w:tc>
          <w:tcPr>
            <w:tcW w:w="1579" w:type="dxa"/>
          </w:tcPr>
          <w:p w14:paraId="54324281"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0.0110</w:t>
            </w:r>
          </w:p>
        </w:tc>
        <w:tc>
          <w:tcPr>
            <w:tcW w:w="1571" w:type="dxa"/>
          </w:tcPr>
          <w:p w14:paraId="272E2542"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0.10</w:t>
            </w:r>
          </w:p>
        </w:tc>
      </w:tr>
      <w:tr w:rsidR="008C1D26" w14:paraId="0077FDB7" w14:textId="77777777" w:rsidTr="008C1D26">
        <w:trPr>
          <w:trHeight w:val="383"/>
        </w:trPr>
        <w:tc>
          <w:tcPr>
            <w:tcW w:w="2122" w:type="dxa"/>
            <w:tcBorders>
              <w:bottom w:val="double" w:sz="4" w:space="0" w:color="auto"/>
            </w:tcBorders>
          </w:tcPr>
          <w:p w14:paraId="3EC45F3B"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LSI method</w:t>
            </w:r>
          </w:p>
        </w:tc>
        <w:tc>
          <w:tcPr>
            <w:tcW w:w="1133" w:type="dxa"/>
            <w:tcBorders>
              <w:bottom w:val="double" w:sz="4" w:space="0" w:color="auto"/>
            </w:tcBorders>
          </w:tcPr>
          <w:p w14:paraId="0E863DCB"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0.1831</w:t>
            </w:r>
          </w:p>
        </w:tc>
        <w:tc>
          <w:tcPr>
            <w:tcW w:w="1573" w:type="dxa"/>
            <w:tcBorders>
              <w:bottom w:val="double" w:sz="4" w:space="0" w:color="auto"/>
            </w:tcBorders>
          </w:tcPr>
          <w:p w14:paraId="4EFD42AD"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0.1522</w:t>
            </w:r>
          </w:p>
        </w:tc>
        <w:tc>
          <w:tcPr>
            <w:tcW w:w="1579" w:type="dxa"/>
            <w:tcBorders>
              <w:bottom w:val="double" w:sz="4" w:space="0" w:color="auto"/>
            </w:tcBorders>
          </w:tcPr>
          <w:p w14:paraId="64F3CDF2"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0.0126</w:t>
            </w:r>
          </w:p>
        </w:tc>
        <w:tc>
          <w:tcPr>
            <w:tcW w:w="1571" w:type="dxa"/>
            <w:tcBorders>
              <w:bottom w:val="double" w:sz="4" w:space="0" w:color="auto"/>
            </w:tcBorders>
          </w:tcPr>
          <w:p w14:paraId="7830BAB7" w14:textId="77777777" w:rsidR="008C1D26" w:rsidRPr="008C1D26" w:rsidRDefault="008C1D26" w:rsidP="008C1D26">
            <w:pPr>
              <w:jc w:val="center"/>
              <w:rPr>
                <w:rFonts w:ascii="Times New Roman" w:hAnsi="Times New Roman" w:cs="Times New Roman"/>
                <w:sz w:val="18"/>
              </w:rPr>
            </w:pPr>
            <w:r w:rsidRPr="008C1D26">
              <w:rPr>
                <w:rFonts w:ascii="Times New Roman" w:hAnsi="Times New Roman" w:cs="Times New Roman"/>
                <w:sz w:val="18"/>
              </w:rPr>
              <w:t>0.18</w:t>
            </w:r>
          </w:p>
        </w:tc>
      </w:tr>
    </w:tbl>
    <w:p w14:paraId="164CF314" w14:textId="77777777" w:rsidR="000502B2" w:rsidRDefault="000502B2"/>
    <w:p w14:paraId="21161671" w14:textId="4FA0D708" w:rsidR="0022415C" w:rsidRPr="00ED28B0" w:rsidRDefault="00C17A9E" w:rsidP="00ED28B0">
      <w:pPr>
        <w:rPr>
          <w:rFonts w:ascii="Times New Roman" w:hAnsi="Times New Roman" w:cs="Times New Roman"/>
          <w:b/>
        </w:rPr>
      </w:pPr>
      <w:r w:rsidRPr="006445D7">
        <w:rPr>
          <w:rFonts w:ascii="Times New Roman" w:hAnsi="Times New Roman" w:cs="Times New Roman"/>
          <w:b/>
        </w:rPr>
        <w:t>Processing</w:t>
      </w:r>
      <w:r w:rsidR="0028348E">
        <w:rPr>
          <w:rFonts w:ascii="Times New Roman" w:hAnsi="Times New Roman" w:cs="Times New Roman"/>
          <w:b/>
        </w:rPr>
        <w:t xml:space="preserve"> r</w:t>
      </w:r>
      <w:r>
        <w:rPr>
          <w:rFonts w:ascii="Times New Roman" w:hAnsi="Times New Roman" w:cs="Times New Roman"/>
          <w:b/>
        </w:rPr>
        <w:t>esult</w:t>
      </w:r>
      <w:r w:rsidRPr="00ED28B0">
        <w:rPr>
          <w:rFonts w:ascii="Times New Roman" w:hAnsi="Times New Roman" w:cs="Times New Roman"/>
          <w:b/>
        </w:rPr>
        <w:t xml:space="preserve"> </w:t>
      </w:r>
      <w:r w:rsidR="00EE7721">
        <w:rPr>
          <w:rFonts w:ascii="Times New Roman" w:hAnsi="Times New Roman" w:cs="Times New Roman"/>
          <w:b/>
        </w:rPr>
        <w:t>o</w:t>
      </w:r>
      <w:r w:rsidRPr="00ED28B0">
        <w:rPr>
          <w:rFonts w:ascii="Times New Roman" w:hAnsi="Times New Roman" w:cs="Times New Roman"/>
          <w:b/>
        </w:rPr>
        <w:t xml:space="preserve">f </w:t>
      </w:r>
      <w:r w:rsidR="0028348E">
        <w:rPr>
          <w:rFonts w:ascii="Times New Roman" w:hAnsi="Times New Roman" w:cs="Times New Roman"/>
          <w:b/>
        </w:rPr>
        <w:t>c</w:t>
      </w:r>
      <w:r>
        <w:rPr>
          <w:rFonts w:ascii="Times New Roman" w:hAnsi="Times New Roman" w:cs="Times New Roman"/>
          <w:b/>
        </w:rPr>
        <w:t>ell</w:t>
      </w:r>
      <w:r w:rsidR="0028348E">
        <w:rPr>
          <w:rFonts w:ascii="Times New Roman" w:hAnsi="Times New Roman" w:cs="Times New Roman"/>
          <w:b/>
        </w:rPr>
        <w:t xml:space="preserve"> p</w:t>
      </w:r>
      <w:r w:rsidRPr="00ED28B0">
        <w:rPr>
          <w:rFonts w:ascii="Times New Roman" w:hAnsi="Times New Roman" w:cs="Times New Roman"/>
          <w:b/>
        </w:rPr>
        <w:t xml:space="preserve">hase </w:t>
      </w:r>
      <w:r w:rsidR="0028348E">
        <w:rPr>
          <w:rFonts w:ascii="Times New Roman" w:hAnsi="Times New Roman" w:cs="Times New Roman"/>
          <w:b/>
        </w:rPr>
        <w:t>r</w:t>
      </w:r>
      <w:r w:rsidR="00EE7721" w:rsidRPr="00EE7721">
        <w:rPr>
          <w:rFonts w:ascii="Times New Roman" w:hAnsi="Times New Roman" w:cs="Times New Roman"/>
          <w:b/>
        </w:rPr>
        <w:t>econstruction</w:t>
      </w:r>
    </w:p>
    <w:p w14:paraId="6767B9AA" w14:textId="62412EF5" w:rsidR="00EE7721" w:rsidRPr="00DE4EF1" w:rsidRDefault="0022415C" w:rsidP="006445D7">
      <w:pPr>
        <w:autoSpaceDE w:val="0"/>
        <w:autoSpaceDN w:val="0"/>
        <w:adjustRightInd w:val="0"/>
        <w:ind w:firstLineChars="100" w:firstLine="180"/>
        <w:rPr>
          <w:rFonts w:ascii="Times New Roman" w:eastAsia="宋体" w:hAnsi="Times New Roman" w:cs="Times New Roman"/>
          <w:bCs/>
          <w:sz w:val="18"/>
          <w:szCs w:val="18"/>
        </w:rPr>
      </w:pPr>
      <w:bookmarkStart w:id="32" w:name="OLE_LINK131"/>
      <w:bookmarkStart w:id="33" w:name="OLE_LINK132"/>
      <w:r w:rsidRPr="00DE4EF1">
        <w:rPr>
          <w:rFonts w:ascii="Times New Roman" w:eastAsia="宋体" w:hAnsi="Times New Roman" w:cs="Times New Roman"/>
          <w:bCs/>
          <w:sz w:val="18"/>
          <w:szCs w:val="18"/>
        </w:rPr>
        <w:t>Fig</w:t>
      </w:r>
      <w:r w:rsidR="00ED28B0" w:rsidRPr="00DE4EF1">
        <w:rPr>
          <w:rFonts w:ascii="Times New Roman" w:eastAsia="宋体" w:hAnsi="Times New Roman" w:cs="Times New Roman"/>
          <w:bCs/>
          <w:sz w:val="18"/>
          <w:szCs w:val="18"/>
        </w:rPr>
        <w:t>.</w:t>
      </w:r>
      <w:r w:rsidRPr="00DE4EF1">
        <w:rPr>
          <w:rFonts w:ascii="Times New Roman" w:eastAsia="宋体" w:hAnsi="Times New Roman" w:cs="Times New Roman"/>
          <w:bCs/>
          <w:sz w:val="18"/>
          <w:szCs w:val="18"/>
        </w:rPr>
        <w:t xml:space="preserve"> </w:t>
      </w:r>
      <w:r w:rsidR="00ED28B0" w:rsidRPr="00DE4EF1">
        <w:rPr>
          <w:rFonts w:ascii="Times New Roman" w:eastAsia="宋体" w:hAnsi="Times New Roman" w:cs="Times New Roman"/>
          <w:bCs/>
          <w:sz w:val="18"/>
          <w:szCs w:val="18"/>
        </w:rPr>
        <w:t>S</w:t>
      </w:r>
      <w:r w:rsidRPr="00DE4EF1">
        <w:rPr>
          <w:rFonts w:ascii="Times New Roman" w:eastAsia="宋体" w:hAnsi="Times New Roman" w:cs="Times New Roman"/>
          <w:bCs/>
          <w:sz w:val="18"/>
          <w:szCs w:val="18"/>
        </w:rPr>
        <w:t>3</w:t>
      </w:r>
      <w:bookmarkEnd w:id="32"/>
      <w:bookmarkEnd w:id="33"/>
      <w:r w:rsidRPr="00DE4EF1">
        <w:rPr>
          <w:rFonts w:ascii="Times New Roman" w:eastAsia="宋体" w:hAnsi="Times New Roman" w:cs="Times New Roman"/>
          <w:bCs/>
          <w:sz w:val="18"/>
          <w:szCs w:val="18"/>
        </w:rPr>
        <w:t xml:space="preserve"> shows the </w:t>
      </w:r>
      <w:r w:rsidR="00E936D4" w:rsidRPr="00DE4EF1">
        <w:rPr>
          <w:rFonts w:ascii="Times New Roman" w:eastAsia="宋体" w:hAnsi="Times New Roman" w:cs="Times New Roman"/>
          <w:bCs/>
          <w:sz w:val="18"/>
          <w:szCs w:val="18"/>
        </w:rPr>
        <w:t xml:space="preserve">complete </w:t>
      </w:r>
      <w:r w:rsidRPr="00DE4EF1">
        <w:rPr>
          <w:rFonts w:ascii="Times New Roman" w:eastAsia="宋体" w:hAnsi="Times New Roman" w:cs="Times New Roman"/>
          <w:bCs/>
          <w:sz w:val="18"/>
          <w:szCs w:val="18"/>
        </w:rPr>
        <w:t xml:space="preserve">data processing </w:t>
      </w:r>
      <w:r w:rsidR="002663C8" w:rsidRPr="00DE4EF1">
        <w:rPr>
          <w:rFonts w:ascii="Times New Roman" w:eastAsia="宋体" w:hAnsi="Times New Roman" w:cs="Times New Roman"/>
          <w:bCs/>
          <w:sz w:val="18"/>
          <w:szCs w:val="18"/>
        </w:rPr>
        <w:t xml:space="preserve">result </w:t>
      </w:r>
      <w:r w:rsidR="00E936D4" w:rsidRPr="00DE4EF1">
        <w:rPr>
          <w:rFonts w:ascii="Times New Roman" w:eastAsia="宋体" w:hAnsi="Times New Roman" w:cs="Times New Roman"/>
          <w:bCs/>
          <w:sz w:val="18"/>
          <w:szCs w:val="18"/>
        </w:rPr>
        <w:t>of a HeLa cell to obtain a 2D phase map without halo</w:t>
      </w:r>
      <w:r w:rsidRPr="00DE4EF1">
        <w:rPr>
          <w:rFonts w:ascii="Times New Roman" w:eastAsia="宋体" w:hAnsi="Times New Roman" w:cs="Times New Roman"/>
          <w:bCs/>
          <w:sz w:val="18"/>
          <w:szCs w:val="18"/>
        </w:rPr>
        <w:t xml:space="preserve">. </w:t>
      </w:r>
      <w:r w:rsidR="00E936D4" w:rsidRPr="00DE4EF1">
        <w:rPr>
          <w:rFonts w:ascii="Times New Roman" w:eastAsia="宋体" w:hAnsi="Times New Roman" w:cs="Times New Roman"/>
          <w:bCs/>
          <w:sz w:val="18"/>
          <w:szCs w:val="18"/>
        </w:rPr>
        <w:t>Fig. S3a</w:t>
      </w:r>
      <w:r w:rsidRPr="00DE4EF1">
        <w:rPr>
          <w:rFonts w:ascii="Times New Roman" w:eastAsia="宋体" w:hAnsi="Times New Roman" w:cs="Times New Roman"/>
          <w:bCs/>
          <w:sz w:val="18"/>
          <w:szCs w:val="18"/>
        </w:rPr>
        <w:t xml:space="preserve"> shows an example interferogram image </w:t>
      </w:r>
      <w:r w:rsidR="00E936D4" w:rsidRPr="00DE4EF1">
        <w:rPr>
          <w:rFonts w:ascii="Times New Roman" w:eastAsia="宋体" w:hAnsi="Times New Roman" w:cs="Times New Roman"/>
          <w:bCs/>
          <w:sz w:val="18"/>
          <w:szCs w:val="18"/>
        </w:rPr>
        <w:t xml:space="preserve">for </w:t>
      </w:r>
      <w:r w:rsidR="002663C8" w:rsidRPr="00DE4EF1">
        <w:rPr>
          <w:rFonts w:ascii="Times New Roman" w:eastAsia="宋体" w:hAnsi="Times New Roman" w:cs="Times New Roman"/>
          <w:bCs/>
          <w:sz w:val="18"/>
          <w:szCs w:val="18"/>
        </w:rPr>
        <w:t xml:space="preserve">cell and its corresponding background </w:t>
      </w:r>
      <w:r w:rsidRPr="00DE4EF1">
        <w:rPr>
          <w:rFonts w:ascii="Times New Roman" w:eastAsia="宋体" w:hAnsi="Times New Roman" w:cs="Times New Roman"/>
          <w:bCs/>
          <w:sz w:val="18"/>
          <w:szCs w:val="18"/>
        </w:rPr>
        <w:t xml:space="preserve">recorded using our setup (Fig. </w:t>
      </w:r>
      <w:r w:rsidR="00E936D4" w:rsidRPr="00DE4EF1">
        <w:rPr>
          <w:rFonts w:ascii="Times New Roman" w:eastAsia="宋体" w:hAnsi="Times New Roman" w:cs="Times New Roman"/>
          <w:bCs/>
          <w:sz w:val="18"/>
          <w:szCs w:val="18"/>
        </w:rPr>
        <w:t>1</w:t>
      </w:r>
      <w:r w:rsidR="0070338D">
        <w:rPr>
          <w:rFonts w:ascii="Times New Roman" w:eastAsia="宋体" w:hAnsi="Times New Roman" w:cs="Times New Roman"/>
          <w:bCs/>
          <w:sz w:val="18"/>
          <w:szCs w:val="18"/>
        </w:rPr>
        <w:t>ab</w:t>
      </w:r>
      <w:r w:rsidRPr="00DE4EF1">
        <w:rPr>
          <w:rFonts w:ascii="Times New Roman" w:eastAsia="宋体" w:hAnsi="Times New Roman" w:cs="Times New Roman"/>
          <w:bCs/>
          <w:sz w:val="18"/>
          <w:szCs w:val="18"/>
        </w:rPr>
        <w:t xml:space="preserve">), and </w:t>
      </w:r>
      <w:r w:rsidR="002663C8" w:rsidRPr="00DE4EF1">
        <w:rPr>
          <w:rFonts w:ascii="Times New Roman" w:eastAsia="宋体" w:hAnsi="Times New Roman" w:cs="Times New Roman"/>
          <w:bCs/>
          <w:sz w:val="18"/>
          <w:szCs w:val="18"/>
        </w:rPr>
        <w:t>Fig. S3b</w:t>
      </w:r>
      <w:r w:rsidRPr="00DE4EF1">
        <w:rPr>
          <w:rFonts w:ascii="Times New Roman" w:eastAsia="宋体" w:hAnsi="Times New Roman" w:cs="Times New Roman"/>
          <w:bCs/>
          <w:sz w:val="18"/>
          <w:szCs w:val="18"/>
        </w:rPr>
        <w:t xml:space="preserve"> is the amplitude of the Fourier transform </w:t>
      </w:r>
      <w:r w:rsidR="008B1894" w:rsidRPr="00DE4EF1">
        <w:rPr>
          <w:rFonts w:ascii="Times New Roman" w:eastAsia="宋体" w:hAnsi="Times New Roman" w:cs="Times New Roman"/>
          <w:bCs/>
          <w:sz w:val="18"/>
          <w:szCs w:val="18"/>
        </w:rPr>
        <w:t xml:space="preserve">on a logarithmic scale </w:t>
      </w:r>
      <w:r w:rsidRPr="00DE4EF1">
        <w:rPr>
          <w:rFonts w:ascii="Times New Roman" w:eastAsia="宋体" w:hAnsi="Times New Roman" w:cs="Times New Roman"/>
          <w:bCs/>
          <w:sz w:val="18"/>
          <w:szCs w:val="18"/>
        </w:rPr>
        <w:t xml:space="preserve">of </w:t>
      </w:r>
      <w:r w:rsidR="002663C8" w:rsidRPr="00DE4EF1">
        <w:rPr>
          <w:rFonts w:ascii="Times New Roman" w:eastAsia="宋体" w:hAnsi="Times New Roman" w:cs="Times New Roman"/>
          <w:bCs/>
          <w:sz w:val="18"/>
          <w:szCs w:val="18"/>
        </w:rPr>
        <w:t>Fig. S3a</w:t>
      </w:r>
      <w:r w:rsidRPr="00DE4EF1">
        <w:rPr>
          <w:rFonts w:ascii="Times New Roman" w:eastAsia="宋体" w:hAnsi="Times New Roman" w:cs="Times New Roman"/>
          <w:bCs/>
          <w:sz w:val="18"/>
          <w:szCs w:val="18"/>
        </w:rPr>
        <w:t xml:space="preserve">. </w:t>
      </w:r>
      <w:r w:rsidR="002663C8" w:rsidRPr="00DE4EF1">
        <w:rPr>
          <w:rFonts w:ascii="Times New Roman" w:eastAsia="宋体" w:hAnsi="Times New Roman" w:cs="Times New Roman"/>
          <w:bCs/>
          <w:sz w:val="18"/>
          <w:szCs w:val="18"/>
        </w:rPr>
        <w:t>Due to the interference pattern in the off-axis geometry</w:t>
      </w:r>
      <w:r w:rsidR="00996816">
        <w:rPr>
          <w:rFonts w:ascii="Times New Roman" w:eastAsia="宋体" w:hAnsi="Times New Roman" w:cs="Times New Roman"/>
          <w:bCs/>
          <w:sz w:val="18"/>
          <w:szCs w:val="18"/>
        </w:rPr>
        <w:t>,</w:t>
      </w:r>
      <w:r w:rsidR="002663C8" w:rsidRPr="00DE4EF1">
        <w:rPr>
          <w:rFonts w:ascii="Times New Roman" w:eastAsia="宋体" w:hAnsi="Times New Roman" w:cs="Times New Roman"/>
          <w:bCs/>
          <w:sz w:val="18"/>
          <w:szCs w:val="18"/>
        </w:rPr>
        <w:t xml:space="preserve"> the region in the black circle that contain</w:t>
      </w:r>
      <w:r w:rsidR="00996816">
        <w:rPr>
          <w:rFonts w:ascii="Times New Roman" w:eastAsia="宋体" w:hAnsi="Times New Roman" w:cs="Times New Roman"/>
          <w:bCs/>
          <w:sz w:val="18"/>
          <w:szCs w:val="18"/>
        </w:rPr>
        <w:t>s</w:t>
      </w:r>
      <w:r w:rsidR="002663C8" w:rsidRPr="00DE4EF1">
        <w:rPr>
          <w:rFonts w:ascii="Times New Roman" w:eastAsia="宋体" w:hAnsi="Times New Roman" w:cs="Times New Roman"/>
          <w:bCs/>
          <w:sz w:val="18"/>
          <w:szCs w:val="18"/>
        </w:rPr>
        <w:t xml:space="preserve"> the information about the </w:t>
      </w:r>
      <w:bookmarkStart w:id="34" w:name="OLE_LINK133"/>
      <w:bookmarkStart w:id="35" w:name="OLE_LINK134"/>
      <w:r w:rsidR="002663C8" w:rsidRPr="00DE4EF1">
        <w:rPr>
          <w:rFonts w:ascii="Times New Roman" w:eastAsia="宋体" w:hAnsi="Times New Roman" w:cs="Times New Roman"/>
          <w:bCs/>
          <w:sz w:val="18"/>
          <w:szCs w:val="18"/>
        </w:rPr>
        <w:t xml:space="preserve">specimen </w:t>
      </w:r>
      <w:bookmarkEnd w:id="34"/>
      <w:bookmarkEnd w:id="35"/>
      <w:r w:rsidR="002663C8" w:rsidRPr="00DE4EF1">
        <w:rPr>
          <w:rFonts w:ascii="Times New Roman" w:eastAsia="宋体" w:hAnsi="Times New Roman" w:cs="Times New Roman"/>
          <w:bCs/>
          <w:sz w:val="18"/>
          <w:szCs w:val="18"/>
        </w:rPr>
        <w:t xml:space="preserve">is shifted away from the </w:t>
      </w:r>
      <w:proofErr w:type="spellStart"/>
      <w:r w:rsidR="002663C8" w:rsidRPr="00DE4EF1">
        <w:rPr>
          <w:rFonts w:ascii="Times New Roman" w:eastAsia="宋体" w:hAnsi="Times New Roman" w:cs="Times New Roman"/>
          <w:bCs/>
          <w:sz w:val="18"/>
          <w:szCs w:val="18"/>
        </w:rPr>
        <w:t>unscat</w:t>
      </w:r>
      <w:r w:rsidR="003A025A" w:rsidRPr="00DE4EF1">
        <w:rPr>
          <w:rFonts w:ascii="Times New Roman" w:eastAsia="宋体" w:hAnsi="Times New Roman" w:cs="Times New Roman"/>
          <w:bCs/>
          <w:sz w:val="18"/>
          <w:szCs w:val="18"/>
        </w:rPr>
        <w:t>t</w:t>
      </w:r>
      <w:r w:rsidR="002663C8" w:rsidRPr="00DE4EF1">
        <w:rPr>
          <w:rFonts w:ascii="Times New Roman" w:eastAsia="宋体" w:hAnsi="Times New Roman" w:cs="Times New Roman"/>
          <w:bCs/>
          <w:sz w:val="18"/>
          <w:szCs w:val="18"/>
        </w:rPr>
        <w:t>e</w:t>
      </w:r>
      <w:r w:rsidR="003A025A" w:rsidRPr="00DE4EF1">
        <w:rPr>
          <w:rFonts w:ascii="Times New Roman" w:eastAsia="宋体" w:hAnsi="Times New Roman" w:cs="Times New Roman"/>
          <w:bCs/>
          <w:sz w:val="18"/>
          <w:szCs w:val="18"/>
        </w:rPr>
        <w:t>re</w:t>
      </w:r>
      <w:r w:rsidR="002663C8" w:rsidRPr="00DE4EF1">
        <w:rPr>
          <w:rFonts w:ascii="Times New Roman" w:eastAsia="宋体" w:hAnsi="Times New Roman" w:cs="Times New Roman"/>
          <w:bCs/>
          <w:sz w:val="18"/>
          <w:szCs w:val="18"/>
        </w:rPr>
        <w:t>d</w:t>
      </w:r>
      <w:proofErr w:type="spellEnd"/>
      <w:r w:rsidR="002663C8" w:rsidRPr="00DE4EF1">
        <w:rPr>
          <w:rFonts w:ascii="Times New Roman" w:eastAsia="宋体" w:hAnsi="Times New Roman" w:cs="Times New Roman"/>
          <w:bCs/>
          <w:sz w:val="18"/>
          <w:szCs w:val="18"/>
        </w:rPr>
        <w:t xml:space="preserve"> light (origin peak in Fourier space). </w:t>
      </w:r>
      <w:r w:rsidR="00996816">
        <w:rPr>
          <w:rFonts w:ascii="Times New Roman" w:eastAsia="宋体" w:hAnsi="Times New Roman" w:cs="Times New Roman"/>
          <w:bCs/>
          <w:sz w:val="18"/>
          <w:szCs w:val="18"/>
        </w:rPr>
        <w:t>By s</w:t>
      </w:r>
      <w:r w:rsidRPr="00DE4EF1">
        <w:rPr>
          <w:rFonts w:ascii="Times New Roman" w:eastAsia="宋体" w:hAnsi="Times New Roman" w:cs="Times New Roman"/>
          <w:bCs/>
          <w:sz w:val="18"/>
          <w:szCs w:val="18"/>
        </w:rPr>
        <w:t xml:space="preserve">electing the </w:t>
      </w:r>
      <w:r w:rsidR="002663C8" w:rsidRPr="00DE4EF1">
        <w:rPr>
          <w:rFonts w:ascii="Times New Roman" w:eastAsia="宋体" w:hAnsi="Times New Roman" w:cs="Times New Roman"/>
          <w:bCs/>
          <w:sz w:val="18"/>
          <w:szCs w:val="18"/>
        </w:rPr>
        <w:t xml:space="preserve">black circle </w:t>
      </w:r>
      <w:r w:rsidRPr="00DE4EF1">
        <w:rPr>
          <w:rFonts w:ascii="Times New Roman" w:eastAsia="宋体" w:hAnsi="Times New Roman" w:cs="Times New Roman"/>
          <w:bCs/>
          <w:sz w:val="18"/>
          <w:szCs w:val="18"/>
        </w:rPr>
        <w:t>region, moving it to the center, and taking the inverse Fourier transform, we retrieve the complex angular spectra</w:t>
      </w:r>
      <w:r w:rsidR="008B1894" w:rsidRPr="00DE4EF1">
        <w:rPr>
          <w:rFonts w:ascii="Times New Roman" w:eastAsia="宋体" w:hAnsi="Times New Roman" w:cs="Times New Roman"/>
          <w:bCs/>
          <w:sz w:val="18"/>
          <w:szCs w:val="18"/>
        </w:rPr>
        <w:t>.</w:t>
      </w:r>
      <w:r w:rsidRPr="00DE4EF1">
        <w:rPr>
          <w:rFonts w:ascii="Times New Roman" w:eastAsia="宋体" w:hAnsi="Times New Roman" w:cs="Times New Roman"/>
          <w:bCs/>
          <w:sz w:val="18"/>
          <w:szCs w:val="18"/>
        </w:rPr>
        <w:t xml:space="preserve"> </w:t>
      </w:r>
      <w:r w:rsidR="008B1894" w:rsidRPr="00DE4EF1">
        <w:rPr>
          <w:rFonts w:ascii="Times New Roman" w:eastAsia="宋体" w:hAnsi="Times New Roman" w:cs="Times New Roman"/>
          <w:bCs/>
          <w:sz w:val="18"/>
          <w:szCs w:val="18"/>
        </w:rPr>
        <w:t xml:space="preserve">Respectively, the wrapped </w:t>
      </w:r>
      <w:r w:rsidRPr="00DE4EF1">
        <w:rPr>
          <w:rFonts w:ascii="Times New Roman" w:eastAsia="宋体" w:hAnsi="Times New Roman" w:cs="Times New Roman"/>
          <w:bCs/>
          <w:sz w:val="18"/>
          <w:szCs w:val="18"/>
        </w:rPr>
        <w:t>phase</w:t>
      </w:r>
      <w:r w:rsidR="008B1894" w:rsidRPr="00DE4EF1">
        <w:rPr>
          <w:rFonts w:ascii="Times New Roman" w:eastAsia="宋体" w:hAnsi="Times New Roman" w:cs="Times New Roman"/>
          <w:bCs/>
          <w:sz w:val="18"/>
          <w:szCs w:val="18"/>
        </w:rPr>
        <w:t xml:space="preserve"> of specimen and background is acquired by calculating the angle of the complex </w:t>
      </w:r>
      <w:r w:rsidR="00D94D08" w:rsidRPr="00DE4EF1">
        <w:rPr>
          <w:rFonts w:ascii="Times New Roman" w:eastAsia="宋体" w:hAnsi="Times New Roman" w:cs="Times New Roman"/>
          <w:bCs/>
          <w:sz w:val="18"/>
          <w:szCs w:val="18"/>
        </w:rPr>
        <w:t>field</w:t>
      </w:r>
      <w:r w:rsidR="008B1894" w:rsidRPr="00DE4EF1">
        <w:rPr>
          <w:rFonts w:ascii="Times New Roman" w:eastAsia="宋体" w:hAnsi="Times New Roman" w:cs="Times New Roman"/>
          <w:bCs/>
          <w:sz w:val="18"/>
          <w:szCs w:val="18"/>
        </w:rPr>
        <w:t xml:space="preserve"> (Fig. </w:t>
      </w:r>
      <w:r w:rsidR="00EE7721" w:rsidRPr="00DE4EF1">
        <w:rPr>
          <w:rFonts w:ascii="Times New Roman" w:eastAsia="宋体" w:hAnsi="Times New Roman" w:cs="Times New Roman"/>
          <w:bCs/>
          <w:sz w:val="18"/>
          <w:szCs w:val="18"/>
        </w:rPr>
        <w:t>S</w:t>
      </w:r>
      <w:r w:rsidR="008B1894" w:rsidRPr="00DE4EF1">
        <w:rPr>
          <w:rFonts w:ascii="Times New Roman" w:eastAsia="宋体" w:hAnsi="Times New Roman" w:cs="Times New Roman"/>
          <w:bCs/>
          <w:sz w:val="18"/>
          <w:szCs w:val="18"/>
        </w:rPr>
        <w:t>3c)</w:t>
      </w:r>
      <w:r w:rsidRPr="00DE4EF1">
        <w:rPr>
          <w:rFonts w:ascii="Times New Roman" w:eastAsia="宋体" w:hAnsi="Times New Roman" w:cs="Times New Roman"/>
          <w:bCs/>
          <w:sz w:val="18"/>
          <w:szCs w:val="18"/>
        </w:rPr>
        <w:t>.</w:t>
      </w:r>
      <w:r w:rsidR="00D94D08" w:rsidRPr="00DE4EF1">
        <w:rPr>
          <w:rFonts w:ascii="Times New Roman" w:eastAsia="宋体" w:hAnsi="Times New Roman" w:cs="Times New Roman"/>
          <w:bCs/>
          <w:sz w:val="18"/>
          <w:szCs w:val="18"/>
        </w:rPr>
        <w:t xml:space="preserve"> </w:t>
      </w:r>
      <w:r w:rsidR="00EE7721" w:rsidRPr="00DE4EF1">
        <w:rPr>
          <w:rFonts w:ascii="Times New Roman" w:eastAsia="宋体" w:hAnsi="Times New Roman" w:cs="Times New Roman"/>
          <w:bCs/>
          <w:sz w:val="18"/>
          <w:szCs w:val="18"/>
        </w:rPr>
        <w:t>T</w:t>
      </w:r>
      <w:r w:rsidR="00D94D08" w:rsidRPr="00DE4EF1">
        <w:rPr>
          <w:rFonts w:ascii="Times New Roman" w:eastAsia="宋体" w:hAnsi="Times New Roman" w:cs="Times New Roman"/>
          <w:bCs/>
          <w:sz w:val="18"/>
          <w:szCs w:val="18"/>
        </w:rPr>
        <w:t xml:space="preserve">he </w:t>
      </w:r>
      <w:bookmarkStart w:id="36" w:name="OLE_LINK135"/>
      <w:bookmarkStart w:id="37" w:name="OLE_LINK136"/>
      <w:r w:rsidR="00D94D08" w:rsidRPr="00DE4EF1">
        <w:rPr>
          <w:rFonts w:ascii="Times New Roman" w:eastAsia="宋体" w:hAnsi="Times New Roman" w:cs="Times New Roman"/>
          <w:bCs/>
          <w:sz w:val="18"/>
          <w:szCs w:val="18"/>
        </w:rPr>
        <w:t xml:space="preserve">filter </w:t>
      </w:r>
      <w:bookmarkEnd w:id="36"/>
      <w:bookmarkEnd w:id="37"/>
      <w:r w:rsidR="00D94D08" w:rsidRPr="00DE4EF1">
        <w:rPr>
          <w:rFonts w:ascii="Times New Roman" w:eastAsia="宋体" w:hAnsi="Times New Roman" w:cs="Times New Roman"/>
          <w:bCs/>
          <w:sz w:val="18"/>
          <w:szCs w:val="18"/>
        </w:rPr>
        <w:t>width of the black circle and the positions of the filter center can be ca</w:t>
      </w:r>
      <w:r w:rsidR="003A025A" w:rsidRPr="00DE4EF1">
        <w:rPr>
          <w:rFonts w:ascii="Times New Roman" w:eastAsia="宋体" w:hAnsi="Times New Roman" w:cs="Times New Roman"/>
          <w:bCs/>
          <w:sz w:val="18"/>
          <w:szCs w:val="18"/>
        </w:rPr>
        <w:t>l</w:t>
      </w:r>
      <w:r w:rsidR="00D94D08" w:rsidRPr="00DE4EF1">
        <w:rPr>
          <w:rFonts w:ascii="Times New Roman" w:eastAsia="宋体" w:hAnsi="Times New Roman" w:cs="Times New Roman"/>
          <w:bCs/>
          <w:sz w:val="18"/>
          <w:szCs w:val="18"/>
        </w:rPr>
        <w:t xml:space="preserve">culated </w:t>
      </w:r>
      <w:r w:rsidR="00B92463" w:rsidRPr="00DE4EF1">
        <w:rPr>
          <w:rFonts w:ascii="Times New Roman" w:eastAsia="宋体" w:hAnsi="Times New Roman" w:cs="Times New Roman"/>
          <w:bCs/>
          <w:sz w:val="18"/>
          <w:szCs w:val="18"/>
        </w:rPr>
        <w:t xml:space="preserve">according to the design </w:t>
      </w:r>
      <w:r w:rsidR="00EE7721" w:rsidRPr="00DE4EF1">
        <w:rPr>
          <w:rFonts w:ascii="Times New Roman" w:eastAsia="宋体" w:hAnsi="Times New Roman" w:cs="Times New Roman"/>
          <w:bCs/>
          <w:sz w:val="18"/>
          <w:szCs w:val="18"/>
        </w:rPr>
        <w:t xml:space="preserve">parameter </w:t>
      </w:r>
      <w:r w:rsidR="00B92463" w:rsidRPr="00DE4EF1">
        <w:rPr>
          <w:rFonts w:ascii="Times New Roman" w:eastAsia="宋体" w:hAnsi="Times New Roman" w:cs="Times New Roman"/>
          <w:bCs/>
          <w:sz w:val="18"/>
          <w:szCs w:val="18"/>
        </w:rPr>
        <w:t xml:space="preserve">of </w:t>
      </w:r>
      <w:proofErr w:type="spellStart"/>
      <w:r w:rsidR="00B92463" w:rsidRPr="00DE4EF1">
        <w:rPr>
          <w:rFonts w:ascii="Times New Roman" w:eastAsia="宋体" w:hAnsi="Times New Roman" w:cs="Times New Roman"/>
          <w:bCs/>
          <w:sz w:val="18"/>
          <w:szCs w:val="18"/>
        </w:rPr>
        <w:t>wDPM</w:t>
      </w:r>
      <w:proofErr w:type="spellEnd"/>
      <w:r w:rsidR="00B92463" w:rsidRPr="00DE4EF1">
        <w:rPr>
          <w:rFonts w:ascii="Times New Roman" w:eastAsia="宋体" w:hAnsi="Times New Roman" w:cs="Times New Roman"/>
          <w:bCs/>
          <w:sz w:val="18"/>
          <w:szCs w:val="18"/>
        </w:rPr>
        <w:t>.</w:t>
      </w:r>
      <w:r w:rsidR="00D94D08" w:rsidRPr="00DE4EF1">
        <w:rPr>
          <w:rFonts w:ascii="Times New Roman" w:eastAsia="宋体" w:hAnsi="Times New Roman" w:cs="Times New Roman"/>
          <w:bCs/>
          <w:sz w:val="18"/>
          <w:szCs w:val="18"/>
        </w:rPr>
        <w:t xml:space="preserve"> </w:t>
      </w:r>
    </w:p>
    <w:p w14:paraId="114A9154" w14:textId="5301D8A4" w:rsidR="00D44EC6" w:rsidRPr="00DE4EF1" w:rsidRDefault="00EE7721" w:rsidP="006445D7">
      <w:pPr>
        <w:autoSpaceDE w:val="0"/>
        <w:autoSpaceDN w:val="0"/>
        <w:adjustRightInd w:val="0"/>
        <w:ind w:firstLineChars="100" w:firstLine="180"/>
        <w:rPr>
          <w:rFonts w:ascii="Times New Roman" w:eastAsia="宋体" w:hAnsi="Times New Roman" w:cs="Times New Roman"/>
          <w:bCs/>
          <w:sz w:val="18"/>
          <w:szCs w:val="18"/>
        </w:rPr>
      </w:pPr>
      <w:r w:rsidRPr="00DE4EF1">
        <w:rPr>
          <w:rFonts w:ascii="Times New Roman" w:eastAsia="宋体" w:hAnsi="Times New Roman" w:cs="Times New Roman"/>
          <w:bCs/>
          <w:sz w:val="18"/>
          <w:szCs w:val="18"/>
        </w:rPr>
        <w:t>Note that i</w:t>
      </w:r>
      <w:r w:rsidR="00B92463" w:rsidRPr="00DE4EF1">
        <w:rPr>
          <w:rFonts w:ascii="Times New Roman" w:eastAsia="宋体" w:hAnsi="Times New Roman" w:cs="Times New Roman"/>
          <w:bCs/>
          <w:sz w:val="18"/>
          <w:szCs w:val="18"/>
        </w:rPr>
        <w:t>f the filtered region</w:t>
      </w:r>
      <w:r w:rsidR="00B92463" w:rsidRPr="00DE4EF1">
        <w:rPr>
          <w:rFonts w:ascii="Times New Roman" w:eastAsia="宋体" w:hAnsi="Times New Roman" w:cs="Times New Roman" w:hint="eastAsia"/>
          <w:bCs/>
          <w:sz w:val="18"/>
          <w:szCs w:val="18"/>
        </w:rPr>
        <w:t xml:space="preserve"> </w:t>
      </w:r>
      <w:r w:rsidR="00B92463" w:rsidRPr="00DE4EF1">
        <w:rPr>
          <w:rFonts w:ascii="Times New Roman" w:eastAsia="宋体" w:hAnsi="Times New Roman" w:cs="Times New Roman"/>
          <w:bCs/>
          <w:sz w:val="18"/>
          <w:szCs w:val="18"/>
        </w:rPr>
        <w:t>in Fourier space is not shifted to the exact center before Fourier inversion, the phase image will be superimposed by a linear ramp</w:t>
      </w:r>
      <w:r w:rsidRPr="00DE4EF1">
        <w:rPr>
          <w:rFonts w:ascii="Times New Roman" w:eastAsia="宋体" w:hAnsi="Times New Roman" w:cs="Times New Roman"/>
          <w:bCs/>
          <w:sz w:val="18"/>
          <w:szCs w:val="18"/>
        </w:rPr>
        <w:t>.</w:t>
      </w:r>
      <w:r w:rsidR="00B92463" w:rsidRPr="00DE4EF1">
        <w:rPr>
          <w:rFonts w:ascii="Times New Roman" w:eastAsia="宋体" w:hAnsi="Times New Roman" w:cs="Times New Roman"/>
          <w:bCs/>
          <w:sz w:val="18"/>
          <w:szCs w:val="18"/>
        </w:rPr>
        <w:t xml:space="preserve"> Since the shift is discrete, the ramp cannot be fully removed</w:t>
      </w:r>
      <w:r w:rsidR="00D44EC6" w:rsidRPr="00DE4EF1">
        <w:rPr>
          <w:rFonts w:ascii="Times New Roman" w:eastAsia="宋体" w:hAnsi="Times New Roman" w:cs="Times New Roman"/>
          <w:bCs/>
          <w:sz w:val="18"/>
          <w:szCs w:val="18"/>
        </w:rPr>
        <w:t xml:space="preserve"> as shown in Fig. S3c</w:t>
      </w:r>
      <w:r w:rsidR="00B92463" w:rsidRPr="00DE4EF1">
        <w:rPr>
          <w:rFonts w:ascii="Times New Roman" w:eastAsia="宋体" w:hAnsi="Times New Roman" w:cs="Times New Roman"/>
          <w:bCs/>
          <w:sz w:val="18"/>
          <w:szCs w:val="18"/>
        </w:rPr>
        <w:t>, and</w:t>
      </w:r>
      <w:r w:rsidR="00B92463" w:rsidRPr="00DE4EF1">
        <w:rPr>
          <w:rFonts w:ascii="Times New Roman" w:eastAsia="宋体" w:hAnsi="Times New Roman" w:cs="Times New Roman" w:hint="eastAsia"/>
          <w:bCs/>
          <w:sz w:val="18"/>
          <w:szCs w:val="18"/>
        </w:rPr>
        <w:t xml:space="preserve"> </w:t>
      </w:r>
      <w:r w:rsidR="00B92463" w:rsidRPr="00DE4EF1">
        <w:rPr>
          <w:rFonts w:ascii="Times New Roman" w:eastAsia="宋体" w:hAnsi="Times New Roman" w:cs="Times New Roman"/>
          <w:bCs/>
          <w:sz w:val="18"/>
          <w:szCs w:val="18"/>
        </w:rPr>
        <w:t xml:space="preserve">a </w:t>
      </w:r>
      <w:r w:rsidR="00996816">
        <w:rPr>
          <w:rFonts w:ascii="Times New Roman" w:eastAsia="宋体" w:hAnsi="Times New Roman" w:cs="Times New Roman"/>
          <w:bCs/>
          <w:sz w:val="18"/>
          <w:szCs w:val="18"/>
        </w:rPr>
        <w:t>background-</w:t>
      </w:r>
      <w:r w:rsidR="00D44EC6" w:rsidRPr="00DE4EF1">
        <w:rPr>
          <w:rFonts w:ascii="Times New Roman" w:eastAsia="宋体" w:hAnsi="Times New Roman" w:cs="Times New Roman"/>
          <w:bCs/>
          <w:sz w:val="18"/>
          <w:szCs w:val="18"/>
        </w:rPr>
        <w:t xml:space="preserve">subtraction </w:t>
      </w:r>
      <w:r w:rsidR="00B92463" w:rsidRPr="00DE4EF1">
        <w:rPr>
          <w:rFonts w:ascii="Times New Roman" w:eastAsia="宋体" w:hAnsi="Times New Roman" w:cs="Times New Roman"/>
          <w:bCs/>
          <w:sz w:val="18"/>
          <w:szCs w:val="18"/>
        </w:rPr>
        <w:t>correction is necessary.</w:t>
      </w:r>
      <w:r w:rsidR="006445D7" w:rsidRPr="00DE4EF1">
        <w:rPr>
          <w:rFonts w:ascii="Times New Roman" w:eastAsia="宋体" w:hAnsi="Times New Roman" w:cs="Times New Roman"/>
          <w:bCs/>
          <w:sz w:val="18"/>
          <w:szCs w:val="18"/>
        </w:rPr>
        <w:t xml:space="preserve"> </w:t>
      </w:r>
      <w:r w:rsidR="00D44EC6" w:rsidRPr="00DE4EF1">
        <w:rPr>
          <w:rFonts w:ascii="Times New Roman" w:eastAsia="宋体" w:hAnsi="Times New Roman" w:cs="Times New Roman"/>
          <w:bCs/>
          <w:sz w:val="18"/>
          <w:szCs w:val="18"/>
        </w:rPr>
        <w:t>By subtracting the object i</w:t>
      </w:r>
      <w:r w:rsidR="00996816">
        <w:rPr>
          <w:rFonts w:ascii="Times New Roman" w:eastAsia="宋体" w:hAnsi="Times New Roman" w:cs="Times New Roman"/>
          <w:bCs/>
          <w:sz w:val="18"/>
          <w:szCs w:val="18"/>
        </w:rPr>
        <w:t>mage from the background image</w:t>
      </w:r>
      <w:r w:rsidR="00D44EC6" w:rsidRPr="00DE4EF1">
        <w:rPr>
          <w:rFonts w:ascii="Times New Roman" w:eastAsia="宋体" w:hAnsi="Times New Roman" w:cs="Times New Roman"/>
          <w:bCs/>
          <w:sz w:val="18"/>
          <w:szCs w:val="18"/>
        </w:rPr>
        <w:t xml:space="preserve">, we get the wrapped phase map without ramp in </w:t>
      </w:r>
      <w:bookmarkStart w:id="38" w:name="OLE_LINK141"/>
      <w:bookmarkStart w:id="39" w:name="OLE_LINK142"/>
      <w:r w:rsidR="00D44EC6" w:rsidRPr="00DE4EF1">
        <w:rPr>
          <w:rFonts w:ascii="Times New Roman" w:eastAsia="宋体" w:hAnsi="Times New Roman" w:cs="Times New Roman"/>
          <w:bCs/>
          <w:sz w:val="18"/>
          <w:szCs w:val="18"/>
        </w:rPr>
        <w:t>Fig. S3d</w:t>
      </w:r>
      <w:bookmarkEnd w:id="38"/>
      <w:bookmarkEnd w:id="39"/>
      <w:r w:rsidR="00D44EC6" w:rsidRPr="00DE4EF1">
        <w:rPr>
          <w:rFonts w:ascii="Times New Roman" w:eastAsia="宋体" w:hAnsi="Times New Roman" w:cs="Times New Roman"/>
          <w:bCs/>
          <w:sz w:val="18"/>
          <w:szCs w:val="18"/>
        </w:rPr>
        <w:t>.</w:t>
      </w:r>
    </w:p>
    <w:p w14:paraId="74B60826" w14:textId="07245C52" w:rsidR="006445D7" w:rsidRPr="00DE4EF1" w:rsidRDefault="00CC153E" w:rsidP="006445D7">
      <w:pPr>
        <w:autoSpaceDE w:val="0"/>
        <w:autoSpaceDN w:val="0"/>
        <w:adjustRightInd w:val="0"/>
        <w:ind w:firstLineChars="100" w:firstLine="180"/>
        <w:rPr>
          <w:rFonts w:ascii="Times New Roman" w:eastAsia="宋体" w:hAnsi="Times New Roman" w:cs="Times New Roman"/>
          <w:bCs/>
          <w:sz w:val="18"/>
          <w:szCs w:val="18"/>
        </w:rPr>
      </w:pPr>
      <w:r w:rsidRPr="00DE4EF1">
        <w:rPr>
          <w:rFonts w:ascii="Times New Roman" w:eastAsia="宋体" w:hAnsi="Times New Roman" w:cs="Times New Roman"/>
          <w:bCs/>
          <w:sz w:val="18"/>
          <w:szCs w:val="18"/>
        </w:rPr>
        <w:t>As</w:t>
      </w:r>
      <w:r w:rsidR="006445D7" w:rsidRPr="00DE4EF1">
        <w:rPr>
          <w:rFonts w:ascii="Times New Roman" w:eastAsia="宋体" w:hAnsi="Times New Roman" w:cs="Times New Roman"/>
          <w:bCs/>
          <w:sz w:val="18"/>
          <w:szCs w:val="18"/>
        </w:rPr>
        <w:t xml:space="preserve"> </w:t>
      </w:r>
      <w:r w:rsidRPr="00DE4EF1">
        <w:rPr>
          <w:rFonts w:ascii="Times New Roman" w:eastAsia="宋体" w:hAnsi="Times New Roman" w:cs="Times New Roman"/>
          <w:bCs/>
          <w:sz w:val="18"/>
          <w:szCs w:val="18"/>
        </w:rPr>
        <w:t>can be seen in Fig. S3cd,</w:t>
      </w:r>
      <w:r w:rsidR="006445D7" w:rsidRPr="00DE4EF1">
        <w:rPr>
          <w:rFonts w:ascii="Times New Roman" w:eastAsia="宋体" w:hAnsi="Times New Roman" w:cs="Times New Roman"/>
          <w:bCs/>
          <w:sz w:val="18"/>
          <w:szCs w:val="18"/>
        </w:rPr>
        <w:t xml:space="preserve"> </w:t>
      </w:r>
      <w:r w:rsidRPr="00DE4EF1">
        <w:rPr>
          <w:rFonts w:ascii="Times New Roman" w:eastAsia="宋体" w:hAnsi="Times New Roman" w:cs="Times New Roman"/>
          <w:bCs/>
          <w:sz w:val="18"/>
          <w:szCs w:val="18"/>
        </w:rPr>
        <w:t xml:space="preserve">the phase map </w:t>
      </w:r>
      <w:r w:rsidR="006445D7" w:rsidRPr="00DE4EF1">
        <w:rPr>
          <w:rFonts w:ascii="Times New Roman" w:eastAsia="宋体" w:hAnsi="Times New Roman" w:cs="Times New Roman"/>
          <w:bCs/>
          <w:sz w:val="18"/>
          <w:szCs w:val="18"/>
        </w:rPr>
        <w:t xml:space="preserve">only contains values between </w:t>
      </w:r>
      <w:r w:rsidRPr="00DE4EF1">
        <w:rPr>
          <w:rFonts w:ascii="Times New Roman" w:eastAsia="宋体" w:hAnsi="Times New Roman" w:cs="Times New Roman"/>
          <w:bCs/>
          <w:sz w:val="18"/>
          <w:szCs w:val="18"/>
        </w:rPr>
        <w:t>-π</w:t>
      </w:r>
      <w:r w:rsidR="006445D7" w:rsidRPr="00DE4EF1">
        <w:rPr>
          <w:rFonts w:ascii="Times New Roman" w:eastAsia="宋体" w:hAnsi="Times New Roman" w:cs="Times New Roman"/>
          <w:bCs/>
          <w:sz w:val="18"/>
          <w:szCs w:val="18"/>
        </w:rPr>
        <w:t xml:space="preserve"> and</w:t>
      </w:r>
      <w:r w:rsidRPr="00DE4EF1">
        <w:rPr>
          <w:rFonts w:ascii="Times New Roman" w:eastAsia="宋体" w:hAnsi="Times New Roman" w:cs="Times New Roman"/>
          <w:bCs/>
          <w:sz w:val="18"/>
          <w:szCs w:val="18"/>
        </w:rPr>
        <w:t xml:space="preserve"> π</w:t>
      </w:r>
      <w:r w:rsidRPr="00DE4EF1">
        <w:rPr>
          <w:rFonts w:ascii="Times New Roman" w:eastAsia="宋体" w:hAnsi="Times New Roman" w:cs="Times New Roman" w:hint="eastAsia"/>
          <w:bCs/>
          <w:sz w:val="18"/>
          <w:szCs w:val="18"/>
        </w:rPr>
        <w:t>,</w:t>
      </w:r>
      <w:r w:rsidR="006445D7" w:rsidRPr="00DE4EF1">
        <w:rPr>
          <w:rFonts w:ascii="Times New Roman" w:eastAsia="宋体" w:hAnsi="Times New Roman" w:cs="Times New Roman"/>
          <w:bCs/>
          <w:sz w:val="18"/>
          <w:szCs w:val="18"/>
        </w:rPr>
        <w:t xml:space="preserve"> </w:t>
      </w:r>
      <w:r w:rsidRPr="00DE4EF1">
        <w:rPr>
          <w:rFonts w:ascii="Times New Roman" w:eastAsia="宋体" w:hAnsi="Times New Roman" w:cs="Times New Roman"/>
          <w:bCs/>
          <w:sz w:val="18"/>
          <w:szCs w:val="18"/>
        </w:rPr>
        <w:t xml:space="preserve">while </w:t>
      </w:r>
      <w:r w:rsidR="006445D7" w:rsidRPr="00DE4EF1">
        <w:rPr>
          <w:rFonts w:ascii="Times New Roman" w:eastAsia="宋体" w:hAnsi="Times New Roman" w:cs="Times New Roman"/>
          <w:bCs/>
          <w:sz w:val="18"/>
          <w:szCs w:val="18"/>
        </w:rPr>
        <w:t xml:space="preserve">the </w:t>
      </w:r>
      <w:r w:rsidRPr="00DE4EF1">
        <w:rPr>
          <w:rFonts w:ascii="Times New Roman" w:eastAsia="宋体" w:hAnsi="Times New Roman" w:cs="Times New Roman"/>
          <w:bCs/>
          <w:sz w:val="18"/>
          <w:szCs w:val="18"/>
        </w:rPr>
        <w:t>real</w:t>
      </w:r>
      <w:r w:rsidR="006445D7" w:rsidRPr="00DE4EF1">
        <w:rPr>
          <w:rFonts w:ascii="Times New Roman" w:eastAsia="宋体" w:hAnsi="Times New Roman" w:cs="Times New Roman"/>
          <w:bCs/>
          <w:sz w:val="18"/>
          <w:szCs w:val="18"/>
        </w:rPr>
        <w:t xml:space="preserve"> phase shift </w:t>
      </w:r>
      <w:r w:rsidRPr="00DE4EF1">
        <w:rPr>
          <w:rFonts w:ascii="Times New Roman" w:eastAsia="宋体" w:hAnsi="Times New Roman" w:cs="Times New Roman"/>
          <w:bCs/>
          <w:sz w:val="18"/>
          <w:szCs w:val="18"/>
        </w:rPr>
        <w:t xml:space="preserve">of </w:t>
      </w:r>
      <w:r w:rsidR="00996816">
        <w:rPr>
          <w:rFonts w:ascii="Times New Roman" w:eastAsia="宋体" w:hAnsi="Times New Roman" w:cs="Times New Roman"/>
          <w:bCs/>
          <w:sz w:val="18"/>
          <w:szCs w:val="18"/>
        </w:rPr>
        <w:t xml:space="preserve">the </w:t>
      </w:r>
      <w:r w:rsidRPr="00DE4EF1">
        <w:rPr>
          <w:rFonts w:ascii="Times New Roman" w:eastAsia="宋体" w:hAnsi="Times New Roman" w:cs="Times New Roman"/>
          <w:bCs/>
          <w:sz w:val="18"/>
          <w:szCs w:val="18"/>
        </w:rPr>
        <w:t xml:space="preserve">cell </w:t>
      </w:r>
      <w:r w:rsidR="00996816">
        <w:rPr>
          <w:rFonts w:ascii="Times New Roman" w:eastAsia="宋体" w:hAnsi="Times New Roman" w:cs="Times New Roman"/>
          <w:bCs/>
          <w:sz w:val="18"/>
          <w:szCs w:val="18"/>
        </w:rPr>
        <w:t xml:space="preserve">may contain values outside </w:t>
      </w:r>
      <w:r w:rsidR="006445D7" w:rsidRPr="00DE4EF1">
        <w:rPr>
          <w:rFonts w:ascii="Times New Roman" w:eastAsia="宋体" w:hAnsi="Times New Roman" w:cs="Times New Roman"/>
          <w:bCs/>
          <w:sz w:val="18"/>
          <w:szCs w:val="18"/>
        </w:rPr>
        <w:t xml:space="preserve">this range. </w:t>
      </w:r>
      <w:r w:rsidRPr="00DE4EF1">
        <w:rPr>
          <w:rFonts w:ascii="Times New Roman" w:eastAsia="宋体" w:hAnsi="Times New Roman" w:cs="Times New Roman"/>
          <w:bCs/>
          <w:sz w:val="18"/>
          <w:szCs w:val="18"/>
        </w:rPr>
        <w:t xml:space="preserve">The phase map </w:t>
      </w:r>
      <w:r w:rsidR="007D4C77" w:rsidRPr="00DE4EF1">
        <w:rPr>
          <w:rFonts w:ascii="Times New Roman" w:eastAsia="宋体" w:hAnsi="Times New Roman" w:cs="Times New Roman"/>
          <w:bCs/>
          <w:sz w:val="18"/>
          <w:szCs w:val="18"/>
        </w:rPr>
        <w:t>should</w:t>
      </w:r>
      <w:r w:rsidRPr="00DE4EF1">
        <w:rPr>
          <w:rFonts w:ascii="Times New Roman" w:eastAsia="宋体" w:hAnsi="Times New Roman" w:cs="Times New Roman"/>
          <w:bCs/>
          <w:sz w:val="18"/>
          <w:szCs w:val="18"/>
        </w:rPr>
        <w:t xml:space="preserve"> be resolved through unwrapping </w:t>
      </w:r>
      <w:r w:rsidR="0036171E" w:rsidRPr="00DE4EF1">
        <w:rPr>
          <w:rFonts w:ascii="Times New Roman" w:eastAsia="宋体" w:hAnsi="Times New Roman" w:cs="Times New Roman"/>
          <w:bCs/>
          <w:sz w:val="18"/>
          <w:szCs w:val="18"/>
        </w:rPr>
        <w:t>using the unweighted least squares phase unwrapping algorithm, and</w:t>
      </w:r>
      <w:r w:rsidR="006445D7" w:rsidRPr="00DE4EF1">
        <w:rPr>
          <w:rFonts w:ascii="Times New Roman" w:eastAsia="宋体" w:hAnsi="Times New Roman" w:cs="Times New Roman"/>
          <w:bCs/>
          <w:sz w:val="18"/>
          <w:szCs w:val="18"/>
        </w:rPr>
        <w:t xml:space="preserve"> </w:t>
      </w:r>
      <w:r w:rsidR="0036171E" w:rsidRPr="00DE4EF1">
        <w:rPr>
          <w:rFonts w:ascii="Times New Roman" w:eastAsia="宋体" w:hAnsi="Times New Roman" w:cs="Times New Roman"/>
          <w:bCs/>
          <w:sz w:val="18"/>
          <w:szCs w:val="18"/>
        </w:rPr>
        <w:t>the</w:t>
      </w:r>
      <w:r w:rsidR="006445D7" w:rsidRPr="00DE4EF1">
        <w:rPr>
          <w:rFonts w:ascii="Times New Roman" w:eastAsia="宋体" w:hAnsi="Times New Roman" w:cs="Times New Roman"/>
          <w:bCs/>
          <w:sz w:val="18"/>
          <w:szCs w:val="18"/>
        </w:rPr>
        <w:t xml:space="preserve"> representative image of the unwrapped phase is shown in </w:t>
      </w:r>
      <w:bookmarkStart w:id="40" w:name="OLE_LINK143"/>
      <w:r w:rsidR="0036171E" w:rsidRPr="00DE4EF1">
        <w:rPr>
          <w:rFonts w:ascii="Times New Roman" w:eastAsia="宋体" w:hAnsi="Times New Roman" w:cs="Times New Roman"/>
          <w:bCs/>
          <w:sz w:val="18"/>
          <w:szCs w:val="18"/>
        </w:rPr>
        <w:t>Fig. S3e</w:t>
      </w:r>
      <w:bookmarkEnd w:id="40"/>
      <w:r w:rsidR="006445D7" w:rsidRPr="00DE4EF1">
        <w:rPr>
          <w:rFonts w:ascii="Times New Roman" w:eastAsia="宋体" w:hAnsi="Times New Roman" w:cs="Times New Roman"/>
          <w:bCs/>
          <w:sz w:val="18"/>
          <w:szCs w:val="18"/>
        </w:rPr>
        <w:t>.</w:t>
      </w:r>
    </w:p>
    <w:p w14:paraId="06638255" w14:textId="069BC650" w:rsidR="00E936D4" w:rsidRPr="00DE4EF1" w:rsidRDefault="00E1181A" w:rsidP="009C2AAC">
      <w:pPr>
        <w:autoSpaceDE w:val="0"/>
        <w:autoSpaceDN w:val="0"/>
        <w:adjustRightInd w:val="0"/>
        <w:ind w:firstLineChars="100" w:firstLine="180"/>
        <w:rPr>
          <w:rFonts w:ascii="Times New Roman" w:eastAsia="宋体" w:hAnsi="Times New Roman" w:cs="Times New Roman"/>
          <w:bCs/>
          <w:sz w:val="18"/>
          <w:szCs w:val="18"/>
        </w:rPr>
      </w:pPr>
      <w:bookmarkStart w:id="41" w:name="OLE_LINK137"/>
      <w:r w:rsidRPr="00DE4EF1">
        <w:rPr>
          <w:rFonts w:ascii="Times New Roman" w:eastAsia="宋体" w:hAnsi="Times New Roman" w:cs="Times New Roman"/>
          <w:bCs/>
          <w:sz w:val="18"/>
          <w:szCs w:val="18"/>
        </w:rPr>
        <w:t>Fig. S3f</w:t>
      </w:r>
      <w:bookmarkEnd w:id="41"/>
      <w:r w:rsidRPr="00DE4EF1">
        <w:rPr>
          <w:rFonts w:ascii="Times New Roman" w:eastAsia="宋体" w:hAnsi="Times New Roman" w:cs="Times New Roman"/>
          <w:bCs/>
          <w:sz w:val="18"/>
          <w:szCs w:val="18"/>
        </w:rPr>
        <w:t xml:space="preserve"> shows the result of </w:t>
      </w:r>
      <w:r w:rsidR="006445D7" w:rsidRPr="00DE4EF1">
        <w:rPr>
          <w:rFonts w:ascii="Times New Roman" w:eastAsia="宋体" w:hAnsi="Times New Roman" w:cs="Times New Roman"/>
          <w:bCs/>
          <w:sz w:val="18"/>
          <w:szCs w:val="18"/>
        </w:rPr>
        <w:t xml:space="preserve">halo </w:t>
      </w:r>
      <w:r w:rsidRPr="00DE4EF1">
        <w:rPr>
          <w:rFonts w:ascii="Times New Roman" w:eastAsia="宋体" w:hAnsi="Times New Roman" w:cs="Times New Roman"/>
          <w:bCs/>
          <w:sz w:val="18"/>
          <w:szCs w:val="18"/>
        </w:rPr>
        <w:t xml:space="preserve">correction using the method described in </w:t>
      </w:r>
      <w:r w:rsidR="0070338D">
        <w:rPr>
          <w:rFonts w:ascii="Times New Roman" w:eastAsia="宋体" w:hAnsi="Times New Roman" w:cs="Times New Roman"/>
          <w:bCs/>
          <w:sz w:val="18"/>
          <w:szCs w:val="18"/>
        </w:rPr>
        <w:t>Methods</w:t>
      </w:r>
      <w:r w:rsidRPr="00DE4EF1">
        <w:rPr>
          <w:rFonts w:ascii="Times New Roman" w:eastAsia="宋体" w:hAnsi="Times New Roman" w:cs="Times New Roman"/>
          <w:bCs/>
          <w:sz w:val="18"/>
          <w:szCs w:val="18"/>
        </w:rPr>
        <w:t>,</w:t>
      </w:r>
      <w:r w:rsidR="006445D7" w:rsidRPr="00DE4EF1">
        <w:rPr>
          <w:rFonts w:ascii="Times New Roman" w:eastAsia="宋体" w:hAnsi="Times New Roman" w:cs="Times New Roman"/>
          <w:bCs/>
          <w:sz w:val="18"/>
          <w:szCs w:val="18"/>
        </w:rPr>
        <w:t xml:space="preserve"> </w:t>
      </w:r>
      <w:r w:rsidR="009C2AAC" w:rsidRPr="00DE4EF1">
        <w:rPr>
          <w:rFonts w:ascii="Times New Roman" w:eastAsia="宋体" w:hAnsi="Times New Roman" w:cs="Times New Roman"/>
          <w:bCs/>
          <w:sz w:val="18"/>
          <w:szCs w:val="18"/>
        </w:rPr>
        <w:t xml:space="preserve">the </w:t>
      </w:r>
      <w:r w:rsidR="00AF3BCD" w:rsidRPr="00DE4EF1">
        <w:rPr>
          <w:rFonts w:ascii="Times New Roman" w:eastAsia="宋体" w:hAnsi="Times New Roman" w:cs="Times New Roman"/>
          <w:bCs/>
          <w:sz w:val="18"/>
          <w:szCs w:val="18"/>
        </w:rPr>
        <w:t>cell outline is clearly visible and can be accurately extracted</w:t>
      </w:r>
      <w:r w:rsidR="009C2AAC" w:rsidRPr="00DE4EF1">
        <w:rPr>
          <w:rFonts w:ascii="Times New Roman" w:eastAsia="宋体" w:hAnsi="Times New Roman" w:cs="Times New Roman"/>
          <w:bCs/>
          <w:sz w:val="18"/>
          <w:szCs w:val="18"/>
        </w:rPr>
        <w:t xml:space="preserve">, </w:t>
      </w:r>
      <w:r w:rsidR="006445D7" w:rsidRPr="00DE4EF1">
        <w:rPr>
          <w:rFonts w:ascii="Times New Roman" w:eastAsia="宋体" w:hAnsi="Times New Roman" w:cs="Times New Roman"/>
          <w:bCs/>
          <w:sz w:val="18"/>
          <w:szCs w:val="18"/>
        </w:rPr>
        <w:t xml:space="preserve">which </w:t>
      </w:r>
      <w:r w:rsidR="009C2AAC" w:rsidRPr="00DE4EF1">
        <w:rPr>
          <w:rFonts w:ascii="Times New Roman" w:eastAsia="宋体" w:hAnsi="Times New Roman" w:cs="Times New Roman"/>
          <w:bCs/>
          <w:sz w:val="18"/>
          <w:szCs w:val="18"/>
        </w:rPr>
        <w:t>improve</w:t>
      </w:r>
      <w:r w:rsidR="00AF3BCD" w:rsidRPr="00DE4EF1">
        <w:rPr>
          <w:rFonts w:ascii="Times New Roman" w:eastAsia="宋体" w:hAnsi="Times New Roman" w:cs="Times New Roman"/>
          <w:bCs/>
          <w:sz w:val="18"/>
          <w:szCs w:val="18"/>
        </w:rPr>
        <w:t>s</w:t>
      </w:r>
      <w:r w:rsidR="009C2AAC" w:rsidRPr="00DE4EF1">
        <w:rPr>
          <w:rFonts w:ascii="Times New Roman" w:eastAsia="宋体" w:hAnsi="Times New Roman" w:cs="Times New Roman"/>
          <w:bCs/>
          <w:sz w:val="18"/>
          <w:szCs w:val="18"/>
        </w:rPr>
        <w:t xml:space="preserve"> the accuracy of </w:t>
      </w:r>
      <w:r w:rsidR="006445D7" w:rsidRPr="00DE4EF1">
        <w:rPr>
          <w:rFonts w:ascii="Times New Roman" w:eastAsia="宋体" w:hAnsi="Times New Roman" w:cs="Times New Roman"/>
          <w:bCs/>
          <w:sz w:val="18"/>
          <w:szCs w:val="18"/>
        </w:rPr>
        <w:t>reconstruction.</w:t>
      </w:r>
      <w:r w:rsidRPr="00DE4EF1">
        <w:rPr>
          <w:rFonts w:ascii="Times New Roman" w:eastAsia="宋体" w:hAnsi="Times New Roman" w:cs="Times New Roman"/>
          <w:bCs/>
          <w:sz w:val="18"/>
          <w:szCs w:val="18"/>
        </w:rPr>
        <w:t xml:space="preserve"> </w:t>
      </w:r>
      <w:r w:rsidR="00AF3BCD" w:rsidRPr="00DE4EF1">
        <w:rPr>
          <w:rFonts w:ascii="Times New Roman" w:eastAsia="宋体" w:hAnsi="Times New Roman" w:cs="Times New Roman"/>
          <w:bCs/>
          <w:sz w:val="18"/>
          <w:szCs w:val="18"/>
        </w:rPr>
        <w:t xml:space="preserve">The phase value of AA section in </w:t>
      </w:r>
      <w:bookmarkStart w:id="42" w:name="OLE_LINK144"/>
      <w:bookmarkStart w:id="43" w:name="OLE_LINK145"/>
      <w:r w:rsidR="00AF3BCD" w:rsidRPr="00DE4EF1">
        <w:rPr>
          <w:rFonts w:ascii="Times New Roman" w:eastAsia="宋体" w:hAnsi="Times New Roman" w:cs="Times New Roman"/>
          <w:bCs/>
          <w:sz w:val="18"/>
          <w:szCs w:val="18"/>
        </w:rPr>
        <w:t>Fig. S3e</w:t>
      </w:r>
      <w:bookmarkEnd w:id="42"/>
      <w:bookmarkEnd w:id="43"/>
      <w:r w:rsidR="00AF3BCD" w:rsidRPr="00DE4EF1">
        <w:rPr>
          <w:rFonts w:ascii="Times New Roman" w:eastAsia="宋体" w:hAnsi="Times New Roman" w:cs="Times New Roman"/>
          <w:bCs/>
          <w:sz w:val="18"/>
          <w:szCs w:val="18"/>
        </w:rPr>
        <w:t>f are compared in Fig. S3g, and t</w:t>
      </w:r>
      <w:r w:rsidR="006445D7" w:rsidRPr="00DE4EF1">
        <w:rPr>
          <w:rFonts w:ascii="Times New Roman" w:eastAsia="宋体" w:hAnsi="Times New Roman" w:cs="Times New Roman"/>
          <w:bCs/>
          <w:sz w:val="18"/>
          <w:szCs w:val="18"/>
        </w:rPr>
        <w:t xml:space="preserve">he </w:t>
      </w:r>
      <w:r w:rsidR="00AF3BCD" w:rsidRPr="00DE4EF1">
        <w:rPr>
          <w:rFonts w:ascii="Times New Roman" w:eastAsia="宋体" w:hAnsi="Times New Roman" w:cs="Times New Roman"/>
          <w:bCs/>
          <w:sz w:val="18"/>
          <w:szCs w:val="18"/>
        </w:rPr>
        <w:t>result shows</w:t>
      </w:r>
      <w:r w:rsidR="006445D7" w:rsidRPr="00DE4EF1">
        <w:rPr>
          <w:rFonts w:ascii="Times New Roman" w:eastAsia="宋体" w:hAnsi="Times New Roman" w:cs="Times New Roman"/>
          <w:bCs/>
          <w:sz w:val="18"/>
          <w:szCs w:val="18"/>
        </w:rPr>
        <w:t xml:space="preserve"> that </w:t>
      </w:r>
      <w:r w:rsidR="00AF3BCD" w:rsidRPr="00DE4EF1">
        <w:rPr>
          <w:rFonts w:ascii="Times New Roman" w:eastAsia="宋体" w:hAnsi="Times New Roman" w:cs="Times New Roman"/>
          <w:bCs/>
          <w:sz w:val="18"/>
          <w:szCs w:val="18"/>
        </w:rPr>
        <w:t>the halo effect is</w:t>
      </w:r>
      <w:r w:rsidR="006445D7" w:rsidRPr="00DE4EF1">
        <w:rPr>
          <w:rFonts w:ascii="Times New Roman" w:eastAsia="宋体" w:hAnsi="Times New Roman" w:cs="Times New Roman"/>
          <w:bCs/>
          <w:sz w:val="18"/>
          <w:szCs w:val="18"/>
        </w:rPr>
        <w:t xml:space="preserve"> eliminated very well.</w:t>
      </w:r>
    </w:p>
    <w:p w14:paraId="2BF50F17" w14:textId="04EFD7D7" w:rsidR="00A739B5" w:rsidRDefault="00A739B5" w:rsidP="00645D39">
      <w:pPr>
        <w:autoSpaceDE w:val="0"/>
        <w:autoSpaceDN w:val="0"/>
        <w:adjustRightInd w:val="0"/>
        <w:snapToGrid w:val="0"/>
        <w:jc w:val="center"/>
      </w:pPr>
      <w:bookmarkStart w:id="44" w:name="OLE_LINK203"/>
      <w:bookmarkStart w:id="45" w:name="OLE_LINK204"/>
      <w:r>
        <w:rPr>
          <w:noProof/>
        </w:rPr>
        <w:lastRenderedPageBreak/>
        <w:drawing>
          <wp:inline distT="0" distB="0" distL="0" distR="0" wp14:anchorId="770AFE65" wp14:editId="6161EDE2">
            <wp:extent cx="5270500" cy="8656955"/>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0500" cy="8656955"/>
                    </a:xfrm>
                    <a:prstGeom prst="rect">
                      <a:avLst/>
                    </a:prstGeom>
                    <a:noFill/>
                    <a:ln>
                      <a:noFill/>
                    </a:ln>
                  </pic:spPr>
                </pic:pic>
              </a:graphicData>
            </a:graphic>
          </wp:inline>
        </w:drawing>
      </w:r>
    </w:p>
    <w:p w14:paraId="35521CDE" w14:textId="3753FBF1" w:rsidR="008902C0" w:rsidRPr="0070338D" w:rsidRDefault="00786CF8" w:rsidP="00786CF8">
      <w:pPr>
        <w:autoSpaceDE w:val="0"/>
        <w:autoSpaceDN w:val="0"/>
        <w:adjustRightInd w:val="0"/>
        <w:snapToGrid w:val="0"/>
        <w:rPr>
          <w:rFonts w:ascii="Times New Roman" w:eastAsia="宋体" w:hAnsi="Times New Roman" w:cs="Times New Roman"/>
          <w:bCs/>
          <w:i/>
          <w:sz w:val="20"/>
          <w:szCs w:val="20"/>
        </w:rPr>
      </w:pPr>
      <w:r w:rsidRPr="0070338D">
        <w:rPr>
          <w:rFonts w:ascii="Times New Roman" w:eastAsia="宋体" w:hAnsi="Times New Roman" w:cs="Times New Roman"/>
          <w:bCs/>
          <w:i/>
          <w:sz w:val="20"/>
          <w:szCs w:val="20"/>
        </w:rPr>
        <w:t>Fig</w:t>
      </w:r>
      <w:r w:rsidR="00ED28B0" w:rsidRPr="0070338D">
        <w:rPr>
          <w:rFonts w:ascii="Times New Roman" w:eastAsia="宋体" w:hAnsi="Times New Roman" w:cs="Times New Roman"/>
          <w:bCs/>
          <w:i/>
          <w:sz w:val="20"/>
          <w:szCs w:val="20"/>
        </w:rPr>
        <w:t>.</w:t>
      </w:r>
      <w:r w:rsidRPr="0070338D">
        <w:rPr>
          <w:rFonts w:ascii="Times New Roman" w:eastAsia="宋体" w:hAnsi="Times New Roman" w:cs="Times New Roman"/>
          <w:bCs/>
          <w:i/>
          <w:sz w:val="20"/>
          <w:szCs w:val="20"/>
        </w:rPr>
        <w:t xml:space="preserve"> S3.</w:t>
      </w:r>
      <w:bookmarkEnd w:id="44"/>
      <w:bookmarkEnd w:id="45"/>
      <w:r w:rsidR="00ED28B0" w:rsidRPr="0070338D">
        <w:rPr>
          <w:rFonts w:ascii="Times New Roman" w:eastAsia="宋体" w:hAnsi="Times New Roman" w:cs="Times New Roman"/>
          <w:bCs/>
          <w:i/>
          <w:sz w:val="20"/>
          <w:szCs w:val="20"/>
        </w:rPr>
        <w:t xml:space="preserve"> </w:t>
      </w:r>
      <w:r w:rsidRPr="0070338D">
        <w:rPr>
          <w:rFonts w:ascii="Times New Roman" w:eastAsia="宋体" w:hAnsi="Times New Roman" w:cs="Times New Roman"/>
          <w:bCs/>
          <w:i/>
          <w:sz w:val="20"/>
          <w:szCs w:val="20"/>
        </w:rPr>
        <w:t>Data process</w:t>
      </w:r>
      <w:r w:rsidR="00996816">
        <w:rPr>
          <w:rFonts w:ascii="Times New Roman" w:eastAsia="宋体" w:hAnsi="Times New Roman" w:cs="Times New Roman"/>
          <w:bCs/>
          <w:i/>
          <w:sz w:val="20"/>
          <w:szCs w:val="20"/>
        </w:rPr>
        <w:t>ing to determine the phase of a</w:t>
      </w:r>
      <w:r w:rsidRPr="0070338D">
        <w:rPr>
          <w:rFonts w:ascii="Times New Roman" w:eastAsia="宋体" w:hAnsi="Times New Roman" w:cs="Times New Roman"/>
          <w:bCs/>
          <w:i/>
          <w:sz w:val="20"/>
          <w:szCs w:val="20"/>
        </w:rPr>
        <w:t xml:space="preserve"> HeLa cell from a </w:t>
      </w:r>
      <w:proofErr w:type="spellStart"/>
      <w:r w:rsidRPr="0070338D">
        <w:rPr>
          <w:rFonts w:ascii="Times New Roman" w:eastAsia="宋体" w:hAnsi="Times New Roman" w:cs="Times New Roman"/>
          <w:bCs/>
          <w:i/>
          <w:sz w:val="20"/>
          <w:szCs w:val="20"/>
        </w:rPr>
        <w:t>wDPM</w:t>
      </w:r>
      <w:proofErr w:type="spellEnd"/>
      <w:r w:rsidRPr="0070338D">
        <w:rPr>
          <w:rFonts w:ascii="Times New Roman" w:eastAsia="宋体" w:hAnsi="Times New Roman" w:cs="Times New Roman" w:hint="eastAsia"/>
          <w:bCs/>
          <w:i/>
          <w:sz w:val="20"/>
          <w:szCs w:val="20"/>
        </w:rPr>
        <w:t xml:space="preserve"> </w:t>
      </w:r>
      <w:r w:rsidRPr="0070338D">
        <w:rPr>
          <w:rFonts w:ascii="Times New Roman" w:eastAsia="宋体" w:hAnsi="Times New Roman" w:cs="Times New Roman"/>
          <w:bCs/>
          <w:i/>
          <w:sz w:val="20"/>
          <w:szCs w:val="20"/>
        </w:rPr>
        <w:t>image. (</w:t>
      </w:r>
      <w:r w:rsidR="0022415C" w:rsidRPr="0070338D">
        <w:rPr>
          <w:rFonts w:ascii="Times New Roman" w:eastAsia="宋体" w:hAnsi="Times New Roman" w:cs="Times New Roman"/>
          <w:bCs/>
          <w:i/>
          <w:sz w:val="20"/>
          <w:szCs w:val="20"/>
        </w:rPr>
        <w:t>a</w:t>
      </w:r>
      <w:r w:rsidRPr="0070338D">
        <w:rPr>
          <w:rFonts w:ascii="Times New Roman" w:eastAsia="宋体" w:hAnsi="Times New Roman" w:cs="Times New Roman"/>
          <w:bCs/>
          <w:i/>
          <w:sz w:val="20"/>
          <w:szCs w:val="20"/>
        </w:rPr>
        <w:t xml:space="preserve">) </w:t>
      </w:r>
      <w:r w:rsidR="0022415C" w:rsidRPr="0070338D">
        <w:rPr>
          <w:rFonts w:ascii="Times New Roman" w:eastAsia="宋体" w:hAnsi="Times New Roman" w:cs="Times New Roman"/>
          <w:bCs/>
          <w:i/>
          <w:sz w:val="20"/>
          <w:szCs w:val="20"/>
        </w:rPr>
        <w:t xml:space="preserve">Raw </w:t>
      </w:r>
      <w:r w:rsidR="0022415C" w:rsidRPr="0070338D">
        <w:rPr>
          <w:rFonts w:ascii="Times New Roman" w:eastAsia="宋体" w:hAnsi="Times New Roman" w:cs="Times New Roman"/>
          <w:bCs/>
          <w:i/>
          <w:sz w:val="20"/>
          <w:szCs w:val="20"/>
        </w:rPr>
        <w:lastRenderedPageBreak/>
        <w:t>interferogram</w:t>
      </w:r>
      <w:r w:rsidR="0022415C" w:rsidRPr="0070338D">
        <w:rPr>
          <w:rFonts w:ascii="Times New Roman" w:eastAsia="宋体" w:hAnsi="Times New Roman" w:cs="Times New Roman" w:hint="eastAsia"/>
          <w:bCs/>
          <w:i/>
          <w:sz w:val="20"/>
          <w:szCs w:val="20"/>
        </w:rPr>
        <w:t xml:space="preserve"> </w:t>
      </w:r>
      <w:r w:rsidR="00996816">
        <w:rPr>
          <w:rFonts w:ascii="Times New Roman" w:eastAsia="宋体" w:hAnsi="Times New Roman" w:cs="Times New Roman"/>
          <w:bCs/>
          <w:i/>
          <w:sz w:val="20"/>
          <w:szCs w:val="20"/>
        </w:rPr>
        <w:t>of a</w:t>
      </w:r>
      <w:r w:rsidR="0022415C" w:rsidRPr="0070338D">
        <w:rPr>
          <w:rFonts w:ascii="Times New Roman" w:eastAsia="宋体" w:hAnsi="Times New Roman" w:cs="Times New Roman"/>
          <w:bCs/>
          <w:i/>
          <w:sz w:val="20"/>
          <w:szCs w:val="20"/>
        </w:rPr>
        <w:t xml:space="preserve"> HeLa cell and its background</w:t>
      </w:r>
      <w:r w:rsidRPr="0070338D">
        <w:rPr>
          <w:rFonts w:ascii="Times New Roman" w:eastAsia="宋体" w:hAnsi="Times New Roman" w:cs="Times New Roman"/>
          <w:bCs/>
          <w:i/>
          <w:sz w:val="20"/>
          <w:szCs w:val="20"/>
        </w:rPr>
        <w:t>. (</w:t>
      </w:r>
      <w:r w:rsidR="0022415C" w:rsidRPr="0070338D">
        <w:rPr>
          <w:rFonts w:ascii="Times New Roman" w:eastAsia="宋体" w:hAnsi="Times New Roman" w:cs="Times New Roman"/>
          <w:bCs/>
          <w:i/>
          <w:sz w:val="20"/>
          <w:szCs w:val="20"/>
        </w:rPr>
        <w:t>b</w:t>
      </w:r>
      <w:r w:rsidRPr="0070338D">
        <w:rPr>
          <w:rFonts w:ascii="Times New Roman" w:eastAsia="宋体" w:hAnsi="Times New Roman" w:cs="Times New Roman"/>
          <w:bCs/>
          <w:i/>
          <w:sz w:val="20"/>
          <w:szCs w:val="20"/>
        </w:rPr>
        <w:t>) Logarithm of absolute value of Fourier</w:t>
      </w:r>
      <w:r w:rsidR="00996816">
        <w:rPr>
          <w:rFonts w:ascii="Times New Roman" w:eastAsia="宋体" w:hAnsi="Times New Roman" w:cs="Times New Roman"/>
          <w:bCs/>
          <w:i/>
          <w:sz w:val="20"/>
          <w:szCs w:val="20"/>
        </w:rPr>
        <w:t xml:space="preserve"> </w:t>
      </w:r>
      <w:r w:rsidRPr="0070338D">
        <w:rPr>
          <w:rFonts w:ascii="Times New Roman" w:eastAsia="宋体" w:hAnsi="Times New Roman" w:cs="Times New Roman"/>
          <w:bCs/>
          <w:i/>
          <w:sz w:val="20"/>
          <w:szCs w:val="20"/>
        </w:rPr>
        <w:t xml:space="preserve">transform of </w:t>
      </w:r>
      <w:r w:rsidR="0022415C" w:rsidRPr="0070338D">
        <w:rPr>
          <w:rFonts w:ascii="Times New Roman" w:eastAsia="宋体" w:hAnsi="Times New Roman" w:cs="Times New Roman"/>
          <w:bCs/>
          <w:i/>
          <w:sz w:val="20"/>
          <w:szCs w:val="20"/>
        </w:rPr>
        <w:t>(a)</w:t>
      </w:r>
      <w:r w:rsidRPr="0070338D">
        <w:rPr>
          <w:rFonts w:ascii="Times New Roman" w:eastAsia="宋体" w:hAnsi="Times New Roman" w:cs="Times New Roman"/>
          <w:bCs/>
          <w:i/>
          <w:sz w:val="20"/>
          <w:szCs w:val="20"/>
        </w:rPr>
        <w:t>. The zero-frequency comp</w:t>
      </w:r>
      <w:r w:rsidR="0022415C" w:rsidRPr="0070338D">
        <w:rPr>
          <w:rFonts w:ascii="Times New Roman" w:eastAsia="宋体" w:hAnsi="Times New Roman" w:cs="Times New Roman"/>
          <w:bCs/>
          <w:i/>
          <w:sz w:val="20"/>
          <w:szCs w:val="20"/>
        </w:rPr>
        <w:t>onent lies in the center of the</w:t>
      </w:r>
      <w:r w:rsidR="0022415C" w:rsidRPr="0070338D">
        <w:rPr>
          <w:rFonts w:ascii="Times New Roman" w:eastAsia="宋体" w:hAnsi="Times New Roman" w:cs="Times New Roman" w:hint="eastAsia"/>
          <w:bCs/>
          <w:i/>
          <w:sz w:val="20"/>
          <w:szCs w:val="20"/>
        </w:rPr>
        <w:t xml:space="preserve"> </w:t>
      </w:r>
      <w:r w:rsidRPr="0070338D">
        <w:rPr>
          <w:rFonts w:ascii="Times New Roman" w:eastAsia="宋体" w:hAnsi="Times New Roman" w:cs="Times New Roman"/>
          <w:bCs/>
          <w:i/>
          <w:sz w:val="20"/>
          <w:szCs w:val="20"/>
        </w:rPr>
        <w:t>shown Fourier space image. The white circle indicates the position of the Gaussian filter. (</w:t>
      </w:r>
      <w:r w:rsidR="0022415C" w:rsidRPr="0070338D">
        <w:rPr>
          <w:rFonts w:ascii="Times New Roman" w:eastAsia="宋体" w:hAnsi="Times New Roman" w:cs="Times New Roman"/>
          <w:bCs/>
          <w:i/>
          <w:sz w:val="20"/>
          <w:szCs w:val="20"/>
        </w:rPr>
        <w:t>c)</w:t>
      </w:r>
      <w:r w:rsidR="0022415C" w:rsidRPr="0070338D">
        <w:rPr>
          <w:rFonts w:ascii="Times New Roman" w:eastAsia="宋体" w:hAnsi="Times New Roman" w:cs="Times New Roman" w:hint="eastAsia"/>
          <w:bCs/>
          <w:i/>
          <w:sz w:val="20"/>
          <w:szCs w:val="20"/>
        </w:rPr>
        <w:t xml:space="preserve"> </w:t>
      </w:r>
      <w:r w:rsidRPr="0070338D">
        <w:rPr>
          <w:rFonts w:ascii="Times New Roman" w:eastAsia="宋体" w:hAnsi="Times New Roman" w:cs="Times New Roman"/>
          <w:bCs/>
          <w:i/>
          <w:sz w:val="20"/>
          <w:szCs w:val="20"/>
        </w:rPr>
        <w:t>Wrapped phase image</w:t>
      </w:r>
      <w:r w:rsidR="0022415C" w:rsidRPr="0070338D">
        <w:rPr>
          <w:rFonts w:ascii="Times New Roman" w:eastAsia="宋体" w:hAnsi="Times New Roman" w:cs="Times New Roman"/>
          <w:bCs/>
          <w:i/>
          <w:sz w:val="20"/>
          <w:szCs w:val="20"/>
        </w:rPr>
        <w:t xml:space="preserve"> of object and background</w:t>
      </w:r>
      <w:r w:rsidRPr="0070338D">
        <w:rPr>
          <w:rFonts w:ascii="Times New Roman" w:eastAsia="宋体" w:hAnsi="Times New Roman" w:cs="Times New Roman"/>
          <w:bCs/>
          <w:i/>
          <w:sz w:val="20"/>
          <w:szCs w:val="20"/>
        </w:rPr>
        <w:t xml:space="preserve">. </w:t>
      </w:r>
      <w:r w:rsidR="0022415C" w:rsidRPr="0070338D">
        <w:rPr>
          <w:rFonts w:ascii="Times New Roman" w:eastAsia="宋体" w:hAnsi="Times New Roman" w:cs="Times New Roman"/>
          <w:bCs/>
          <w:i/>
          <w:sz w:val="20"/>
          <w:szCs w:val="20"/>
        </w:rPr>
        <w:t xml:space="preserve">(d) Wrapped phase </w:t>
      </w:r>
      <w:bookmarkStart w:id="46" w:name="OLE_LINK129"/>
      <w:bookmarkStart w:id="47" w:name="OLE_LINK130"/>
      <w:r w:rsidR="0022415C" w:rsidRPr="0070338D">
        <w:rPr>
          <w:rFonts w:ascii="Times New Roman" w:eastAsia="宋体" w:hAnsi="Times New Roman" w:cs="Times New Roman"/>
          <w:bCs/>
          <w:i/>
          <w:sz w:val="20"/>
          <w:szCs w:val="20"/>
        </w:rPr>
        <w:t>with</w:t>
      </w:r>
      <w:r w:rsidR="0022415C" w:rsidRPr="0070338D">
        <w:rPr>
          <w:rFonts w:ascii="Times New Roman" w:eastAsia="宋体" w:hAnsi="Times New Roman" w:cs="Times New Roman" w:hint="eastAsia"/>
          <w:bCs/>
          <w:i/>
          <w:sz w:val="20"/>
          <w:szCs w:val="20"/>
        </w:rPr>
        <w:t xml:space="preserve"> </w:t>
      </w:r>
      <w:r w:rsidR="0022415C" w:rsidRPr="0070338D">
        <w:rPr>
          <w:rFonts w:ascii="Times New Roman" w:eastAsia="宋体" w:hAnsi="Times New Roman" w:cs="Times New Roman"/>
          <w:bCs/>
          <w:i/>
          <w:sz w:val="20"/>
          <w:szCs w:val="20"/>
        </w:rPr>
        <w:t>background correction</w:t>
      </w:r>
      <w:bookmarkEnd w:id="46"/>
      <w:bookmarkEnd w:id="47"/>
      <w:r w:rsidR="0022415C" w:rsidRPr="0070338D">
        <w:rPr>
          <w:rFonts w:ascii="Times New Roman" w:eastAsia="宋体" w:hAnsi="Times New Roman" w:cs="Times New Roman"/>
          <w:bCs/>
          <w:i/>
          <w:sz w:val="20"/>
          <w:szCs w:val="20"/>
        </w:rPr>
        <w:t xml:space="preserve">. </w:t>
      </w:r>
      <w:r w:rsidRPr="0070338D">
        <w:rPr>
          <w:rFonts w:ascii="Times New Roman" w:eastAsia="宋体" w:hAnsi="Times New Roman" w:cs="Times New Roman"/>
          <w:bCs/>
          <w:i/>
          <w:sz w:val="20"/>
          <w:szCs w:val="20"/>
        </w:rPr>
        <w:t>(</w:t>
      </w:r>
      <w:r w:rsidR="0022415C" w:rsidRPr="0070338D">
        <w:rPr>
          <w:rFonts w:ascii="Times New Roman" w:eastAsia="宋体" w:hAnsi="Times New Roman" w:cs="Times New Roman"/>
          <w:bCs/>
          <w:i/>
          <w:sz w:val="20"/>
          <w:szCs w:val="20"/>
        </w:rPr>
        <w:t>e</w:t>
      </w:r>
      <w:r w:rsidRPr="0070338D">
        <w:rPr>
          <w:rFonts w:ascii="Times New Roman" w:eastAsia="宋体" w:hAnsi="Times New Roman" w:cs="Times New Roman"/>
          <w:bCs/>
          <w:i/>
          <w:sz w:val="20"/>
          <w:szCs w:val="20"/>
        </w:rPr>
        <w:t>) Unwrapped phase image. (</w:t>
      </w:r>
      <w:r w:rsidR="0022415C" w:rsidRPr="0070338D">
        <w:rPr>
          <w:rFonts w:ascii="Times New Roman" w:eastAsia="宋体" w:hAnsi="Times New Roman" w:cs="Times New Roman"/>
          <w:bCs/>
          <w:i/>
          <w:sz w:val="20"/>
          <w:szCs w:val="20"/>
        </w:rPr>
        <w:t>f) Unwrapped phase image with</w:t>
      </w:r>
      <w:r w:rsidR="0022415C" w:rsidRPr="0070338D">
        <w:rPr>
          <w:rFonts w:ascii="Times New Roman" w:eastAsia="宋体" w:hAnsi="Times New Roman" w:cs="Times New Roman" w:hint="eastAsia"/>
          <w:bCs/>
          <w:i/>
          <w:sz w:val="20"/>
          <w:szCs w:val="20"/>
        </w:rPr>
        <w:t xml:space="preserve"> </w:t>
      </w:r>
      <w:r w:rsidR="0022415C" w:rsidRPr="0070338D">
        <w:rPr>
          <w:rFonts w:ascii="Times New Roman" w:eastAsia="宋体" w:hAnsi="Times New Roman" w:cs="Times New Roman"/>
          <w:bCs/>
          <w:i/>
          <w:sz w:val="20"/>
          <w:szCs w:val="20"/>
        </w:rPr>
        <w:t xml:space="preserve">halo correction. </w:t>
      </w:r>
      <w:r w:rsidRPr="0070338D">
        <w:rPr>
          <w:rFonts w:ascii="Times New Roman" w:eastAsia="宋体" w:hAnsi="Times New Roman" w:cs="Times New Roman"/>
          <w:bCs/>
          <w:i/>
          <w:sz w:val="20"/>
          <w:szCs w:val="20"/>
        </w:rPr>
        <w:t>(</w:t>
      </w:r>
      <w:r w:rsidR="0022415C" w:rsidRPr="0070338D">
        <w:rPr>
          <w:rFonts w:ascii="Times New Roman" w:eastAsia="宋体" w:hAnsi="Times New Roman" w:cs="Times New Roman"/>
          <w:bCs/>
          <w:i/>
          <w:sz w:val="20"/>
          <w:szCs w:val="20"/>
        </w:rPr>
        <w:t>g</w:t>
      </w:r>
      <w:r w:rsidRPr="0070338D">
        <w:rPr>
          <w:rFonts w:ascii="Times New Roman" w:eastAsia="宋体" w:hAnsi="Times New Roman" w:cs="Times New Roman"/>
          <w:bCs/>
          <w:i/>
          <w:sz w:val="20"/>
          <w:szCs w:val="20"/>
        </w:rPr>
        <w:t xml:space="preserve">) </w:t>
      </w:r>
      <w:r w:rsidR="00345A2C" w:rsidRPr="0070338D">
        <w:rPr>
          <w:rFonts w:ascii="Times New Roman" w:eastAsia="宋体" w:hAnsi="Times New Roman" w:cs="Times New Roman"/>
          <w:bCs/>
          <w:i/>
          <w:sz w:val="20"/>
          <w:szCs w:val="20"/>
        </w:rPr>
        <w:t>Phase value comparison of AA section</w:t>
      </w:r>
      <w:r w:rsidR="0022415C" w:rsidRPr="0070338D">
        <w:rPr>
          <w:rFonts w:ascii="Times New Roman" w:eastAsia="宋体" w:hAnsi="Times New Roman" w:cs="Times New Roman"/>
          <w:bCs/>
          <w:i/>
          <w:sz w:val="20"/>
          <w:szCs w:val="20"/>
        </w:rPr>
        <w:t xml:space="preserve"> </w:t>
      </w:r>
      <w:r w:rsidR="00345A2C" w:rsidRPr="0070338D">
        <w:rPr>
          <w:rFonts w:ascii="Times New Roman" w:eastAsia="宋体" w:hAnsi="Times New Roman" w:cs="Times New Roman"/>
          <w:bCs/>
          <w:i/>
          <w:sz w:val="20"/>
          <w:szCs w:val="20"/>
        </w:rPr>
        <w:t>between (e) and (f)</w:t>
      </w:r>
      <w:r w:rsidRPr="0070338D">
        <w:rPr>
          <w:rFonts w:ascii="Times New Roman" w:eastAsia="宋体" w:hAnsi="Times New Roman" w:cs="Times New Roman"/>
          <w:bCs/>
          <w:i/>
          <w:sz w:val="20"/>
          <w:szCs w:val="20"/>
        </w:rPr>
        <w:t>.</w:t>
      </w:r>
    </w:p>
    <w:p w14:paraId="2E920406" w14:textId="63A91953" w:rsidR="00E104BD" w:rsidRDefault="00E104BD" w:rsidP="00493ECC">
      <w:pPr>
        <w:autoSpaceDE w:val="0"/>
        <w:autoSpaceDN w:val="0"/>
        <w:adjustRightInd w:val="0"/>
        <w:rPr>
          <w:rFonts w:ascii="Times New Roman" w:eastAsia="宋体" w:hAnsi="Times New Roman" w:cs="Times New Roman"/>
          <w:bCs/>
          <w:sz w:val="18"/>
          <w:szCs w:val="18"/>
        </w:rPr>
      </w:pPr>
    </w:p>
    <w:p w14:paraId="693D65CF" w14:textId="7242469E" w:rsidR="00985757" w:rsidRPr="00985757" w:rsidRDefault="00985757" w:rsidP="00985757">
      <w:pPr>
        <w:rPr>
          <w:rFonts w:ascii="Times New Roman" w:eastAsia="宋体" w:hAnsi="Times New Roman" w:cs="Times New Roman"/>
          <w:b/>
          <w:bCs/>
          <w:kern w:val="0"/>
          <w:sz w:val="22"/>
        </w:rPr>
      </w:pPr>
      <w:r>
        <w:rPr>
          <w:rFonts w:ascii="Times New Roman" w:eastAsia="宋体" w:hAnsi="Times New Roman" w:cs="Times New Roman"/>
          <w:b/>
          <w:bCs/>
          <w:kern w:val="0"/>
          <w:sz w:val="22"/>
        </w:rPr>
        <w:t>W</w:t>
      </w:r>
      <w:r w:rsidRPr="00985757">
        <w:rPr>
          <w:rFonts w:ascii="Times New Roman" w:eastAsia="宋体" w:hAnsi="Times New Roman" w:cs="Times New Roman"/>
          <w:b/>
          <w:bCs/>
          <w:kern w:val="0"/>
          <w:sz w:val="22"/>
        </w:rPr>
        <w:t>orking principle of OPT method</w:t>
      </w:r>
    </w:p>
    <w:p w14:paraId="4EAF4C5A" w14:textId="550ECEA9" w:rsidR="00985757" w:rsidRDefault="00977950" w:rsidP="00645D39">
      <w:pPr>
        <w:autoSpaceDE w:val="0"/>
        <w:autoSpaceDN w:val="0"/>
        <w:adjustRightInd w:val="0"/>
        <w:jc w:val="center"/>
        <w:rPr>
          <w:rFonts w:ascii="Times New Roman" w:eastAsia="宋体" w:hAnsi="Times New Roman" w:cs="Times New Roman"/>
          <w:bCs/>
          <w:sz w:val="18"/>
          <w:szCs w:val="18"/>
        </w:rPr>
      </w:pPr>
      <w:r>
        <w:rPr>
          <w:noProof/>
        </w:rPr>
        <w:drawing>
          <wp:inline distT="0" distB="0" distL="0" distR="0" wp14:anchorId="341B106C" wp14:editId="0AE07771">
            <wp:extent cx="5274310" cy="2642235"/>
            <wp:effectExtent l="0" t="0" r="254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642235"/>
                    </a:xfrm>
                    <a:prstGeom prst="rect">
                      <a:avLst/>
                    </a:prstGeom>
                  </pic:spPr>
                </pic:pic>
              </a:graphicData>
            </a:graphic>
          </wp:inline>
        </w:drawing>
      </w:r>
    </w:p>
    <w:p w14:paraId="46939CA5" w14:textId="31B1975A" w:rsidR="00985757" w:rsidRPr="0070338D" w:rsidRDefault="00977950" w:rsidP="0070338D">
      <w:pPr>
        <w:autoSpaceDE w:val="0"/>
        <w:autoSpaceDN w:val="0"/>
        <w:adjustRightInd w:val="0"/>
        <w:snapToGrid w:val="0"/>
        <w:rPr>
          <w:rFonts w:ascii="Times New Roman" w:eastAsia="宋体" w:hAnsi="Times New Roman" w:cs="Times New Roman"/>
          <w:bCs/>
          <w:i/>
          <w:sz w:val="20"/>
          <w:szCs w:val="20"/>
        </w:rPr>
      </w:pPr>
      <w:r w:rsidRPr="0070338D">
        <w:rPr>
          <w:rFonts w:ascii="Times New Roman" w:eastAsia="宋体" w:hAnsi="Times New Roman" w:cs="Times New Roman"/>
          <w:bCs/>
          <w:i/>
          <w:sz w:val="20"/>
          <w:szCs w:val="20"/>
        </w:rPr>
        <w:t>Fig. S4. Sketch of the working principle of OPT method.</w:t>
      </w:r>
    </w:p>
    <w:p w14:paraId="5255FD1B" w14:textId="77777777" w:rsidR="00985757" w:rsidRPr="00985757" w:rsidRDefault="00985757" w:rsidP="00493ECC">
      <w:pPr>
        <w:autoSpaceDE w:val="0"/>
        <w:autoSpaceDN w:val="0"/>
        <w:adjustRightInd w:val="0"/>
        <w:rPr>
          <w:rFonts w:ascii="Times New Roman" w:eastAsia="宋体" w:hAnsi="Times New Roman" w:cs="Times New Roman"/>
          <w:bCs/>
          <w:sz w:val="18"/>
          <w:szCs w:val="18"/>
        </w:rPr>
      </w:pPr>
    </w:p>
    <w:p w14:paraId="04FA6277" w14:textId="63FF14B2" w:rsidR="00E104BD" w:rsidRPr="00E104BD" w:rsidRDefault="00E104BD" w:rsidP="00E104BD">
      <w:pPr>
        <w:rPr>
          <w:rFonts w:ascii="Times New Roman" w:eastAsia="宋体" w:hAnsi="Times New Roman" w:cs="Times New Roman"/>
          <w:b/>
          <w:bCs/>
          <w:kern w:val="0"/>
          <w:sz w:val="22"/>
        </w:rPr>
      </w:pPr>
      <w:r w:rsidRPr="00E104BD">
        <w:rPr>
          <w:rFonts w:ascii="Times New Roman" w:eastAsia="宋体" w:hAnsi="Times New Roman" w:cs="Times New Roman"/>
          <w:b/>
          <w:bCs/>
          <w:kern w:val="0"/>
          <w:sz w:val="22"/>
        </w:rPr>
        <w:t xml:space="preserve">Noise </w:t>
      </w:r>
      <w:r w:rsidR="005F4D4A" w:rsidRPr="005F4D4A">
        <w:rPr>
          <w:rFonts w:ascii="Times New Roman" w:eastAsia="宋体" w:hAnsi="Times New Roman" w:cs="Times New Roman"/>
          <w:b/>
          <w:bCs/>
          <w:kern w:val="0"/>
          <w:sz w:val="22"/>
        </w:rPr>
        <w:t xml:space="preserve">stability </w:t>
      </w:r>
      <w:r w:rsidR="00525CCF" w:rsidRPr="00525CCF">
        <w:rPr>
          <w:rFonts w:ascii="Times New Roman" w:eastAsia="宋体" w:hAnsi="Times New Roman" w:cs="Times New Roman"/>
          <w:b/>
          <w:bCs/>
          <w:kern w:val="0"/>
          <w:sz w:val="22"/>
        </w:rPr>
        <w:t>valuation</w:t>
      </w:r>
    </w:p>
    <w:p w14:paraId="32B129FB" w14:textId="77777777" w:rsidR="00E104BD" w:rsidRPr="00E104BD" w:rsidRDefault="00E104BD" w:rsidP="00E104BD">
      <w:pPr>
        <w:autoSpaceDE w:val="0"/>
        <w:autoSpaceDN w:val="0"/>
        <w:adjustRightInd w:val="0"/>
        <w:ind w:firstLineChars="100" w:firstLine="180"/>
        <w:rPr>
          <w:rFonts w:ascii="Times New Roman" w:eastAsia="宋体" w:hAnsi="Times New Roman" w:cs="Times New Roman"/>
          <w:bCs/>
          <w:sz w:val="18"/>
          <w:szCs w:val="18"/>
        </w:rPr>
      </w:pPr>
      <w:r w:rsidRPr="00E104BD">
        <w:rPr>
          <w:rFonts w:ascii="Times New Roman" w:eastAsia="宋体" w:hAnsi="Times New Roman" w:cs="Times New Roman"/>
          <w:bCs/>
          <w:sz w:val="18"/>
          <w:szCs w:val="18"/>
        </w:rPr>
        <w:t xml:space="preserve">The spatiotemporal phase noise is defined as </w:t>
      </w:r>
    </w:p>
    <w:p w14:paraId="51A446D1" w14:textId="7D4A5876" w:rsidR="00E104BD" w:rsidRPr="00E104BD" w:rsidRDefault="00E104BD" w:rsidP="00E104BD">
      <w:pPr>
        <w:wordWrap w:val="0"/>
        <w:autoSpaceDE w:val="0"/>
        <w:autoSpaceDN w:val="0"/>
        <w:adjustRightInd w:val="0"/>
        <w:ind w:firstLineChars="100" w:firstLine="180"/>
        <w:jc w:val="right"/>
        <w:rPr>
          <w:rFonts w:ascii="Times New Roman" w:eastAsia="宋体" w:hAnsi="Times New Roman" w:cs="Times New Roman"/>
          <w:bCs/>
          <w:sz w:val="18"/>
          <w:szCs w:val="18"/>
        </w:rPr>
      </w:pPr>
      <w:r w:rsidRPr="00E104BD">
        <w:rPr>
          <w:rFonts w:ascii="Times New Roman" w:eastAsia="宋体" w:hAnsi="Times New Roman" w:cs="Times New Roman" w:hint="eastAsia"/>
          <w:bCs/>
          <w:sz w:val="18"/>
          <w:szCs w:val="18"/>
        </w:rPr>
        <w:t xml:space="preserve"> </w:t>
      </w:r>
      <w:r w:rsidRPr="00E104BD">
        <w:rPr>
          <w:rFonts w:ascii="Times New Roman" w:eastAsia="宋体" w:hAnsi="Times New Roman" w:cs="Times New Roman"/>
          <w:bCs/>
          <w:noProof/>
          <w:position w:val="-12"/>
          <w:sz w:val="18"/>
          <w:szCs w:val="18"/>
        </w:rPr>
        <w:object w:dxaOrig="4099" w:dyaOrig="360" w14:anchorId="3F6AF3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5pt;height:18pt" o:ole="">
            <v:imagedata r:id="rId11" o:title=""/>
          </v:shape>
          <o:OLEObject Type="Embed" ProgID="Equation.DSMT4" ShapeID="_x0000_i1028" DrawAspect="Content" ObjectID="_1716108884" r:id="rId12"/>
        </w:object>
      </w:r>
      <w:proofErr w:type="gramStart"/>
      <w:r w:rsidRPr="00E104BD">
        <w:rPr>
          <w:rFonts w:ascii="Times New Roman" w:eastAsia="宋体" w:hAnsi="Times New Roman" w:cs="Times New Roman"/>
          <w:bCs/>
          <w:sz w:val="18"/>
          <w:szCs w:val="18"/>
        </w:rPr>
        <w:t xml:space="preserve">,   </w:t>
      </w:r>
      <w:proofErr w:type="gramEnd"/>
      <w:r w:rsidRPr="00E104BD">
        <w:rPr>
          <w:rFonts w:ascii="Times New Roman" w:eastAsia="宋体" w:hAnsi="Times New Roman" w:cs="Times New Roman"/>
          <w:bCs/>
          <w:sz w:val="18"/>
          <w:szCs w:val="18"/>
        </w:rPr>
        <w:t xml:space="preserve">                  (</w:t>
      </w:r>
      <w:r w:rsidR="00AF4C87">
        <w:rPr>
          <w:rFonts w:ascii="Times New Roman" w:eastAsia="宋体" w:hAnsi="Times New Roman" w:cs="Times New Roman"/>
          <w:bCs/>
          <w:sz w:val="18"/>
          <w:szCs w:val="18"/>
        </w:rPr>
        <w:t>1</w:t>
      </w:r>
      <w:r w:rsidRPr="00E104BD">
        <w:rPr>
          <w:rFonts w:ascii="Times New Roman" w:eastAsia="宋体" w:hAnsi="Times New Roman" w:cs="Times New Roman"/>
          <w:bCs/>
          <w:sz w:val="18"/>
          <w:szCs w:val="18"/>
        </w:rPr>
        <w:t>)</w:t>
      </w:r>
    </w:p>
    <w:p w14:paraId="263DA874" w14:textId="744F7DF0" w:rsidR="00E104BD" w:rsidRPr="00E104BD" w:rsidRDefault="00E104BD" w:rsidP="00E104BD">
      <w:pPr>
        <w:autoSpaceDE w:val="0"/>
        <w:autoSpaceDN w:val="0"/>
        <w:adjustRightInd w:val="0"/>
        <w:ind w:right="180"/>
        <w:rPr>
          <w:rFonts w:ascii="Times New Roman" w:eastAsia="宋体" w:hAnsi="Times New Roman" w:cs="Times New Roman"/>
          <w:bCs/>
          <w:sz w:val="18"/>
          <w:szCs w:val="18"/>
        </w:rPr>
      </w:pPr>
      <w:r w:rsidRPr="00E104BD">
        <w:rPr>
          <w:rFonts w:ascii="Times New Roman" w:eastAsia="宋体" w:hAnsi="Times New Roman" w:cs="Times New Roman"/>
          <w:bCs/>
          <w:sz w:val="18"/>
          <w:szCs w:val="18"/>
        </w:rPr>
        <w:t xml:space="preserve">where </w:t>
      </w:r>
      <w:r w:rsidRPr="00E104BD">
        <w:rPr>
          <w:rFonts w:ascii="Times New Roman" w:eastAsia="宋体" w:hAnsi="Times New Roman" w:cs="Times New Roman"/>
          <w:bCs/>
          <w:i/>
          <w:sz w:val="18"/>
          <w:szCs w:val="18"/>
        </w:rPr>
        <w:t>OPD(</w:t>
      </w:r>
      <w:proofErr w:type="spellStart"/>
      <w:proofErr w:type="gramStart"/>
      <w:r w:rsidRPr="00E104BD">
        <w:rPr>
          <w:rFonts w:ascii="Times New Roman" w:eastAsia="宋体" w:hAnsi="Times New Roman" w:cs="Times New Roman"/>
          <w:bCs/>
          <w:i/>
          <w:sz w:val="18"/>
          <w:szCs w:val="18"/>
        </w:rPr>
        <w:t>x,y</w:t>
      </w:r>
      <w:proofErr w:type="gramEnd"/>
      <w:r w:rsidRPr="00E104BD">
        <w:rPr>
          <w:rFonts w:ascii="Times New Roman" w:eastAsia="宋体" w:hAnsi="Times New Roman" w:cs="Times New Roman"/>
          <w:bCs/>
          <w:i/>
          <w:sz w:val="18"/>
          <w:szCs w:val="18"/>
        </w:rPr>
        <w:t>,t</w:t>
      </w:r>
      <w:proofErr w:type="spellEnd"/>
      <w:r w:rsidRPr="00E104BD">
        <w:rPr>
          <w:rFonts w:ascii="Times New Roman" w:eastAsia="宋体" w:hAnsi="Times New Roman" w:cs="Times New Roman"/>
          <w:bCs/>
          <w:i/>
          <w:sz w:val="18"/>
          <w:szCs w:val="18"/>
        </w:rPr>
        <w:t>)</w:t>
      </w:r>
      <w:r w:rsidRPr="00E104BD">
        <w:rPr>
          <w:rFonts w:ascii="Times New Roman" w:eastAsia="宋体" w:hAnsi="Times New Roman" w:cs="Times New Roman"/>
          <w:bCs/>
          <w:sz w:val="18"/>
          <w:szCs w:val="18"/>
        </w:rPr>
        <w:t xml:space="preserve"> is the OPD of the background at certain time being,</w:t>
      </w:r>
      <w:r w:rsidRPr="00E104BD">
        <w:rPr>
          <w:rFonts w:ascii="Times New Roman" w:eastAsia="宋体" w:hAnsi="Times New Roman" w:cs="Times New Roman"/>
          <w:bCs/>
          <w:i/>
          <w:sz w:val="18"/>
          <w:szCs w:val="18"/>
        </w:rPr>
        <w:t xml:space="preserve"> OPD</w:t>
      </w:r>
      <w:r w:rsidRPr="00E104BD">
        <w:rPr>
          <w:rFonts w:ascii="Times New Roman" w:eastAsia="宋体" w:hAnsi="Times New Roman" w:cs="Times New Roman"/>
          <w:bCs/>
          <w:i/>
          <w:sz w:val="18"/>
          <w:szCs w:val="18"/>
          <w:vertAlign w:val="subscript"/>
        </w:rPr>
        <w:t>0</w:t>
      </w:r>
      <w:r w:rsidRPr="00E104BD">
        <w:rPr>
          <w:rFonts w:ascii="Times New Roman" w:eastAsia="宋体" w:hAnsi="Times New Roman" w:cs="Times New Roman"/>
          <w:bCs/>
          <w:i/>
          <w:sz w:val="18"/>
          <w:szCs w:val="18"/>
        </w:rPr>
        <w:t xml:space="preserve"> (</w:t>
      </w:r>
      <w:proofErr w:type="spellStart"/>
      <w:r w:rsidRPr="00E104BD">
        <w:rPr>
          <w:rFonts w:ascii="Times New Roman" w:eastAsia="宋体" w:hAnsi="Times New Roman" w:cs="Times New Roman"/>
          <w:bCs/>
          <w:i/>
          <w:sz w:val="18"/>
          <w:szCs w:val="18"/>
        </w:rPr>
        <w:t>x,y</w:t>
      </w:r>
      <w:proofErr w:type="spellEnd"/>
      <w:r w:rsidRPr="00E104BD">
        <w:rPr>
          <w:rFonts w:ascii="Times New Roman" w:eastAsia="宋体" w:hAnsi="Times New Roman" w:cs="Times New Roman"/>
          <w:bCs/>
          <w:i/>
          <w:sz w:val="18"/>
          <w:szCs w:val="18"/>
        </w:rPr>
        <w:t>)</w:t>
      </w:r>
      <w:r w:rsidRPr="00E104BD">
        <w:rPr>
          <w:rFonts w:ascii="AdvOTdbe06fba" w:eastAsia="宋体" w:hAnsi="AdvOTdbe06fba" w:cs="AdvOTdbe06fba"/>
          <w:kern w:val="0"/>
          <w:sz w:val="20"/>
          <w:szCs w:val="20"/>
        </w:rPr>
        <w:t xml:space="preserve"> </w:t>
      </w:r>
      <w:r w:rsidRPr="00E104BD">
        <w:rPr>
          <w:rFonts w:ascii="Times New Roman" w:eastAsia="宋体" w:hAnsi="Times New Roman" w:cs="Times New Roman"/>
          <w:bCs/>
          <w:sz w:val="18"/>
          <w:szCs w:val="18"/>
        </w:rPr>
        <w:t>is the initial OPD background</w:t>
      </w:r>
      <w:r w:rsidR="008C7F02">
        <w:rPr>
          <w:rFonts w:ascii="Times New Roman" w:eastAsia="宋体" w:hAnsi="Times New Roman" w:cs="Times New Roman"/>
          <w:bCs/>
          <w:sz w:val="18"/>
          <w:szCs w:val="18"/>
        </w:rPr>
        <w:t xml:space="preserve"> </w:t>
      </w:r>
      <w:r w:rsidRPr="00E104BD">
        <w:rPr>
          <w:rFonts w:ascii="Times New Roman" w:eastAsia="宋体" w:hAnsi="Times New Roman" w:cs="Times New Roman"/>
          <w:bCs/>
          <w:sz w:val="18"/>
          <w:szCs w:val="18"/>
        </w:rPr>
        <w:t xml:space="preserve">for the same scene. </w:t>
      </w:r>
    </w:p>
    <w:p w14:paraId="26742C87" w14:textId="51C60FB3" w:rsidR="00E104BD" w:rsidRPr="00E104BD" w:rsidRDefault="00E104BD" w:rsidP="00E104BD">
      <w:pPr>
        <w:autoSpaceDE w:val="0"/>
        <w:autoSpaceDN w:val="0"/>
        <w:adjustRightInd w:val="0"/>
        <w:ind w:firstLineChars="100" w:firstLine="180"/>
        <w:rPr>
          <w:rFonts w:ascii="Times New Roman" w:eastAsia="宋体" w:hAnsi="Times New Roman" w:cs="Times New Roman"/>
          <w:bCs/>
          <w:sz w:val="18"/>
          <w:szCs w:val="18"/>
        </w:rPr>
      </w:pPr>
      <w:r w:rsidRPr="00E104BD">
        <w:rPr>
          <w:rFonts w:ascii="Times New Roman" w:eastAsia="宋体" w:hAnsi="Times New Roman" w:cs="Times New Roman" w:hint="eastAsia"/>
          <w:bCs/>
          <w:sz w:val="18"/>
          <w:szCs w:val="18"/>
        </w:rPr>
        <w:t>Fig.</w:t>
      </w:r>
      <w:r w:rsidRPr="00E104BD">
        <w:rPr>
          <w:rFonts w:ascii="Times New Roman" w:eastAsia="宋体" w:hAnsi="Times New Roman" w:cs="Times New Roman"/>
          <w:bCs/>
          <w:sz w:val="18"/>
          <w:szCs w:val="18"/>
        </w:rPr>
        <w:t xml:space="preserve"> </w:t>
      </w:r>
      <w:r w:rsidR="00AF4C87">
        <w:rPr>
          <w:rFonts w:ascii="Times New Roman" w:eastAsia="宋体" w:hAnsi="Times New Roman" w:cs="Times New Roman"/>
          <w:bCs/>
          <w:sz w:val="18"/>
          <w:szCs w:val="18"/>
        </w:rPr>
        <w:t>S</w:t>
      </w:r>
      <w:r w:rsidR="00BD73FE">
        <w:rPr>
          <w:rFonts w:ascii="Times New Roman" w:eastAsia="宋体" w:hAnsi="Times New Roman" w:cs="Times New Roman"/>
          <w:bCs/>
          <w:sz w:val="18"/>
          <w:szCs w:val="18"/>
        </w:rPr>
        <w:t>5</w:t>
      </w:r>
      <w:r w:rsidRPr="00E104BD">
        <w:rPr>
          <w:rFonts w:ascii="Times New Roman" w:eastAsia="宋体" w:hAnsi="Times New Roman" w:cs="Times New Roman"/>
          <w:bCs/>
          <w:sz w:val="18"/>
          <w:szCs w:val="18"/>
        </w:rPr>
        <w:t xml:space="preserve">a is one frame of such phase map noise image corresponding to a certain time being. There are totally 2546 frames during the 10 s period of investigation. We then plot the histogram, i.e., the number of pixels with respect to their phase noise, in Fig. </w:t>
      </w:r>
      <w:r w:rsidR="00AF4C87">
        <w:rPr>
          <w:rFonts w:ascii="Times New Roman" w:eastAsia="宋体" w:hAnsi="Times New Roman" w:cs="Times New Roman"/>
          <w:bCs/>
          <w:sz w:val="18"/>
          <w:szCs w:val="18"/>
        </w:rPr>
        <w:t>S</w:t>
      </w:r>
      <w:r w:rsidR="00BD73FE">
        <w:rPr>
          <w:rFonts w:ascii="Times New Roman" w:eastAsia="宋体" w:hAnsi="Times New Roman" w:cs="Times New Roman"/>
          <w:bCs/>
          <w:sz w:val="18"/>
          <w:szCs w:val="18"/>
        </w:rPr>
        <w:t>5</w:t>
      </w:r>
      <w:r w:rsidRPr="00E104BD">
        <w:rPr>
          <w:rFonts w:ascii="Times New Roman" w:eastAsia="宋体" w:hAnsi="Times New Roman" w:cs="Times New Roman"/>
          <w:bCs/>
          <w:sz w:val="18"/>
          <w:szCs w:val="18"/>
        </w:rPr>
        <w:t>b. The histogram standing for the overall spatiotemporal noise has a standard deviation</w:t>
      </w:r>
      <w:r w:rsidRPr="00E104BD">
        <w:rPr>
          <w:rFonts w:ascii="Times New Roman" w:eastAsia="宋体" w:hAnsi="Times New Roman" w:cs="Times New Roman" w:hint="eastAsia"/>
          <w:bCs/>
          <w:sz w:val="18"/>
          <w:szCs w:val="18"/>
        </w:rPr>
        <w:t xml:space="preserve"> </w:t>
      </w:r>
      <w:r w:rsidRPr="00E104BD">
        <w:rPr>
          <w:rFonts w:ascii="Times New Roman" w:eastAsia="宋体" w:hAnsi="Times New Roman" w:cs="Times New Roman"/>
          <w:bCs/>
          <w:sz w:val="18"/>
          <w:szCs w:val="18"/>
        </w:rPr>
        <w:t xml:space="preserve">of 0.9 nm, which is slightly better than but at the same order of magnitude </w:t>
      </w:r>
      <w:r w:rsidRPr="00E104BD">
        <w:rPr>
          <w:rFonts w:ascii="Times New Roman" w:eastAsia="宋体" w:hAnsi="Times New Roman" w:cs="Times New Roman" w:hint="eastAsia"/>
          <w:bCs/>
          <w:sz w:val="18"/>
          <w:szCs w:val="18"/>
        </w:rPr>
        <w:t>as</w:t>
      </w:r>
      <w:r w:rsidRPr="00E104BD">
        <w:rPr>
          <w:rFonts w:ascii="Times New Roman" w:eastAsia="宋体" w:hAnsi="Times New Roman" w:cs="Times New Roman"/>
          <w:bCs/>
          <w:sz w:val="18"/>
          <w:szCs w:val="18"/>
        </w:rPr>
        <w:t xml:space="preserve"> other </w:t>
      </w:r>
      <w:proofErr w:type="spellStart"/>
      <w:r w:rsidRPr="00E104BD">
        <w:rPr>
          <w:rFonts w:ascii="Times New Roman" w:eastAsia="宋体" w:hAnsi="Times New Roman" w:cs="Times New Roman"/>
          <w:bCs/>
          <w:sz w:val="18"/>
          <w:szCs w:val="18"/>
        </w:rPr>
        <w:t>wDPM</w:t>
      </w:r>
      <w:proofErr w:type="spellEnd"/>
      <w:r w:rsidRPr="00E104BD">
        <w:rPr>
          <w:rFonts w:ascii="Times New Roman" w:eastAsia="宋体" w:hAnsi="Times New Roman" w:cs="Times New Roman"/>
          <w:bCs/>
          <w:sz w:val="18"/>
          <w:szCs w:val="18"/>
        </w:rPr>
        <w:t xml:space="preserve"> systems </w:t>
      </w:r>
      <w:r w:rsidR="00DE4EF1" w:rsidRPr="00215D11">
        <w:rPr>
          <w:rFonts w:ascii="Times New Roman" w:eastAsia="宋体" w:hAnsi="Times New Roman" w:cs="Times New Roman" w:hint="eastAsia"/>
          <w:bCs/>
          <w:sz w:val="18"/>
          <w:szCs w:val="18"/>
          <w:vertAlign w:val="superscript"/>
        </w:rPr>
        <w:t>[</w:t>
      </w:r>
      <w:r w:rsidR="001B1FBF" w:rsidRPr="00215D11">
        <w:rPr>
          <w:rFonts w:ascii="Times New Roman" w:eastAsia="宋体" w:hAnsi="Times New Roman" w:cs="Times New Roman"/>
          <w:bCs/>
          <w:sz w:val="18"/>
          <w:szCs w:val="18"/>
          <w:vertAlign w:val="superscript"/>
        </w:rPr>
        <w:t>1</w:t>
      </w:r>
      <w:r w:rsidR="00DE4EF1" w:rsidRPr="00215D11">
        <w:rPr>
          <w:rFonts w:ascii="Times New Roman" w:eastAsia="宋体" w:hAnsi="Times New Roman" w:cs="Times New Roman"/>
          <w:bCs/>
          <w:sz w:val="18"/>
          <w:szCs w:val="18"/>
          <w:vertAlign w:val="superscript"/>
        </w:rPr>
        <w:t>]</w:t>
      </w:r>
      <w:r w:rsidRPr="00E104BD">
        <w:rPr>
          <w:rFonts w:ascii="Times New Roman" w:eastAsia="宋体" w:hAnsi="Times New Roman" w:cs="Times New Roman"/>
          <w:bCs/>
          <w:sz w:val="18"/>
          <w:szCs w:val="18"/>
        </w:rPr>
        <w:t>. Besides, the best temporal noise</w:t>
      </w:r>
      <w:r w:rsidRPr="00E104BD">
        <w:rPr>
          <w:rFonts w:ascii="Times New Roman" w:eastAsia="宋体" w:hAnsi="Times New Roman" w:cs="Times New Roman" w:hint="eastAsia"/>
          <w:bCs/>
          <w:sz w:val="18"/>
          <w:szCs w:val="18"/>
        </w:rPr>
        <w:t xml:space="preserve"> </w:t>
      </w:r>
      <w:r w:rsidRPr="00E104BD">
        <w:rPr>
          <w:rFonts w:ascii="Times New Roman" w:eastAsia="宋体" w:hAnsi="Times New Roman" w:cs="Times New Roman"/>
          <w:bCs/>
          <w:sz w:val="18"/>
          <w:szCs w:val="18"/>
        </w:rPr>
        <w:t xml:space="preserve">is measured as </w:t>
      </w:r>
      <w:r w:rsidRPr="00E104BD">
        <w:rPr>
          <w:rFonts w:ascii="Times New Roman" w:eastAsia="宋体" w:hAnsi="Times New Roman" w:cs="Times New Roman" w:hint="eastAsia"/>
          <w:bCs/>
          <w:sz w:val="18"/>
          <w:szCs w:val="18"/>
        </w:rPr>
        <w:t>0</w:t>
      </w:r>
      <w:r w:rsidRPr="00E104BD">
        <w:rPr>
          <w:rFonts w:ascii="Times New Roman" w:eastAsia="宋体" w:hAnsi="Times New Roman" w:cs="Times New Roman"/>
          <w:bCs/>
          <w:sz w:val="18"/>
          <w:szCs w:val="18"/>
        </w:rPr>
        <w:t>.33 nm, which is at least 3 times improvement compared with the</w:t>
      </w:r>
      <w:r w:rsidRPr="00E104BD">
        <w:rPr>
          <w:rFonts w:ascii="Times New Roman" w:eastAsia="宋体" w:hAnsi="Times New Roman" w:cs="Times New Roman" w:hint="eastAsia"/>
          <w:bCs/>
          <w:sz w:val="18"/>
          <w:szCs w:val="18"/>
        </w:rPr>
        <w:t xml:space="preserve"> </w:t>
      </w:r>
      <w:r w:rsidRPr="00E104BD">
        <w:rPr>
          <w:rFonts w:ascii="Times New Roman" w:eastAsia="宋体" w:hAnsi="Times New Roman" w:cs="Times New Roman"/>
          <w:bCs/>
          <w:sz w:val="18"/>
          <w:szCs w:val="18"/>
        </w:rPr>
        <w:t xml:space="preserve">Mach–Zehnder configuration </w:t>
      </w:r>
      <w:r w:rsidR="00DE4EF1" w:rsidRPr="00215D11">
        <w:rPr>
          <w:rFonts w:ascii="Times New Roman" w:eastAsia="宋体" w:hAnsi="Times New Roman" w:cs="Times New Roman"/>
          <w:bCs/>
          <w:sz w:val="18"/>
          <w:szCs w:val="18"/>
          <w:vertAlign w:val="superscript"/>
        </w:rPr>
        <w:t>[</w:t>
      </w:r>
      <w:r w:rsidR="001B1FBF" w:rsidRPr="00215D11">
        <w:rPr>
          <w:rFonts w:ascii="Times New Roman" w:eastAsia="宋体" w:hAnsi="Times New Roman" w:cs="Times New Roman"/>
          <w:bCs/>
          <w:sz w:val="18"/>
          <w:szCs w:val="18"/>
          <w:vertAlign w:val="superscript"/>
        </w:rPr>
        <w:t>2</w:t>
      </w:r>
      <w:r w:rsidR="00DE4EF1" w:rsidRPr="00215D11">
        <w:rPr>
          <w:rFonts w:ascii="Times New Roman" w:eastAsia="宋体" w:hAnsi="Times New Roman" w:cs="Times New Roman"/>
          <w:bCs/>
          <w:sz w:val="18"/>
          <w:szCs w:val="18"/>
          <w:vertAlign w:val="superscript"/>
        </w:rPr>
        <w:t>]</w:t>
      </w:r>
      <w:r w:rsidR="00DE4EF1">
        <w:rPr>
          <w:rFonts w:ascii="Times New Roman" w:eastAsia="宋体" w:hAnsi="Times New Roman" w:cs="Times New Roman"/>
          <w:bCs/>
          <w:sz w:val="18"/>
          <w:szCs w:val="18"/>
        </w:rPr>
        <w:t xml:space="preserve"> </w:t>
      </w:r>
      <w:r w:rsidRPr="00E104BD">
        <w:rPr>
          <w:rFonts w:ascii="Times New Roman" w:eastAsia="宋体" w:hAnsi="Times New Roman" w:cs="Times New Roman"/>
          <w:bCs/>
          <w:sz w:val="18"/>
          <w:szCs w:val="18"/>
        </w:rPr>
        <w:t>(1.10 nm). The best spatial noise is measured as 0.46 nm, while the corresponding data for the Mach-</w:t>
      </w:r>
      <w:proofErr w:type="spellStart"/>
      <w:r w:rsidRPr="00E104BD">
        <w:rPr>
          <w:rFonts w:ascii="Times New Roman" w:eastAsia="宋体" w:hAnsi="Times New Roman" w:cs="Times New Roman"/>
          <w:bCs/>
          <w:sz w:val="18"/>
          <w:szCs w:val="18"/>
        </w:rPr>
        <w:t>Zednder</w:t>
      </w:r>
      <w:proofErr w:type="spellEnd"/>
      <w:r w:rsidRPr="00E104BD">
        <w:rPr>
          <w:rFonts w:ascii="Times New Roman" w:eastAsia="宋体" w:hAnsi="Times New Roman" w:cs="Times New Roman"/>
          <w:bCs/>
          <w:sz w:val="18"/>
          <w:szCs w:val="18"/>
        </w:rPr>
        <w:t xml:space="preserve"> configuration was not </w:t>
      </w:r>
      <w:r w:rsidRPr="00E104BD">
        <w:rPr>
          <w:rFonts w:ascii="Times New Roman" w:eastAsia="宋体" w:hAnsi="Times New Roman" w:cs="Times New Roman" w:hint="eastAsia"/>
          <w:bCs/>
          <w:sz w:val="18"/>
          <w:szCs w:val="18"/>
        </w:rPr>
        <w:t>available</w:t>
      </w:r>
      <w:r w:rsidRPr="00E104BD">
        <w:rPr>
          <w:rFonts w:ascii="Times New Roman" w:eastAsia="宋体" w:hAnsi="Times New Roman" w:cs="Times New Roman"/>
          <w:bCs/>
          <w:sz w:val="18"/>
          <w:szCs w:val="18"/>
        </w:rPr>
        <w:t xml:space="preserve"> for comparison. From the spatiotemporal noise perspective, the </w:t>
      </w:r>
      <w:proofErr w:type="spellStart"/>
      <w:r w:rsidRPr="00E104BD">
        <w:rPr>
          <w:rFonts w:ascii="Times New Roman" w:eastAsia="宋体" w:hAnsi="Times New Roman" w:cs="Times New Roman"/>
          <w:bCs/>
          <w:sz w:val="18"/>
          <w:szCs w:val="18"/>
        </w:rPr>
        <w:t>wDPM</w:t>
      </w:r>
      <w:proofErr w:type="spellEnd"/>
      <w:r w:rsidRPr="00E104BD">
        <w:rPr>
          <w:rFonts w:ascii="Times New Roman" w:eastAsia="宋体" w:hAnsi="Times New Roman" w:cs="Times New Roman"/>
          <w:bCs/>
          <w:sz w:val="18"/>
          <w:szCs w:val="18"/>
        </w:rPr>
        <w:t xml:space="preserve"> configuration can obtain phase distribution with high stability and sensitivity.</w:t>
      </w:r>
    </w:p>
    <w:p w14:paraId="313DCDC1" w14:textId="6BFA141C" w:rsidR="00E104BD" w:rsidRPr="00E104BD" w:rsidRDefault="00E104BD" w:rsidP="00E104BD">
      <w:pPr>
        <w:ind w:firstLineChars="100" w:firstLine="180"/>
        <w:rPr>
          <w:rFonts w:ascii="Times New Roman" w:eastAsia="宋体" w:hAnsi="Times New Roman" w:cs="Times New Roman"/>
          <w:bCs/>
          <w:sz w:val="18"/>
          <w:szCs w:val="18"/>
        </w:rPr>
      </w:pPr>
      <w:r w:rsidRPr="00E104BD">
        <w:rPr>
          <w:rFonts w:ascii="Times New Roman" w:eastAsia="宋体" w:hAnsi="Times New Roman" w:cs="Times New Roman" w:hint="eastAsia"/>
          <w:bCs/>
          <w:sz w:val="18"/>
          <w:szCs w:val="18"/>
        </w:rPr>
        <w:t>To</w:t>
      </w:r>
      <w:r w:rsidRPr="00E104BD">
        <w:rPr>
          <w:rFonts w:ascii="Times New Roman" w:eastAsia="宋体" w:hAnsi="Times New Roman" w:cs="Times New Roman"/>
          <w:bCs/>
          <w:sz w:val="18"/>
          <w:szCs w:val="18"/>
        </w:rPr>
        <w:t xml:space="preserve"> </w:t>
      </w:r>
      <w:r w:rsidRPr="00E104BD">
        <w:rPr>
          <w:rFonts w:ascii="Times New Roman" w:eastAsia="宋体" w:hAnsi="Times New Roman" w:cs="Times New Roman" w:hint="eastAsia"/>
          <w:bCs/>
          <w:sz w:val="18"/>
          <w:szCs w:val="18"/>
        </w:rPr>
        <w:t>dem</w:t>
      </w:r>
      <w:r w:rsidRPr="00E104BD">
        <w:rPr>
          <w:rFonts w:ascii="Times New Roman" w:eastAsia="宋体" w:hAnsi="Times New Roman" w:cs="Times New Roman"/>
          <w:bCs/>
          <w:sz w:val="18"/>
          <w:szCs w:val="18"/>
        </w:rPr>
        <w:t>onstrate the accuracy of the</w:t>
      </w:r>
      <w:bookmarkStart w:id="48" w:name="OLE_LINK83"/>
      <w:bookmarkStart w:id="49" w:name="OLE_LINK84"/>
      <w:r w:rsidRPr="00E104BD">
        <w:rPr>
          <w:rFonts w:ascii="Times New Roman" w:eastAsia="宋体" w:hAnsi="Times New Roman" w:cs="Times New Roman"/>
          <w:bCs/>
          <w:sz w:val="18"/>
          <w:szCs w:val="18"/>
        </w:rPr>
        <w:t xml:space="preserve"> </w:t>
      </w:r>
      <w:bookmarkStart w:id="50" w:name="OLE_LINK51"/>
      <w:bookmarkStart w:id="51" w:name="OLE_LINK52"/>
      <w:bookmarkStart w:id="52" w:name="OLE_LINK72"/>
      <w:bookmarkStart w:id="53" w:name="OLE_LINK73"/>
      <w:r w:rsidRPr="00E104BD">
        <w:rPr>
          <w:rFonts w:ascii="Times New Roman" w:eastAsia="宋体" w:hAnsi="Times New Roman" w:cs="Times New Roman"/>
          <w:bCs/>
          <w:sz w:val="18"/>
          <w:szCs w:val="18"/>
        </w:rPr>
        <w:t xml:space="preserve">reconstructed </w:t>
      </w:r>
      <w:bookmarkEnd w:id="50"/>
      <w:bookmarkEnd w:id="51"/>
      <w:r w:rsidRPr="00E104BD">
        <w:rPr>
          <w:rFonts w:ascii="Times New Roman" w:eastAsia="宋体" w:hAnsi="Times New Roman" w:cs="Times New Roman"/>
          <w:bCs/>
          <w:sz w:val="18"/>
          <w:szCs w:val="18"/>
        </w:rPr>
        <w:t>2D phase</w:t>
      </w:r>
      <w:bookmarkEnd w:id="48"/>
      <w:bookmarkEnd w:id="49"/>
      <w:bookmarkEnd w:id="52"/>
      <w:bookmarkEnd w:id="53"/>
      <w:r w:rsidRPr="00E104BD">
        <w:rPr>
          <w:rFonts w:ascii="Times New Roman" w:eastAsia="宋体" w:hAnsi="Times New Roman" w:cs="Times New Roman"/>
          <w:bCs/>
          <w:sz w:val="18"/>
          <w:szCs w:val="18"/>
        </w:rPr>
        <w:t>, we imaged</w:t>
      </w:r>
      <w:r w:rsidRPr="00E104BD">
        <w:rPr>
          <w:rFonts w:ascii="Times New Roman" w:eastAsia="宋体" w:hAnsi="Times New Roman" w:cs="Times New Roman" w:hint="eastAsia"/>
          <w:bCs/>
          <w:sz w:val="18"/>
          <w:szCs w:val="18"/>
        </w:rPr>
        <w:t xml:space="preserve"> </w:t>
      </w:r>
      <w:r w:rsidRPr="00E104BD">
        <w:rPr>
          <w:rFonts w:ascii="Times New Roman" w:eastAsia="宋体" w:hAnsi="Times New Roman" w:cs="Times New Roman"/>
          <w:bCs/>
          <w:sz w:val="18"/>
          <w:szCs w:val="18"/>
        </w:rPr>
        <w:t xml:space="preserve">a </w:t>
      </w:r>
      <w:r w:rsidRPr="00E104BD">
        <w:rPr>
          <w:rFonts w:ascii="Times New Roman" w:eastAsia="宋体" w:hAnsi="Times New Roman" w:cs="Times New Roman"/>
          <w:bCs/>
          <w:sz w:val="18"/>
          <w:szCs w:val="18"/>
        </w:rPr>
        <w:sym w:font="Symbol" w:char="F066"/>
      </w:r>
      <w:r w:rsidRPr="00E104BD">
        <w:rPr>
          <w:rFonts w:ascii="Times New Roman" w:eastAsia="宋体" w:hAnsi="Times New Roman" w:cs="Times New Roman"/>
          <w:bCs/>
          <w:sz w:val="18"/>
          <w:szCs w:val="18"/>
        </w:rPr>
        <w:t xml:space="preserve">3 ± 0.2 </w:t>
      </w:r>
      <w:proofErr w:type="spellStart"/>
      <w:r w:rsidRPr="00E104BD">
        <w:rPr>
          <w:rFonts w:ascii="Times New Roman" w:eastAsia="宋体" w:hAnsi="Times New Roman" w:cs="Times New Roman"/>
          <w:bCs/>
          <w:sz w:val="18"/>
          <w:szCs w:val="18"/>
        </w:rPr>
        <w:t>μm</w:t>
      </w:r>
      <w:proofErr w:type="spellEnd"/>
      <w:r w:rsidRPr="00E104BD">
        <w:rPr>
          <w:rFonts w:ascii="Times New Roman" w:eastAsia="宋体" w:hAnsi="Times New Roman" w:cs="Times New Roman"/>
          <w:bCs/>
          <w:sz w:val="18"/>
          <w:szCs w:val="18"/>
        </w:rPr>
        <w:t xml:space="preserve"> polymethyl methacrylate (PMMA) bead (RI = 1.49) in the index-matching paraffin oil</w:t>
      </w:r>
      <w:r w:rsidRPr="00E104BD">
        <w:rPr>
          <w:rFonts w:ascii="Times New Roman" w:eastAsia="宋体" w:hAnsi="Times New Roman" w:cs="Times New Roman" w:hint="eastAsia"/>
          <w:bCs/>
          <w:sz w:val="18"/>
          <w:szCs w:val="18"/>
        </w:rPr>
        <w:t xml:space="preserve"> </w:t>
      </w:r>
      <w:r w:rsidRPr="00E104BD">
        <w:rPr>
          <w:rFonts w:ascii="Times New Roman" w:eastAsia="宋体" w:hAnsi="Times New Roman" w:cs="Times New Roman"/>
          <w:bCs/>
          <w:sz w:val="18"/>
          <w:szCs w:val="18"/>
        </w:rPr>
        <w:t xml:space="preserve">(RI = 1.46). </w:t>
      </w:r>
      <w:bookmarkStart w:id="54" w:name="OLE_LINK53"/>
      <w:bookmarkStart w:id="55" w:name="OLE_LINK54"/>
      <w:r w:rsidRPr="00E104BD">
        <w:rPr>
          <w:rFonts w:ascii="Times New Roman" w:eastAsia="宋体" w:hAnsi="Times New Roman" w:cs="Times New Roman"/>
          <w:bCs/>
          <w:sz w:val="18"/>
          <w:szCs w:val="18"/>
        </w:rPr>
        <w:t xml:space="preserve">Fig. </w:t>
      </w:r>
      <w:r w:rsidR="00AF4C87">
        <w:rPr>
          <w:rFonts w:ascii="Times New Roman" w:eastAsia="宋体" w:hAnsi="Times New Roman" w:cs="Times New Roman"/>
          <w:bCs/>
          <w:sz w:val="18"/>
          <w:szCs w:val="18"/>
        </w:rPr>
        <w:t>S</w:t>
      </w:r>
      <w:r w:rsidR="00BD73FE">
        <w:rPr>
          <w:rFonts w:ascii="Times New Roman" w:eastAsia="宋体" w:hAnsi="Times New Roman" w:cs="Times New Roman"/>
          <w:bCs/>
          <w:sz w:val="18"/>
          <w:szCs w:val="18"/>
        </w:rPr>
        <w:t>5</w:t>
      </w:r>
      <w:r w:rsidRPr="00E104BD">
        <w:rPr>
          <w:rFonts w:ascii="Times New Roman" w:eastAsia="宋体" w:hAnsi="Times New Roman" w:cs="Times New Roman"/>
          <w:bCs/>
          <w:sz w:val="18"/>
          <w:szCs w:val="18"/>
        </w:rPr>
        <w:t>c</w:t>
      </w:r>
      <w:bookmarkEnd w:id="54"/>
      <w:bookmarkEnd w:id="55"/>
      <w:r w:rsidRPr="00E104BD">
        <w:rPr>
          <w:rFonts w:ascii="Times New Roman" w:eastAsia="宋体" w:hAnsi="Times New Roman" w:cs="Times New Roman"/>
          <w:bCs/>
          <w:sz w:val="18"/>
          <w:szCs w:val="18"/>
        </w:rPr>
        <w:t xml:space="preserve"> shows the</w:t>
      </w:r>
      <w:r w:rsidRPr="00E104BD">
        <w:rPr>
          <w:rFonts w:ascii="Times New Roman" w:eastAsia="宋体" w:hAnsi="Times New Roman" w:cs="Times New Roman" w:hint="eastAsia"/>
          <w:bCs/>
          <w:sz w:val="18"/>
          <w:szCs w:val="18"/>
        </w:rPr>
        <w:t xml:space="preserve"> </w:t>
      </w:r>
      <w:r w:rsidRPr="00E104BD">
        <w:rPr>
          <w:rFonts w:ascii="Times New Roman" w:eastAsia="宋体" w:hAnsi="Times New Roman" w:cs="Times New Roman"/>
          <w:bCs/>
          <w:sz w:val="18"/>
          <w:szCs w:val="18"/>
        </w:rPr>
        <w:t>PMMA bead phase image</w:t>
      </w:r>
      <w:r w:rsidRPr="00E104BD">
        <w:rPr>
          <w:rFonts w:ascii="Times New Roman" w:eastAsia="宋体" w:hAnsi="Times New Roman" w:cs="Times New Roman" w:hint="eastAsia"/>
          <w:bCs/>
          <w:sz w:val="18"/>
          <w:szCs w:val="18"/>
        </w:rPr>
        <w:t>,</w:t>
      </w:r>
      <w:r w:rsidRPr="00E104BD">
        <w:rPr>
          <w:rFonts w:ascii="Times New Roman" w:eastAsia="宋体" w:hAnsi="Times New Roman" w:cs="Times New Roman"/>
          <w:bCs/>
          <w:sz w:val="18"/>
          <w:szCs w:val="18"/>
        </w:rPr>
        <w:t xml:space="preserve"> where the maximum measured phase value is </w:t>
      </w:r>
      <w:r w:rsidRPr="00E104BD">
        <w:rPr>
          <w:rFonts w:ascii="Times New Roman" w:eastAsia="宋体" w:hAnsi="Times New Roman" w:cs="Times New Roman" w:hint="eastAsia"/>
          <w:bCs/>
          <w:sz w:val="18"/>
          <w:szCs w:val="18"/>
        </w:rPr>
        <w:t>0</w:t>
      </w:r>
      <w:r w:rsidRPr="00E104BD">
        <w:rPr>
          <w:rFonts w:ascii="Times New Roman" w:eastAsia="宋体" w:hAnsi="Times New Roman" w:cs="Times New Roman"/>
          <w:bCs/>
          <w:sz w:val="18"/>
          <w:szCs w:val="18"/>
        </w:rPr>
        <w:t>.830 rad. The nominal phase value of the bead was calculated to be 0.857 rad according to the definition of phase. Here, the deviation is just 0.057 rad, or 6.6%, showing excellent accuracy.</w:t>
      </w:r>
    </w:p>
    <w:p w14:paraId="56887308" w14:textId="65D51358" w:rsidR="00E104BD" w:rsidRDefault="00A739B5" w:rsidP="00645D39">
      <w:pPr>
        <w:jc w:val="center"/>
      </w:pPr>
      <w:r>
        <w:rPr>
          <w:noProof/>
        </w:rPr>
        <w:lastRenderedPageBreak/>
        <w:drawing>
          <wp:inline distT="0" distB="0" distL="0" distR="0" wp14:anchorId="488752C1" wp14:editId="79A263A1">
            <wp:extent cx="5266055" cy="14560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6055" cy="1456055"/>
                    </a:xfrm>
                    <a:prstGeom prst="rect">
                      <a:avLst/>
                    </a:prstGeom>
                    <a:noFill/>
                    <a:ln>
                      <a:noFill/>
                    </a:ln>
                  </pic:spPr>
                </pic:pic>
              </a:graphicData>
            </a:graphic>
          </wp:inline>
        </w:drawing>
      </w:r>
    </w:p>
    <w:p w14:paraId="595C3259" w14:textId="3B6DFEAD" w:rsidR="00E104BD" w:rsidRPr="0070338D" w:rsidRDefault="00E104BD" w:rsidP="0070338D">
      <w:pPr>
        <w:autoSpaceDE w:val="0"/>
        <w:autoSpaceDN w:val="0"/>
        <w:adjustRightInd w:val="0"/>
        <w:snapToGrid w:val="0"/>
        <w:rPr>
          <w:rFonts w:ascii="Times New Roman" w:eastAsia="宋体" w:hAnsi="Times New Roman" w:cs="Times New Roman"/>
          <w:bCs/>
          <w:i/>
          <w:sz w:val="20"/>
          <w:szCs w:val="20"/>
        </w:rPr>
      </w:pPr>
      <w:r w:rsidRPr="0070338D">
        <w:rPr>
          <w:rFonts w:ascii="Times New Roman" w:eastAsia="宋体" w:hAnsi="Times New Roman" w:cs="Times New Roman"/>
          <w:bCs/>
          <w:i/>
          <w:sz w:val="20"/>
          <w:szCs w:val="20"/>
        </w:rPr>
        <w:t>Fig. S</w:t>
      </w:r>
      <w:r w:rsidR="00977950" w:rsidRPr="0070338D">
        <w:rPr>
          <w:rFonts w:ascii="Times New Roman" w:eastAsia="宋体" w:hAnsi="Times New Roman" w:cs="Times New Roman"/>
          <w:bCs/>
          <w:i/>
          <w:sz w:val="20"/>
          <w:szCs w:val="20"/>
        </w:rPr>
        <w:t>5</w:t>
      </w:r>
      <w:r w:rsidRPr="0070338D">
        <w:rPr>
          <w:rFonts w:ascii="Times New Roman" w:eastAsia="宋体" w:hAnsi="Times New Roman" w:cs="Times New Roman"/>
          <w:bCs/>
          <w:i/>
          <w:sz w:val="20"/>
          <w:szCs w:val="20"/>
        </w:rPr>
        <w:t>.</w:t>
      </w:r>
      <w:bookmarkStart w:id="56" w:name="OLE_LINK251"/>
      <w:bookmarkStart w:id="57" w:name="OLE_LINK252"/>
      <w:r w:rsidRPr="00AF4C87">
        <w:rPr>
          <w:rFonts w:ascii="Times New Roman" w:eastAsia="宋体" w:hAnsi="Times New Roman" w:cs="Times New Roman"/>
          <w:bCs/>
          <w:i/>
          <w:sz w:val="20"/>
          <w:szCs w:val="20"/>
        </w:rPr>
        <w:t xml:space="preserve"> </w:t>
      </w:r>
      <w:r w:rsidRPr="0070338D">
        <w:rPr>
          <w:rFonts w:ascii="Times New Roman" w:eastAsia="宋体" w:hAnsi="Times New Roman" w:cs="Times New Roman"/>
          <w:bCs/>
          <w:i/>
          <w:sz w:val="20"/>
          <w:szCs w:val="20"/>
        </w:rPr>
        <w:t xml:space="preserve">Noise </w:t>
      </w:r>
      <w:bookmarkStart w:id="58" w:name="_Hlk103084276"/>
      <w:r w:rsidRPr="0070338D">
        <w:rPr>
          <w:rFonts w:ascii="Times New Roman" w:eastAsia="宋体" w:hAnsi="Times New Roman" w:cs="Times New Roman"/>
          <w:bCs/>
          <w:i/>
          <w:sz w:val="20"/>
          <w:szCs w:val="20"/>
        </w:rPr>
        <w:t xml:space="preserve">stability </w:t>
      </w:r>
      <w:bookmarkEnd w:id="58"/>
      <w:r w:rsidRPr="0070338D">
        <w:rPr>
          <w:rFonts w:ascii="Times New Roman" w:eastAsia="宋体" w:hAnsi="Times New Roman" w:cs="Times New Roman"/>
          <w:bCs/>
          <w:i/>
          <w:sz w:val="20"/>
          <w:szCs w:val="20"/>
        </w:rPr>
        <w:t xml:space="preserve">of </w:t>
      </w:r>
      <w:proofErr w:type="spellStart"/>
      <w:r w:rsidRPr="0070338D">
        <w:rPr>
          <w:rFonts w:ascii="Times New Roman" w:eastAsia="宋体" w:hAnsi="Times New Roman" w:cs="Times New Roman"/>
          <w:bCs/>
          <w:i/>
          <w:sz w:val="20"/>
          <w:szCs w:val="20"/>
        </w:rPr>
        <w:t>wDPM</w:t>
      </w:r>
      <w:bookmarkEnd w:id="56"/>
      <w:bookmarkEnd w:id="57"/>
      <w:proofErr w:type="spellEnd"/>
      <w:r w:rsidRPr="0070338D">
        <w:rPr>
          <w:rFonts w:ascii="Times New Roman" w:eastAsia="宋体" w:hAnsi="Times New Roman" w:cs="Times New Roman"/>
          <w:bCs/>
          <w:i/>
          <w:sz w:val="20"/>
          <w:szCs w:val="20"/>
        </w:rPr>
        <w:t xml:space="preserve">. (a) Spatial pathlength noise distribution of background at first frame; (b) </w:t>
      </w:r>
      <w:bookmarkStart w:id="59" w:name="OLE_LINK191"/>
      <w:bookmarkStart w:id="60" w:name="OLE_LINK192"/>
      <w:r w:rsidRPr="0070338D">
        <w:rPr>
          <w:rFonts w:ascii="Times New Roman" w:eastAsia="宋体" w:hAnsi="Times New Roman" w:cs="Times New Roman"/>
          <w:bCs/>
          <w:i/>
          <w:sz w:val="20"/>
          <w:szCs w:val="20"/>
        </w:rPr>
        <w:t>Spatiotemporal pathlength</w:t>
      </w:r>
      <w:bookmarkEnd w:id="59"/>
      <w:bookmarkEnd w:id="60"/>
      <w:r w:rsidRPr="0070338D">
        <w:rPr>
          <w:rFonts w:ascii="Times New Roman" w:eastAsia="宋体" w:hAnsi="Times New Roman" w:cs="Times New Roman"/>
          <w:bCs/>
          <w:i/>
          <w:sz w:val="20"/>
          <w:szCs w:val="20"/>
        </w:rPr>
        <w:t xml:space="preserve"> noise histogram 2546 frames in 10s time-series; (c)Phase </w:t>
      </w:r>
      <w:r w:rsidRPr="0070338D">
        <w:rPr>
          <w:rFonts w:ascii="Times New Roman" w:eastAsia="宋体" w:hAnsi="Times New Roman" w:cs="Times New Roman" w:hint="eastAsia"/>
          <w:bCs/>
          <w:i/>
          <w:sz w:val="20"/>
          <w:szCs w:val="20"/>
        </w:rPr>
        <w:t>distribution</w:t>
      </w:r>
      <w:r w:rsidRPr="0070338D">
        <w:rPr>
          <w:rFonts w:ascii="Times New Roman" w:eastAsia="宋体" w:hAnsi="Times New Roman" w:cs="Times New Roman"/>
          <w:bCs/>
          <w:i/>
          <w:sz w:val="20"/>
          <w:szCs w:val="20"/>
        </w:rPr>
        <w:t xml:space="preserve"> of a 3 </w:t>
      </w:r>
      <w:proofErr w:type="spellStart"/>
      <w:r w:rsidRPr="0070338D">
        <w:rPr>
          <w:rFonts w:ascii="Times New Roman" w:eastAsia="宋体" w:hAnsi="Times New Roman" w:cs="Times New Roman"/>
          <w:bCs/>
          <w:i/>
          <w:sz w:val="20"/>
          <w:szCs w:val="20"/>
        </w:rPr>
        <w:t>μm</w:t>
      </w:r>
      <w:proofErr w:type="spellEnd"/>
      <w:r w:rsidRPr="0070338D">
        <w:rPr>
          <w:rFonts w:ascii="Times New Roman" w:eastAsia="宋体" w:hAnsi="Times New Roman" w:cs="Times New Roman"/>
          <w:bCs/>
          <w:i/>
          <w:sz w:val="20"/>
          <w:szCs w:val="20"/>
        </w:rPr>
        <w:t xml:space="preserve"> diameter PMMA bead </w:t>
      </w:r>
      <w:r w:rsidRPr="0070338D">
        <w:rPr>
          <w:rFonts w:ascii="Times New Roman" w:eastAsia="宋体" w:hAnsi="Times New Roman" w:cs="Times New Roman" w:hint="eastAsia"/>
          <w:bCs/>
          <w:i/>
          <w:sz w:val="20"/>
          <w:szCs w:val="20"/>
        </w:rPr>
        <w:t>imaged</w:t>
      </w:r>
      <w:r w:rsidRPr="0070338D">
        <w:rPr>
          <w:rFonts w:ascii="Times New Roman" w:eastAsia="宋体" w:hAnsi="Times New Roman" w:cs="Times New Roman"/>
          <w:bCs/>
          <w:i/>
          <w:sz w:val="20"/>
          <w:szCs w:val="20"/>
        </w:rPr>
        <w:t xml:space="preserve"> by </w:t>
      </w:r>
      <w:proofErr w:type="spellStart"/>
      <w:r w:rsidRPr="0070338D">
        <w:rPr>
          <w:rFonts w:ascii="Times New Roman" w:eastAsia="宋体" w:hAnsi="Times New Roman" w:cs="Times New Roman"/>
          <w:bCs/>
          <w:i/>
          <w:sz w:val="20"/>
          <w:szCs w:val="20"/>
        </w:rPr>
        <w:t>wDPM</w:t>
      </w:r>
      <w:proofErr w:type="spellEnd"/>
      <w:r w:rsidRPr="0070338D">
        <w:rPr>
          <w:rFonts w:ascii="Times New Roman" w:eastAsia="宋体" w:hAnsi="Times New Roman" w:cs="Times New Roman"/>
          <w:bCs/>
          <w:i/>
          <w:sz w:val="20"/>
          <w:szCs w:val="20"/>
        </w:rPr>
        <w:t>.</w:t>
      </w:r>
    </w:p>
    <w:p w14:paraId="3EDBA531" w14:textId="77777777" w:rsidR="00FB11B7" w:rsidRPr="00E104BD" w:rsidRDefault="00FB11B7" w:rsidP="006269D1">
      <w:pPr>
        <w:rPr>
          <w:rFonts w:ascii="Times New Roman" w:hAnsi="Times New Roman" w:cs="Times New Roman"/>
        </w:rPr>
      </w:pPr>
    </w:p>
    <w:p w14:paraId="309E4FEF" w14:textId="72AB7B9B" w:rsidR="006269D1" w:rsidRPr="00C17A9E" w:rsidRDefault="0028348E" w:rsidP="006269D1">
      <w:pPr>
        <w:rPr>
          <w:rFonts w:ascii="Times New Roman" w:eastAsia="宋体" w:hAnsi="Times New Roman" w:cs="Times New Roman"/>
          <w:b/>
          <w:bCs/>
          <w:kern w:val="0"/>
          <w:sz w:val="22"/>
        </w:rPr>
      </w:pPr>
      <w:r>
        <w:rPr>
          <w:rFonts w:ascii="Times New Roman" w:eastAsia="宋体" w:hAnsi="Times New Roman" w:cs="Times New Roman"/>
          <w:b/>
          <w:bCs/>
          <w:kern w:val="0"/>
          <w:sz w:val="22"/>
        </w:rPr>
        <w:t>Transverse and axial resolution c</w:t>
      </w:r>
      <w:r w:rsidR="006269D1" w:rsidRPr="00C17A9E">
        <w:rPr>
          <w:rFonts w:ascii="Times New Roman" w:eastAsia="宋体" w:hAnsi="Times New Roman" w:cs="Times New Roman"/>
          <w:b/>
          <w:bCs/>
          <w:kern w:val="0"/>
          <w:sz w:val="22"/>
        </w:rPr>
        <w:t>alculation</w:t>
      </w:r>
    </w:p>
    <w:p w14:paraId="446D41CA" w14:textId="77777777" w:rsidR="006269D1" w:rsidRPr="00DE4EF1" w:rsidRDefault="006269D1" w:rsidP="006269D1">
      <w:pPr>
        <w:ind w:firstLineChars="100" w:firstLine="180"/>
        <w:rPr>
          <w:rFonts w:ascii="Times New Roman" w:eastAsia="宋体" w:hAnsi="Times New Roman" w:cs="Times New Roman"/>
          <w:bCs/>
          <w:sz w:val="18"/>
          <w:szCs w:val="18"/>
        </w:rPr>
      </w:pPr>
      <w:r w:rsidRPr="00DE4EF1">
        <w:rPr>
          <w:rFonts w:ascii="Times New Roman" w:eastAsia="宋体" w:hAnsi="Times New Roman" w:cs="Times New Roman"/>
          <w:bCs/>
          <w:sz w:val="18"/>
          <w:szCs w:val="18"/>
        </w:rPr>
        <w:t>For a standard wide-field microscope operating in transmission mode, according to the Rayleigh criterion, the diffraction spot radius or the distance from the center of the PSF to the first transverse minimum and the first axial minimum (the first zero of the Airy pattern) is defined as its transverse and axial resolution. Respectively, the transverse resolution (</w:t>
      </w:r>
      <w:proofErr w:type="spellStart"/>
      <w:r w:rsidRPr="00DE4EF1">
        <w:rPr>
          <w:rFonts w:ascii="Times New Roman" w:eastAsia="宋体" w:hAnsi="Times New Roman" w:cs="Times New Roman"/>
          <w:bCs/>
          <w:i/>
          <w:kern w:val="0"/>
          <w:sz w:val="18"/>
          <w:szCs w:val="18"/>
        </w:rPr>
        <w:t>r</w:t>
      </w:r>
      <w:r w:rsidRPr="00DE4EF1">
        <w:rPr>
          <w:rFonts w:ascii="Times New Roman" w:eastAsia="宋体" w:hAnsi="Times New Roman" w:cs="Times New Roman"/>
          <w:bCs/>
          <w:kern w:val="0"/>
          <w:sz w:val="18"/>
          <w:szCs w:val="18"/>
          <w:vertAlign w:val="subscript"/>
        </w:rPr>
        <w:t>xy</w:t>
      </w:r>
      <w:proofErr w:type="spellEnd"/>
      <w:r w:rsidRPr="00DE4EF1">
        <w:rPr>
          <w:rFonts w:ascii="Times New Roman" w:eastAsia="宋体" w:hAnsi="Times New Roman" w:cs="Times New Roman"/>
          <w:bCs/>
          <w:sz w:val="18"/>
          <w:szCs w:val="18"/>
        </w:rPr>
        <w:t>) and axial resolution (</w:t>
      </w:r>
      <w:proofErr w:type="spellStart"/>
      <w:r w:rsidRPr="00DE4EF1">
        <w:rPr>
          <w:rFonts w:ascii="Times New Roman" w:eastAsia="宋体" w:hAnsi="Times New Roman" w:cs="Times New Roman"/>
          <w:bCs/>
          <w:i/>
          <w:kern w:val="0"/>
          <w:szCs w:val="21"/>
        </w:rPr>
        <w:t>r</w:t>
      </w:r>
      <w:r w:rsidRPr="00DE4EF1">
        <w:rPr>
          <w:rFonts w:ascii="Times New Roman" w:eastAsia="宋体" w:hAnsi="Times New Roman" w:cs="Times New Roman"/>
          <w:bCs/>
          <w:kern w:val="0"/>
          <w:szCs w:val="21"/>
          <w:vertAlign w:val="subscript"/>
        </w:rPr>
        <w:t>z</w:t>
      </w:r>
      <w:proofErr w:type="spellEnd"/>
      <w:r w:rsidRPr="00DE4EF1">
        <w:rPr>
          <w:rFonts w:ascii="Times New Roman" w:eastAsia="宋体" w:hAnsi="Times New Roman" w:cs="Times New Roman"/>
          <w:bCs/>
          <w:sz w:val="18"/>
          <w:szCs w:val="18"/>
        </w:rPr>
        <w:t>) are given by Abbe’s formula:</w:t>
      </w:r>
    </w:p>
    <w:p w14:paraId="2E81C48A" w14:textId="31532D91" w:rsidR="006269D1" w:rsidRDefault="006269D1" w:rsidP="006269D1">
      <w:pPr>
        <w:wordWrap w:val="0"/>
        <w:jc w:val="right"/>
        <w:rPr>
          <w:rFonts w:ascii="Times New Roman" w:hAnsi="Times New Roman" w:cs="Times New Roman"/>
        </w:rPr>
      </w:pPr>
      <w:r w:rsidRPr="005556F8">
        <w:rPr>
          <w:position w:val="-32"/>
        </w:rPr>
        <w:object w:dxaOrig="1240" w:dyaOrig="700" w14:anchorId="329FB405">
          <v:shape id="_x0000_i1030" type="#_x0000_t75" style="width:62pt;height:35pt" o:ole="">
            <v:imagedata r:id="rId14" o:title=""/>
          </v:shape>
          <o:OLEObject Type="Embed" ProgID="Equation.DSMT4" ShapeID="_x0000_i1030" DrawAspect="Content" ObjectID="_1716108885" r:id="rId15"/>
        </w:object>
      </w:r>
      <w:r>
        <w:t xml:space="preserve">                             </w:t>
      </w:r>
      <w:r w:rsidRPr="00A3145E">
        <w:rPr>
          <w:rFonts w:ascii="Times New Roman" w:hAnsi="Times New Roman" w:cs="Times New Roman"/>
        </w:rPr>
        <w:t xml:space="preserve"> (</w:t>
      </w:r>
      <w:r w:rsidR="00493ECC">
        <w:rPr>
          <w:rFonts w:ascii="Times New Roman" w:hAnsi="Times New Roman" w:cs="Times New Roman"/>
        </w:rPr>
        <w:t>2</w:t>
      </w:r>
      <w:r w:rsidRPr="00A3145E">
        <w:rPr>
          <w:rFonts w:ascii="Times New Roman" w:hAnsi="Times New Roman" w:cs="Times New Roman"/>
        </w:rPr>
        <w:t>)</w:t>
      </w:r>
    </w:p>
    <w:p w14:paraId="7DB6547D" w14:textId="1C693991" w:rsidR="006269D1" w:rsidRPr="00DE4EF1" w:rsidRDefault="006269D1" w:rsidP="00DE4EF1">
      <w:pPr>
        <w:wordWrap w:val="0"/>
        <w:autoSpaceDE w:val="0"/>
        <w:autoSpaceDN w:val="0"/>
        <w:adjustRightInd w:val="0"/>
        <w:ind w:firstLineChars="100" w:firstLine="220"/>
        <w:jc w:val="right"/>
        <w:rPr>
          <w:rFonts w:ascii="AdvOT40514f85" w:eastAsia="宋体" w:hAnsi="AdvOT40514f85" w:cs="AdvOT40514f85"/>
          <w:bCs/>
          <w:kern w:val="0"/>
          <w:sz w:val="22"/>
        </w:rPr>
      </w:pPr>
      <w:r w:rsidRPr="00A3145E">
        <w:rPr>
          <w:rFonts w:ascii="AdvOT40514f85" w:eastAsia="宋体" w:hAnsi="AdvOT40514f85" w:cs="AdvOT40514f85"/>
          <w:bCs/>
          <w:kern w:val="0"/>
          <w:position w:val="-32"/>
          <w:sz w:val="22"/>
        </w:rPr>
        <w:object w:dxaOrig="1020" w:dyaOrig="700" w14:anchorId="33C9F03F">
          <v:shape id="_x0000_i1031" type="#_x0000_t75" style="width:50.65pt;height:35pt" o:ole="">
            <v:imagedata r:id="rId16" o:title=""/>
          </v:shape>
          <o:OLEObject Type="Embed" ProgID="Equation.DSMT4" ShapeID="_x0000_i1031" DrawAspect="Content" ObjectID="_1716108886" r:id="rId17"/>
        </w:object>
      </w:r>
      <w:r>
        <w:rPr>
          <w:rFonts w:ascii="AdvOT40514f85" w:eastAsia="宋体" w:hAnsi="AdvOT40514f85" w:cs="AdvOT40514f85"/>
          <w:bCs/>
          <w:kern w:val="0"/>
          <w:sz w:val="22"/>
        </w:rPr>
        <w:t xml:space="preserve">                              (</w:t>
      </w:r>
      <w:r w:rsidR="00493ECC">
        <w:rPr>
          <w:rFonts w:ascii="AdvOT40514f85" w:eastAsia="宋体" w:hAnsi="AdvOT40514f85" w:cs="AdvOT40514f85"/>
          <w:bCs/>
          <w:kern w:val="0"/>
          <w:sz w:val="22"/>
        </w:rPr>
        <w:t>3</w:t>
      </w:r>
      <w:r>
        <w:rPr>
          <w:rFonts w:ascii="AdvOT40514f85" w:eastAsia="宋体" w:hAnsi="AdvOT40514f85" w:cs="AdvOT40514f85"/>
          <w:bCs/>
          <w:kern w:val="0"/>
          <w:sz w:val="22"/>
        </w:rPr>
        <w:t>)</w:t>
      </w:r>
    </w:p>
    <w:p w14:paraId="56D43738" w14:textId="0E04C5EA" w:rsidR="006269D1" w:rsidRDefault="006269D1" w:rsidP="006269D1">
      <w:pPr>
        <w:autoSpaceDE w:val="0"/>
        <w:autoSpaceDN w:val="0"/>
        <w:adjustRightInd w:val="0"/>
        <w:jc w:val="left"/>
        <w:rPr>
          <w:rFonts w:ascii="Times New Roman" w:eastAsia="宋体" w:hAnsi="Times New Roman" w:cs="Times New Roman"/>
          <w:bCs/>
          <w:kern w:val="0"/>
          <w:sz w:val="22"/>
        </w:rPr>
      </w:pPr>
      <w:r w:rsidRPr="00DE4EF1">
        <w:rPr>
          <w:rFonts w:ascii="Times New Roman" w:eastAsia="宋体" w:hAnsi="Times New Roman" w:cs="Times New Roman"/>
          <w:bCs/>
          <w:sz w:val="18"/>
          <w:szCs w:val="18"/>
        </w:rPr>
        <w:t>where</w:t>
      </w:r>
      <w:r w:rsidRPr="00A3145E">
        <w:rPr>
          <w:rFonts w:ascii="Times New Roman" w:eastAsia="宋体" w:hAnsi="Times New Roman" w:cs="Times New Roman"/>
          <w:bCs/>
          <w:kern w:val="0"/>
          <w:sz w:val="22"/>
        </w:rPr>
        <w:t xml:space="preserve"> </w:t>
      </w:r>
      <w:proofErr w:type="spellStart"/>
      <w:r w:rsidRPr="00B84293">
        <w:rPr>
          <w:rFonts w:ascii="Times New Roman" w:eastAsia="宋体" w:hAnsi="Times New Roman" w:cs="Times New Roman"/>
          <w:bCs/>
          <w:i/>
          <w:kern w:val="0"/>
          <w:sz w:val="18"/>
          <w:szCs w:val="18"/>
        </w:rPr>
        <w:t>NA</w:t>
      </w:r>
      <w:r w:rsidRPr="00B84293">
        <w:rPr>
          <w:rFonts w:ascii="Times New Roman" w:eastAsia="宋体" w:hAnsi="Times New Roman" w:cs="Times New Roman"/>
          <w:bCs/>
          <w:i/>
          <w:kern w:val="0"/>
          <w:sz w:val="18"/>
          <w:szCs w:val="18"/>
          <w:vertAlign w:val="subscript"/>
        </w:rPr>
        <w:t>obj</w:t>
      </w:r>
      <w:proofErr w:type="spellEnd"/>
      <w:r w:rsidRPr="00B84293">
        <w:rPr>
          <w:rFonts w:ascii="Times New Roman" w:eastAsia="宋体" w:hAnsi="Times New Roman" w:cs="Times New Roman"/>
          <w:bCs/>
          <w:kern w:val="0"/>
          <w:sz w:val="18"/>
          <w:szCs w:val="18"/>
        </w:rPr>
        <w:t xml:space="preserve"> </w:t>
      </w:r>
      <w:r w:rsidRPr="00DE4EF1">
        <w:rPr>
          <w:rFonts w:ascii="Times New Roman" w:eastAsia="宋体" w:hAnsi="Times New Roman" w:cs="Times New Roman"/>
          <w:bCs/>
          <w:sz w:val="18"/>
          <w:szCs w:val="18"/>
        </w:rPr>
        <w:t xml:space="preserve">is the numerical aperture of </w:t>
      </w:r>
      <w:bookmarkStart w:id="61" w:name="OLE_LINK138"/>
      <w:r w:rsidRPr="00DE4EF1">
        <w:rPr>
          <w:rFonts w:ascii="Times New Roman" w:eastAsia="宋体" w:hAnsi="Times New Roman" w:cs="Times New Roman"/>
          <w:bCs/>
          <w:sz w:val="18"/>
          <w:szCs w:val="18"/>
        </w:rPr>
        <w:t>the objective lens</w:t>
      </w:r>
      <w:bookmarkEnd w:id="61"/>
      <w:r w:rsidRPr="00DE4EF1">
        <w:rPr>
          <w:rFonts w:ascii="Times New Roman" w:eastAsia="宋体" w:hAnsi="Times New Roman" w:cs="Times New Roman"/>
          <w:bCs/>
          <w:sz w:val="18"/>
          <w:szCs w:val="18"/>
        </w:rPr>
        <w:t>,</w:t>
      </w:r>
      <w:r w:rsidRPr="00A3145E">
        <w:rPr>
          <w:rFonts w:ascii="Times New Roman" w:eastAsia="宋体" w:hAnsi="Times New Roman" w:cs="Times New Roman"/>
          <w:bCs/>
          <w:kern w:val="0"/>
          <w:sz w:val="22"/>
        </w:rPr>
        <w:t xml:space="preserve"> </w:t>
      </w:r>
      <w:r w:rsidRPr="00B84293">
        <w:rPr>
          <w:rFonts w:ascii="Times New Roman" w:eastAsia="宋体" w:hAnsi="Times New Roman" w:cs="Times New Roman"/>
          <w:bCs/>
          <w:i/>
          <w:kern w:val="0"/>
          <w:sz w:val="18"/>
          <w:szCs w:val="18"/>
        </w:rPr>
        <w:t>λ</w:t>
      </w:r>
      <w:r>
        <w:rPr>
          <w:rFonts w:ascii="Times New Roman" w:eastAsia="宋体" w:hAnsi="Times New Roman" w:cs="Times New Roman"/>
          <w:bCs/>
          <w:i/>
          <w:kern w:val="0"/>
          <w:sz w:val="22"/>
        </w:rPr>
        <w:t xml:space="preserve"> </w:t>
      </w:r>
      <w:r w:rsidRPr="00DE4EF1">
        <w:rPr>
          <w:rFonts w:ascii="Times New Roman" w:eastAsia="宋体" w:hAnsi="Times New Roman" w:cs="Times New Roman"/>
          <w:bCs/>
          <w:sz w:val="18"/>
          <w:szCs w:val="18"/>
        </w:rPr>
        <w:t>is the mean wavelength of the illumination,</w:t>
      </w:r>
      <w:r>
        <w:rPr>
          <w:rFonts w:ascii="Times New Roman" w:eastAsia="宋体" w:hAnsi="Times New Roman" w:cs="Times New Roman"/>
          <w:bCs/>
          <w:kern w:val="0"/>
          <w:sz w:val="22"/>
        </w:rPr>
        <w:t xml:space="preserve"> </w:t>
      </w:r>
      <w:r w:rsidRPr="00B84293">
        <w:rPr>
          <w:rFonts w:ascii="Times New Roman" w:eastAsia="宋体" w:hAnsi="Times New Roman" w:cs="Times New Roman"/>
          <w:bCs/>
          <w:i/>
          <w:iCs/>
          <w:kern w:val="0"/>
          <w:sz w:val="18"/>
          <w:szCs w:val="18"/>
        </w:rPr>
        <w:t>n</w:t>
      </w:r>
      <w:r>
        <w:rPr>
          <w:rFonts w:ascii="Times New Roman" w:eastAsia="宋体" w:hAnsi="Times New Roman" w:cs="Times New Roman"/>
          <w:bCs/>
          <w:kern w:val="0"/>
          <w:sz w:val="22"/>
        </w:rPr>
        <w:t xml:space="preserve"> </w:t>
      </w:r>
      <w:r w:rsidRPr="00DE4EF1">
        <w:rPr>
          <w:rFonts w:ascii="Times New Roman" w:eastAsia="宋体" w:hAnsi="Times New Roman" w:cs="Times New Roman"/>
          <w:bCs/>
          <w:sz w:val="18"/>
          <w:szCs w:val="18"/>
        </w:rPr>
        <w:t>stands for the refractive index of the medium where the objective lens is located.</w:t>
      </w:r>
      <w:r w:rsidRPr="00CC0BBE">
        <w:rPr>
          <w:rFonts w:ascii="Times New Roman" w:eastAsia="宋体" w:hAnsi="Times New Roman" w:cs="Times New Roman"/>
          <w:bCs/>
          <w:kern w:val="0"/>
          <w:sz w:val="22"/>
        </w:rPr>
        <w:t xml:space="preserve"> </w:t>
      </w:r>
    </w:p>
    <w:p w14:paraId="26574A45" w14:textId="21F6A42B" w:rsidR="006269D1" w:rsidRPr="00DE4EF1" w:rsidRDefault="006269D1" w:rsidP="006269D1">
      <w:pPr>
        <w:autoSpaceDE w:val="0"/>
        <w:autoSpaceDN w:val="0"/>
        <w:adjustRightInd w:val="0"/>
        <w:ind w:firstLineChars="100" w:firstLine="180"/>
        <w:rPr>
          <w:rFonts w:ascii="Times New Roman" w:eastAsia="宋体" w:hAnsi="Times New Roman" w:cs="Times New Roman"/>
          <w:bCs/>
          <w:sz w:val="18"/>
          <w:szCs w:val="18"/>
        </w:rPr>
      </w:pPr>
      <w:r w:rsidRPr="00DE4EF1">
        <w:rPr>
          <w:rFonts w:ascii="Times New Roman" w:eastAsia="宋体" w:hAnsi="Times New Roman" w:cs="Times New Roman"/>
          <w:bCs/>
          <w:sz w:val="18"/>
          <w:szCs w:val="18"/>
        </w:rPr>
        <w:t xml:space="preserve">The mean wavelength of our SCL is 660 nm, the objective lens (40×, 0.6 NA) in our </w:t>
      </w:r>
      <w:proofErr w:type="spellStart"/>
      <w:r w:rsidRPr="00DE4EF1">
        <w:rPr>
          <w:rFonts w:ascii="Times New Roman" w:eastAsia="宋体" w:hAnsi="Times New Roman" w:cs="Times New Roman"/>
          <w:bCs/>
          <w:sz w:val="18"/>
          <w:szCs w:val="18"/>
        </w:rPr>
        <w:t>wDPM</w:t>
      </w:r>
      <w:proofErr w:type="spellEnd"/>
      <w:r w:rsidRPr="00DE4EF1">
        <w:rPr>
          <w:rFonts w:ascii="Times New Roman" w:eastAsia="宋体" w:hAnsi="Times New Roman" w:cs="Times New Roman"/>
          <w:bCs/>
          <w:sz w:val="18"/>
          <w:szCs w:val="18"/>
        </w:rPr>
        <w:t xml:space="preserve"> system is used in the air. Theoretically, the resolution of our system can be reached as 0.71 </w:t>
      </w:r>
      <w:proofErr w:type="spellStart"/>
      <w:r w:rsidRPr="00DE4EF1">
        <w:rPr>
          <w:rFonts w:ascii="Times New Roman" w:eastAsia="宋体" w:hAnsi="Times New Roman" w:cs="Times New Roman"/>
          <w:bCs/>
          <w:sz w:val="18"/>
          <w:szCs w:val="18"/>
        </w:rPr>
        <w:t>μm</w:t>
      </w:r>
      <w:proofErr w:type="spellEnd"/>
      <w:r w:rsidRPr="00DE4EF1">
        <w:rPr>
          <w:rFonts w:ascii="Times New Roman" w:eastAsia="宋体" w:hAnsi="Times New Roman" w:cs="Times New Roman"/>
          <w:bCs/>
          <w:sz w:val="18"/>
          <w:szCs w:val="18"/>
        </w:rPr>
        <w:t xml:space="preserve"> and 3.67 </w:t>
      </w:r>
      <w:proofErr w:type="spellStart"/>
      <w:r w:rsidRPr="00DE4EF1">
        <w:rPr>
          <w:rFonts w:ascii="Times New Roman" w:eastAsia="宋体" w:hAnsi="Times New Roman" w:cs="Times New Roman"/>
          <w:bCs/>
          <w:sz w:val="18"/>
          <w:szCs w:val="18"/>
        </w:rPr>
        <w:t>μm</w:t>
      </w:r>
      <w:proofErr w:type="spellEnd"/>
      <w:r w:rsidRPr="00DE4EF1">
        <w:rPr>
          <w:rFonts w:ascii="Times New Roman" w:eastAsia="宋体" w:hAnsi="Times New Roman" w:cs="Times New Roman"/>
          <w:bCs/>
          <w:sz w:val="18"/>
          <w:szCs w:val="18"/>
        </w:rPr>
        <w:t xml:space="preserve"> in the lateral and axial directions. To get better resolution at a given wavelength of illumination, a higher NA is required.</w:t>
      </w:r>
    </w:p>
    <w:p w14:paraId="7DC8F442" w14:textId="77777777" w:rsidR="006269D1" w:rsidRPr="006269D1" w:rsidRDefault="006269D1" w:rsidP="008C1E7C">
      <w:pPr>
        <w:autoSpaceDE w:val="0"/>
        <w:autoSpaceDN w:val="0"/>
        <w:adjustRightInd w:val="0"/>
        <w:snapToGrid w:val="0"/>
        <w:rPr>
          <w:i/>
          <w:sz w:val="20"/>
          <w:szCs w:val="20"/>
        </w:rPr>
      </w:pPr>
    </w:p>
    <w:p w14:paraId="214F74D9" w14:textId="7ACDC077" w:rsidR="002B311E" w:rsidRPr="002B311E" w:rsidRDefault="002B311E">
      <w:pPr>
        <w:rPr>
          <w:rFonts w:ascii="Times New Roman" w:hAnsi="Times New Roman" w:cs="Times New Roman"/>
          <w:b/>
        </w:rPr>
      </w:pPr>
      <w:r w:rsidRPr="002B311E">
        <w:rPr>
          <w:rFonts w:ascii="Times New Roman" w:hAnsi="Times New Roman" w:cs="Times New Roman"/>
          <w:b/>
        </w:rPr>
        <w:t>3</w:t>
      </w:r>
      <w:r w:rsidR="008B5688">
        <w:rPr>
          <w:rFonts w:ascii="Times New Roman" w:hAnsi="Times New Roman" w:cs="Times New Roman"/>
          <w:b/>
        </w:rPr>
        <w:t>D</w:t>
      </w:r>
      <w:r w:rsidR="0028348E">
        <w:rPr>
          <w:rFonts w:ascii="Times New Roman" w:hAnsi="Times New Roman" w:cs="Times New Roman"/>
          <w:b/>
        </w:rPr>
        <w:t xml:space="preserve"> i</w:t>
      </w:r>
      <w:r w:rsidRPr="002B311E">
        <w:rPr>
          <w:rFonts w:ascii="Times New Roman" w:hAnsi="Times New Roman" w:cs="Times New Roman"/>
          <w:b/>
        </w:rPr>
        <w:t xml:space="preserve">maging </w:t>
      </w:r>
      <w:r w:rsidR="008B5688">
        <w:rPr>
          <w:rFonts w:ascii="Times New Roman" w:hAnsi="Times New Roman" w:cs="Times New Roman"/>
          <w:b/>
        </w:rPr>
        <w:t>of</w:t>
      </w:r>
      <w:r w:rsidR="0028348E">
        <w:rPr>
          <w:rFonts w:ascii="Times New Roman" w:hAnsi="Times New Roman" w:cs="Times New Roman"/>
          <w:b/>
        </w:rPr>
        <w:t xml:space="preserve"> confocal m</w:t>
      </w:r>
      <w:r w:rsidRPr="002B311E">
        <w:rPr>
          <w:rFonts w:ascii="Times New Roman" w:hAnsi="Times New Roman" w:cs="Times New Roman"/>
          <w:b/>
        </w:rPr>
        <w:t xml:space="preserve">icroscope and </w:t>
      </w:r>
      <w:proofErr w:type="spellStart"/>
      <w:r w:rsidRPr="002B311E">
        <w:rPr>
          <w:rFonts w:ascii="Times New Roman" w:hAnsi="Times New Roman" w:cs="Times New Roman"/>
          <w:b/>
        </w:rPr>
        <w:t>wDPM</w:t>
      </w:r>
      <w:proofErr w:type="spellEnd"/>
      <w:r w:rsidR="0028348E">
        <w:rPr>
          <w:rFonts w:ascii="Times New Roman" w:hAnsi="Times New Roman" w:cs="Times New Roman"/>
          <w:b/>
        </w:rPr>
        <w:t xml:space="preserve"> for same c</w:t>
      </w:r>
      <w:r w:rsidR="008B5688">
        <w:rPr>
          <w:rFonts w:ascii="Times New Roman" w:hAnsi="Times New Roman" w:cs="Times New Roman"/>
          <w:b/>
        </w:rPr>
        <w:t>ell</w:t>
      </w:r>
    </w:p>
    <w:p w14:paraId="00427FD4" w14:textId="72D7F384" w:rsidR="006C13AD" w:rsidRPr="00DE4EF1" w:rsidRDefault="008B5688" w:rsidP="00625941">
      <w:pPr>
        <w:autoSpaceDE w:val="0"/>
        <w:autoSpaceDN w:val="0"/>
        <w:adjustRightInd w:val="0"/>
        <w:ind w:firstLineChars="100" w:firstLine="180"/>
        <w:rPr>
          <w:rFonts w:ascii="Times New Roman" w:eastAsia="宋体" w:hAnsi="Times New Roman" w:cs="Times New Roman"/>
          <w:bCs/>
          <w:sz w:val="18"/>
          <w:szCs w:val="18"/>
        </w:rPr>
      </w:pPr>
      <w:r w:rsidRPr="00DE4EF1">
        <w:rPr>
          <w:rFonts w:ascii="Times New Roman" w:eastAsia="宋体" w:hAnsi="Times New Roman" w:cs="Times New Roman"/>
          <w:bCs/>
          <w:sz w:val="18"/>
          <w:szCs w:val="18"/>
        </w:rPr>
        <w:t xml:space="preserve">To compare the results </w:t>
      </w:r>
      <w:r w:rsidR="00171490">
        <w:rPr>
          <w:rFonts w:ascii="Times New Roman" w:eastAsia="宋体" w:hAnsi="Times New Roman" w:cs="Times New Roman"/>
          <w:bCs/>
          <w:sz w:val="18"/>
          <w:szCs w:val="18"/>
        </w:rPr>
        <w:t>between</w:t>
      </w:r>
      <w:r w:rsidRPr="00DE4EF1">
        <w:rPr>
          <w:rFonts w:ascii="Times New Roman" w:eastAsia="宋体" w:hAnsi="Times New Roman" w:cs="Times New Roman"/>
          <w:bCs/>
          <w:sz w:val="18"/>
          <w:szCs w:val="18"/>
        </w:rPr>
        <w:t xml:space="preserve"> fluorescence and tomography </w:t>
      </w:r>
      <w:r w:rsidR="00625941" w:rsidRPr="00DE4EF1">
        <w:rPr>
          <w:rFonts w:ascii="Times New Roman" w:eastAsia="宋体" w:hAnsi="Times New Roman" w:cs="Times New Roman"/>
          <w:bCs/>
          <w:sz w:val="18"/>
          <w:szCs w:val="18"/>
        </w:rPr>
        <w:t>imaging</w:t>
      </w:r>
      <w:r w:rsidRPr="00DE4EF1">
        <w:rPr>
          <w:rFonts w:ascii="Times New Roman" w:eastAsia="宋体" w:hAnsi="Times New Roman" w:cs="Times New Roman"/>
          <w:bCs/>
          <w:sz w:val="18"/>
          <w:szCs w:val="18"/>
        </w:rPr>
        <w:t xml:space="preserve">, we </w:t>
      </w:r>
      <w:r w:rsidR="00171490">
        <w:rPr>
          <w:rFonts w:ascii="Times New Roman" w:eastAsia="宋体" w:hAnsi="Times New Roman" w:cs="Times New Roman"/>
          <w:bCs/>
          <w:sz w:val="18"/>
          <w:szCs w:val="18"/>
        </w:rPr>
        <w:t>use</w:t>
      </w:r>
      <w:r w:rsidRPr="00DE4EF1">
        <w:rPr>
          <w:rFonts w:ascii="Times New Roman" w:eastAsia="宋体" w:hAnsi="Times New Roman" w:cs="Times New Roman"/>
          <w:bCs/>
          <w:sz w:val="18"/>
          <w:szCs w:val="18"/>
        </w:rPr>
        <w:t xml:space="preserve"> a rolling HeLa cell</w:t>
      </w:r>
      <w:r w:rsidR="00EB0357" w:rsidRPr="00DE4EF1">
        <w:rPr>
          <w:rFonts w:ascii="Times New Roman" w:eastAsia="宋体" w:hAnsi="Times New Roman" w:cs="Times New Roman"/>
          <w:bCs/>
          <w:sz w:val="18"/>
          <w:szCs w:val="18"/>
        </w:rPr>
        <w:t xml:space="preserve"> pre-treated with fluorescent staining</w:t>
      </w:r>
      <w:r w:rsidR="00171490">
        <w:rPr>
          <w:rFonts w:ascii="Times New Roman" w:eastAsia="宋体" w:hAnsi="Times New Roman" w:cs="Times New Roman"/>
          <w:bCs/>
          <w:sz w:val="18"/>
          <w:szCs w:val="18"/>
        </w:rPr>
        <w:t xml:space="preserve"> to</w:t>
      </w:r>
      <w:r w:rsidRPr="00DE4EF1">
        <w:rPr>
          <w:rFonts w:ascii="Times New Roman" w:eastAsia="宋体" w:hAnsi="Times New Roman" w:cs="Times New Roman"/>
          <w:bCs/>
          <w:sz w:val="18"/>
          <w:szCs w:val="18"/>
        </w:rPr>
        <w:t xml:space="preserve"> realize the 3D RI reconstruction </w:t>
      </w:r>
      <w:r w:rsidR="00625941" w:rsidRPr="00DE4EF1">
        <w:rPr>
          <w:rFonts w:ascii="Times New Roman" w:eastAsia="宋体" w:hAnsi="Times New Roman" w:cs="Times New Roman" w:hint="eastAsia"/>
          <w:bCs/>
          <w:sz w:val="18"/>
          <w:szCs w:val="18"/>
        </w:rPr>
        <w:t>in</w:t>
      </w:r>
      <w:r w:rsidRPr="00DE4EF1">
        <w:rPr>
          <w:rFonts w:ascii="Times New Roman" w:eastAsia="宋体" w:hAnsi="Times New Roman" w:cs="Times New Roman"/>
          <w:bCs/>
          <w:sz w:val="18"/>
          <w:szCs w:val="18"/>
        </w:rPr>
        <w:t xml:space="preserve"> </w:t>
      </w:r>
      <w:bookmarkStart w:id="62" w:name="OLE_LINK7"/>
      <w:r w:rsidRPr="00DE4EF1">
        <w:rPr>
          <w:rFonts w:ascii="Times New Roman" w:eastAsia="宋体" w:hAnsi="Times New Roman" w:cs="Times New Roman"/>
          <w:bCs/>
          <w:sz w:val="18"/>
          <w:szCs w:val="18"/>
        </w:rPr>
        <w:t>Fig. S</w:t>
      </w:r>
      <w:r w:rsidR="00BD73FE" w:rsidRPr="00DE4EF1">
        <w:rPr>
          <w:rFonts w:ascii="Times New Roman" w:eastAsia="宋体" w:hAnsi="Times New Roman" w:cs="Times New Roman"/>
          <w:bCs/>
          <w:sz w:val="18"/>
          <w:szCs w:val="18"/>
        </w:rPr>
        <w:t>6</w:t>
      </w:r>
      <w:r w:rsidRPr="00DE4EF1">
        <w:rPr>
          <w:rFonts w:ascii="Times New Roman" w:eastAsia="宋体" w:hAnsi="Times New Roman" w:cs="Times New Roman"/>
          <w:bCs/>
          <w:sz w:val="18"/>
          <w:szCs w:val="18"/>
        </w:rPr>
        <w:t xml:space="preserve"> a</w:t>
      </w:r>
      <w:bookmarkEnd w:id="62"/>
      <w:r w:rsidRPr="00DE4EF1">
        <w:rPr>
          <w:rFonts w:ascii="Times New Roman" w:eastAsia="宋体" w:hAnsi="Times New Roman" w:cs="Times New Roman"/>
          <w:bCs/>
          <w:sz w:val="18"/>
          <w:szCs w:val="18"/>
        </w:rPr>
        <w:t>-d</w:t>
      </w:r>
      <w:r w:rsidR="00625941" w:rsidRPr="00DE4EF1">
        <w:rPr>
          <w:rFonts w:ascii="Times New Roman" w:eastAsia="宋体" w:hAnsi="Times New Roman" w:cs="Times New Roman"/>
          <w:bCs/>
          <w:sz w:val="18"/>
          <w:szCs w:val="18"/>
        </w:rPr>
        <w:t>.</w:t>
      </w:r>
      <w:r w:rsidRPr="00DE4EF1">
        <w:rPr>
          <w:rFonts w:ascii="Times New Roman" w:eastAsia="宋体" w:hAnsi="Times New Roman" w:cs="Times New Roman"/>
          <w:bCs/>
          <w:sz w:val="18"/>
          <w:szCs w:val="18"/>
        </w:rPr>
        <w:t xml:space="preserve"> </w:t>
      </w:r>
      <w:r w:rsidR="00171490">
        <w:rPr>
          <w:rFonts w:ascii="Times New Roman" w:eastAsia="宋体" w:hAnsi="Times New Roman" w:cs="Times New Roman"/>
          <w:bCs/>
          <w:sz w:val="18"/>
          <w:szCs w:val="18"/>
        </w:rPr>
        <w:t>D</w:t>
      </w:r>
      <w:r w:rsidR="00625941" w:rsidRPr="00DE4EF1">
        <w:rPr>
          <w:rFonts w:ascii="Times New Roman" w:eastAsia="宋体" w:hAnsi="Times New Roman" w:cs="Times New Roman"/>
          <w:bCs/>
          <w:sz w:val="18"/>
          <w:szCs w:val="18"/>
        </w:rPr>
        <w:t xml:space="preserve">etailed information can be found in </w:t>
      </w:r>
      <w:r w:rsidR="005D1E78">
        <w:rPr>
          <w:rFonts w:ascii="Times New Roman" w:eastAsia="宋体" w:hAnsi="Times New Roman" w:cs="Times New Roman"/>
          <w:bCs/>
          <w:sz w:val="18"/>
          <w:szCs w:val="18"/>
        </w:rPr>
        <w:t>Methods</w:t>
      </w:r>
      <w:r w:rsidRPr="00DE4EF1">
        <w:rPr>
          <w:rFonts w:ascii="Times New Roman" w:eastAsia="宋体" w:hAnsi="Times New Roman" w:cs="Times New Roman"/>
          <w:bCs/>
          <w:sz w:val="18"/>
          <w:szCs w:val="18"/>
        </w:rPr>
        <w:t>.</w:t>
      </w:r>
      <w:r w:rsidR="006C13AD" w:rsidRPr="00DE4EF1">
        <w:rPr>
          <w:rFonts w:ascii="Times New Roman" w:eastAsia="宋体" w:hAnsi="Times New Roman" w:cs="Times New Roman"/>
          <w:bCs/>
          <w:sz w:val="18"/>
          <w:szCs w:val="18"/>
        </w:rPr>
        <w:t xml:space="preserve"> </w:t>
      </w:r>
      <w:r w:rsidR="00493E81">
        <w:rPr>
          <w:rFonts w:ascii="Times New Roman" w:eastAsia="宋体" w:hAnsi="Times New Roman" w:cs="Times New Roman"/>
          <w:bCs/>
          <w:sz w:val="18"/>
          <w:szCs w:val="18"/>
        </w:rPr>
        <w:t>N</w:t>
      </w:r>
      <w:r w:rsidR="00450F83">
        <w:rPr>
          <w:rFonts w:ascii="Times New Roman" w:eastAsia="宋体" w:hAnsi="Times New Roman" w:cs="Times New Roman"/>
          <w:bCs/>
          <w:sz w:val="18"/>
          <w:szCs w:val="18"/>
        </w:rPr>
        <w:t>ote</w:t>
      </w:r>
      <w:r w:rsidR="006C13AD" w:rsidRPr="00DE4EF1">
        <w:rPr>
          <w:rFonts w:ascii="Times New Roman" w:eastAsia="宋体" w:hAnsi="Times New Roman" w:cs="Times New Roman"/>
          <w:bCs/>
          <w:sz w:val="18"/>
          <w:szCs w:val="18"/>
        </w:rPr>
        <w:t xml:space="preserve"> that the nucleus </w:t>
      </w:r>
      <w:bookmarkStart w:id="63" w:name="OLE_LINK8"/>
      <w:bookmarkStart w:id="64" w:name="OLE_LINK9"/>
      <w:r w:rsidR="006C13AD" w:rsidRPr="00DE4EF1">
        <w:rPr>
          <w:rFonts w:ascii="Times New Roman" w:eastAsia="宋体" w:hAnsi="Times New Roman" w:cs="Times New Roman"/>
          <w:bCs/>
          <w:sz w:val="18"/>
          <w:szCs w:val="18"/>
        </w:rPr>
        <w:t>(red dotted line</w:t>
      </w:r>
      <w:r w:rsidR="006C13AD" w:rsidRPr="00DE4EF1">
        <w:rPr>
          <w:rFonts w:ascii="Times New Roman" w:eastAsia="宋体" w:hAnsi="Times New Roman" w:cs="Times New Roman" w:hint="eastAsia"/>
          <w:bCs/>
          <w:sz w:val="18"/>
          <w:szCs w:val="18"/>
        </w:rPr>
        <w:t xml:space="preserve"> in</w:t>
      </w:r>
      <w:r w:rsidR="006C13AD" w:rsidRPr="00DE4EF1">
        <w:rPr>
          <w:rFonts w:ascii="Times New Roman" w:eastAsia="宋体" w:hAnsi="Times New Roman" w:cs="Times New Roman"/>
          <w:bCs/>
          <w:sz w:val="18"/>
          <w:szCs w:val="18"/>
        </w:rPr>
        <w:t xml:space="preserve"> Fig. S</w:t>
      </w:r>
      <w:r w:rsidR="00BD73FE" w:rsidRPr="00DE4EF1">
        <w:rPr>
          <w:rFonts w:ascii="Times New Roman" w:eastAsia="宋体" w:hAnsi="Times New Roman" w:cs="Times New Roman"/>
          <w:bCs/>
          <w:sz w:val="18"/>
          <w:szCs w:val="18"/>
        </w:rPr>
        <w:t>6</w:t>
      </w:r>
      <w:r w:rsidR="006C13AD" w:rsidRPr="00DE4EF1">
        <w:rPr>
          <w:rFonts w:ascii="Times New Roman" w:eastAsia="宋体" w:hAnsi="Times New Roman" w:cs="Times New Roman"/>
          <w:bCs/>
          <w:sz w:val="18"/>
          <w:szCs w:val="18"/>
        </w:rPr>
        <w:t>a)</w:t>
      </w:r>
      <w:bookmarkEnd w:id="63"/>
      <w:bookmarkEnd w:id="64"/>
      <w:r w:rsidR="006C13AD" w:rsidRPr="00DE4EF1">
        <w:rPr>
          <w:rFonts w:ascii="Times New Roman" w:eastAsia="宋体" w:hAnsi="Times New Roman" w:cs="Times New Roman"/>
          <w:bCs/>
          <w:sz w:val="18"/>
          <w:szCs w:val="18"/>
        </w:rPr>
        <w:t xml:space="preserve"> under the bright field cannot be directly obtained from the phase image (red dotted line</w:t>
      </w:r>
      <w:r w:rsidR="006C13AD" w:rsidRPr="00DE4EF1">
        <w:rPr>
          <w:rFonts w:ascii="Times New Roman" w:eastAsia="宋体" w:hAnsi="Times New Roman" w:cs="Times New Roman" w:hint="eastAsia"/>
          <w:bCs/>
          <w:sz w:val="18"/>
          <w:szCs w:val="18"/>
        </w:rPr>
        <w:t xml:space="preserve"> in</w:t>
      </w:r>
      <w:r w:rsidR="006C13AD" w:rsidRPr="00DE4EF1">
        <w:rPr>
          <w:rFonts w:ascii="Times New Roman" w:eastAsia="宋体" w:hAnsi="Times New Roman" w:cs="Times New Roman"/>
          <w:bCs/>
          <w:sz w:val="18"/>
          <w:szCs w:val="18"/>
        </w:rPr>
        <w:t xml:space="preserve"> Fig. S</w:t>
      </w:r>
      <w:r w:rsidR="00BD73FE" w:rsidRPr="00DE4EF1">
        <w:rPr>
          <w:rFonts w:ascii="Times New Roman" w:eastAsia="宋体" w:hAnsi="Times New Roman" w:cs="Times New Roman"/>
          <w:bCs/>
          <w:sz w:val="18"/>
          <w:szCs w:val="18"/>
        </w:rPr>
        <w:t>6</w:t>
      </w:r>
      <w:r w:rsidR="006C13AD" w:rsidRPr="00DE4EF1">
        <w:rPr>
          <w:rFonts w:ascii="Times New Roman" w:eastAsia="宋体" w:hAnsi="Times New Roman" w:cs="Times New Roman"/>
          <w:bCs/>
          <w:sz w:val="18"/>
          <w:szCs w:val="18"/>
        </w:rPr>
        <w:t xml:space="preserve">c) at the corresponding angle. This is because even if the </w:t>
      </w:r>
      <w:r w:rsidR="00EB0357" w:rsidRPr="00DE4EF1">
        <w:rPr>
          <w:rFonts w:ascii="Times New Roman" w:eastAsia="宋体" w:hAnsi="Times New Roman" w:cs="Times New Roman"/>
          <w:bCs/>
          <w:sz w:val="18"/>
          <w:szCs w:val="18"/>
        </w:rPr>
        <w:t>RI</w:t>
      </w:r>
      <w:r w:rsidR="006C13AD" w:rsidRPr="00DE4EF1">
        <w:rPr>
          <w:rFonts w:ascii="Times New Roman" w:eastAsia="宋体" w:hAnsi="Times New Roman" w:cs="Times New Roman"/>
          <w:bCs/>
          <w:sz w:val="18"/>
          <w:szCs w:val="18"/>
        </w:rPr>
        <w:t xml:space="preserve"> of the nucleus is higher than that of the cytoplasm, the </w:t>
      </w:r>
      <w:r w:rsidR="00EB0357" w:rsidRPr="00DE4EF1">
        <w:rPr>
          <w:rFonts w:ascii="Times New Roman" w:eastAsia="宋体" w:hAnsi="Times New Roman" w:cs="Times New Roman"/>
          <w:bCs/>
          <w:sz w:val="18"/>
          <w:szCs w:val="18"/>
        </w:rPr>
        <w:t>OPD</w:t>
      </w:r>
      <w:r w:rsidR="006C13AD" w:rsidRPr="00DE4EF1">
        <w:rPr>
          <w:rFonts w:ascii="Times New Roman" w:eastAsia="宋体" w:hAnsi="Times New Roman" w:cs="Times New Roman"/>
          <w:bCs/>
          <w:sz w:val="18"/>
          <w:szCs w:val="18"/>
        </w:rPr>
        <w:t xml:space="preserve"> integral cannot directly reflect the cell </w:t>
      </w:r>
      <w:r w:rsidR="00EB0357" w:rsidRPr="00DE4EF1">
        <w:rPr>
          <w:rFonts w:ascii="Times New Roman" w:eastAsia="宋体" w:hAnsi="Times New Roman" w:cs="Times New Roman"/>
          <w:bCs/>
          <w:sz w:val="18"/>
          <w:szCs w:val="18"/>
        </w:rPr>
        <w:t xml:space="preserve">attributes </w:t>
      </w:r>
      <w:r w:rsidR="006C13AD" w:rsidRPr="00DE4EF1">
        <w:rPr>
          <w:rFonts w:ascii="Times New Roman" w:eastAsia="宋体" w:hAnsi="Times New Roman" w:cs="Times New Roman"/>
          <w:bCs/>
          <w:sz w:val="18"/>
          <w:szCs w:val="18"/>
        </w:rPr>
        <w:t xml:space="preserve">due to the </w:t>
      </w:r>
      <w:r w:rsidR="00EB0357" w:rsidRPr="00DE4EF1">
        <w:rPr>
          <w:rFonts w:ascii="Times New Roman" w:eastAsia="宋体" w:hAnsi="Times New Roman" w:cs="Times New Roman"/>
          <w:bCs/>
          <w:sz w:val="18"/>
          <w:szCs w:val="18"/>
        </w:rPr>
        <w:t>various</w:t>
      </w:r>
      <w:r w:rsidR="006C13AD" w:rsidRPr="00DE4EF1">
        <w:rPr>
          <w:rFonts w:ascii="Times New Roman" w:eastAsia="宋体" w:hAnsi="Times New Roman" w:cs="Times New Roman"/>
          <w:bCs/>
          <w:sz w:val="18"/>
          <w:szCs w:val="18"/>
        </w:rPr>
        <w:t xml:space="preserve"> thickness of the cells at different positions.</w:t>
      </w:r>
    </w:p>
    <w:p w14:paraId="122E9713" w14:textId="6683343E" w:rsidR="00195694" w:rsidRPr="00DE4EF1" w:rsidRDefault="00EB0357" w:rsidP="004B2737">
      <w:pPr>
        <w:autoSpaceDE w:val="0"/>
        <w:autoSpaceDN w:val="0"/>
        <w:adjustRightInd w:val="0"/>
        <w:ind w:firstLineChars="100" w:firstLine="180"/>
        <w:rPr>
          <w:rFonts w:ascii="Times New Roman" w:eastAsia="宋体" w:hAnsi="Times New Roman" w:cs="Times New Roman"/>
          <w:bCs/>
          <w:sz w:val="18"/>
          <w:szCs w:val="18"/>
        </w:rPr>
      </w:pPr>
      <w:r w:rsidRPr="00DE4EF1">
        <w:rPr>
          <w:rFonts w:ascii="Times New Roman" w:eastAsia="宋体" w:hAnsi="Times New Roman" w:cs="Times New Roman"/>
          <w:bCs/>
          <w:sz w:val="18"/>
          <w:szCs w:val="18"/>
        </w:rPr>
        <w:t xml:space="preserve">Next, we </w:t>
      </w:r>
      <w:r w:rsidR="004D6303" w:rsidRPr="00DE4EF1">
        <w:rPr>
          <w:rFonts w:ascii="Times New Roman" w:eastAsia="宋体" w:hAnsi="Times New Roman" w:cs="Times New Roman"/>
          <w:bCs/>
          <w:sz w:val="18"/>
          <w:szCs w:val="18"/>
        </w:rPr>
        <w:t>switc</w:t>
      </w:r>
      <w:r w:rsidR="00450F83">
        <w:rPr>
          <w:rFonts w:ascii="Times New Roman" w:eastAsia="宋体" w:hAnsi="Times New Roman" w:cs="Times New Roman"/>
          <w:bCs/>
          <w:sz w:val="18"/>
          <w:szCs w:val="18"/>
        </w:rPr>
        <w:t>h</w:t>
      </w:r>
      <w:r w:rsidR="004D6303" w:rsidRPr="00DE4EF1">
        <w:rPr>
          <w:rFonts w:ascii="Times New Roman" w:eastAsia="宋体" w:hAnsi="Times New Roman" w:cs="Times New Roman"/>
          <w:bCs/>
          <w:sz w:val="18"/>
          <w:szCs w:val="18"/>
        </w:rPr>
        <w:t xml:space="preserve"> the optical path </w:t>
      </w:r>
      <w:r w:rsidR="00450F83">
        <w:rPr>
          <w:rFonts w:ascii="Times New Roman" w:eastAsia="宋体" w:hAnsi="Times New Roman" w:cs="Times New Roman"/>
          <w:bCs/>
          <w:sz w:val="18"/>
          <w:szCs w:val="18"/>
        </w:rPr>
        <w:t xml:space="preserve">to </w:t>
      </w:r>
      <w:r w:rsidRPr="00DE4EF1">
        <w:rPr>
          <w:rFonts w:ascii="Times New Roman" w:eastAsia="宋体" w:hAnsi="Times New Roman" w:cs="Times New Roman"/>
          <w:bCs/>
          <w:sz w:val="18"/>
          <w:szCs w:val="18"/>
        </w:rPr>
        <w:t>confocal microscope (</w:t>
      </w:r>
      <w:r w:rsidR="00CA3400" w:rsidRPr="00DE4EF1">
        <w:rPr>
          <w:rFonts w:ascii="Times New Roman" w:eastAsia="宋体" w:hAnsi="Times New Roman" w:cs="Times New Roman"/>
          <w:bCs/>
          <w:sz w:val="18"/>
          <w:szCs w:val="18"/>
        </w:rPr>
        <w:t>Ti</w:t>
      </w:r>
      <w:r w:rsidR="008F2B5E" w:rsidRPr="00DE4EF1">
        <w:rPr>
          <w:rFonts w:ascii="Times New Roman" w:eastAsia="宋体" w:hAnsi="Times New Roman" w:cs="Times New Roman"/>
          <w:bCs/>
          <w:sz w:val="18"/>
          <w:szCs w:val="18"/>
        </w:rPr>
        <w:t>2</w:t>
      </w:r>
      <w:r w:rsidR="00CA3400" w:rsidRPr="00DE4EF1">
        <w:rPr>
          <w:rFonts w:ascii="Times New Roman" w:eastAsia="宋体" w:hAnsi="Times New Roman" w:cs="Times New Roman"/>
          <w:bCs/>
          <w:sz w:val="18"/>
          <w:szCs w:val="18"/>
        </w:rPr>
        <w:t xml:space="preserve"> R1, Nikon, Japan</w:t>
      </w:r>
      <w:r w:rsidRPr="00DE4EF1">
        <w:rPr>
          <w:rFonts w:ascii="Times New Roman" w:eastAsia="宋体" w:hAnsi="Times New Roman" w:cs="Times New Roman"/>
          <w:bCs/>
          <w:sz w:val="18"/>
          <w:szCs w:val="18"/>
        </w:rPr>
        <w:t>) t</w:t>
      </w:r>
      <w:r w:rsidR="00195694" w:rsidRPr="00DE4EF1">
        <w:rPr>
          <w:rFonts w:ascii="Times New Roman" w:eastAsia="宋体" w:hAnsi="Times New Roman" w:cs="Times New Roman"/>
          <w:bCs/>
          <w:sz w:val="18"/>
          <w:szCs w:val="18"/>
        </w:rPr>
        <w:t>o acquire 3D fluorescence images</w:t>
      </w:r>
      <w:r w:rsidRPr="00DE4EF1">
        <w:rPr>
          <w:rFonts w:ascii="Times New Roman" w:eastAsia="宋体" w:hAnsi="Times New Roman" w:cs="Times New Roman"/>
          <w:bCs/>
          <w:sz w:val="18"/>
          <w:szCs w:val="18"/>
        </w:rPr>
        <w:t xml:space="preserve"> of the same HeLa cell.</w:t>
      </w:r>
      <w:r w:rsidR="00195694" w:rsidRPr="00DE4EF1">
        <w:rPr>
          <w:rFonts w:ascii="Times New Roman" w:eastAsia="宋体" w:hAnsi="Times New Roman" w:cs="Times New Roman"/>
          <w:bCs/>
          <w:sz w:val="18"/>
          <w:szCs w:val="18"/>
        </w:rPr>
        <w:t xml:space="preserve"> </w:t>
      </w:r>
      <w:r w:rsidR="00493E81" w:rsidRPr="00493E81">
        <w:rPr>
          <w:rFonts w:ascii="Times New Roman" w:eastAsia="宋体" w:hAnsi="Times New Roman" w:cs="Times New Roman"/>
          <w:bCs/>
          <w:sz w:val="18"/>
          <w:szCs w:val="18"/>
        </w:rPr>
        <w:t xml:space="preserve">Basically, the HeLa cell was stained in red using </w:t>
      </w:r>
      <w:proofErr w:type="spellStart"/>
      <w:r w:rsidR="00493E81" w:rsidRPr="00493E81">
        <w:rPr>
          <w:rFonts w:ascii="Times New Roman" w:eastAsia="宋体" w:hAnsi="Times New Roman" w:cs="Times New Roman"/>
          <w:bCs/>
          <w:sz w:val="18"/>
          <w:szCs w:val="18"/>
        </w:rPr>
        <w:t>RedDot</w:t>
      </w:r>
      <w:proofErr w:type="spellEnd"/>
      <w:r w:rsidR="00493E81" w:rsidRPr="00493E81">
        <w:rPr>
          <w:rFonts w:ascii="Times New Roman" w:eastAsia="宋体" w:hAnsi="Times New Roman" w:cs="Times New Roman"/>
          <w:bCs/>
          <w:sz w:val="18"/>
          <w:szCs w:val="18"/>
        </w:rPr>
        <w:t xml:space="preserve"> 1 (</w:t>
      </w:r>
      <w:proofErr w:type="spellStart"/>
      <w:r w:rsidR="00493E81" w:rsidRPr="00493E81">
        <w:rPr>
          <w:rFonts w:ascii="Times New Roman" w:eastAsia="宋体" w:hAnsi="Times New Roman" w:cs="Times New Roman"/>
          <w:bCs/>
          <w:sz w:val="18"/>
          <w:szCs w:val="18"/>
        </w:rPr>
        <w:t>Biotium</w:t>
      </w:r>
      <w:proofErr w:type="spellEnd"/>
      <w:r w:rsidR="00493E81" w:rsidRPr="00493E81">
        <w:rPr>
          <w:rFonts w:ascii="Times New Roman" w:eastAsia="宋体" w:hAnsi="Times New Roman" w:cs="Times New Roman"/>
          <w:bCs/>
          <w:sz w:val="18"/>
          <w:szCs w:val="18"/>
        </w:rPr>
        <w:t>, USA) for nucleus and in green using CMFDA (</w:t>
      </w:r>
      <w:proofErr w:type="spellStart"/>
      <w:r w:rsidR="00493E81" w:rsidRPr="00493E81">
        <w:rPr>
          <w:rFonts w:ascii="Times New Roman" w:eastAsia="宋体" w:hAnsi="Times New Roman" w:cs="Times New Roman"/>
          <w:bCs/>
          <w:sz w:val="18"/>
          <w:szCs w:val="18"/>
        </w:rPr>
        <w:t>Yeasen</w:t>
      </w:r>
      <w:proofErr w:type="spellEnd"/>
      <w:r w:rsidR="00493E81" w:rsidRPr="00493E81">
        <w:rPr>
          <w:rFonts w:ascii="Times New Roman" w:eastAsia="宋体" w:hAnsi="Times New Roman" w:cs="Times New Roman"/>
          <w:bCs/>
          <w:sz w:val="18"/>
          <w:szCs w:val="18"/>
        </w:rPr>
        <w:t>, China) for cytoplasm.</w:t>
      </w:r>
      <w:r w:rsidR="008F2B5E" w:rsidRPr="00DE4EF1">
        <w:rPr>
          <w:rFonts w:ascii="Times New Roman" w:eastAsia="宋体" w:hAnsi="Times New Roman" w:cs="Times New Roman"/>
          <w:bCs/>
          <w:sz w:val="18"/>
          <w:szCs w:val="18"/>
        </w:rPr>
        <w:t xml:space="preserve"> </w:t>
      </w:r>
      <w:r w:rsidR="0062260D" w:rsidRPr="00DE4EF1">
        <w:rPr>
          <w:rFonts w:ascii="Times New Roman" w:eastAsia="宋体" w:hAnsi="Times New Roman" w:cs="Times New Roman"/>
          <w:bCs/>
          <w:sz w:val="18"/>
          <w:szCs w:val="18"/>
        </w:rPr>
        <w:t xml:space="preserve">In order to prolong the photobleaching time, we change the cell culture medium to an isotonic solution containing glutamate in 2h before the experiment. </w:t>
      </w:r>
      <w:r w:rsidR="006756DE" w:rsidRPr="00DE4EF1">
        <w:rPr>
          <w:rFonts w:ascii="Times New Roman" w:eastAsia="宋体" w:hAnsi="Times New Roman" w:cs="Times New Roman"/>
          <w:bCs/>
          <w:sz w:val="18"/>
          <w:szCs w:val="18"/>
        </w:rPr>
        <w:t>Then</w:t>
      </w:r>
      <w:r w:rsidR="008F2B5E" w:rsidRPr="00DE4EF1">
        <w:rPr>
          <w:rFonts w:ascii="Times New Roman" w:eastAsia="宋体" w:hAnsi="Times New Roman" w:cs="Times New Roman"/>
          <w:bCs/>
          <w:sz w:val="18"/>
          <w:szCs w:val="18"/>
        </w:rPr>
        <w:t xml:space="preserve"> to excite fluorescence probes inside a sample, a</w:t>
      </w:r>
      <w:r w:rsidR="008F2B5E" w:rsidRPr="00DE4EF1">
        <w:rPr>
          <w:rFonts w:ascii="Times New Roman" w:eastAsia="宋体" w:hAnsi="Times New Roman" w:cs="Times New Roman" w:hint="eastAsia"/>
          <w:bCs/>
          <w:sz w:val="18"/>
          <w:szCs w:val="18"/>
        </w:rPr>
        <w:t xml:space="preserve"> </w:t>
      </w:r>
      <w:r w:rsidR="008F2B5E" w:rsidRPr="00DE4EF1">
        <w:rPr>
          <w:rFonts w:ascii="Times New Roman" w:eastAsia="宋体" w:hAnsi="Times New Roman" w:cs="Times New Roman"/>
          <w:bCs/>
          <w:sz w:val="18"/>
          <w:szCs w:val="18"/>
        </w:rPr>
        <w:t xml:space="preserve">multi-wavelength </w:t>
      </w:r>
      <w:r w:rsidR="006756DE" w:rsidRPr="00DE4EF1">
        <w:rPr>
          <w:rFonts w:ascii="Times New Roman" w:eastAsia="宋体" w:hAnsi="Times New Roman" w:cs="Times New Roman"/>
          <w:bCs/>
          <w:sz w:val="18"/>
          <w:szCs w:val="18"/>
        </w:rPr>
        <w:t>laser</w:t>
      </w:r>
      <w:r w:rsidR="008F2B5E" w:rsidRPr="00DE4EF1">
        <w:rPr>
          <w:rFonts w:ascii="Times New Roman" w:eastAsia="宋体" w:hAnsi="Times New Roman" w:cs="Times New Roman"/>
          <w:bCs/>
          <w:sz w:val="18"/>
          <w:szCs w:val="18"/>
        </w:rPr>
        <w:t xml:space="preserve"> source (center</w:t>
      </w:r>
      <w:r w:rsidR="008F2B5E" w:rsidRPr="00DE4EF1">
        <w:rPr>
          <w:rFonts w:ascii="Times New Roman" w:eastAsia="宋体" w:hAnsi="Times New Roman" w:cs="Times New Roman" w:hint="eastAsia"/>
          <w:bCs/>
          <w:sz w:val="18"/>
          <w:szCs w:val="18"/>
        </w:rPr>
        <w:t xml:space="preserve"> </w:t>
      </w:r>
      <w:r w:rsidR="008F2B5E" w:rsidRPr="00DE4EF1">
        <w:rPr>
          <w:rFonts w:ascii="Times New Roman" w:eastAsia="宋体" w:hAnsi="Times New Roman" w:cs="Times New Roman"/>
          <w:bCs/>
          <w:sz w:val="18"/>
          <w:szCs w:val="18"/>
        </w:rPr>
        <w:t>wavelength:</w:t>
      </w:r>
      <w:r w:rsidR="007D4C77" w:rsidRPr="00DE4EF1">
        <w:rPr>
          <w:rFonts w:ascii="Times New Roman" w:eastAsia="宋体" w:hAnsi="Times New Roman" w:cs="Times New Roman"/>
          <w:bCs/>
          <w:sz w:val="18"/>
          <w:szCs w:val="18"/>
        </w:rPr>
        <w:t xml:space="preserve"> </w:t>
      </w:r>
      <w:proofErr w:type="spellStart"/>
      <w:r w:rsidR="008F2B5E" w:rsidRPr="006756DE">
        <w:rPr>
          <w:rFonts w:ascii="Times New Roman" w:eastAsia="TimesNewRoman,Italic" w:hAnsi="Times New Roman" w:cs="Times New Roman"/>
          <w:bCs/>
          <w:i/>
          <w:iCs/>
          <w:kern w:val="0"/>
          <w:sz w:val="20"/>
          <w:szCs w:val="20"/>
        </w:rPr>
        <w:t>λ</w:t>
      </w:r>
      <w:r w:rsidR="008F2B5E" w:rsidRPr="006756DE">
        <w:rPr>
          <w:rFonts w:ascii="Times New Roman" w:eastAsia="宋体" w:hAnsi="Times New Roman" w:cs="Times New Roman"/>
          <w:bCs/>
          <w:i/>
          <w:kern w:val="0"/>
          <w:sz w:val="13"/>
          <w:szCs w:val="13"/>
        </w:rPr>
        <w:t>G</w:t>
      </w:r>
      <w:proofErr w:type="spellEnd"/>
      <w:r w:rsidR="008F2B5E">
        <w:rPr>
          <w:rFonts w:ascii="TimesNewRoman" w:eastAsia="宋体" w:hAnsi="TimesNewRoman" w:cs="TimesNewRoman"/>
          <w:bCs/>
          <w:kern w:val="0"/>
          <w:sz w:val="13"/>
          <w:szCs w:val="13"/>
        </w:rPr>
        <w:t xml:space="preserve"> </w:t>
      </w:r>
      <w:r w:rsidR="008F2B5E" w:rsidRPr="00DE4EF1">
        <w:rPr>
          <w:rFonts w:ascii="Times New Roman" w:eastAsia="宋体" w:hAnsi="Times New Roman" w:cs="Times New Roman"/>
          <w:bCs/>
          <w:sz w:val="18"/>
          <w:szCs w:val="18"/>
        </w:rPr>
        <w:t>= 4</w:t>
      </w:r>
      <w:r w:rsidR="007B585B" w:rsidRPr="00DE4EF1">
        <w:rPr>
          <w:rFonts w:ascii="Times New Roman" w:eastAsia="宋体" w:hAnsi="Times New Roman" w:cs="Times New Roman"/>
          <w:bCs/>
          <w:sz w:val="18"/>
          <w:szCs w:val="18"/>
        </w:rPr>
        <w:t>88</w:t>
      </w:r>
      <w:r w:rsidR="008F2B5E" w:rsidRPr="00DE4EF1">
        <w:rPr>
          <w:rFonts w:ascii="Times New Roman" w:eastAsia="宋体" w:hAnsi="Times New Roman" w:cs="Times New Roman"/>
          <w:bCs/>
          <w:sz w:val="18"/>
          <w:szCs w:val="18"/>
        </w:rPr>
        <w:t xml:space="preserve"> nm,</w:t>
      </w:r>
      <w:r w:rsidR="008F2B5E">
        <w:rPr>
          <w:rFonts w:ascii="TimesNewRoman" w:eastAsia="宋体" w:hAnsi="TimesNewRoman" w:cs="TimesNewRoman"/>
          <w:bCs/>
          <w:kern w:val="0"/>
          <w:sz w:val="20"/>
          <w:szCs w:val="20"/>
        </w:rPr>
        <w:t xml:space="preserve"> </w:t>
      </w:r>
      <w:proofErr w:type="spellStart"/>
      <w:r w:rsidR="008F2B5E" w:rsidRPr="006756DE">
        <w:rPr>
          <w:rFonts w:ascii="Times New Roman" w:eastAsia="TimesNewRoman,Italic" w:hAnsi="Times New Roman" w:cs="Times New Roman"/>
          <w:bCs/>
          <w:i/>
          <w:iCs/>
          <w:kern w:val="0"/>
          <w:sz w:val="20"/>
          <w:szCs w:val="20"/>
        </w:rPr>
        <w:t>λ</w:t>
      </w:r>
      <w:r w:rsidR="008F2B5E" w:rsidRPr="006756DE">
        <w:rPr>
          <w:rFonts w:ascii="Times New Roman" w:eastAsia="宋体" w:hAnsi="Times New Roman" w:cs="Times New Roman"/>
          <w:bCs/>
          <w:kern w:val="0"/>
          <w:sz w:val="13"/>
          <w:szCs w:val="13"/>
        </w:rPr>
        <w:t>R</w:t>
      </w:r>
      <w:proofErr w:type="spellEnd"/>
      <w:r w:rsidR="008F2B5E">
        <w:rPr>
          <w:rFonts w:ascii="TimesNewRoman" w:eastAsia="宋体" w:hAnsi="TimesNewRoman" w:cs="TimesNewRoman"/>
          <w:bCs/>
          <w:kern w:val="0"/>
          <w:sz w:val="13"/>
          <w:szCs w:val="13"/>
        </w:rPr>
        <w:t xml:space="preserve"> </w:t>
      </w:r>
      <w:r w:rsidR="008F2B5E" w:rsidRPr="00DE4EF1">
        <w:rPr>
          <w:rFonts w:ascii="Times New Roman" w:eastAsia="宋体" w:hAnsi="Times New Roman" w:cs="Times New Roman"/>
          <w:bCs/>
          <w:sz w:val="18"/>
          <w:szCs w:val="18"/>
        </w:rPr>
        <w:t>= 56</w:t>
      </w:r>
      <w:r w:rsidR="007B585B" w:rsidRPr="00DE4EF1">
        <w:rPr>
          <w:rFonts w:ascii="Times New Roman" w:eastAsia="宋体" w:hAnsi="Times New Roman" w:cs="Times New Roman"/>
          <w:bCs/>
          <w:sz w:val="18"/>
          <w:szCs w:val="18"/>
        </w:rPr>
        <w:t>1</w:t>
      </w:r>
      <w:r w:rsidR="008F2B5E" w:rsidRPr="00DE4EF1">
        <w:rPr>
          <w:rFonts w:ascii="Times New Roman" w:eastAsia="宋体" w:hAnsi="Times New Roman" w:cs="Times New Roman"/>
          <w:bCs/>
          <w:sz w:val="18"/>
          <w:szCs w:val="18"/>
        </w:rPr>
        <w:t xml:space="preserve"> nm) was coupled to the optical setup using a</w:t>
      </w:r>
      <w:r w:rsidR="008F2B5E" w:rsidRPr="00DE4EF1">
        <w:rPr>
          <w:rFonts w:ascii="Times New Roman" w:eastAsia="宋体" w:hAnsi="Times New Roman" w:cs="Times New Roman" w:hint="eastAsia"/>
          <w:bCs/>
          <w:sz w:val="18"/>
          <w:szCs w:val="18"/>
        </w:rPr>
        <w:t xml:space="preserve"> </w:t>
      </w:r>
      <w:r w:rsidR="008F2B5E" w:rsidRPr="00DE4EF1">
        <w:rPr>
          <w:rFonts w:ascii="Times New Roman" w:eastAsia="宋体" w:hAnsi="Times New Roman" w:cs="Times New Roman"/>
          <w:bCs/>
          <w:sz w:val="18"/>
          <w:szCs w:val="18"/>
        </w:rPr>
        <w:t>dichroic mirror.</w:t>
      </w:r>
      <w:r w:rsidR="006756DE" w:rsidRPr="00DE4EF1">
        <w:rPr>
          <w:rFonts w:ascii="Times New Roman" w:eastAsia="宋体" w:hAnsi="Times New Roman" w:cs="Times New Roman"/>
          <w:bCs/>
          <w:sz w:val="18"/>
          <w:szCs w:val="18"/>
        </w:rPr>
        <w:t xml:space="preserve"> </w:t>
      </w:r>
      <w:r w:rsidR="008F2B5E" w:rsidRPr="00DE4EF1">
        <w:rPr>
          <w:rFonts w:ascii="Times New Roman" w:eastAsia="宋体" w:hAnsi="Times New Roman" w:cs="Times New Roman"/>
          <w:bCs/>
          <w:sz w:val="18"/>
          <w:szCs w:val="18"/>
        </w:rPr>
        <w:t>During the fluorescence</w:t>
      </w:r>
      <w:r w:rsidR="008F2B5E" w:rsidRPr="00DE4EF1">
        <w:rPr>
          <w:rFonts w:ascii="Times New Roman" w:eastAsia="宋体" w:hAnsi="Times New Roman" w:cs="Times New Roman" w:hint="eastAsia"/>
          <w:bCs/>
          <w:sz w:val="18"/>
          <w:szCs w:val="18"/>
        </w:rPr>
        <w:t xml:space="preserve"> </w:t>
      </w:r>
      <w:r w:rsidR="008F2B5E" w:rsidRPr="00DE4EF1">
        <w:rPr>
          <w:rFonts w:ascii="Times New Roman" w:eastAsia="宋体" w:hAnsi="Times New Roman" w:cs="Times New Roman"/>
          <w:bCs/>
          <w:sz w:val="18"/>
          <w:szCs w:val="18"/>
        </w:rPr>
        <w:t xml:space="preserve">image acquisition, the </w:t>
      </w:r>
      <w:r w:rsidR="00450F83" w:rsidRPr="00DD1C7D">
        <w:rPr>
          <w:rFonts w:ascii="Times New Roman" w:eastAsia="宋体" w:hAnsi="Times New Roman" w:cs="Times New Roman"/>
          <w:bCs/>
          <w:sz w:val="18"/>
          <w:szCs w:val="18"/>
        </w:rPr>
        <w:t>D</w:t>
      </w:r>
      <w:r w:rsidR="00450F83" w:rsidRPr="00DD1C7D">
        <w:rPr>
          <w:rFonts w:ascii="Times New Roman" w:eastAsia="宋体" w:hAnsi="Times New Roman" w:cs="Times New Roman" w:hint="eastAsia"/>
          <w:bCs/>
          <w:sz w:val="18"/>
          <w:szCs w:val="18"/>
        </w:rPr>
        <w:t>MD</w:t>
      </w:r>
      <w:r w:rsidR="00DD1C7D" w:rsidRPr="00DD1C7D">
        <w:rPr>
          <w:rFonts w:ascii="Times New Roman" w:eastAsia="宋体" w:hAnsi="Times New Roman" w:cs="Times New Roman"/>
          <w:bCs/>
          <w:sz w:val="18"/>
          <w:szCs w:val="18"/>
        </w:rPr>
        <w:t xml:space="preserve"> </w:t>
      </w:r>
      <w:r w:rsidR="00DD1C7D" w:rsidRPr="00DD1C7D">
        <w:rPr>
          <w:rFonts w:ascii="Times New Roman" w:eastAsia="宋体" w:hAnsi="Times New Roman" w:cs="Times New Roman" w:hint="eastAsia"/>
          <w:bCs/>
          <w:sz w:val="18"/>
          <w:szCs w:val="18"/>
        </w:rPr>
        <w:t>(</w:t>
      </w:r>
      <w:proofErr w:type="spellStart"/>
      <w:r w:rsidR="00DD1C7D" w:rsidRPr="00DD1C7D">
        <w:rPr>
          <w:rFonts w:ascii="Times New Roman" w:eastAsia="宋体" w:hAnsi="Times New Roman" w:cs="Times New Roman"/>
          <w:bCs/>
          <w:sz w:val="18"/>
          <w:szCs w:val="18"/>
        </w:rPr>
        <w:t>Digtial</w:t>
      </w:r>
      <w:proofErr w:type="spellEnd"/>
      <w:r w:rsidR="00DD1C7D" w:rsidRPr="00DD1C7D">
        <w:rPr>
          <w:rFonts w:ascii="Times New Roman" w:eastAsia="宋体" w:hAnsi="Times New Roman" w:cs="Times New Roman"/>
          <w:bCs/>
          <w:sz w:val="18"/>
          <w:szCs w:val="18"/>
        </w:rPr>
        <w:t xml:space="preserve"> Micromirror Devices)</w:t>
      </w:r>
      <w:r w:rsidR="008F2B5E" w:rsidRPr="00DE4EF1">
        <w:rPr>
          <w:rFonts w:ascii="Times New Roman" w:eastAsia="宋体" w:hAnsi="Times New Roman" w:cs="Times New Roman"/>
          <w:bCs/>
          <w:sz w:val="18"/>
          <w:szCs w:val="18"/>
        </w:rPr>
        <w:t xml:space="preserve"> was turned off to avoid camera saturation and potential</w:t>
      </w:r>
      <w:r w:rsidR="008F2B5E" w:rsidRPr="00DE4EF1">
        <w:rPr>
          <w:rFonts w:ascii="Times New Roman" w:eastAsia="宋体" w:hAnsi="Times New Roman" w:cs="Times New Roman" w:hint="eastAsia"/>
          <w:bCs/>
          <w:sz w:val="18"/>
          <w:szCs w:val="18"/>
        </w:rPr>
        <w:t xml:space="preserve"> </w:t>
      </w:r>
      <w:r w:rsidR="008F2B5E" w:rsidRPr="00DE4EF1">
        <w:rPr>
          <w:rFonts w:ascii="Times New Roman" w:eastAsia="宋体" w:hAnsi="Times New Roman" w:cs="Times New Roman"/>
          <w:bCs/>
          <w:sz w:val="18"/>
          <w:szCs w:val="18"/>
        </w:rPr>
        <w:t>photobleaching by the laser beam.</w:t>
      </w:r>
      <w:r w:rsidR="001E0519">
        <w:rPr>
          <w:rFonts w:ascii="Times New Roman" w:eastAsia="宋体" w:hAnsi="Times New Roman" w:cs="Times New Roman"/>
          <w:bCs/>
          <w:sz w:val="18"/>
          <w:szCs w:val="18"/>
        </w:rPr>
        <w:t xml:space="preserve"> </w:t>
      </w:r>
      <w:r w:rsidR="001E0519">
        <w:rPr>
          <w:rFonts w:ascii="Times New Roman" w:eastAsia="宋体" w:hAnsi="Times New Roman" w:cs="Times New Roman" w:hint="eastAsia"/>
          <w:bCs/>
          <w:sz w:val="18"/>
          <w:szCs w:val="18"/>
        </w:rPr>
        <w:t>T</w:t>
      </w:r>
      <w:r w:rsidR="00195694" w:rsidRPr="00DE4EF1">
        <w:rPr>
          <w:rFonts w:ascii="Times New Roman" w:eastAsia="宋体" w:hAnsi="Times New Roman" w:cs="Times New Roman"/>
          <w:bCs/>
          <w:sz w:val="18"/>
          <w:szCs w:val="18"/>
        </w:rPr>
        <w:t>he stage was sc</w:t>
      </w:r>
      <w:r w:rsidR="00702CAA" w:rsidRPr="00DE4EF1">
        <w:rPr>
          <w:rFonts w:ascii="Times New Roman" w:eastAsia="宋体" w:hAnsi="Times New Roman" w:cs="Times New Roman"/>
          <w:bCs/>
          <w:sz w:val="18"/>
          <w:szCs w:val="18"/>
        </w:rPr>
        <w:t>anned along the axial direction</w:t>
      </w:r>
      <w:r w:rsidR="00702CAA" w:rsidRPr="00DE4EF1">
        <w:rPr>
          <w:rFonts w:ascii="Times New Roman" w:eastAsia="宋体" w:hAnsi="Times New Roman" w:cs="Times New Roman" w:hint="eastAsia"/>
          <w:bCs/>
          <w:sz w:val="18"/>
          <w:szCs w:val="18"/>
        </w:rPr>
        <w:t xml:space="preserve"> </w:t>
      </w:r>
      <w:r w:rsidR="00195694" w:rsidRPr="00DE4EF1">
        <w:rPr>
          <w:rFonts w:ascii="Times New Roman" w:eastAsia="宋体" w:hAnsi="Times New Roman" w:cs="Times New Roman"/>
          <w:bCs/>
          <w:sz w:val="18"/>
          <w:szCs w:val="18"/>
        </w:rPr>
        <w:t xml:space="preserve">with a step size of </w:t>
      </w:r>
      <w:r w:rsidRPr="00DE4EF1">
        <w:rPr>
          <w:rFonts w:ascii="Times New Roman" w:eastAsia="宋体" w:hAnsi="Times New Roman" w:cs="Times New Roman"/>
          <w:bCs/>
          <w:sz w:val="18"/>
          <w:szCs w:val="18"/>
        </w:rPr>
        <w:t>0.6</w:t>
      </w:r>
      <w:r w:rsidR="00195694" w:rsidRPr="00DE4EF1">
        <w:rPr>
          <w:rFonts w:ascii="Times New Roman" w:eastAsia="宋体" w:hAnsi="Times New Roman" w:cs="Times New Roman"/>
          <w:bCs/>
          <w:sz w:val="18"/>
          <w:szCs w:val="18"/>
        </w:rPr>
        <w:t xml:space="preserve"> </w:t>
      </w:r>
      <w:proofErr w:type="spellStart"/>
      <w:r w:rsidRPr="00DE4EF1">
        <w:rPr>
          <w:rFonts w:ascii="Times New Roman" w:eastAsia="宋体" w:hAnsi="Times New Roman" w:cs="Times New Roman"/>
          <w:bCs/>
          <w:sz w:val="18"/>
          <w:szCs w:val="18"/>
        </w:rPr>
        <w:t>μ</w:t>
      </w:r>
      <w:r w:rsidR="00195694" w:rsidRPr="00DE4EF1">
        <w:rPr>
          <w:rFonts w:ascii="Times New Roman" w:eastAsia="宋体" w:hAnsi="Times New Roman" w:cs="Times New Roman"/>
          <w:bCs/>
          <w:sz w:val="18"/>
          <w:szCs w:val="18"/>
        </w:rPr>
        <w:t>m</w:t>
      </w:r>
      <w:proofErr w:type="spellEnd"/>
      <w:r w:rsidR="00195694" w:rsidRPr="00DE4EF1">
        <w:rPr>
          <w:rFonts w:ascii="Times New Roman" w:eastAsia="宋体" w:hAnsi="Times New Roman" w:cs="Times New Roman"/>
          <w:bCs/>
          <w:sz w:val="18"/>
          <w:szCs w:val="18"/>
        </w:rPr>
        <w:t xml:space="preserve"> and a scanning distance of </w:t>
      </w:r>
      <w:r w:rsidRPr="00DE4EF1">
        <w:rPr>
          <w:rFonts w:ascii="Times New Roman" w:eastAsia="宋体" w:hAnsi="Times New Roman" w:cs="Times New Roman"/>
          <w:bCs/>
          <w:sz w:val="18"/>
          <w:szCs w:val="18"/>
        </w:rPr>
        <w:t>2</w:t>
      </w:r>
      <w:r w:rsidR="00400243" w:rsidRPr="00DE4EF1">
        <w:rPr>
          <w:rFonts w:ascii="Times New Roman" w:eastAsia="宋体" w:hAnsi="Times New Roman" w:cs="Times New Roman"/>
          <w:bCs/>
          <w:sz w:val="18"/>
          <w:szCs w:val="18"/>
        </w:rPr>
        <w:t>5.8</w:t>
      </w:r>
      <w:r w:rsidR="00195694" w:rsidRPr="00DE4EF1">
        <w:rPr>
          <w:rFonts w:ascii="Times New Roman" w:eastAsia="宋体" w:hAnsi="Times New Roman" w:cs="Times New Roman"/>
          <w:bCs/>
          <w:sz w:val="18"/>
          <w:szCs w:val="18"/>
        </w:rPr>
        <w:t xml:space="preserve"> </w:t>
      </w:r>
      <w:bookmarkStart w:id="65" w:name="OLE_LINK10"/>
      <w:bookmarkStart w:id="66" w:name="OLE_LINK11"/>
      <w:proofErr w:type="spellStart"/>
      <w:r w:rsidR="00195694" w:rsidRPr="00DE4EF1">
        <w:rPr>
          <w:rFonts w:ascii="Times New Roman" w:eastAsia="宋体" w:hAnsi="Times New Roman" w:cs="Times New Roman"/>
          <w:bCs/>
          <w:sz w:val="18"/>
          <w:szCs w:val="18"/>
        </w:rPr>
        <w:t>μ</w:t>
      </w:r>
      <w:bookmarkEnd w:id="65"/>
      <w:bookmarkEnd w:id="66"/>
      <w:r w:rsidR="00195694" w:rsidRPr="00DE4EF1">
        <w:rPr>
          <w:rFonts w:ascii="Times New Roman" w:eastAsia="宋体" w:hAnsi="Times New Roman" w:cs="Times New Roman"/>
          <w:bCs/>
          <w:sz w:val="18"/>
          <w:szCs w:val="18"/>
        </w:rPr>
        <w:t>m</w:t>
      </w:r>
      <w:proofErr w:type="spellEnd"/>
      <w:r w:rsidR="00195694" w:rsidRPr="00DE4EF1">
        <w:rPr>
          <w:rFonts w:ascii="Times New Roman" w:eastAsia="宋体" w:hAnsi="Times New Roman" w:cs="Times New Roman"/>
          <w:bCs/>
          <w:sz w:val="18"/>
          <w:szCs w:val="18"/>
        </w:rPr>
        <w:t xml:space="preserve">. </w:t>
      </w:r>
      <w:r w:rsidR="00702CAA" w:rsidRPr="00DE4EF1">
        <w:rPr>
          <w:rFonts w:ascii="Times New Roman" w:eastAsia="宋体" w:hAnsi="Times New Roman" w:cs="Times New Roman"/>
          <w:bCs/>
          <w:sz w:val="18"/>
          <w:szCs w:val="18"/>
        </w:rPr>
        <w:t>At each axial position</w:t>
      </w:r>
      <w:r w:rsidR="00400243" w:rsidRPr="00DE4EF1">
        <w:rPr>
          <w:rFonts w:ascii="Times New Roman" w:eastAsia="宋体" w:hAnsi="Times New Roman" w:cs="Times New Roman"/>
          <w:bCs/>
          <w:sz w:val="18"/>
          <w:szCs w:val="18"/>
        </w:rPr>
        <w:t xml:space="preserve"> (FOV: 30.72 </w:t>
      </w:r>
      <w:proofErr w:type="spellStart"/>
      <w:r w:rsidR="00400243" w:rsidRPr="00DE4EF1">
        <w:rPr>
          <w:rFonts w:ascii="Times New Roman" w:eastAsia="宋体" w:hAnsi="Times New Roman" w:cs="Times New Roman"/>
          <w:bCs/>
          <w:sz w:val="18"/>
          <w:szCs w:val="18"/>
        </w:rPr>
        <w:t>μm</w:t>
      </w:r>
      <w:proofErr w:type="spellEnd"/>
      <w:r w:rsidR="00400243" w:rsidRPr="00DE4EF1">
        <w:rPr>
          <w:rFonts w:ascii="Times New Roman" w:eastAsia="宋体" w:hAnsi="Times New Roman" w:cs="Times New Roman"/>
          <w:bCs/>
          <w:sz w:val="18"/>
          <w:szCs w:val="18"/>
        </w:rPr>
        <w:t xml:space="preserve"> </w:t>
      </w:r>
      <w:bookmarkStart w:id="67" w:name="OLE_LINK105"/>
      <w:bookmarkStart w:id="68" w:name="OLE_LINK106"/>
      <w:r w:rsidR="00400243" w:rsidRPr="00DE4EF1">
        <w:rPr>
          <w:rFonts w:ascii="Times New Roman" w:eastAsia="宋体" w:hAnsi="Times New Roman" w:cs="Times New Roman"/>
          <w:bCs/>
          <w:sz w:val="18"/>
          <w:szCs w:val="18"/>
        </w:rPr>
        <w:t>×</w:t>
      </w:r>
      <w:bookmarkEnd w:id="67"/>
      <w:bookmarkEnd w:id="68"/>
      <w:r w:rsidR="00400243" w:rsidRPr="00DE4EF1">
        <w:rPr>
          <w:rFonts w:ascii="Times New Roman" w:eastAsia="宋体" w:hAnsi="Times New Roman" w:cs="Times New Roman"/>
          <w:bCs/>
          <w:sz w:val="18"/>
          <w:szCs w:val="18"/>
        </w:rPr>
        <w:t xml:space="preserve"> 30.72 </w:t>
      </w:r>
      <w:proofErr w:type="spellStart"/>
      <w:r w:rsidR="00400243" w:rsidRPr="00DE4EF1">
        <w:rPr>
          <w:rFonts w:ascii="Times New Roman" w:eastAsia="宋体" w:hAnsi="Times New Roman" w:cs="Times New Roman"/>
          <w:bCs/>
          <w:sz w:val="18"/>
          <w:szCs w:val="18"/>
        </w:rPr>
        <w:t>μm</w:t>
      </w:r>
      <w:proofErr w:type="spellEnd"/>
      <w:r w:rsidR="00400243" w:rsidRPr="00DE4EF1">
        <w:rPr>
          <w:rFonts w:ascii="Times New Roman" w:eastAsia="宋体" w:hAnsi="Times New Roman" w:cs="Times New Roman" w:hint="eastAsia"/>
          <w:bCs/>
          <w:sz w:val="18"/>
          <w:szCs w:val="18"/>
        </w:rPr>
        <w:t>,</w:t>
      </w:r>
      <w:r w:rsidR="00400243" w:rsidRPr="00DE4EF1">
        <w:rPr>
          <w:rFonts w:ascii="Times New Roman" w:eastAsia="宋体" w:hAnsi="Times New Roman" w:cs="Times New Roman"/>
          <w:bCs/>
          <w:sz w:val="18"/>
          <w:szCs w:val="18"/>
        </w:rPr>
        <w:t xml:space="preserve"> resolution: 1024 × 1024)</w:t>
      </w:r>
      <w:r w:rsidR="00702CAA" w:rsidRPr="00DE4EF1">
        <w:rPr>
          <w:rFonts w:ascii="Times New Roman" w:eastAsia="宋体" w:hAnsi="Times New Roman" w:cs="Times New Roman"/>
          <w:bCs/>
          <w:sz w:val="18"/>
          <w:szCs w:val="18"/>
        </w:rPr>
        <w:t xml:space="preserve">, the </w:t>
      </w:r>
      <w:r w:rsidR="004D6303" w:rsidRPr="00DE4EF1">
        <w:rPr>
          <w:rFonts w:ascii="Times New Roman" w:eastAsia="宋体" w:hAnsi="Times New Roman" w:cs="Times New Roman"/>
          <w:bCs/>
          <w:sz w:val="18"/>
          <w:szCs w:val="18"/>
        </w:rPr>
        <w:t>light</w:t>
      </w:r>
      <w:r w:rsidR="00702CAA" w:rsidRPr="00DE4EF1">
        <w:rPr>
          <w:rFonts w:ascii="Times New Roman" w:eastAsia="宋体" w:hAnsi="Times New Roman" w:cs="Times New Roman" w:hint="eastAsia"/>
          <w:bCs/>
          <w:sz w:val="18"/>
          <w:szCs w:val="18"/>
        </w:rPr>
        <w:t xml:space="preserve"> </w:t>
      </w:r>
      <w:r w:rsidR="00195694" w:rsidRPr="00DE4EF1">
        <w:rPr>
          <w:rFonts w:ascii="Times New Roman" w:eastAsia="宋体" w:hAnsi="Times New Roman" w:cs="Times New Roman"/>
          <w:bCs/>
          <w:sz w:val="18"/>
          <w:szCs w:val="18"/>
        </w:rPr>
        <w:t xml:space="preserve">source switched the </w:t>
      </w:r>
      <w:r w:rsidR="00195694" w:rsidRPr="00DE4EF1">
        <w:rPr>
          <w:rFonts w:ascii="Times New Roman" w:eastAsia="宋体" w:hAnsi="Times New Roman" w:cs="Times New Roman"/>
          <w:bCs/>
          <w:sz w:val="18"/>
          <w:szCs w:val="18"/>
        </w:rPr>
        <w:lastRenderedPageBreak/>
        <w:t xml:space="preserve">excitation wavelength of the </w:t>
      </w:r>
      <w:r w:rsidR="004D6303" w:rsidRPr="00DE4EF1">
        <w:rPr>
          <w:rFonts w:ascii="Times New Roman" w:eastAsia="宋体" w:hAnsi="Times New Roman" w:cs="Times New Roman"/>
          <w:bCs/>
          <w:sz w:val="18"/>
          <w:szCs w:val="18"/>
        </w:rPr>
        <w:t>light</w:t>
      </w:r>
      <w:r w:rsidR="00195694" w:rsidRPr="00DE4EF1">
        <w:rPr>
          <w:rFonts w:ascii="Times New Roman" w:eastAsia="宋体" w:hAnsi="Times New Roman" w:cs="Times New Roman"/>
          <w:bCs/>
          <w:sz w:val="18"/>
          <w:szCs w:val="18"/>
        </w:rPr>
        <w:t xml:space="preserve">, and </w:t>
      </w:r>
      <w:r w:rsidR="0062260D" w:rsidRPr="00DE4EF1">
        <w:rPr>
          <w:rFonts w:ascii="Times New Roman" w:eastAsia="宋体" w:hAnsi="Times New Roman" w:cs="Times New Roman"/>
          <w:bCs/>
          <w:sz w:val="18"/>
          <w:szCs w:val="18"/>
        </w:rPr>
        <w:t>receive</w:t>
      </w:r>
      <w:r w:rsidR="001E0519">
        <w:rPr>
          <w:rFonts w:ascii="Times New Roman" w:eastAsia="宋体" w:hAnsi="Times New Roman" w:cs="Times New Roman"/>
          <w:bCs/>
          <w:sz w:val="18"/>
          <w:szCs w:val="18"/>
        </w:rPr>
        <w:t>d</w:t>
      </w:r>
      <w:r w:rsidR="0062260D" w:rsidRPr="00DE4EF1">
        <w:rPr>
          <w:rFonts w:ascii="Times New Roman" w:eastAsia="宋体" w:hAnsi="Times New Roman" w:cs="Times New Roman"/>
          <w:bCs/>
          <w:sz w:val="18"/>
          <w:szCs w:val="18"/>
        </w:rPr>
        <w:t xml:space="preserve"> the green cytoplasmic </w:t>
      </w:r>
      <w:r w:rsidR="00400243" w:rsidRPr="00DE4EF1">
        <w:rPr>
          <w:rFonts w:ascii="Times New Roman" w:eastAsia="宋体" w:hAnsi="Times New Roman" w:cs="Times New Roman"/>
          <w:bCs/>
          <w:sz w:val="18"/>
          <w:szCs w:val="18"/>
        </w:rPr>
        <w:t>emission</w:t>
      </w:r>
      <w:r w:rsidR="00400243" w:rsidRPr="00DE4EF1">
        <w:rPr>
          <w:rFonts w:ascii="Times New Roman" w:eastAsia="宋体" w:hAnsi="Times New Roman" w:cs="Times New Roman" w:hint="eastAsia"/>
          <w:bCs/>
          <w:sz w:val="18"/>
          <w:szCs w:val="18"/>
        </w:rPr>
        <w:t xml:space="preserve"> </w:t>
      </w:r>
      <w:r w:rsidR="00400243" w:rsidRPr="00DE4EF1">
        <w:rPr>
          <w:rFonts w:ascii="Times New Roman" w:eastAsia="宋体" w:hAnsi="Times New Roman" w:cs="Times New Roman"/>
          <w:bCs/>
          <w:sz w:val="18"/>
          <w:szCs w:val="18"/>
        </w:rPr>
        <w:t xml:space="preserve">signal </w:t>
      </w:r>
      <w:r w:rsidR="0062260D" w:rsidRPr="00DE4EF1">
        <w:rPr>
          <w:rFonts w:ascii="Times New Roman" w:eastAsia="宋体" w:hAnsi="Times New Roman" w:cs="Times New Roman"/>
          <w:bCs/>
          <w:sz w:val="18"/>
          <w:szCs w:val="18"/>
        </w:rPr>
        <w:t>with a central wavelength of 517</w:t>
      </w:r>
      <w:r w:rsidR="00E2633C">
        <w:rPr>
          <w:rFonts w:ascii="Times New Roman" w:eastAsia="宋体" w:hAnsi="Times New Roman" w:cs="Times New Roman"/>
          <w:bCs/>
          <w:sz w:val="18"/>
          <w:szCs w:val="18"/>
        </w:rPr>
        <w:t xml:space="preserve"> </w:t>
      </w:r>
      <w:r w:rsidR="0062260D" w:rsidRPr="00DE4EF1">
        <w:rPr>
          <w:rFonts w:ascii="Times New Roman" w:eastAsia="宋体" w:hAnsi="Times New Roman" w:cs="Times New Roman"/>
          <w:bCs/>
          <w:sz w:val="18"/>
          <w:szCs w:val="18"/>
        </w:rPr>
        <w:t xml:space="preserve">nm and the red nuclear </w:t>
      </w:r>
      <w:r w:rsidR="00400243" w:rsidRPr="00DE4EF1">
        <w:rPr>
          <w:rFonts w:ascii="Times New Roman" w:eastAsia="宋体" w:hAnsi="Times New Roman" w:cs="Times New Roman"/>
          <w:bCs/>
          <w:sz w:val="18"/>
          <w:szCs w:val="18"/>
        </w:rPr>
        <w:t>emission</w:t>
      </w:r>
      <w:r w:rsidR="00400243" w:rsidRPr="00DE4EF1">
        <w:rPr>
          <w:rFonts w:ascii="Times New Roman" w:eastAsia="宋体" w:hAnsi="Times New Roman" w:cs="Times New Roman" w:hint="eastAsia"/>
          <w:bCs/>
          <w:sz w:val="18"/>
          <w:szCs w:val="18"/>
        </w:rPr>
        <w:t xml:space="preserve"> </w:t>
      </w:r>
      <w:r w:rsidR="00400243" w:rsidRPr="00DE4EF1">
        <w:rPr>
          <w:rFonts w:ascii="Times New Roman" w:eastAsia="宋体" w:hAnsi="Times New Roman" w:cs="Times New Roman"/>
          <w:bCs/>
          <w:sz w:val="18"/>
          <w:szCs w:val="18"/>
        </w:rPr>
        <w:t xml:space="preserve">signal </w:t>
      </w:r>
      <w:r w:rsidR="0062260D" w:rsidRPr="00DE4EF1">
        <w:rPr>
          <w:rFonts w:ascii="Times New Roman" w:eastAsia="宋体" w:hAnsi="Times New Roman" w:cs="Times New Roman"/>
          <w:bCs/>
          <w:sz w:val="18"/>
          <w:szCs w:val="18"/>
        </w:rPr>
        <w:t>with a central wavelength of 660</w:t>
      </w:r>
      <w:r w:rsidR="00E2633C">
        <w:rPr>
          <w:rFonts w:ascii="Times New Roman" w:eastAsia="宋体" w:hAnsi="Times New Roman" w:cs="Times New Roman"/>
          <w:bCs/>
          <w:sz w:val="18"/>
          <w:szCs w:val="18"/>
        </w:rPr>
        <w:t xml:space="preserve"> </w:t>
      </w:r>
      <w:r w:rsidR="0062260D" w:rsidRPr="00DE4EF1">
        <w:rPr>
          <w:rFonts w:ascii="Times New Roman" w:eastAsia="宋体" w:hAnsi="Times New Roman" w:cs="Times New Roman"/>
          <w:bCs/>
          <w:sz w:val="18"/>
          <w:szCs w:val="18"/>
        </w:rPr>
        <w:t>nm, respectively.</w:t>
      </w:r>
      <w:r w:rsidR="00702CAA" w:rsidRPr="00DE4EF1">
        <w:rPr>
          <w:rFonts w:ascii="Times New Roman" w:eastAsia="宋体" w:hAnsi="Times New Roman" w:cs="Times New Roman"/>
          <w:bCs/>
          <w:sz w:val="18"/>
          <w:szCs w:val="18"/>
        </w:rPr>
        <w:t xml:space="preserve"> </w:t>
      </w:r>
      <w:r w:rsidR="00195694" w:rsidRPr="00DE4EF1">
        <w:rPr>
          <w:rFonts w:ascii="Times New Roman" w:eastAsia="宋体" w:hAnsi="Times New Roman" w:cs="Times New Roman"/>
          <w:bCs/>
          <w:sz w:val="18"/>
          <w:szCs w:val="18"/>
        </w:rPr>
        <w:t xml:space="preserve">Typically, the camera was exposed for </w:t>
      </w:r>
      <w:r w:rsidR="00400243" w:rsidRPr="00DE4EF1">
        <w:rPr>
          <w:rFonts w:ascii="Times New Roman" w:eastAsia="宋体" w:hAnsi="Times New Roman" w:cs="Times New Roman"/>
          <w:bCs/>
          <w:sz w:val="18"/>
          <w:szCs w:val="18"/>
        </w:rPr>
        <w:t>2</w:t>
      </w:r>
      <w:r w:rsidR="00195694" w:rsidRPr="00DE4EF1">
        <w:rPr>
          <w:rFonts w:ascii="Times New Roman" w:eastAsia="宋体" w:hAnsi="Times New Roman" w:cs="Times New Roman"/>
          <w:bCs/>
          <w:sz w:val="18"/>
          <w:szCs w:val="18"/>
        </w:rPr>
        <w:t xml:space="preserve"> s to acquire a si</w:t>
      </w:r>
      <w:r w:rsidR="00702CAA" w:rsidRPr="00DE4EF1">
        <w:rPr>
          <w:rFonts w:ascii="Times New Roman" w:eastAsia="宋体" w:hAnsi="Times New Roman" w:cs="Times New Roman"/>
          <w:bCs/>
          <w:sz w:val="18"/>
          <w:szCs w:val="18"/>
        </w:rPr>
        <w:t>ngle-channel</w:t>
      </w:r>
      <w:r w:rsidR="00702CAA" w:rsidRPr="00DE4EF1">
        <w:rPr>
          <w:rFonts w:ascii="Times New Roman" w:eastAsia="宋体" w:hAnsi="Times New Roman" w:cs="Times New Roman" w:hint="eastAsia"/>
          <w:bCs/>
          <w:sz w:val="18"/>
          <w:szCs w:val="18"/>
        </w:rPr>
        <w:t xml:space="preserve"> </w:t>
      </w:r>
      <w:r w:rsidR="00195694" w:rsidRPr="00DE4EF1">
        <w:rPr>
          <w:rFonts w:ascii="Times New Roman" w:eastAsia="宋体" w:hAnsi="Times New Roman" w:cs="Times New Roman"/>
          <w:bCs/>
          <w:sz w:val="18"/>
          <w:szCs w:val="18"/>
        </w:rPr>
        <w:t>fluorescen</w:t>
      </w:r>
      <w:r w:rsidR="00702CAA" w:rsidRPr="00DE4EF1">
        <w:rPr>
          <w:rFonts w:ascii="Times New Roman" w:eastAsia="宋体" w:hAnsi="Times New Roman" w:cs="Times New Roman"/>
          <w:bCs/>
          <w:sz w:val="18"/>
          <w:szCs w:val="18"/>
        </w:rPr>
        <w:t>ce image at one axial position</w:t>
      </w:r>
      <w:r w:rsidR="00782136" w:rsidRPr="00DE4EF1">
        <w:rPr>
          <w:rFonts w:ascii="Times New Roman" w:eastAsia="宋体" w:hAnsi="Times New Roman" w:cs="Times New Roman"/>
          <w:bCs/>
          <w:sz w:val="18"/>
          <w:szCs w:val="18"/>
        </w:rPr>
        <w:t xml:space="preserve"> and it took about 176 s totally to </w:t>
      </w:r>
      <w:r w:rsidR="001E0519">
        <w:rPr>
          <w:rFonts w:ascii="Times New Roman" w:eastAsia="宋体" w:hAnsi="Times New Roman" w:cs="Times New Roman"/>
          <w:bCs/>
          <w:sz w:val="18"/>
          <w:szCs w:val="18"/>
        </w:rPr>
        <w:t>complete the scanning</w:t>
      </w:r>
      <w:r w:rsidR="00702CAA" w:rsidRPr="00DE4EF1">
        <w:rPr>
          <w:rFonts w:ascii="Times New Roman" w:eastAsia="宋体" w:hAnsi="Times New Roman" w:cs="Times New Roman"/>
          <w:bCs/>
          <w:sz w:val="18"/>
          <w:szCs w:val="18"/>
        </w:rPr>
        <w:t>.</w:t>
      </w:r>
      <w:r w:rsidR="00702CAA" w:rsidRPr="00DE4EF1">
        <w:rPr>
          <w:rFonts w:ascii="Times New Roman" w:eastAsia="宋体" w:hAnsi="Times New Roman" w:cs="Times New Roman" w:hint="eastAsia"/>
          <w:bCs/>
          <w:sz w:val="18"/>
          <w:szCs w:val="18"/>
        </w:rPr>
        <w:t xml:space="preserve"> </w:t>
      </w:r>
      <w:r w:rsidR="00E73A9D" w:rsidRPr="00DE4EF1">
        <w:rPr>
          <w:rFonts w:ascii="Times New Roman" w:eastAsia="宋体" w:hAnsi="Times New Roman" w:cs="Times New Roman"/>
          <w:bCs/>
          <w:sz w:val="18"/>
          <w:szCs w:val="18"/>
        </w:rPr>
        <w:t>In order to ensure the image quality, we add</w:t>
      </w:r>
      <w:r w:rsidR="001E0519">
        <w:rPr>
          <w:rFonts w:ascii="Times New Roman" w:eastAsia="宋体" w:hAnsi="Times New Roman" w:cs="Times New Roman"/>
          <w:bCs/>
          <w:sz w:val="18"/>
          <w:szCs w:val="18"/>
        </w:rPr>
        <w:t>ed</w:t>
      </w:r>
      <w:r w:rsidR="00E73A9D" w:rsidRPr="00DE4EF1">
        <w:rPr>
          <w:rFonts w:ascii="Times New Roman" w:eastAsia="宋体" w:hAnsi="Times New Roman" w:cs="Times New Roman"/>
          <w:bCs/>
          <w:sz w:val="18"/>
          <w:szCs w:val="18"/>
        </w:rPr>
        <w:t xml:space="preserve"> oil with a refractive index of 1.515 to the objective lens (NA 1.3, 100×). </w:t>
      </w:r>
      <w:r w:rsidR="00782136" w:rsidRPr="00DE4EF1">
        <w:rPr>
          <w:rFonts w:ascii="Times New Roman" w:eastAsia="宋体" w:hAnsi="Times New Roman" w:cs="Times New Roman"/>
          <w:bCs/>
          <w:sz w:val="18"/>
          <w:szCs w:val="18"/>
        </w:rPr>
        <w:t>Fig. S</w:t>
      </w:r>
      <w:r w:rsidR="00BD73FE" w:rsidRPr="00DE4EF1">
        <w:rPr>
          <w:rFonts w:ascii="Times New Roman" w:eastAsia="宋体" w:hAnsi="Times New Roman" w:cs="Times New Roman"/>
          <w:bCs/>
          <w:sz w:val="18"/>
          <w:szCs w:val="18"/>
        </w:rPr>
        <w:t>6</w:t>
      </w:r>
      <w:r w:rsidR="00782136" w:rsidRPr="00DE4EF1">
        <w:rPr>
          <w:rFonts w:ascii="Times New Roman" w:eastAsia="宋体" w:hAnsi="Times New Roman" w:cs="Times New Roman"/>
          <w:bCs/>
          <w:sz w:val="18"/>
          <w:szCs w:val="18"/>
        </w:rPr>
        <w:t>e</w:t>
      </w:r>
      <w:r w:rsidR="00195694" w:rsidRPr="00DE4EF1">
        <w:rPr>
          <w:rFonts w:ascii="Times New Roman" w:eastAsia="宋体" w:hAnsi="Times New Roman" w:cs="Times New Roman"/>
          <w:bCs/>
          <w:sz w:val="18"/>
          <w:szCs w:val="18"/>
        </w:rPr>
        <w:t xml:space="preserve"> show</w:t>
      </w:r>
      <w:r w:rsidR="00171490">
        <w:rPr>
          <w:rFonts w:ascii="Times New Roman" w:eastAsia="宋体" w:hAnsi="Times New Roman" w:cs="Times New Roman"/>
          <w:bCs/>
          <w:sz w:val="18"/>
          <w:szCs w:val="18"/>
        </w:rPr>
        <w:t>s</w:t>
      </w:r>
      <w:r w:rsidR="00195694" w:rsidRPr="00DE4EF1">
        <w:rPr>
          <w:rFonts w:ascii="Times New Roman" w:eastAsia="宋体" w:hAnsi="Times New Roman" w:cs="Times New Roman"/>
          <w:bCs/>
          <w:sz w:val="18"/>
          <w:szCs w:val="18"/>
        </w:rPr>
        <w:t xml:space="preserve"> </w:t>
      </w:r>
      <w:r w:rsidR="00E2633C">
        <w:rPr>
          <w:rFonts w:ascii="Times New Roman" w:eastAsia="宋体" w:hAnsi="Times New Roman" w:cs="Times New Roman"/>
          <w:bCs/>
          <w:sz w:val="18"/>
          <w:szCs w:val="18"/>
        </w:rPr>
        <w:t>some</w:t>
      </w:r>
      <w:r w:rsidR="00195694" w:rsidRPr="00DE4EF1">
        <w:rPr>
          <w:rFonts w:ascii="Times New Roman" w:eastAsia="宋体" w:hAnsi="Times New Roman" w:cs="Times New Roman"/>
          <w:bCs/>
          <w:sz w:val="18"/>
          <w:szCs w:val="18"/>
        </w:rPr>
        <w:t xml:space="preserve"> </w:t>
      </w:r>
      <w:r w:rsidR="00E2633C">
        <w:rPr>
          <w:rFonts w:ascii="Times New Roman" w:eastAsia="宋体" w:hAnsi="Times New Roman" w:cs="Times New Roman"/>
          <w:bCs/>
          <w:sz w:val="18"/>
          <w:szCs w:val="18"/>
        </w:rPr>
        <w:t>special</w:t>
      </w:r>
      <w:r w:rsidR="00195694" w:rsidRPr="00DE4EF1">
        <w:rPr>
          <w:rFonts w:ascii="Times New Roman" w:eastAsia="宋体" w:hAnsi="Times New Roman" w:cs="Times New Roman"/>
          <w:bCs/>
          <w:sz w:val="18"/>
          <w:szCs w:val="18"/>
        </w:rPr>
        <w:t xml:space="preserve"> 2D fluoresce</w:t>
      </w:r>
      <w:r w:rsidR="00702CAA" w:rsidRPr="00DE4EF1">
        <w:rPr>
          <w:rFonts w:ascii="Times New Roman" w:eastAsia="宋体" w:hAnsi="Times New Roman" w:cs="Times New Roman"/>
          <w:bCs/>
          <w:sz w:val="18"/>
          <w:szCs w:val="18"/>
        </w:rPr>
        <w:t>nce images of the sample at the</w:t>
      </w:r>
      <w:r w:rsidR="00702CAA" w:rsidRPr="00DE4EF1">
        <w:rPr>
          <w:rFonts w:ascii="Times New Roman" w:eastAsia="宋体" w:hAnsi="Times New Roman" w:cs="Times New Roman" w:hint="eastAsia"/>
          <w:bCs/>
          <w:sz w:val="18"/>
          <w:szCs w:val="18"/>
        </w:rPr>
        <w:t xml:space="preserve"> </w:t>
      </w:r>
      <w:r w:rsidR="00195694" w:rsidRPr="00DE4EF1">
        <w:rPr>
          <w:rFonts w:ascii="Times New Roman" w:eastAsia="宋体" w:hAnsi="Times New Roman" w:cs="Times New Roman"/>
          <w:bCs/>
          <w:sz w:val="18"/>
          <w:szCs w:val="18"/>
        </w:rPr>
        <w:t xml:space="preserve">focal position of </w:t>
      </w:r>
      <w:r w:rsidR="004B2737" w:rsidRPr="00DE4EF1">
        <w:rPr>
          <w:rFonts w:ascii="Times New Roman" w:eastAsia="宋体" w:hAnsi="Times New Roman" w:cs="Times New Roman"/>
          <w:bCs/>
          <w:sz w:val="18"/>
          <w:szCs w:val="18"/>
        </w:rPr>
        <w:t>z</w:t>
      </w:r>
      <w:r w:rsidR="00195694" w:rsidRPr="00DE4EF1">
        <w:rPr>
          <w:rFonts w:ascii="Times New Roman" w:eastAsia="宋体" w:hAnsi="Times New Roman" w:cs="Times New Roman"/>
          <w:bCs/>
          <w:sz w:val="18"/>
          <w:szCs w:val="18"/>
        </w:rPr>
        <w:t xml:space="preserve"> = </w:t>
      </w:r>
      <w:r w:rsidR="004B2737" w:rsidRPr="00DE4EF1">
        <w:rPr>
          <w:rFonts w:ascii="Times New Roman" w:eastAsia="宋体" w:hAnsi="Times New Roman" w:cs="Times New Roman"/>
          <w:bCs/>
          <w:sz w:val="18"/>
          <w:szCs w:val="18"/>
        </w:rPr>
        <w:t>-6</w:t>
      </w:r>
      <w:r w:rsidR="00195694" w:rsidRPr="00DE4EF1">
        <w:rPr>
          <w:rFonts w:ascii="Times New Roman" w:eastAsia="宋体" w:hAnsi="Times New Roman" w:cs="Times New Roman"/>
          <w:bCs/>
          <w:sz w:val="18"/>
          <w:szCs w:val="18"/>
        </w:rPr>
        <w:t xml:space="preserve"> </w:t>
      </w:r>
      <w:proofErr w:type="spellStart"/>
      <w:r w:rsidR="00195694" w:rsidRPr="00DE4EF1">
        <w:rPr>
          <w:rFonts w:ascii="Times New Roman" w:eastAsia="宋体" w:hAnsi="Times New Roman" w:cs="Times New Roman"/>
          <w:bCs/>
          <w:sz w:val="18"/>
          <w:szCs w:val="18"/>
        </w:rPr>
        <w:t>μm</w:t>
      </w:r>
      <w:proofErr w:type="spellEnd"/>
      <w:r w:rsidR="00195694" w:rsidRPr="00DE4EF1">
        <w:rPr>
          <w:rFonts w:ascii="Times New Roman" w:eastAsia="宋体" w:hAnsi="Times New Roman" w:cs="Times New Roman"/>
          <w:bCs/>
          <w:sz w:val="18"/>
          <w:szCs w:val="18"/>
        </w:rPr>
        <w:t xml:space="preserve">, 0 </w:t>
      </w:r>
      <w:proofErr w:type="spellStart"/>
      <w:r w:rsidR="00195694" w:rsidRPr="00DE4EF1">
        <w:rPr>
          <w:rFonts w:ascii="Times New Roman" w:eastAsia="宋体" w:hAnsi="Times New Roman" w:cs="Times New Roman"/>
          <w:bCs/>
          <w:sz w:val="18"/>
          <w:szCs w:val="18"/>
        </w:rPr>
        <w:t>μm</w:t>
      </w:r>
      <w:proofErr w:type="spellEnd"/>
      <w:r w:rsidR="00195694" w:rsidRPr="00DE4EF1">
        <w:rPr>
          <w:rFonts w:ascii="Times New Roman" w:eastAsia="宋体" w:hAnsi="Times New Roman" w:cs="Times New Roman"/>
          <w:bCs/>
          <w:sz w:val="18"/>
          <w:szCs w:val="18"/>
        </w:rPr>
        <w:t xml:space="preserve">, and </w:t>
      </w:r>
      <w:r w:rsidR="004B2737" w:rsidRPr="00DE4EF1">
        <w:rPr>
          <w:rFonts w:ascii="Times New Roman" w:eastAsia="宋体" w:hAnsi="Times New Roman" w:cs="Times New Roman"/>
          <w:bCs/>
          <w:sz w:val="18"/>
          <w:szCs w:val="18"/>
        </w:rPr>
        <w:t>6</w:t>
      </w:r>
      <w:r w:rsidR="00195694" w:rsidRPr="00DE4EF1">
        <w:rPr>
          <w:rFonts w:ascii="Times New Roman" w:eastAsia="宋体" w:hAnsi="Times New Roman" w:cs="Times New Roman"/>
          <w:bCs/>
          <w:sz w:val="18"/>
          <w:szCs w:val="18"/>
        </w:rPr>
        <w:t xml:space="preserve"> </w:t>
      </w:r>
      <w:proofErr w:type="spellStart"/>
      <w:r w:rsidR="00195694" w:rsidRPr="00DE4EF1">
        <w:rPr>
          <w:rFonts w:ascii="Times New Roman" w:eastAsia="宋体" w:hAnsi="Times New Roman" w:cs="Times New Roman"/>
          <w:bCs/>
          <w:sz w:val="18"/>
          <w:szCs w:val="18"/>
        </w:rPr>
        <w:t>μm</w:t>
      </w:r>
      <w:proofErr w:type="spellEnd"/>
      <w:r w:rsidR="00E2633C">
        <w:rPr>
          <w:rFonts w:ascii="Times New Roman" w:eastAsia="宋体" w:hAnsi="Times New Roman" w:cs="Times New Roman"/>
          <w:bCs/>
          <w:sz w:val="18"/>
          <w:szCs w:val="18"/>
        </w:rPr>
        <w:t xml:space="preserve"> during </w:t>
      </w:r>
      <w:r w:rsidR="00E2633C" w:rsidRPr="00DE4EF1">
        <w:rPr>
          <w:rFonts w:ascii="Times New Roman" w:eastAsia="宋体" w:hAnsi="Times New Roman" w:cs="Times New Roman"/>
          <w:bCs/>
          <w:sz w:val="18"/>
          <w:szCs w:val="18"/>
        </w:rPr>
        <w:t>3D multichannel</w:t>
      </w:r>
      <w:r w:rsidR="00E2633C">
        <w:rPr>
          <w:rFonts w:ascii="Times New Roman" w:eastAsia="宋体" w:hAnsi="Times New Roman" w:cs="Times New Roman"/>
          <w:bCs/>
          <w:sz w:val="18"/>
          <w:szCs w:val="18"/>
        </w:rPr>
        <w:t xml:space="preserve"> scanning</w:t>
      </w:r>
      <w:r w:rsidR="00195694" w:rsidRPr="00DE4EF1">
        <w:rPr>
          <w:rFonts w:ascii="Times New Roman" w:eastAsia="宋体" w:hAnsi="Times New Roman" w:cs="Times New Roman"/>
          <w:bCs/>
          <w:sz w:val="18"/>
          <w:szCs w:val="18"/>
        </w:rPr>
        <w:t>.</w:t>
      </w:r>
    </w:p>
    <w:p w14:paraId="20666A14" w14:textId="6EE6BF76" w:rsidR="00195694" w:rsidRPr="00DE4EF1" w:rsidRDefault="00195694" w:rsidP="004B2737">
      <w:pPr>
        <w:autoSpaceDE w:val="0"/>
        <w:autoSpaceDN w:val="0"/>
        <w:adjustRightInd w:val="0"/>
        <w:ind w:firstLineChars="100" w:firstLine="180"/>
        <w:rPr>
          <w:rFonts w:ascii="Times New Roman" w:eastAsia="宋体" w:hAnsi="Times New Roman" w:cs="Times New Roman"/>
          <w:bCs/>
          <w:sz w:val="18"/>
          <w:szCs w:val="18"/>
        </w:rPr>
      </w:pPr>
      <w:r w:rsidRPr="00DE4EF1">
        <w:rPr>
          <w:rFonts w:ascii="Times New Roman" w:eastAsia="宋体" w:hAnsi="Times New Roman" w:cs="Times New Roman"/>
          <w:bCs/>
          <w:sz w:val="18"/>
          <w:szCs w:val="18"/>
        </w:rPr>
        <w:t>3D deconvolution was performed using commercial soft</w:t>
      </w:r>
      <w:r w:rsidR="00702CAA" w:rsidRPr="00DE4EF1">
        <w:rPr>
          <w:rFonts w:ascii="Times New Roman" w:eastAsia="宋体" w:hAnsi="Times New Roman" w:cs="Times New Roman"/>
          <w:bCs/>
          <w:sz w:val="18"/>
          <w:szCs w:val="18"/>
        </w:rPr>
        <w:t>ware (</w:t>
      </w:r>
      <w:proofErr w:type="spellStart"/>
      <w:r w:rsidR="004B2737" w:rsidRPr="00DE4EF1">
        <w:rPr>
          <w:rFonts w:ascii="Times New Roman" w:eastAsia="宋体" w:hAnsi="Times New Roman" w:cs="Times New Roman" w:hint="eastAsia"/>
          <w:bCs/>
          <w:sz w:val="18"/>
          <w:szCs w:val="18"/>
        </w:rPr>
        <w:t>Bitplane</w:t>
      </w:r>
      <w:proofErr w:type="spellEnd"/>
      <w:r w:rsidR="004B2737" w:rsidRPr="00DE4EF1">
        <w:rPr>
          <w:rFonts w:ascii="Times New Roman" w:eastAsia="宋体" w:hAnsi="Times New Roman" w:cs="Times New Roman" w:hint="eastAsia"/>
          <w:bCs/>
          <w:sz w:val="18"/>
          <w:szCs w:val="18"/>
        </w:rPr>
        <w:t xml:space="preserve"> </w:t>
      </w:r>
      <w:proofErr w:type="spellStart"/>
      <w:r w:rsidR="004B2737" w:rsidRPr="00DE4EF1">
        <w:rPr>
          <w:rFonts w:ascii="Times New Roman" w:eastAsia="宋体" w:hAnsi="Times New Roman" w:cs="Times New Roman" w:hint="eastAsia"/>
          <w:bCs/>
          <w:sz w:val="18"/>
          <w:szCs w:val="18"/>
        </w:rPr>
        <w:t>Imaris</w:t>
      </w:r>
      <w:proofErr w:type="spellEnd"/>
      <w:r w:rsidR="004B2737" w:rsidRPr="00DE4EF1">
        <w:rPr>
          <w:rFonts w:ascii="Times New Roman" w:eastAsia="宋体" w:hAnsi="Times New Roman" w:cs="Times New Roman" w:hint="eastAsia"/>
          <w:bCs/>
          <w:sz w:val="18"/>
          <w:szCs w:val="18"/>
        </w:rPr>
        <w:t xml:space="preserve"> </w:t>
      </w:r>
      <w:r w:rsidR="004B2737" w:rsidRPr="00DE4EF1">
        <w:rPr>
          <w:rFonts w:ascii="Times New Roman" w:eastAsia="宋体" w:hAnsi="Times New Roman" w:cs="Times New Roman"/>
          <w:bCs/>
          <w:sz w:val="18"/>
          <w:szCs w:val="18"/>
        </w:rPr>
        <w:t>9</w:t>
      </w:r>
      <w:r w:rsidR="004B2737" w:rsidRPr="00DE4EF1">
        <w:rPr>
          <w:rFonts w:ascii="Times New Roman" w:eastAsia="宋体" w:hAnsi="Times New Roman" w:cs="Times New Roman" w:hint="eastAsia"/>
          <w:bCs/>
          <w:sz w:val="18"/>
          <w:szCs w:val="18"/>
        </w:rPr>
        <w:t>.</w:t>
      </w:r>
      <w:r w:rsidR="004B2737" w:rsidRPr="00DE4EF1">
        <w:rPr>
          <w:rFonts w:ascii="Times New Roman" w:eastAsia="宋体" w:hAnsi="Times New Roman" w:cs="Times New Roman"/>
          <w:bCs/>
          <w:sz w:val="18"/>
          <w:szCs w:val="18"/>
        </w:rPr>
        <w:t>5</w:t>
      </w:r>
      <w:r w:rsidRPr="00DE4EF1">
        <w:rPr>
          <w:rFonts w:ascii="Times New Roman" w:eastAsia="宋体" w:hAnsi="Times New Roman" w:cs="Times New Roman"/>
          <w:bCs/>
          <w:sz w:val="18"/>
          <w:szCs w:val="18"/>
        </w:rPr>
        <w:t xml:space="preserve">, </w:t>
      </w:r>
      <w:r w:rsidR="004B2737" w:rsidRPr="00DE4EF1">
        <w:rPr>
          <w:rFonts w:ascii="Times New Roman" w:eastAsia="宋体" w:hAnsi="Times New Roman" w:cs="Times New Roman"/>
          <w:bCs/>
          <w:sz w:val="18"/>
          <w:szCs w:val="18"/>
        </w:rPr>
        <w:t>Oxf</w:t>
      </w:r>
      <w:r w:rsidR="00E73A9D" w:rsidRPr="00DE4EF1">
        <w:rPr>
          <w:rFonts w:ascii="Times New Roman" w:eastAsia="宋体" w:hAnsi="Times New Roman" w:cs="Times New Roman"/>
          <w:bCs/>
          <w:sz w:val="18"/>
          <w:szCs w:val="18"/>
        </w:rPr>
        <w:t>ord Instruments, England</w:t>
      </w:r>
      <w:r w:rsidRPr="00DE4EF1">
        <w:rPr>
          <w:rFonts w:ascii="Times New Roman" w:eastAsia="宋体" w:hAnsi="Times New Roman" w:cs="Times New Roman"/>
          <w:bCs/>
          <w:sz w:val="18"/>
          <w:szCs w:val="18"/>
        </w:rPr>
        <w:t>), which</w:t>
      </w:r>
      <w:r w:rsidR="00702CAA" w:rsidRPr="00DE4EF1">
        <w:rPr>
          <w:rFonts w:ascii="Times New Roman" w:eastAsia="宋体" w:hAnsi="Times New Roman" w:cs="Times New Roman"/>
          <w:bCs/>
          <w:sz w:val="18"/>
          <w:szCs w:val="18"/>
        </w:rPr>
        <w:t xml:space="preserve"> exploits the iterative classic </w:t>
      </w:r>
      <w:r w:rsidRPr="00DE4EF1">
        <w:rPr>
          <w:rFonts w:ascii="Times New Roman" w:eastAsia="宋体" w:hAnsi="Times New Roman" w:cs="Times New Roman"/>
          <w:bCs/>
          <w:sz w:val="18"/>
          <w:szCs w:val="18"/>
        </w:rPr>
        <w:t>maximum likelihood estimation. The measured axial stac</w:t>
      </w:r>
      <w:r w:rsidR="00702CAA" w:rsidRPr="00DE4EF1">
        <w:rPr>
          <w:rFonts w:ascii="Times New Roman" w:eastAsia="宋体" w:hAnsi="Times New Roman" w:cs="Times New Roman"/>
          <w:bCs/>
          <w:sz w:val="18"/>
          <w:szCs w:val="18"/>
        </w:rPr>
        <w:t>ks of each fluorescence channel</w:t>
      </w:r>
      <w:r w:rsidR="00702CAA" w:rsidRPr="00DE4EF1">
        <w:rPr>
          <w:rFonts w:ascii="Times New Roman" w:eastAsia="宋体" w:hAnsi="Times New Roman" w:cs="Times New Roman" w:hint="eastAsia"/>
          <w:bCs/>
          <w:sz w:val="18"/>
          <w:szCs w:val="18"/>
        </w:rPr>
        <w:t xml:space="preserve"> </w:t>
      </w:r>
      <w:r w:rsidRPr="00DE4EF1">
        <w:rPr>
          <w:rFonts w:ascii="Times New Roman" w:eastAsia="宋体" w:hAnsi="Times New Roman" w:cs="Times New Roman"/>
          <w:bCs/>
          <w:sz w:val="18"/>
          <w:szCs w:val="18"/>
        </w:rPr>
        <w:t>were deconvoluted using theoretical 3D point spread functi</w:t>
      </w:r>
      <w:r w:rsidR="00702CAA" w:rsidRPr="00DE4EF1">
        <w:rPr>
          <w:rFonts w:ascii="Times New Roman" w:eastAsia="宋体" w:hAnsi="Times New Roman" w:cs="Times New Roman"/>
          <w:bCs/>
          <w:sz w:val="18"/>
          <w:szCs w:val="18"/>
        </w:rPr>
        <w:t>ons</w:t>
      </w:r>
      <w:r w:rsidR="00E73A9D" w:rsidRPr="00DE4EF1">
        <w:rPr>
          <w:rFonts w:ascii="Times New Roman" w:eastAsia="宋体" w:hAnsi="Times New Roman" w:cs="Times New Roman"/>
          <w:bCs/>
          <w:sz w:val="18"/>
          <w:szCs w:val="18"/>
        </w:rPr>
        <w:t xml:space="preserve"> (PSF)</w:t>
      </w:r>
      <w:r w:rsidR="00702CAA" w:rsidRPr="00DE4EF1">
        <w:rPr>
          <w:rFonts w:ascii="Times New Roman" w:eastAsia="宋体" w:hAnsi="Times New Roman" w:cs="Times New Roman"/>
          <w:bCs/>
          <w:sz w:val="18"/>
          <w:szCs w:val="18"/>
        </w:rPr>
        <w:t xml:space="preserve"> of the optical setup, which</w:t>
      </w:r>
      <w:r w:rsidR="00702CAA" w:rsidRPr="00DE4EF1">
        <w:rPr>
          <w:rFonts w:ascii="Times New Roman" w:eastAsia="宋体" w:hAnsi="Times New Roman" w:cs="Times New Roman" w:hint="eastAsia"/>
          <w:bCs/>
          <w:sz w:val="18"/>
          <w:szCs w:val="18"/>
        </w:rPr>
        <w:t xml:space="preserve"> </w:t>
      </w:r>
      <w:r w:rsidRPr="00DE4EF1">
        <w:rPr>
          <w:rFonts w:ascii="Times New Roman" w:eastAsia="宋体" w:hAnsi="Times New Roman" w:cs="Times New Roman"/>
          <w:bCs/>
          <w:sz w:val="18"/>
          <w:szCs w:val="18"/>
        </w:rPr>
        <w:t>were calculated from optical parameters including the wavelen</w:t>
      </w:r>
      <w:r w:rsidR="00702CAA" w:rsidRPr="00DE4EF1">
        <w:rPr>
          <w:rFonts w:ascii="Times New Roman" w:eastAsia="宋体" w:hAnsi="Times New Roman" w:cs="Times New Roman"/>
          <w:bCs/>
          <w:sz w:val="18"/>
          <w:szCs w:val="18"/>
        </w:rPr>
        <w:t>gth of the emission signals and</w:t>
      </w:r>
      <w:r w:rsidR="00702CAA" w:rsidRPr="00DE4EF1">
        <w:rPr>
          <w:rFonts w:ascii="Times New Roman" w:eastAsia="宋体" w:hAnsi="Times New Roman" w:cs="Times New Roman" w:hint="eastAsia"/>
          <w:bCs/>
          <w:sz w:val="18"/>
          <w:szCs w:val="18"/>
        </w:rPr>
        <w:t xml:space="preserve"> </w:t>
      </w:r>
      <w:r w:rsidRPr="00DE4EF1">
        <w:rPr>
          <w:rFonts w:ascii="Times New Roman" w:eastAsia="宋体" w:hAnsi="Times New Roman" w:cs="Times New Roman"/>
          <w:bCs/>
          <w:sz w:val="18"/>
          <w:szCs w:val="18"/>
        </w:rPr>
        <w:t>the numerical aperture of the objective lens. As shown</w:t>
      </w:r>
      <w:r w:rsidR="00702CAA" w:rsidRPr="00DE4EF1">
        <w:rPr>
          <w:rFonts w:ascii="Times New Roman" w:eastAsia="宋体" w:hAnsi="Times New Roman" w:cs="Times New Roman"/>
          <w:bCs/>
          <w:sz w:val="18"/>
          <w:szCs w:val="18"/>
        </w:rPr>
        <w:t xml:space="preserve"> in </w:t>
      </w:r>
      <w:bookmarkStart w:id="69" w:name="OLE_LINK107"/>
      <w:bookmarkStart w:id="70" w:name="OLE_LINK108"/>
      <w:r w:rsidR="00E73A9D" w:rsidRPr="00DE4EF1">
        <w:rPr>
          <w:rFonts w:ascii="Times New Roman" w:eastAsia="宋体" w:hAnsi="Times New Roman" w:cs="Times New Roman"/>
          <w:bCs/>
          <w:sz w:val="18"/>
          <w:szCs w:val="18"/>
        </w:rPr>
        <w:t>Fig. S</w:t>
      </w:r>
      <w:r w:rsidR="00BD73FE" w:rsidRPr="00DE4EF1">
        <w:rPr>
          <w:rFonts w:ascii="Times New Roman" w:eastAsia="宋体" w:hAnsi="Times New Roman" w:cs="Times New Roman"/>
          <w:bCs/>
          <w:sz w:val="18"/>
          <w:szCs w:val="18"/>
        </w:rPr>
        <w:t>6</w:t>
      </w:r>
      <w:r w:rsidR="00E73A9D" w:rsidRPr="00DE4EF1">
        <w:rPr>
          <w:rFonts w:ascii="Times New Roman" w:eastAsia="宋体" w:hAnsi="Times New Roman" w:cs="Times New Roman"/>
          <w:bCs/>
          <w:sz w:val="18"/>
          <w:szCs w:val="18"/>
        </w:rPr>
        <w:t>f</w:t>
      </w:r>
      <w:bookmarkEnd w:id="69"/>
      <w:bookmarkEnd w:id="70"/>
      <w:r w:rsidR="00702CAA" w:rsidRPr="00DE4EF1">
        <w:rPr>
          <w:rFonts w:ascii="Times New Roman" w:eastAsia="宋体" w:hAnsi="Times New Roman" w:cs="Times New Roman"/>
          <w:bCs/>
          <w:sz w:val="18"/>
          <w:szCs w:val="18"/>
        </w:rPr>
        <w:t>, the deconvoluted</w:t>
      </w:r>
      <w:r w:rsidR="00702CAA" w:rsidRPr="00DE4EF1">
        <w:rPr>
          <w:rFonts w:ascii="Times New Roman" w:eastAsia="宋体" w:hAnsi="Times New Roman" w:cs="Times New Roman" w:hint="eastAsia"/>
          <w:bCs/>
          <w:sz w:val="18"/>
          <w:szCs w:val="18"/>
        </w:rPr>
        <w:t xml:space="preserve"> </w:t>
      </w:r>
      <w:r w:rsidRPr="00DE4EF1">
        <w:rPr>
          <w:rFonts w:ascii="Times New Roman" w:eastAsia="宋体" w:hAnsi="Times New Roman" w:cs="Times New Roman"/>
          <w:bCs/>
          <w:sz w:val="18"/>
          <w:szCs w:val="18"/>
        </w:rPr>
        <w:t xml:space="preserve">fluorescence images show high image contrast compared to </w:t>
      </w:r>
      <w:r w:rsidR="00702CAA" w:rsidRPr="00DE4EF1">
        <w:rPr>
          <w:rFonts w:ascii="Times New Roman" w:eastAsia="宋体" w:hAnsi="Times New Roman" w:cs="Times New Roman"/>
          <w:bCs/>
          <w:sz w:val="18"/>
          <w:szCs w:val="18"/>
        </w:rPr>
        <w:t>the raw epi-fluorescence images</w:t>
      </w:r>
      <w:r w:rsidR="00702CAA" w:rsidRPr="00DE4EF1">
        <w:rPr>
          <w:rFonts w:ascii="Times New Roman" w:eastAsia="宋体" w:hAnsi="Times New Roman" w:cs="Times New Roman" w:hint="eastAsia"/>
          <w:bCs/>
          <w:sz w:val="18"/>
          <w:szCs w:val="18"/>
        </w:rPr>
        <w:t xml:space="preserve"> </w:t>
      </w:r>
      <w:r w:rsidRPr="00DE4EF1">
        <w:rPr>
          <w:rFonts w:ascii="Times New Roman" w:eastAsia="宋体" w:hAnsi="Times New Roman" w:cs="Times New Roman"/>
          <w:bCs/>
          <w:sz w:val="18"/>
          <w:szCs w:val="18"/>
        </w:rPr>
        <w:t xml:space="preserve">in </w:t>
      </w:r>
      <w:bookmarkStart w:id="71" w:name="OLE_LINK109"/>
      <w:bookmarkStart w:id="72" w:name="OLE_LINK110"/>
      <w:r w:rsidR="00E73A9D" w:rsidRPr="00DE4EF1">
        <w:rPr>
          <w:rFonts w:ascii="Times New Roman" w:eastAsia="宋体" w:hAnsi="Times New Roman" w:cs="Times New Roman"/>
          <w:bCs/>
          <w:sz w:val="18"/>
          <w:szCs w:val="18"/>
        </w:rPr>
        <w:t>Fig. S</w:t>
      </w:r>
      <w:r w:rsidR="00BD73FE" w:rsidRPr="00DE4EF1">
        <w:rPr>
          <w:rFonts w:ascii="Times New Roman" w:eastAsia="宋体" w:hAnsi="Times New Roman" w:cs="Times New Roman"/>
          <w:bCs/>
          <w:sz w:val="18"/>
          <w:szCs w:val="18"/>
        </w:rPr>
        <w:t>6</w:t>
      </w:r>
      <w:r w:rsidR="00E73A9D" w:rsidRPr="00DE4EF1">
        <w:rPr>
          <w:rFonts w:ascii="Times New Roman" w:eastAsia="宋体" w:hAnsi="Times New Roman" w:cs="Times New Roman"/>
          <w:bCs/>
          <w:sz w:val="18"/>
          <w:szCs w:val="18"/>
        </w:rPr>
        <w:t>e</w:t>
      </w:r>
      <w:bookmarkEnd w:id="71"/>
      <w:bookmarkEnd w:id="72"/>
      <w:r w:rsidRPr="00DE4EF1">
        <w:rPr>
          <w:rFonts w:ascii="Times New Roman" w:eastAsia="宋体" w:hAnsi="Times New Roman" w:cs="Times New Roman"/>
          <w:bCs/>
          <w:sz w:val="18"/>
          <w:szCs w:val="18"/>
        </w:rPr>
        <w:t xml:space="preserve">. Then, </w:t>
      </w:r>
      <w:r w:rsidR="00E73A9D" w:rsidRPr="00DE4EF1">
        <w:rPr>
          <w:rFonts w:ascii="Times New Roman" w:eastAsia="宋体" w:hAnsi="Times New Roman" w:cs="Times New Roman"/>
          <w:bCs/>
          <w:sz w:val="18"/>
          <w:szCs w:val="18"/>
        </w:rPr>
        <w:t>t</w:t>
      </w:r>
      <w:r w:rsidRPr="00DE4EF1">
        <w:rPr>
          <w:rFonts w:ascii="Times New Roman" w:eastAsia="宋体" w:hAnsi="Times New Roman" w:cs="Times New Roman"/>
          <w:bCs/>
          <w:sz w:val="18"/>
          <w:szCs w:val="18"/>
        </w:rPr>
        <w:t xml:space="preserve">he obtained fluorescence images of the sample in </w:t>
      </w:r>
      <w:r w:rsidR="00E73A9D" w:rsidRPr="00DE4EF1">
        <w:rPr>
          <w:rFonts w:ascii="Times New Roman" w:eastAsia="宋体" w:hAnsi="Times New Roman" w:cs="Times New Roman"/>
          <w:bCs/>
          <w:sz w:val="18"/>
          <w:szCs w:val="18"/>
        </w:rPr>
        <w:t>two</w:t>
      </w:r>
      <w:r w:rsidRPr="00DE4EF1">
        <w:rPr>
          <w:rFonts w:ascii="Times New Roman" w:eastAsia="宋体" w:hAnsi="Times New Roman" w:cs="Times New Roman"/>
          <w:bCs/>
          <w:sz w:val="18"/>
          <w:szCs w:val="18"/>
        </w:rPr>
        <w:t xml:space="preserve"> channels were then merged into a single fluorescence image </w:t>
      </w:r>
      <w:r w:rsidR="00E73A9D" w:rsidRPr="00DE4EF1">
        <w:rPr>
          <w:rFonts w:ascii="Times New Roman" w:eastAsia="宋体" w:hAnsi="Times New Roman" w:cs="Times New Roman"/>
          <w:bCs/>
          <w:sz w:val="18"/>
          <w:szCs w:val="18"/>
        </w:rPr>
        <w:t>(Fig. S</w:t>
      </w:r>
      <w:r w:rsidR="00BD73FE" w:rsidRPr="00DE4EF1">
        <w:rPr>
          <w:rFonts w:ascii="Times New Roman" w:eastAsia="宋体" w:hAnsi="Times New Roman" w:cs="Times New Roman"/>
          <w:bCs/>
          <w:sz w:val="18"/>
          <w:szCs w:val="18"/>
        </w:rPr>
        <w:t>6</w:t>
      </w:r>
      <w:r w:rsidR="00E73A9D" w:rsidRPr="00DE4EF1">
        <w:rPr>
          <w:rFonts w:ascii="Times New Roman" w:eastAsia="宋体" w:hAnsi="Times New Roman" w:cs="Times New Roman"/>
          <w:bCs/>
          <w:sz w:val="18"/>
          <w:szCs w:val="18"/>
        </w:rPr>
        <w:t>g).</w:t>
      </w:r>
      <w:r w:rsidR="00702CAA" w:rsidRPr="00DE4EF1">
        <w:rPr>
          <w:rFonts w:ascii="Times New Roman" w:eastAsia="宋体" w:hAnsi="Times New Roman" w:cs="Times New Roman"/>
          <w:bCs/>
          <w:sz w:val="18"/>
          <w:szCs w:val="18"/>
        </w:rPr>
        <w:t xml:space="preserve"> </w:t>
      </w:r>
      <w:r w:rsidR="00E73A9D" w:rsidRPr="00DE4EF1">
        <w:rPr>
          <w:rFonts w:ascii="Times New Roman" w:eastAsia="宋体" w:hAnsi="Times New Roman" w:cs="Times New Roman"/>
          <w:bCs/>
          <w:sz w:val="18"/>
          <w:szCs w:val="18"/>
        </w:rPr>
        <w:t xml:space="preserve">In order to further compare with </w:t>
      </w:r>
      <w:r w:rsidR="00465E82" w:rsidRPr="00DE4EF1">
        <w:rPr>
          <w:rFonts w:ascii="Times New Roman" w:eastAsia="宋体" w:hAnsi="Times New Roman" w:cs="Times New Roman"/>
          <w:bCs/>
          <w:sz w:val="18"/>
          <w:szCs w:val="18"/>
        </w:rPr>
        <w:t>the reconstructed refractive index map (Fig. S</w:t>
      </w:r>
      <w:r w:rsidR="00BD73FE" w:rsidRPr="00DE4EF1">
        <w:rPr>
          <w:rFonts w:ascii="Times New Roman" w:eastAsia="宋体" w:hAnsi="Times New Roman" w:cs="Times New Roman"/>
          <w:bCs/>
          <w:sz w:val="18"/>
          <w:szCs w:val="18"/>
        </w:rPr>
        <w:t>6</w:t>
      </w:r>
      <w:r w:rsidR="00465E82" w:rsidRPr="00DE4EF1">
        <w:rPr>
          <w:rFonts w:ascii="Times New Roman" w:eastAsia="宋体" w:hAnsi="Times New Roman" w:cs="Times New Roman"/>
          <w:bCs/>
          <w:sz w:val="18"/>
          <w:szCs w:val="18"/>
        </w:rPr>
        <w:t>d)</w:t>
      </w:r>
      <w:r w:rsidR="00E73A9D" w:rsidRPr="00DE4EF1">
        <w:rPr>
          <w:rFonts w:ascii="Times New Roman" w:eastAsia="宋体" w:hAnsi="Times New Roman" w:cs="Times New Roman"/>
          <w:bCs/>
          <w:sz w:val="18"/>
          <w:szCs w:val="18"/>
        </w:rPr>
        <w:t xml:space="preserve">, we fit the contour of </w:t>
      </w:r>
      <w:r w:rsidR="00465E82" w:rsidRPr="00DE4EF1">
        <w:rPr>
          <w:rFonts w:ascii="Times New Roman" w:eastAsia="宋体" w:hAnsi="Times New Roman" w:cs="Times New Roman"/>
          <w:bCs/>
          <w:sz w:val="18"/>
          <w:szCs w:val="18"/>
        </w:rPr>
        <w:t>the nucleus and cytoplasm separately</w:t>
      </w:r>
      <w:r w:rsidR="00E73A9D" w:rsidRPr="00DE4EF1">
        <w:rPr>
          <w:rFonts w:ascii="Times New Roman" w:eastAsia="宋体" w:hAnsi="Times New Roman" w:cs="Times New Roman"/>
          <w:bCs/>
          <w:sz w:val="18"/>
          <w:szCs w:val="18"/>
        </w:rPr>
        <w:t xml:space="preserve"> through threshold selection </w:t>
      </w:r>
      <w:r w:rsidR="00465E82" w:rsidRPr="00DE4EF1">
        <w:rPr>
          <w:rFonts w:ascii="Times New Roman" w:eastAsia="宋体" w:hAnsi="Times New Roman" w:cs="Times New Roman"/>
          <w:bCs/>
          <w:sz w:val="18"/>
          <w:szCs w:val="18"/>
        </w:rPr>
        <w:t>in</w:t>
      </w:r>
      <w:r w:rsidRPr="00DE4EF1">
        <w:rPr>
          <w:rFonts w:ascii="Times New Roman" w:eastAsia="宋体" w:hAnsi="Times New Roman" w:cs="Times New Roman"/>
          <w:bCs/>
          <w:sz w:val="18"/>
          <w:szCs w:val="18"/>
        </w:rPr>
        <w:t xml:space="preserve"> </w:t>
      </w:r>
      <w:r w:rsidR="00465E82" w:rsidRPr="00DE4EF1">
        <w:rPr>
          <w:rFonts w:ascii="Times New Roman" w:eastAsia="宋体" w:hAnsi="Times New Roman" w:cs="Times New Roman"/>
          <w:bCs/>
          <w:sz w:val="18"/>
          <w:szCs w:val="18"/>
        </w:rPr>
        <w:t>Fig. S</w:t>
      </w:r>
      <w:r w:rsidR="00BD73FE" w:rsidRPr="00DE4EF1">
        <w:rPr>
          <w:rFonts w:ascii="Times New Roman" w:eastAsia="宋体" w:hAnsi="Times New Roman" w:cs="Times New Roman"/>
          <w:bCs/>
          <w:sz w:val="18"/>
          <w:szCs w:val="18"/>
        </w:rPr>
        <w:t>6</w:t>
      </w:r>
      <w:r w:rsidR="00465E82" w:rsidRPr="00DE4EF1">
        <w:rPr>
          <w:rFonts w:ascii="Times New Roman" w:eastAsia="宋体" w:hAnsi="Times New Roman" w:cs="Times New Roman"/>
          <w:bCs/>
          <w:sz w:val="18"/>
          <w:szCs w:val="18"/>
        </w:rPr>
        <w:t>h</w:t>
      </w:r>
      <w:r w:rsidRPr="00DE4EF1">
        <w:rPr>
          <w:rFonts w:ascii="Times New Roman" w:eastAsia="宋体" w:hAnsi="Times New Roman" w:cs="Times New Roman"/>
          <w:bCs/>
          <w:sz w:val="18"/>
          <w:szCs w:val="18"/>
        </w:rPr>
        <w:t>.</w:t>
      </w:r>
    </w:p>
    <w:p w14:paraId="14004FA0" w14:textId="6D462595" w:rsidR="00B21B41" w:rsidRDefault="00A739B5" w:rsidP="00645D39">
      <w:pPr>
        <w:jc w:val="center"/>
      </w:pPr>
      <w:r>
        <w:rPr>
          <w:noProof/>
        </w:rPr>
        <w:drawing>
          <wp:inline distT="0" distB="0" distL="0" distR="0" wp14:anchorId="4BCC8EAA" wp14:editId="71DAADB0">
            <wp:extent cx="5274945" cy="4004945"/>
            <wp:effectExtent l="0" t="0" r="190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945" cy="4004945"/>
                    </a:xfrm>
                    <a:prstGeom prst="rect">
                      <a:avLst/>
                    </a:prstGeom>
                    <a:noFill/>
                    <a:ln>
                      <a:noFill/>
                    </a:ln>
                  </pic:spPr>
                </pic:pic>
              </a:graphicData>
            </a:graphic>
          </wp:inline>
        </w:drawing>
      </w:r>
    </w:p>
    <w:p w14:paraId="6AFB6851" w14:textId="4DBBC824" w:rsidR="00B21B41" w:rsidRPr="0070338D" w:rsidRDefault="00702CAA" w:rsidP="0070338D">
      <w:pPr>
        <w:autoSpaceDE w:val="0"/>
        <w:autoSpaceDN w:val="0"/>
        <w:adjustRightInd w:val="0"/>
        <w:snapToGrid w:val="0"/>
        <w:rPr>
          <w:rFonts w:ascii="Times New Roman" w:eastAsia="宋体" w:hAnsi="Times New Roman" w:cs="Times New Roman"/>
          <w:bCs/>
          <w:i/>
          <w:sz w:val="20"/>
          <w:szCs w:val="20"/>
        </w:rPr>
      </w:pPr>
      <w:r w:rsidRPr="0070338D">
        <w:rPr>
          <w:rFonts w:ascii="Times New Roman" w:eastAsia="宋体" w:hAnsi="Times New Roman" w:cs="Times New Roman"/>
          <w:bCs/>
          <w:i/>
          <w:sz w:val="20"/>
          <w:szCs w:val="20"/>
        </w:rPr>
        <w:t>Fig. S</w:t>
      </w:r>
      <w:r w:rsidR="00977950" w:rsidRPr="0070338D">
        <w:rPr>
          <w:rFonts w:ascii="Times New Roman" w:eastAsia="宋体" w:hAnsi="Times New Roman" w:cs="Times New Roman"/>
          <w:bCs/>
          <w:i/>
          <w:sz w:val="20"/>
          <w:szCs w:val="20"/>
        </w:rPr>
        <w:t>6</w:t>
      </w:r>
      <w:r w:rsidRPr="0070338D">
        <w:rPr>
          <w:rFonts w:ascii="Times New Roman" w:eastAsia="宋体" w:hAnsi="Times New Roman" w:cs="Times New Roman"/>
          <w:bCs/>
          <w:i/>
          <w:sz w:val="20"/>
          <w:szCs w:val="20"/>
        </w:rPr>
        <w:t>. A schematic diagram of the O</w:t>
      </w:r>
      <w:r w:rsidR="00465E82" w:rsidRPr="0070338D">
        <w:rPr>
          <w:rFonts w:ascii="Times New Roman" w:eastAsia="宋体" w:hAnsi="Times New Roman" w:cs="Times New Roman"/>
          <w:bCs/>
          <w:i/>
          <w:sz w:val="20"/>
          <w:szCs w:val="20"/>
        </w:rPr>
        <w:t>P</w:t>
      </w:r>
      <w:r w:rsidRPr="0070338D">
        <w:rPr>
          <w:rFonts w:ascii="Times New Roman" w:eastAsia="宋体" w:hAnsi="Times New Roman" w:cs="Times New Roman"/>
          <w:bCs/>
          <w:i/>
          <w:sz w:val="20"/>
          <w:szCs w:val="20"/>
        </w:rPr>
        <w:t>T reconstruction (a-</w:t>
      </w:r>
      <w:r w:rsidR="00A254F1" w:rsidRPr="0070338D">
        <w:rPr>
          <w:rFonts w:ascii="Times New Roman" w:eastAsia="宋体" w:hAnsi="Times New Roman" w:cs="Times New Roman"/>
          <w:bCs/>
          <w:i/>
          <w:sz w:val="20"/>
          <w:szCs w:val="20"/>
        </w:rPr>
        <w:t>d</w:t>
      </w:r>
      <w:r w:rsidRPr="0070338D">
        <w:rPr>
          <w:rFonts w:ascii="Times New Roman" w:eastAsia="宋体" w:hAnsi="Times New Roman" w:cs="Times New Roman"/>
          <w:bCs/>
          <w:i/>
          <w:sz w:val="20"/>
          <w:szCs w:val="20"/>
        </w:rPr>
        <w:t xml:space="preserve">) and correlative </w:t>
      </w:r>
      <w:r w:rsidR="00465E82" w:rsidRPr="0070338D">
        <w:rPr>
          <w:rFonts w:ascii="Times New Roman" w:eastAsia="宋体" w:hAnsi="Times New Roman" w:cs="Times New Roman"/>
          <w:bCs/>
          <w:i/>
          <w:sz w:val="20"/>
          <w:szCs w:val="20"/>
        </w:rPr>
        <w:t xml:space="preserve">confocal </w:t>
      </w:r>
      <w:r w:rsidRPr="0070338D">
        <w:rPr>
          <w:rFonts w:ascii="Times New Roman" w:eastAsia="宋体" w:hAnsi="Times New Roman" w:cs="Times New Roman"/>
          <w:bCs/>
          <w:i/>
          <w:sz w:val="20"/>
          <w:szCs w:val="20"/>
        </w:rPr>
        <w:t>microscopy with</w:t>
      </w:r>
      <w:r w:rsidRPr="0070338D">
        <w:rPr>
          <w:rFonts w:ascii="Times New Roman" w:eastAsia="宋体" w:hAnsi="Times New Roman" w:cs="Times New Roman" w:hint="eastAsia"/>
          <w:bCs/>
          <w:i/>
          <w:sz w:val="20"/>
          <w:szCs w:val="20"/>
        </w:rPr>
        <w:t xml:space="preserve"> </w:t>
      </w:r>
      <w:r w:rsidRPr="0070338D">
        <w:rPr>
          <w:rFonts w:ascii="Times New Roman" w:eastAsia="宋体" w:hAnsi="Times New Roman" w:cs="Times New Roman"/>
          <w:bCs/>
          <w:i/>
          <w:sz w:val="20"/>
          <w:szCs w:val="20"/>
        </w:rPr>
        <w:t>3D fluorescence imaging (</w:t>
      </w:r>
      <w:r w:rsidR="00465E82" w:rsidRPr="0070338D">
        <w:rPr>
          <w:rFonts w:ascii="Times New Roman" w:eastAsia="宋体" w:hAnsi="Times New Roman" w:cs="Times New Roman"/>
          <w:bCs/>
          <w:i/>
          <w:sz w:val="20"/>
          <w:szCs w:val="20"/>
        </w:rPr>
        <w:t>e</w:t>
      </w:r>
      <w:r w:rsidRPr="0070338D">
        <w:rPr>
          <w:rFonts w:ascii="Times New Roman" w:eastAsia="宋体" w:hAnsi="Times New Roman" w:cs="Times New Roman"/>
          <w:bCs/>
          <w:i/>
          <w:sz w:val="20"/>
          <w:szCs w:val="20"/>
        </w:rPr>
        <w:t>-h). (a)</w:t>
      </w:r>
      <w:r w:rsidR="00465E82" w:rsidRPr="0070338D">
        <w:rPr>
          <w:rFonts w:ascii="Times New Roman" w:eastAsia="宋体" w:hAnsi="Times New Roman" w:cs="Times New Roman"/>
          <w:bCs/>
          <w:i/>
          <w:sz w:val="20"/>
          <w:szCs w:val="20"/>
        </w:rPr>
        <w:t xml:space="preserve"> A </w:t>
      </w:r>
      <w:bookmarkStart w:id="73" w:name="OLE_LINK113"/>
      <w:bookmarkStart w:id="74" w:name="OLE_LINK114"/>
      <w:r w:rsidR="00465E82" w:rsidRPr="0070338D">
        <w:rPr>
          <w:rFonts w:ascii="Times New Roman" w:eastAsia="宋体" w:hAnsi="Times New Roman" w:cs="Times New Roman"/>
          <w:bCs/>
          <w:i/>
          <w:sz w:val="20"/>
          <w:szCs w:val="20"/>
        </w:rPr>
        <w:t xml:space="preserve">HeLa </w:t>
      </w:r>
      <w:bookmarkEnd w:id="73"/>
      <w:bookmarkEnd w:id="74"/>
      <w:r w:rsidR="00465E82" w:rsidRPr="0070338D">
        <w:rPr>
          <w:rFonts w:ascii="Times New Roman" w:eastAsia="宋体" w:hAnsi="Times New Roman" w:cs="Times New Roman"/>
          <w:bCs/>
          <w:i/>
          <w:sz w:val="20"/>
          <w:szCs w:val="20"/>
        </w:rPr>
        <w:t>cell in bright field, the red dotted line is the nucleus compared to (e</w:t>
      </w:r>
      <w:r w:rsidR="00A254F1" w:rsidRPr="0070338D">
        <w:rPr>
          <w:rFonts w:ascii="Times New Roman" w:eastAsia="宋体" w:hAnsi="Times New Roman" w:cs="Times New Roman"/>
          <w:bCs/>
          <w:i/>
          <w:sz w:val="20"/>
          <w:szCs w:val="20"/>
        </w:rPr>
        <w:t xml:space="preserve">, z = 0 </w:t>
      </w:r>
      <w:proofErr w:type="spellStart"/>
      <w:r w:rsidR="00A254F1" w:rsidRPr="0070338D">
        <w:rPr>
          <w:rFonts w:ascii="Times New Roman" w:eastAsia="宋体" w:hAnsi="Times New Roman" w:cs="Times New Roman"/>
          <w:bCs/>
          <w:i/>
          <w:sz w:val="20"/>
          <w:szCs w:val="20"/>
        </w:rPr>
        <w:t>μm</w:t>
      </w:r>
      <w:proofErr w:type="spellEnd"/>
      <w:r w:rsidR="00465E82" w:rsidRPr="0070338D">
        <w:rPr>
          <w:rFonts w:ascii="Times New Roman" w:eastAsia="宋体" w:hAnsi="Times New Roman" w:cs="Times New Roman"/>
          <w:bCs/>
          <w:i/>
          <w:sz w:val="20"/>
          <w:szCs w:val="20"/>
        </w:rPr>
        <w:t>).</w:t>
      </w:r>
      <w:r w:rsidRPr="0070338D">
        <w:rPr>
          <w:rFonts w:ascii="Times New Roman" w:eastAsia="宋体" w:hAnsi="Times New Roman" w:cs="Times New Roman"/>
          <w:bCs/>
          <w:i/>
          <w:sz w:val="20"/>
          <w:szCs w:val="20"/>
        </w:rPr>
        <w:t xml:space="preserve"> (b) </w:t>
      </w:r>
      <w:r w:rsidR="00465E82" w:rsidRPr="0070338D">
        <w:rPr>
          <w:rFonts w:ascii="Times New Roman" w:eastAsia="宋体" w:hAnsi="Times New Roman" w:cs="Times New Roman"/>
          <w:bCs/>
          <w:i/>
          <w:sz w:val="20"/>
          <w:szCs w:val="20"/>
        </w:rPr>
        <w:t>Raw holograms of the same HeLa cell obtained with various</w:t>
      </w:r>
      <w:r w:rsidR="00465E82" w:rsidRPr="0070338D">
        <w:rPr>
          <w:rFonts w:ascii="Times New Roman" w:eastAsia="宋体" w:hAnsi="Times New Roman" w:cs="Times New Roman" w:hint="eastAsia"/>
          <w:bCs/>
          <w:i/>
          <w:sz w:val="20"/>
          <w:szCs w:val="20"/>
        </w:rPr>
        <w:t xml:space="preserve"> </w:t>
      </w:r>
      <w:r w:rsidR="00465E82" w:rsidRPr="0070338D">
        <w:rPr>
          <w:rFonts w:ascii="Times New Roman" w:eastAsia="宋体" w:hAnsi="Times New Roman" w:cs="Times New Roman"/>
          <w:bCs/>
          <w:i/>
          <w:sz w:val="20"/>
          <w:szCs w:val="20"/>
        </w:rPr>
        <w:t>illumination angles.</w:t>
      </w:r>
      <w:r w:rsidRPr="0070338D">
        <w:rPr>
          <w:rFonts w:ascii="Times New Roman" w:eastAsia="宋体" w:hAnsi="Times New Roman" w:cs="Times New Roman"/>
          <w:bCs/>
          <w:i/>
          <w:sz w:val="20"/>
          <w:szCs w:val="20"/>
        </w:rPr>
        <w:t xml:space="preserve"> (c) </w:t>
      </w:r>
      <w:r w:rsidR="00E9543F" w:rsidRPr="0070338D">
        <w:rPr>
          <w:rFonts w:ascii="Times New Roman" w:eastAsia="宋体" w:hAnsi="Times New Roman" w:cs="Times New Roman"/>
          <w:bCs/>
          <w:i/>
          <w:sz w:val="20"/>
          <w:szCs w:val="20"/>
        </w:rPr>
        <w:t>P</w:t>
      </w:r>
      <w:r w:rsidRPr="0070338D">
        <w:rPr>
          <w:rFonts w:ascii="Times New Roman" w:eastAsia="宋体" w:hAnsi="Times New Roman" w:cs="Times New Roman"/>
          <w:bCs/>
          <w:i/>
          <w:sz w:val="20"/>
          <w:szCs w:val="20"/>
        </w:rPr>
        <w:t xml:space="preserve">hase map </w:t>
      </w:r>
      <w:r w:rsidR="00465E82" w:rsidRPr="0070338D">
        <w:rPr>
          <w:rFonts w:ascii="Times New Roman" w:eastAsia="宋体" w:hAnsi="Times New Roman" w:cs="Times New Roman"/>
          <w:bCs/>
          <w:i/>
          <w:sz w:val="20"/>
          <w:szCs w:val="20"/>
        </w:rPr>
        <w:t>extracted from (b)</w:t>
      </w:r>
      <w:r w:rsidRPr="0070338D">
        <w:rPr>
          <w:rFonts w:ascii="Times New Roman" w:eastAsia="宋体" w:hAnsi="Times New Roman" w:cs="Times New Roman"/>
          <w:bCs/>
          <w:i/>
          <w:sz w:val="20"/>
          <w:szCs w:val="20"/>
        </w:rPr>
        <w:t xml:space="preserve">. (d) </w:t>
      </w:r>
      <w:r w:rsidR="00465E82" w:rsidRPr="0070338D">
        <w:rPr>
          <w:rFonts w:ascii="Times New Roman" w:eastAsia="宋体" w:hAnsi="Times New Roman" w:cs="Times New Roman"/>
          <w:bCs/>
          <w:i/>
          <w:sz w:val="20"/>
          <w:szCs w:val="20"/>
        </w:rPr>
        <w:t>the 3D rendered map of the reconstructed 3D RI</w:t>
      </w:r>
      <w:r w:rsidR="00465E82" w:rsidRPr="0070338D">
        <w:rPr>
          <w:rFonts w:ascii="Times New Roman" w:eastAsia="宋体" w:hAnsi="Times New Roman" w:cs="Times New Roman" w:hint="eastAsia"/>
          <w:bCs/>
          <w:i/>
          <w:sz w:val="20"/>
          <w:szCs w:val="20"/>
        </w:rPr>
        <w:t xml:space="preserve"> </w:t>
      </w:r>
      <w:r w:rsidR="00465E82" w:rsidRPr="0070338D">
        <w:rPr>
          <w:rFonts w:ascii="Times New Roman" w:eastAsia="宋体" w:hAnsi="Times New Roman" w:cs="Times New Roman"/>
          <w:bCs/>
          <w:i/>
          <w:sz w:val="20"/>
          <w:szCs w:val="20"/>
        </w:rPr>
        <w:t xml:space="preserve">distribution. </w:t>
      </w:r>
      <w:r w:rsidRPr="0070338D">
        <w:rPr>
          <w:rFonts w:ascii="Times New Roman" w:eastAsia="宋体" w:hAnsi="Times New Roman" w:cs="Times New Roman"/>
          <w:bCs/>
          <w:i/>
          <w:sz w:val="20"/>
          <w:szCs w:val="20"/>
        </w:rPr>
        <w:t>(e)</w:t>
      </w:r>
      <w:r w:rsidR="00A254F1" w:rsidRPr="0070338D">
        <w:rPr>
          <w:rFonts w:ascii="Times New Roman" w:eastAsia="宋体" w:hAnsi="Times New Roman" w:cs="Times New Roman"/>
          <w:bCs/>
          <w:i/>
          <w:sz w:val="20"/>
          <w:szCs w:val="20"/>
        </w:rPr>
        <w:t xml:space="preserve"> </w:t>
      </w:r>
      <w:r w:rsidR="00465E82" w:rsidRPr="0070338D">
        <w:rPr>
          <w:rFonts w:ascii="Times New Roman" w:eastAsia="宋体" w:hAnsi="Times New Roman" w:cs="Times New Roman"/>
          <w:bCs/>
          <w:i/>
          <w:sz w:val="20"/>
          <w:szCs w:val="20"/>
        </w:rPr>
        <w:t xml:space="preserve">Axially stacked </w:t>
      </w:r>
      <w:r w:rsidR="00E9543F" w:rsidRPr="0070338D">
        <w:rPr>
          <w:rFonts w:ascii="Times New Roman" w:eastAsia="宋体" w:hAnsi="Times New Roman" w:cs="Times New Roman"/>
          <w:bCs/>
          <w:i/>
          <w:sz w:val="20"/>
          <w:szCs w:val="20"/>
        </w:rPr>
        <w:t>two</w:t>
      </w:r>
      <w:r w:rsidR="00465E82" w:rsidRPr="0070338D">
        <w:rPr>
          <w:rFonts w:ascii="Times New Roman" w:eastAsia="宋体" w:hAnsi="Times New Roman" w:cs="Times New Roman"/>
          <w:bCs/>
          <w:i/>
          <w:sz w:val="20"/>
          <w:szCs w:val="20"/>
        </w:rPr>
        <w:t xml:space="preserve">-channel </w:t>
      </w:r>
      <w:r w:rsidR="00A254F1" w:rsidRPr="0070338D">
        <w:rPr>
          <w:rFonts w:ascii="Times New Roman" w:eastAsia="宋体" w:hAnsi="Times New Roman" w:cs="Times New Roman"/>
          <w:bCs/>
          <w:i/>
          <w:sz w:val="20"/>
          <w:szCs w:val="20"/>
        </w:rPr>
        <w:t xml:space="preserve">and its mixed channel </w:t>
      </w:r>
      <w:r w:rsidR="00465E82" w:rsidRPr="0070338D">
        <w:rPr>
          <w:rFonts w:ascii="Times New Roman" w:eastAsia="宋体" w:hAnsi="Times New Roman" w:cs="Times New Roman"/>
          <w:bCs/>
          <w:i/>
          <w:sz w:val="20"/>
          <w:szCs w:val="20"/>
        </w:rPr>
        <w:t>epi-fluorescence images of the</w:t>
      </w:r>
      <w:r w:rsidR="00465E82" w:rsidRPr="0070338D">
        <w:rPr>
          <w:rFonts w:ascii="Times New Roman" w:eastAsia="宋体" w:hAnsi="Times New Roman" w:cs="Times New Roman" w:hint="eastAsia"/>
          <w:bCs/>
          <w:i/>
          <w:sz w:val="20"/>
          <w:szCs w:val="20"/>
        </w:rPr>
        <w:t xml:space="preserve"> </w:t>
      </w:r>
      <w:r w:rsidR="00465E82" w:rsidRPr="0070338D">
        <w:rPr>
          <w:rFonts w:ascii="Times New Roman" w:eastAsia="宋体" w:hAnsi="Times New Roman" w:cs="Times New Roman"/>
          <w:bCs/>
          <w:i/>
          <w:sz w:val="20"/>
          <w:szCs w:val="20"/>
        </w:rPr>
        <w:t xml:space="preserve">same </w:t>
      </w:r>
      <w:r w:rsidR="00A254F1" w:rsidRPr="0070338D">
        <w:rPr>
          <w:rFonts w:ascii="Times New Roman" w:eastAsia="宋体" w:hAnsi="Times New Roman" w:cs="Times New Roman"/>
          <w:bCs/>
          <w:i/>
          <w:sz w:val="20"/>
          <w:szCs w:val="20"/>
        </w:rPr>
        <w:t xml:space="preserve">HeLa </w:t>
      </w:r>
      <w:r w:rsidR="00465E82" w:rsidRPr="0070338D">
        <w:rPr>
          <w:rFonts w:ascii="Times New Roman" w:eastAsia="宋体" w:hAnsi="Times New Roman" w:cs="Times New Roman"/>
          <w:bCs/>
          <w:i/>
          <w:sz w:val="20"/>
          <w:szCs w:val="20"/>
        </w:rPr>
        <w:t>cell.</w:t>
      </w:r>
      <w:r w:rsidR="00E9543F" w:rsidRPr="0070338D">
        <w:rPr>
          <w:rFonts w:ascii="Times New Roman" w:eastAsia="宋体" w:hAnsi="Times New Roman" w:cs="Times New Roman"/>
          <w:bCs/>
          <w:i/>
          <w:sz w:val="20"/>
          <w:szCs w:val="20"/>
        </w:rPr>
        <w:t xml:space="preserve"> </w:t>
      </w:r>
      <w:r w:rsidRPr="0070338D">
        <w:rPr>
          <w:rFonts w:ascii="Times New Roman" w:eastAsia="宋体" w:hAnsi="Times New Roman" w:cs="Times New Roman"/>
          <w:bCs/>
          <w:i/>
          <w:sz w:val="20"/>
          <w:szCs w:val="20"/>
        </w:rPr>
        <w:t>(f)</w:t>
      </w:r>
      <w:r w:rsidR="00465E82" w:rsidRPr="0070338D">
        <w:rPr>
          <w:rFonts w:ascii="Times New Roman" w:eastAsia="宋体" w:hAnsi="Times New Roman" w:cs="Times New Roman"/>
          <w:bCs/>
          <w:i/>
          <w:sz w:val="20"/>
          <w:szCs w:val="20"/>
        </w:rPr>
        <w:t xml:space="preserve"> </w:t>
      </w:r>
      <w:r w:rsidR="00A254F1" w:rsidRPr="0070338D">
        <w:rPr>
          <w:rFonts w:ascii="Times New Roman" w:eastAsia="宋体" w:hAnsi="Times New Roman" w:cs="Times New Roman"/>
          <w:bCs/>
          <w:i/>
          <w:sz w:val="20"/>
          <w:szCs w:val="20"/>
        </w:rPr>
        <w:t>D</w:t>
      </w:r>
      <w:r w:rsidR="00465E82" w:rsidRPr="0070338D">
        <w:rPr>
          <w:rFonts w:ascii="Times New Roman" w:eastAsia="宋体" w:hAnsi="Times New Roman" w:cs="Times New Roman"/>
          <w:bCs/>
          <w:i/>
          <w:sz w:val="20"/>
          <w:szCs w:val="20"/>
        </w:rPr>
        <w:t>econvolution</w:t>
      </w:r>
      <w:r w:rsidR="00A254F1" w:rsidRPr="0070338D">
        <w:rPr>
          <w:rFonts w:ascii="Times New Roman" w:eastAsia="宋体" w:hAnsi="Times New Roman" w:cs="Times New Roman"/>
          <w:bCs/>
          <w:i/>
          <w:sz w:val="20"/>
          <w:szCs w:val="20"/>
        </w:rPr>
        <w:t xml:space="preserve"> fluorescence images of (e)</w:t>
      </w:r>
      <w:r w:rsidR="00465E82" w:rsidRPr="0070338D">
        <w:rPr>
          <w:rFonts w:ascii="Times New Roman" w:eastAsia="宋体" w:hAnsi="Times New Roman" w:cs="Times New Roman"/>
          <w:bCs/>
          <w:i/>
          <w:sz w:val="20"/>
          <w:szCs w:val="20"/>
        </w:rPr>
        <w:t>.</w:t>
      </w:r>
      <w:r w:rsidRPr="0070338D">
        <w:rPr>
          <w:rFonts w:ascii="Times New Roman" w:eastAsia="宋体" w:hAnsi="Times New Roman" w:cs="Times New Roman"/>
          <w:bCs/>
          <w:i/>
          <w:sz w:val="20"/>
          <w:szCs w:val="20"/>
        </w:rPr>
        <w:t xml:space="preserve"> (g)</w:t>
      </w:r>
      <w:r w:rsidR="00465E82" w:rsidRPr="0070338D">
        <w:rPr>
          <w:rFonts w:ascii="Times New Roman" w:eastAsia="宋体" w:hAnsi="Times New Roman" w:cs="Times New Roman"/>
          <w:bCs/>
          <w:i/>
          <w:sz w:val="20"/>
          <w:szCs w:val="20"/>
        </w:rPr>
        <w:t xml:space="preserve"> </w:t>
      </w:r>
      <w:r w:rsidR="00A254F1" w:rsidRPr="0070338D">
        <w:rPr>
          <w:rFonts w:ascii="Times New Roman" w:eastAsia="宋体" w:hAnsi="Times New Roman" w:cs="Times New Roman"/>
          <w:bCs/>
          <w:i/>
          <w:sz w:val="20"/>
          <w:szCs w:val="20"/>
        </w:rPr>
        <w:t>3D</w:t>
      </w:r>
      <w:r w:rsidR="00465E82" w:rsidRPr="0070338D">
        <w:rPr>
          <w:rFonts w:ascii="Times New Roman" w:eastAsia="宋体" w:hAnsi="Times New Roman" w:cs="Times New Roman"/>
          <w:bCs/>
          <w:i/>
          <w:sz w:val="20"/>
          <w:szCs w:val="20"/>
        </w:rPr>
        <w:t xml:space="preserve"> fluorescence</w:t>
      </w:r>
      <w:r w:rsidR="00465E82" w:rsidRPr="0070338D">
        <w:rPr>
          <w:rFonts w:ascii="Times New Roman" w:eastAsia="宋体" w:hAnsi="Times New Roman" w:cs="Times New Roman" w:hint="eastAsia"/>
          <w:bCs/>
          <w:i/>
          <w:sz w:val="20"/>
          <w:szCs w:val="20"/>
        </w:rPr>
        <w:t xml:space="preserve"> </w:t>
      </w:r>
      <w:r w:rsidR="00465E82" w:rsidRPr="0070338D">
        <w:rPr>
          <w:rFonts w:ascii="Times New Roman" w:eastAsia="宋体" w:hAnsi="Times New Roman" w:cs="Times New Roman"/>
          <w:bCs/>
          <w:i/>
          <w:sz w:val="20"/>
          <w:szCs w:val="20"/>
        </w:rPr>
        <w:t xml:space="preserve">image merged with </w:t>
      </w:r>
      <w:bookmarkStart w:id="75" w:name="OLE_LINK111"/>
      <w:bookmarkStart w:id="76" w:name="OLE_LINK112"/>
      <w:r w:rsidR="00E9543F" w:rsidRPr="0070338D">
        <w:rPr>
          <w:rFonts w:ascii="Times New Roman" w:eastAsia="宋体" w:hAnsi="Times New Roman" w:cs="Times New Roman"/>
          <w:bCs/>
          <w:i/>
          <w:sz w:val="20"/>
          <w:szCs w:val="20"/>
        </w:rPr>
        <w:t>two</w:t>
      </w:r>
      <w:bookmarkEnd w:id="75"/>
      <w:bookmarkEnd w:id="76"/>
      <w:r w:rsidR="00465E82" w:rsidRPr="0070338D">
        <w:rPr>
          <w:rFonts w:ascii="Times New Roman" w:eastAsia="宋体" w:hAnsi="Times New Roman" w:cs="Times New Roman"/>
          <w:bCs/>
          <w:i/>
          <w:sz w:val="20"/>
          <w:szCs w:val="20"/>
        </w:rPr>
        <w:t>-channel deconvoluted fluorescence images.</w:t>
      </w:r>
      <w:r w:rsidRPr="0070338D">
        <w:rPr>
          <w:rFonts w:ascii="Times New Roman" w:eastAsia="宋体" w:hAnsi="Times New Roman" w:cs="Times New Roman"/>
          <w:bCs/>
          <w:i/>
          <w:sz w:val="20"/>
          <w:szCs w:val="20"/>
        </w:rPr>
        <w:t xml:space="preserve"> (h) </w:t>
      </w:r>
      <w:r w:rsidR="00A254F1" w:rsidRPr="0070338D">
        <w:rPr>
          <w:rFonts w:ascii="Times New Roman" w:eastAsia="宋体" w:hAnsi="Times New Roman" w:cs="Times New Roman"/>
          <w:bCs/>
          <w:i/>
          <w:sz w:val="20"/>
          <w:szCs w:val="20"/>
        </w:rPr>
        <w:t>3D contour shape of cytoplasm and nucleus extracted from (g)</w:t>
      </w:r>
    </w:p>
    <w:p w14:paraId="49DDD84C" w14:textId="77777777" w:rsidR="008902C0" w:rsidRPr="00385E34" w:rsidRDefault="008902C0" w:rsidP="002C57CF">
      <w:pPr>
        <w:autoSpaceDE w:val="0"/>
        <w:autoSpaceDN w:val="0"/>
        <w:adjustRightInd w:val="0"/>
        <w:jc w:val="left"/>
        <w:rPr>
          <w:rFonts w:ascii="AdvOT40514f85" w:eastAsia="宋体" w:hAnsi="AdvOT40514f85" w:cs="AdvOT40514f85"/>
          <w:bCs/>
          <w:kern w:val="0"/>
          <w:sz w:val="22"/>
        </w:rPr>
      </w:pPr>
    </w:p>
    <w:p w14:paraId="5EBFB299" w14:textId="77777777" w:rsidR="008C1E7C" w:rsidRPr="0070338D" w:rsidRDefault="001540F7" w:rsidP="00B45D94">
      <w:pPr>
        <w:jc w:val="center"/>
        <w:rPr>
          <w:rFonts w:ascii="Times New Roman" w:hAnsi="Times New Roman" w:cs="Times New Roman"/>
          <w:sz w:val="20"/>
          <w:szCs w:val="21"/>
        </w:rPr>
      </w:pPr>
      <w:r w:rsidRPr="0070338D">
        <w:rPr>
          <w:rFonts w:ascii="Times New Roman" w:hAnsi="Times New Roman" w:cs="Times New Roman"/>
          <w:sz w:val="20"/>
          <w:szCs w:val="21"/>
        </w:rPr>
        <w:t>Tables S</w:t>
      </w:r>
      <w:r w:rsidR="001F7A25" w:rsidRPr="0070338D">
        <w:rPr>
          <w:rFonts w:ascii="Times New Roman" w:hAnsi="Times New Roman" w:cs="Times New Roman"/>
          <w:sz w:val="20"/>
          <w:szCs w:val="21"/>
        </w:rPr>
        <w:t>3</w:t>
      </w:r>
      <w:r w:rsidR="008902C0" w:rsidRPr="0070338D">
        <w:rPr>
          <w:rFonts w:ascii="Times New Roman" w:hAnsi="Times New Roman" w:cs="Times New Roman"/>
          <w:sz w:val="20"/>
          <w:szCs w:val="21"/>
        </w:rPr>
        <w:t>. Geometric and biochemical parameters measurement results for five</w:t>
      </w:r>
      <w:r w:rsidR="008902C0" w:rsidRPr="0070338D">
        <w:rPr>
          <w:rFonts w:ascii="Times New Roman" w:hAnsi="Times New Roman" w:cs="Times New Roman" w:hint="eastAsia"/>
          <w:sz w:val="20"/>
          <w:szCs w:val="21"/>
        </w:rPr>
        <w:t xml:space="preserve"> </w:t>
      </w:r>
      <w:r w:rsidR="008902C0" w:rsidRPr="0070338D">
        <w:rPr>
          <w:rFonts w:ascii="Times New Roman" w:hAnsi="Times New Roman" w:cs="Times New Roman"/>
          <w:sz w:val="20"/>
          <w:szCs w:val="21"/>
        </w:rPr>
        <w:t>types of cells.</w:t>
      </w:r>
    </w:p>
    <w:tbl>
      <w:tblPr>
        <w:tblStyle w:val="a8"/>
        <w:tblW w:w="0" w:type="auto"/>
        <w:tblLook w:val="04A0" w:firstRow="1" w:lastRow="0" w:firstColumn="1" w:lastColumn="0" w:noHBand="0" w:noVBand="1"/>
      </w:tblPr>
      <w:tblGrid>
        <w:gridCol w:w="851"/>
        <w:gridCol w:w="1289"/>
        <w:gridCol w:w="1257"/>
        <w:gridCol w:w="1257"/>
        <w:gridCol w:w="1035"/>
        <w:gridCol w:w="1257"/>
        <w:gridCol w:w="1350"/>
      </w:tblGrid>
      <w:tr w:rsidR="00B45D94" w14:paraId="6B1B9BEA" w14:textId="77777777" w:rsidTr="008C1D26">
        <w:tc>
          <w:tcPr>
            <w:tcW w:w="851" w:type="dxa"/>
            <w:tcBorders>
              <w:top w:val="single" w:sz="12" w:space="0" w:color="auto"/>
              <w:left w:val="nil"/>
              <w:bottom w:val="single" w:sz="12" w:space="0" w:color="auto"/>
              <w:right w:val="nil"/>
            </w:tcBorders>
          </w:tcPr>
          <w:p w14:paraId="7B33935C" w14:textId="77777777" w:rsidR="002C57CF" w:rsidRPr="00BB0859" w:rsidRDefault="002C57CF" w:rsidP="00BB0859">
            <w:pPr>
              <w:jc w:val="center"/>
              <w:rPr>
                <w:rFonts w:ascii="Times New Roman" w:eastAsia="微软雅黑" w:hAnsi="Times New Roman" w:cs="Times New Roman"/>
                <w:b/>
                <w:sz w:val="15"/>
              </w:rPr>
            </w:pPr>
            <w:r w:rsidRPr="00BB0859">
              <w:rPr>
                <w:rFonts w:ascii="Times New Roman" w:eastAsia="微软雅黑" w:hAnsi="Times New Roman" w:cs="Times New Roman"/>
                <w:b/>
                <w:sz w:val="15"/>
              </w:rPr>
              <w:t>Cell type</w:t>
            </w:r>
          </w:p>
        </w:tc>
        <w:tc>
          <w:tcPr>
            <w:tcW w:w="1289" w:type="dxa"/>
            <w:tcBorders>
              <w:top w:val="single" w:sz="12" w:space="0" w:color="auto"/>
              <w:left w:val="nil"/>
              <w:bottom w:val="single" w:sz="12" w:space="0" w:color="auto"/>
              <w:right w:val="nil"/>
            </w:tcBorders>
          </w:tcPr>
          <w:p w14:paraId="04A93353" w14:textId="77777777" w:rsidR="002C57CF" w:rsidRPr="00BB0859" w:rsidRDefault="002C57CF" w:rsidP="00BB0859">
            <w:pPr>
              <w:jc w:val="center"/>
              <w:rPr>
                <w:rFonts w:ascii="Times New Roman" w:eastAsia="微软雅黑" w:hAnsi="Times New Roman" w:cs="Times New Roman"/>
                <w:b/>
                <w:sz w:val="15"/>
              </w:rPr>
            </w:pPr>
            <w:r w:rsidRPr="00BB0859">
              <w:rPr>
                <w:rFonts w:ascii="Times New Roman" w:eastAsia="微软雅黑" w:hAnsi="Times New Roman" w:cs="Times New Roman"/>
                <w:b/>
                <w:sz w:val="15"/>
              </w:rPr>
              <w:t>RI</w:t>
            </w:r>
          </w:p>
        </w:tc>
        <w:tc>
          <w:tcPr>
            <w:tcW w:w="1257" w:type="dxa"/>
            <w:tcBorders>
              <w:top w:val="single" w:sz="12" w:space="0" w:color="auto"/>
              <w:left w:val="nil"/>
              <w:bottom w:val="single" w:sz="12" w:space="0" w:color="auto"/>
              <w:right w:val="nil"/>
            </w:tcBorders>
          </w:tcPr>
          <w:p w14:paraId="6A22B737" w14:textId="77777777" w:rsidR="002C57CF" w:rsidRPr="00BB0859" w:rsidRDefault="002C57CF" w:rsidP="00BB0859">
            <w:pPr>
              <w:jc w:val="center"/>
              <w:rPr>
                <w:rFonts w:ascii="Times New Roman" w:eastAsia="微软雅黑" w:hAnsi="Times New Roman" w:cs="Times New Roman"/>
                <w:b/>
                <w:sz w:val="15"/>
              </w:rPr>
            </w:pPr>
            <w:r w:rsidRPr="00BB0859">
              <w:rPr>
                <w:rFonts w:ascii="Times New Roman" w:eastAsia="微软雅黑" w:hAnsi="Times New Roman" w:cs="Times New Roman"/>
                <w:b/>
                <w:sz w:val="15"/>
              </w:rPr>
              <w:t>Volume (</w:t>
            </w:r>
            <w:proofErr w:type="spellStart"/>
            <w:r w:rsidRPr="00BB0859">
              <w:rPr>
                <w:rFonts w:ascii="Times New Roman" w:eastAsia="微软雅黑" w:hAnsi="Times New Roman" w:cs="Times New Roman"/>
                <w:b/>
                <w:sz w:val="15"/>
              </w:rPr>
              <w:t>fL</w:t>
            </w:r>
            <w:proofErr w:type="spellEnd"/>
            <w:r w:rsidRPr="00BB0859">
              <w:rPr>
                <w:rFonts w:ascii="Times New Roman" w:eastAsia="微软雅黑" w:hAnsi="Times New Roman" w:cs="Times New Roman"/>
                <w:b/>
                <w:sz w:val="15"/>
              </w:rPr>
              <w:t>)</w:t>
            </w:r>
          </w:p>
          <w:p w14:paraId="50DB9E6F" w14:textId="77777777" w:rsidR="002C57CF" w:rsidRPr="00BB0859" w:rsidRDefault="002C57CF" w:rsidP="00BB0859">
            <w:pPr>
              <w:jc w:val="center"/>
              <w:rPr>
                <w:rFonts w:ascii="Times New Roman" w:eastAsia="微软雅黑" w:hAnsi="Times New Roman" w:cs="Times New Roman"/>
                <w:b/>
                <w:sz w:val="15"/>
              </w:rPr>
            </w:pPr>
          </w:p>
        </w:tc>
        <w:tc>
          <w:tcPr>
            <w:tcW w:w="1257" w:type="dxa"/>
            <w:tcBorders>
              <w:top w:val="single" w:sz="12" w:space="0" w:color="auto"/>
              <w:left w:val="nil"/>
              <w:bottom w:val="single" w:sz="12" w:space="0" w:color="auto"/>
              <w:right w:val="nil"/>
            </w:tcBorders>
          </w:tcPr>
          <w:p w14:paraId="1459DFEB" w14:textId="77777777" w:rsidR="002C57CF" w:rsidRPr="00BB0859" w:rsidRDefault="002C57CF" w:rsidP="00BB0859">
            <w:pPr>
              <w:jc w:val="center"/>
              <w:rPr>
                <w:rFonts w:ascii="Times New Roman" w:eastAsia="微软雅黑" w:hAnsi="Times New Roman" w:cs="Times New Roman"/>
                <w:b/>
                <w:sz w:val="15"/>
              </w:rPr>
            </w:pPr>
            <w:r w:rsidRPr="00BB0859">
              <w:rPr>
                <w:rFonts w:ascii="Times New Roman" w:eastAsia="微软雅黑" w:hAnsi="Times New Roman" w:cs="Times New Roman"/>
                <w:b/>
                <w:sz w:val="15"/>
              </w:rPr>
              <w:lastRenderedPageBreak/>
              <w:t xml:space="preserve">Surface area </w:t>
            </w:r>
            <w:r w:rsidRPr="00BB0859">
              <w:rPr>
                <w:rFonts w:ascii="Times New Roman" w:eastAsia="微软雅黑" w:hAnsi="Times New Roman" w:cs="Times New Roman"/>
                <w:b/>
                <w:sz w:val="15"/>
              </w:rPr>
              <w:lastRenderedPageBreak/>
              <w:t>(μm</w:t>
            </w:r>
            <w:r w:rsidRPr="00BB0859">
              <w:rPr>
                <w:rFonts w:ascii="Times New Roman" w:eastAsia="微软雅黑" w:hAnsi="Times New Roman" w:cs="Times New Roman"/>
                <w:b/>
                <w:sz w:val="15"/>
                <w:vertAlign w:val="superscript"/>
              </w:rPr>
              <w:t>2</w:t>
            </w:r>
            <w:r w:rsidRPr="00BB0859">
              <w:rPr>
                <w:rFonts w:ascii="Times New Roman" w:eastAsia="微软雅黑" w:hAnsi="Times New Roman" w:cs="Times New Roman"/>
                <w:b/>
                <w:sz w:val="15"/>
              </w:rPr>
              <w:t>)</w:t>
            </w:r>
          </w:p>
        </w:tc>
        <w:tc>
          <w:tcPr>
            <w:tcW w:w="1035" w:type="dxa"/>
            <w:tcBorders>
              <w:top w:val="single" w:sz="12" w:space="0" w:color="auto"/>
              <w:left w:val="nil"/>
              <w:bottom w:val="single" w:sz="12" w:space="0" w:color="auto"/>
              <w:right w:val="nil"/>
            </w:tcBorders>
          </w:tcPr>
          <w:p w14:paraId="56EFFACF" w14:textId="77777777" w:rsidR="002C57CF" w:rsidRPr="00BB0859" w:rsidRDefault="002C57CF" w:rsidP="00BB0859">
            <w:pPr>
              <w:jc w:val="center"/>
              <w:rPr>
                <w:rFonts w:ascii="Times New Roman" w:eastAsia="微软雅黑" w:hAnsi="Times New Roman" w:cs="Times New Roman"/>
                <w:b/>
                <w:sz w:val="15"/>
              </w:rPr>
            </w:pPr>
            <w:r w:rsidRPr="00BB0859">
              <w:rPr>
                <w:rFonts w:ascii="Times New Roman" w:eastAsia="微软雅黑" w:hAnsi="Times New Roman" w:cs="Times New Roman"/>
                <w:b/>
                <w:sz w:val="15"/>
              </w:rPr>
              <w:lastRenderedPageBreak/>
              <w:t xml:space="preserve">Sphericity </w:t>
            </w:r>
            <w:r w:rsidRPr="00BB0859">
              <w:rPr>
                <w:rFonts w:ascii="Times New Roman" w:eastAsia="微软雅黑" w:hAnsi="Times New Roman" w:cs="Times New Roman"/>
                <w:b/>
                <w:sz w:val="15"/>
              </w:rPr>
              <w:lastRenderedPageBreak/>
              <w:t>index</w:t>
            </w:r>
          </w:p>
        </w:tc>
        <w:tc>
          <w:tcPr>
            <w:tcW w:w="1257" w:type="dxa"/>
            <w:tcBorders>
              <w:top w:val="single" w:sz="12" w:space="0" w:color="auto"/>
              <w:left w:val="nil"/>
              <w:bottom w:val="single" w:sz="12" w:space="0" w:color="auto"/>
              <w:right w:val="nil"/>
            </w:tcBorders>
          </w:tcPr>
          <w:p w14:paraId="4F75B921" w14:textId="77777777" w:rsidR="002C57CF" w:rsidRPr="00BB0859" w:rsidRDefault="002C57CF" w:rsidP="00BB0859">
            <w:pPr>
              <w:jc w:val="center"/>
              <w:rPr>
                <w:rFonts w:ascii="Times New Roman" w:eastAsia="微软雅黑" w:hAnsi="Times New Roman" w:cs="Times New Roman"/>
                <w:b/>
                <w:sz w:val="15"/>
              </w:rPr>
            </w:pPr>
            <w:r w:rsidRPr="00BB0859">
              <w:rPr>
                <w:rFonts w:ascii="Times New Roman" w:eastAsia="微软雅黑" w:hAnsi="Times New Roman" w:cs="Times New Roman"/>
                <w:b/>
                <w:sz w:val="15"/>
              </w:rPr>
              <w:lastRenderedPageBreak/>
              <w:t xml:space="preserve">Dry mass </w:t>
            </w:r>
            <w:r w:rsidRPr="00BB0859">
              <w:rPr>
                <w:rFonts w:ascii="Times New Roman" w:eastAsia="微软雅黑" w:hAnsi="Times New Roman" w:cs="Times New Roman"/>
                <w:b/>
                <w:sz w:val="15"/>
              </w:rPr>
              <w:lastRenderedPageBreak/>
              <w:t>density (g/L)</w:t>
            </w:r>
          </w:p>
        </w:tc>
        <w:tc>
          <w:tcPr>
            <w:tcW w:w="1350" w:type="dxa"/>
            <w:tcBorders>
              <w:top w:val="single" w:sz="12" w:space="0" w:color="auto"/>
              <w:left w:val="nil"/>
              <w:bottom w:val="single" w:sz="12" w:space="0" w:color="auto"/>
              <w:right w:val="nil"/>
            </w:tcBorders>
          </w:tcPr>
          <w:p w14:paraId="724C1056" w14:textId="77777777" w:rsidR="002C57CF" w:rsidRPr="00BB0859" w:rsidRDefault="002C57CF" w:rsidP="00BB0859">
            <w:pPr>
              <w:jc w:val="center"/>
              <w:rPr>
                <w:rFonts w:ascii="Times New Roman" w:eastAsia="微软雅黑" w:hAnsi="Times New Roman" w:cs="Times New Roman"/>
                <w:b/>
                <w:sz w:val="15"/>
              </w:rPr>
            </w:pPr>
            <w:r w:rsidRPr="00BB0859">
              <w:rPr>
                <w:rFonts w:ascii="Times New Roman" w:eastAsia="微软雅黑" w:hAnsi="Times New Roman" w:cs="Times New Roman"/>
                <w:b/>
                <w:sz w:val="15"/>
              </w:rPr>
              <w:lastRenderedPageBreak/>
              <w:t>Dry mass (</w:t>
            </w:r>
            <w:proofErr w:type="spellStart"/>
            <w:r w:rsidRPr="00BB0859">
              <w:rPr>
                <w:rFonts w:ascii="Times New Roman" w:eastAsia="微软雅黑" w:hAnsi="Times New Roman" w:cs="Times New Roman"/>
                <w:b/>
                <w:sz w:val="15"/>
              </w:rPr>
              <w:t>pg</w:t>
            </w:r>
            <w:proofErr w:type="spellEnd"/>
            <w:r w:rsidRPr="00BB0859">
              <w:rPr>
                <w:rFonts w:ascii="Times New Roman" w:eastAsia="微软雅黑" w:hAnsi="Times New Roman" w:cs="Times New Roman"/>
                <w:b/>
                <w:sz w:val="15"/>
              </w:rPr>
              <w:t>)</w:t>
            </w:r>
          </w:p>
        </w:tc>
      </w:tr>
      <w:tr w:rsidR="00B45D94" w14:paraId="3EB35FAE" w14:textId="77777777" w:rsidTr="008C1D26">
        <w:tc>
          <w:tcPr>
            <w:tcW w:w="851" w:type="dxa"/>
            <w:tcBorders>
              <w:top w:val="single" w:sz="12" w:space="0" w:color="auto"/>
              <w:left w:val="nil"/>
              <w:bottom w:val="nil"/>
              <w:right w:val="nil"/>
            </w:tcBorders>
          </w:tcPr>
          <w:p w14:paraId="1D3956C6"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MCF-10A</w:t>
            </w:r>
          </w:p>
        </w:tc>
        <w:tc>
          <w:tcPr>
            <w:tcW w:w="1289" w:type="dxa"/>
            <w:tcBorders>
              <w:top w:val="single" w:sz="12" w:space="0" w:color="auto"/>
              <w:left w:val="nil"/>
              <w:bottom w:val="nil"/>
              <w:right w:val="nil"/>
            </w:tcBorders>
          </w:tcPr>
          <w:p w14:paraId="3BC299A9"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1.3806</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0.0065</w:t>
            </w:r>
          </w:p>
        </w:tc>
        <w:tc>
          <w:tcPr>
            <w:tcW w:w="1257" w:type="dxa"/>
            <w:tcBorders>
              <w:top w:val="single" w:sz="12" w:space="0" w:color="auto"/>
              <w:left w:val="nil"/>
              <w:bottom w:val="nil"/>
              <w:right w:val="nil"/>
            </w:tcBorders>
          </w:tcPr>
          <w:p w14:paraId="338DB6EC"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1046.2</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261.9</w:t>
            </w:r>
          </w:p>
        </w:tc>
        <w:tc>
          <w:tcPr>
            <w:tcW w:w="1257" w:type="dxa"/>
            <w:tcBorders>
              <w:top w:val="single" w:sz="12" w:space="0" w:color="auto"/>
              <w:left w:val="nil"/>
              <w:bottom w:val="nil"/>
              <w:right w:val="nil"/>
            </w:tcBorders>
          </w:tcPr>
          <w:p w14:paraId="5EAF3CFF"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834.1</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146.2</w:t>
            </w:r>
          </w:p>
        </w:tc>
        <w:tc>
          <w:tcPr>
            <w:tcW w:w="1035" w:type="dxa"/>
            <w:tcBorders>
              <w:top w:val="single" w:sz="12" w:space="0" w:color="auto"/>
              <w:left w:val="nil"/>
              <w:bottom w:val="nil"/>
              <w:right w:val="nil"/>
            </w:tcBorders>
          </w:tcPr>
          <w:p w14:paraId="03C3E47F"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0.59</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0.0</w:t>
            </w:r>
            <w:r w:rsidR="00B45D94" w:rsidRPr="008C1D26">
              <w:rPr>
                <w:rFonts w:ascii="Times New Roman" w:eastAsia="微软雅黑" w:hAnsi="Times New Roman" w:cs="Times New Roman"/>
                <w:sz w:val="15"/>
              </w:rPr>
              <w:t>2</w:t>
            </w:r>
          </w:p>
        </w:tc>
        <w:tc>
          <w:tcPr>
            <w:tcW w:w="1257" w:type="dxa"/>
            <w:tcBorders>
              <w:top w:val="single" w:sz="12" w:space="0" w:color="auto"/>
              <w:left w:val="nil"/>
              <w:bottom w:val="nil"/>
              <w:right w:val="nil"/>
            </w:tcBorders>
          </w:tcPr>
          <w:p w14:paraId="0D219828" w14:textId="77777777" w:rsidR="002C57CF" w:rsidRPr="008C1D26" w:rsidRDefault="00B45D94"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248.95 ± 34.28</w:t>
            </w:r>
          </w:p>
        </w:tc>
        <w:tc>
          <w:tcPr>
            <w:tcW w:w="1350" w:type="dxa"/>
            <w:tcBorders>
              <w:top w:val="single" w:sz="12" w:space="0" w:color="auto"/>
              <w:left w:val="nil"/>
              <w:bottom w:val="nil"/>
              <w:right w:val="nil"/>
            </w:tcBorders>
          </w:tcPr>
          <w:p w14:paraId="5CD6FCF6" w14:textId="77777777" w:rsidR="002C57CF" w:rsidRPr="008C1D26" w:rsidRDefault="00B45D94"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260.45 ± 39.58</w:t>
            </w:r>
          </w:p>
        </w:tc>
      </w:tr>
      <w:tr w:rsidR="00B45D94" w14:paraId="02B12238" w14:textId="77777777" w:rsidTr="008C1D26">
        <w:tc>
          <w:tcPr>
            <w:tcW w:w="851" w:type="dxa"/>
            <w:tcBorders>
              <w:top w:val="nil"/>
              <w:left w:val="nil"/>
              <w:bottom w:val="nil"/>
              <w:right w:val="nil"/>
            </w:tcBorders>
          </w:tcPr>
          <w:p w14:paraId="026A68C9"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MCF-7</w:t>
            </w:r>
          </w:p>
        </w:tc>
        <w:tc>
          <w:tcPr>
            <w:tcW w:w="1289" w:type="dxa"/>
            <w:tcBorders>
              <w:top w:val="nil"/>
              <w:left w:val="nil"/>
              <w:bottom w:val="nil"/>
              <w:right w:val="nil"/>
            </w:tcBorders>
          </w:tcPr>
          <w:p w14:paraId="4742A0F0"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1.3771</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0.0043</w:t>
            </w:r>
          </w:p>
        </w:tc>
        <w:tc>
          <w:tcPr>
            <w:tcW w:w="1257" w:type="dxa"/>
            <w:tcBorders>
              <w:top w:val="nil"/>
              <w:left w:val="nil"/>
              <w:bottom w:val="nil"/>
              <w:right w:val="nil"/>
            </w:tcBorders>
          </w:tcPr>
          <w:p w14:paraId="622500B0"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2600.9</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663.6</w:t>
            </w:r>
          </w:p>
        </w:tc>
        <w:tc>
          <w:tcPr>
            <w:tcW w:w="1257" w:type="dxa"/>
            <w:tcBorders>
              <w:top w:val="nil"/>
              <w:left w:val="nil"/>
              <w:bottom w:val="nil"/>
              <w:right w:val="nil"/>
            </w:tcBorders>
          </w:tcPr>
          <w:p w14:paraId="40984730"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1516.1</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262.0</w:t>
            </w:r>
          </w:p>
        </w:tc>
        <w:tc>
          <w:tcPr>
            <w:tcW w:w="1035" w:type="dxa"/>
            <w:tcBorders>
              <w:top w:val="nil"/>
              <w:left w:val="nil"/>
              <w:bottom w:val="nil"/>
              <w:right w:val="nil"/>
            </w:tcBorders>
          </w:tcPr>
          <w:p w14:paraId="2CEFE1D1"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0.</w:t>
            </w:r>
            <w:r w:rsidR="00B45D94" w:rsidRPr="008C1D26">
              <w:rPr>
                <w:rFonts w:ascii="Times New Roman" w:eastAsia="微软雅黑" w:hAnsi="Times New Roman" w:cs="Times New Roman"/>
                <w:sz w:val="15"/>
              </w:rPr>
              <w:t>60 ± 0.0</w:t>
            </w:r>
            <w:r w:rsidRPr="008C1D26">
              <w:rPr>
                <w:rFonts w:ascii="Times New Roman" w:eastAsia="微软雅黑" w:hAnsi="Times New Roman" w:cs="Times New Roman"/>
                <w:sz w:val="15"/>
              </w:rPr>
              <w:t>1</w:t>
            </w:r>
          </w:p>
        </w:tc>
        <w:tc>
          <w:tcPr>
            <w:tcW w:w="1257" w:type="dxa"/>
            <w:tcBorders>
              <w:top w:val="nil"/>
              <w:left w:val="nil"/>
              <w:bottom w:val="nil"/>
              <w:right w:val="nil"/>
            </w:tcBorders>
          </w:tcPr>
          <w:p w14:paraId="09B6DF8D" w14:textId="77777777" w:rsidR="002C57CF" w:rsidRPr="008C1D26" w:rsidRDefault="00B45D94"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230.64 ± 22.68</w:t>
            </w:r>
          </w:p>
        </w:tc>
        <w:tc>
          <w:tcPr>
            <w:tcW w:w="1350" w:type="dxa"/>
            <w:tcBorders>
              <w:top w:val="nil"/>
              <w:left w:val="nil"/>
              <w:bottom w:val="nil"/>
              <w:right w:val="nil"/>
            </w:tcBorders>
          </w:tcPr>
          <w:p w14:paraId="47AAE8C8" w14:textId="77777777" w:rsidR="002C57CF" w:rsidRPr="008C1D26" w:rsidRDefault="00B45D94"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591.51 ± 126.03</w:t>
            </w:r>
          </w:p>
        </w:tc>
      </w:tr>
      <w:tr w:rsidR="00B45D94" w14:paraId="44F147C0" w14:textId="77777777" w:rsidTr="008C1D26">
        <w:tc>
          <w:tcPr>
            <w:tcW w:w="851" w:type="dxa"/>
            <w:tcBorders>
              <w:top w:val="nil"/>
              <w:left w:val="nil"/>
              <w:bottom w:val="nil"/>
              <w:right w:val="nil"/>
            </w:tcBorders>
          </w:tcPr>
          <w:p w14:paraId="607A5E7D"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HL60</w:t>
            </w:r>
          </w:p>
        </w:tc>
        <w:tc>
          <w:tcPr>
            <w:tcW w:w="1289" w:type="dxa"/>
            <w:tcBorders>
              <w:top w:val="nil"/>
              <w:left w:val="nil"/>
              <w:bottom w:val="nil"/>
              <w:right w:val="nil"/>
            </w:tcBorders>
          </w:tcPr>
          <w:p w14:paraId="5187B854"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1.3797</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0.0080</w:t>
            </w:r>
          </w:p>
        </w:tc>
        <w:tc>
          <w:tcPr>
            <w:tcW w:w="1257" w:type="dxa"/>
            <w:tcBorders>
              <w:top w:val="nil"/>
              <w:left w:val="nil"/>
              <w:bottom w:val="nil"/>
              <w:right w:val="nil"/>
            </w:tcBorders>
          </w:tcPr>
          <w:p w14:paraId="5EB753F8"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904.9</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191.6</w:t>
            </w:r>
          </w:p>
        </w:tc>
        <w:tc>
          <w:tcPr>
            <w:tcW w:w="1257" w:type="dxa"/>
            <w:tcBorders>
              <w:top w:val="nil"/>
              <w:left w:val="nil"/>
              <w:bottom w:val="nil"/>
              <w:right w:val="nil"/>
            </w:tcBorders>
          </w:tcPr>
          <w:p w14:paraId="3A1D28B0"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761.9</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110.8</w:t>
            </w:r>
          </w:p>
        </w:tc>
        <w:tc>
          <w:tcPr>
            <w:tcW w:w="1035" w:type="dxa"/>
            <w:tcBorders>
              <w:top w:val="nil"/>
              <w:left w:val="nil"/>
              <w:bottom w:val="nil"/>
              <w:right w:val="nil"/>
            </w:tcBorders>
          </w:tcPr>
          <w:p w14:paraId="0BAEA861" w14:textId="77777777" w:rsidR="002C57CF" w:rsidRPr="008C1D26" w:rsidRDefault="00B45D94"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0.59 ± 0.02</w:t>
            </w:r>
          </w:p>
        </w:tc>
        <w:tc>
          <w:tcPr>
            <w:tcW w:w="1257" w:type="dxa"/>
            <w:tcBorders>
              <w:top w:val="nil"/>
              <w:left w:val="nil"/>
              <w:bottom w:val="nil"/>
              <w:right w:val="nil"/>
            </w:tcBorders>
          </w:tcPr>
          <w:p w14:paraId="467E4CCE" w14:textId="77777777" w:rsidR="002C57CF" w:rsidRPr="008C1D26" w:rsidRDefault="00B45D94"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244.71 ± 42.26</w:t>
            </w:r>
          </w:p>
        </w:tc>
        <w:tc>
          <w:tcPr>
            <w:tcW w:w="1350" w:type="dxa"/>
            <w:tcBorders>
              <w:top w:val="nil"/>
              <w:left w:val="nil"/>
              <w:bottom w:val="nil"/>
              <w:right w:val="nil"/>
            </w:tcBorders>
          </w:tcPr>
          <w:p w14:paraId="7655642F" w14:textId="77777777" w:rsidR="002C57CF" w:rsidRPr="008C1D26" w:rsidRDefault="00B45D94"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217.08 ± 37.60</w:t>
            </w:r>
          </w:p>
        </w:tc>
      </w:tr>
      <w:tr w:rsidR="00B45D94" w14:paraId="1AA6C8A2" w14:textId="77777777" w:rsidTr="008C1D26">
        <w:tc>
          <w:tcPr>
            <w:tcW w:w="851" w:type="dxa"/>
            <w:tcBorders>
              <w:top w:val="nil"/>
              <w:left w:val="nil"/>
              <w:bottom w:val="nil"/>
              <w:right w:val="nil"/>
            </w:tcBorders>
          </w:tcPr>
          <w:p w14:paraId="775A6125"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HeLa</w:t>
            </w:r>
          </w:p>
        </w:tc>
        <w:tc>
          <w:tcPr>
            <w:tcW w:w="1289" w:type="dxa"/>
            <w:tcBorders>
              <w:top w:val="nil"/>
              <w:left w:val="nil"/>
              <w:bottom w:val="nil"/>
              <w:right w:val="nil"/>
            </w:tcBorders>
          </w:tcPr>
          <w:p w14:paraId="614DC4D2"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1.3761</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0.0095</w:t>
            </w:r>
          </w:p>
        </w:tc>
        <w:tc>
          <w:tcPr>
            <w:tcW w:w="1257" w:type="dxa"/>
            <w:tcBorders>
              <w:top w:val="nil"/>
              <w:left w:val="nil"/>
              <w:bottom w:val="nil"/>
              <w:right w:val="nil"/>
            </w:tcBorders>
          </w:tcPr>
          <w:p w14:paraId="7F849A35"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1955.2</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489.4</w:t>
            </w:r>
          </w:p>
        </w:tc>
        <w:tc>
          <w:tcPr>
            <w:tcW w:w="1257" w:type="dxa"/>
            <w:tcBorders>
              <w:top w:val="nil"/>
              <w:left w:val="nil"/>
              <w:bottom w:val="nil"/>
              <w:right w:val="nil"/>
            </w:tcBorders>
          </w:tcPr>
          <w:p w14:paraId="1D1CCF01"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1269.5</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218.1</w:t>
            </w:r>
          </w:p>
        </w:tc>
        <w:tc>
          <w:tcPr>
            <w:tcW w:w="1035" w:type="dxa"/>
            <w:tcBorders>
              <w:top w:val="nil"/>
              <w:left w:val="nil"/>
              <w:bottom w:val="nil"/>
              <w:right w:val="nil"/>
            </w:tcBorders>
          </w:tcPr>
          <w:p w14:paraId="753E14A1" w14:textId="77777777" w:rsidR="002C57CF" w:rsidRPr="008C1D26" w:rsidRDefault="00B45D94"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0.59 ± 0.02</w:t>
            </w:r>
          </w:p>
        </w:tc>
        <w:tc>
          <w:tcPr>
            <w:tcW w:w="1257" w:type="dxa"/>
            <w:tcBorders>
              <w:top w:val="nil"/>
              <w:left w:val="nil"/>
              <w:bottom w:val="nil"/>
              <w:right w:val="nil"/>
            </w:tcBorders>
          </w:tcPr>
          <w:p w14:paraId="69AA5853" w14:textId="77777777" w:rsidR="002C57CF" w:rsidRPr="008C1D26" w:rsidRDefault="00B45D94"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225.29 ± 50.09</w:t>
            </w:r>
          </w:p>
        </w:tc>
        <w:tc>
          <w:tcPr>
            <w:tcW w:w="1350" w:type="dxa"/>
            <w:tcBorders>
              <w:top w:val="nil"/>
              <w:left w:val="nil"/>
              <w:bottom w:val="nil"/>
              <w:right w:val="nil"/>
            </w:tcBorders>
          </w:tcPr>
          <w:p w14:paraId="470B6176" w14:textId="77777777" w:rsidR="002C57CF" w:rsidRPr="008C1D26" w:rsidRDefault="00B45D94"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420.63 ± 53.89</w:t>
            </w:r>
          </w:p>
        </w:tc>
      </w:tr>
      <w:tr w:rsidR="00B45D94" w14:paraId="44D1D572" w14:textId="77777777" w:rsidTr="008C1D26">
        <w:tc>
          <w:tcPr>
            <w:tcW w:w="851" w:type="dxa"/>
            <w:tcBorders>
              <w:top w:val="nil"/>
              <w:left w:val="nil"/>
              <w:bottom w:val="double" w:sz="4" w:space="0" w:color="auto"/>
              <w:right w:val="nil"/>
            </w:tcBorders>
          </w:tcPr>
          <w:p w14:paraId="0B6B9D63"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A549</w:t>
            </w:r>
          </w:p>
        </w:tc>
        <w:tc>
          <w:tcPr>
            <w:tcW w:w="1289" w:type="dxa"/>
            <w:tcBorders>
              <w:top w:val="nil"/>
              <w:left w:val="nil"/>
              <w:bottom w:val="double" w:sz="4" w:space="0" w:color="auto"/>
              <w:right w:val="nil"/>
            </w:tcBorders>
          </w:tcPr>
          <w:p w14:paraId="3A818AB9"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1.3768</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0.0043</w:t>
            </w:r>
          </w:p>
        </w:tc>
        <w:tc>
          <w:tcPr>
            <w:tcW w:w="1257" w:type="dxa"/>
            <w:tcBorders>
              <w:top w:val="nil"/>
              <w:left w:val="nil"/>
              <w:bottom w:val="double" w:sz="4" w:space="0" w:color="auto"/>
              <w:right w:val="nil"/>
            </w:tcBorders>
          </w:tcPr>
          <w:p w14:paraId="16B3B80C"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2369.7</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716.5</w:t>
            </w:r>
          </w:p>
        </w:tc>
        <w:tc>
          <w:tcPr>
            <w:tcW w:w="1257" w:type="dxa"/>
            <w:tcBorders>
              <w:top w:val="nil"/>
              <w:left w:val="nil"/>
              <w:bottom w:val="double" w:sz="4" w:space="0" w:color="auto"/>
              <w:right w:val="nil"/>
            </w:tcBorders>
          </w:tcPr>
          <w:p w14:paraId="07A859DD" w14:textId="77777777" w:rsidR="002C57CF" w:rsidRPr="008C1D26" w:rsidRDefault="002C57CF"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1447.1</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w:t>
            </w:r>
            <w:r w:rsidR="00B45D94" w:rsidRPr="008C1D26">
              <w:rPr>
                <w:rFonts w:ascii="Times New Roman" w:eastAsia="微软雅黑" w:hAnsi="Times New Roman" w:cs="Times New Roman"/>
                <w:sz w:val="15"/>
              </w:rPr>
              <w:t xml:space="preserve"> </w:t>
            </w:r>
            <w:r w:rsidRPr="008C1D26">
              <w:rPr>
                <w:rFonts w:ascii="Times New Roman" w:eastAsia="微软雅黑" w:hAnsi="Times New Roman" w:cs="Times New Roman"/>
                <w:sz w:val="15"/>
              </w:rPr>
              <w:t>357.1</w:t>
            </w:r>
          </w:p>
        </w:tc>
        <w:tc>
          <w:tcPr>
            <w:tcW w:w="1035" w:type="dxa"/>
            <w:tcBorders>
              <w:top w:val="nil"/>
              <w:left w:val="nil"/>
              <w:bottom w:val="double" w:sz="4" w:space="0" w:color="auto"/>
              <w:right w:val="nil"/>
            </w:tcBorders>
          </w:tcPr>
          <w:p w14:paraId="608C1AEC" w14:textId="77777777" w:rsidR="002C57CF" w:rsidRPr="008C1D26" w:rsidRDefault="00B45D94"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0.59 ± 0.03</w:t>
            </w:r>
          </w:p>
        </w:tc>
        <w:tc>
          <w:tcPr>
            <w:tcW w:w="1257" w:type="dxa"/>
            <w:tcBorders>
              <w:top w:val="nil"/>
              <w:left w:val="nil"/>
              <w:bottom w:val="double" w:sz="4" w:space="0" w:color="auto"/>
              <w:right w:val="nil"/>
            </w:tcBorders>
          </w:tcPr>
          <w:p w14:paraId="79F1ACF1" w14:textId="77777777" w:rsidR="002C57CF" w:rsidRPr="008C1D26" w:rsidRDefault="00B45D94"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228.88 ± 22.62</w:t>
            </w:r>
          </w:p>
        </w:tc>
        <w:tc>
          <w:tcPr>
            <w:tcW w:w="1350" w:type="dxa"/>
            <w:tcBorders>
              <w:top w:val="nil"/>
              <w:left w:val="nil"/>
              <w:bottom w:val="double" w:sz="4" w:space="0" w:color="auto"/>
              <w:right w:val="nil"/>
            </w:tcBorders>
          </w:tcPr>
          <w:p w14:paraId="47849841" w14:textId="77777777" w:rsidR="002C57CF" w:rsidRPr="008C1D26" w:rsidRDefault="00B45D94" w:rsidP="00BB0859">
            <w:pPr>
              <w:jc w:val="center"/>
              <w:rPr>
                <w:rFonts w:ascii="Times New Roman" w:eastAsia="微软雅黑" w:hAnsi="Times New Roman" w:cs="Times New Roman"/>
                <w:sz w:val="15"/>
              </w:rPr>
            </w:pPr>
            <w:r w:rsidRPr="008C1D26">
              <w:rPr>
                <w:rFonts w:ascii="Times New Roman" w:eastAsia="微软雅黑" w:hAnsi="Times New Roman" w:cs="Times New Roman"/>
                <w:sz w:val="15"/>
              </w:rPr>
              <w:t>533.64 ± 131.55</w:t>
            </w:r>
          </w:p>
        </w:tc>
      </w:tr>
    </w:tbl>
    <w:p w14:paraId="08AEFDB4" w14:textId="3C478502" w:rsidR="00786F8A" w:rsidRDefault="00786F8A" w:rsidP="00ED1831"/>
    <w:p w14:paraId="1EC6746C" w14:textId="73C07C80" w:rsidR="00786F8A" w:rsidRDefault="00A44917" w:rsidP="00ED1831">
      <w:pPr>
        <w:rPr>
          <w:rFonts w:ascii="Times New Roman" w:hAnsi="Times New Roman" w:cs="Times New Roman"/>
          <w:b/>
        </w:rPr>
      </w:pPr>
      <w:r w:rsidRPr="00FD139C">
        <w:rPr>
          <w:rFonts w:ascii="Times New Roman" w:hAnsi="Times New Roman" w:cs="Times New Roman" w:hint="eastAsia"/>
          <w:b/>
        </w:rPr>
        <w:t>C</w:t>
      </w:r>
      <w:r w:rsidR="00786F8A" w:rsidRPr="00FD139C">
        <w:rPr>
          <w:rFonts w:ascii="Times New Roman" w:hAnsi="Times New Roman" w:cs="Times New Roman"/>
          <w:b/>
        </w:rPr>
        <w:t xml:space="preserve">hip-compatible cell culture </w:t>
      </w:r>
      <w:r w:rsidR="001E0519">
        <w:rPr>
          <w:rFonts w:ascii="Times New Roman" w:hAnsi="Times New Roman" w:cs="Times New Roman"/>
          <w:b/>
        </w:rPr>
        <w:t>chamber</w:t>
      </w:r>
    </w:p>
    <w:p w14:paraId="007FD539" w14:textId="2AE3CB2B" w:rsidR="00FD139C" w:rsidRPr="00DE4EF1" w:rsidRDefault="005A29DE" w:rsidP="000B3C7B">
      <w:pPr>
        <w:ind w:firstLineChars="100" w:firstLine="180"/>
        <w:rPr>
          <w:rFonts w:ascii="Times New Roman" w:eastAsia="宋体" w:hAnsi="Times New Roman" w:cs="Times New Roman"/>
          <w:bCs/>
          <w:sz w:val="18"/>
          <w:szCs w:val="18"/>
        </w:rPr>
      </w:pPr>
      <w:r w:rsidRPr="00DE4EF1">
        <w:rPr>
          <w:rFonts w:ascii="Times New Roman" w:eastAsia="宋体" w:hAnsi="Times New Roman" w:cs="Times New Roman" w:hint="eastAsia"/>
          <w:bCs/>
          <w:sz w:val="18"/>
          <w:szCs w:val="18"/>
        </w:rPr>
        <w:t>T</w:t>
      </w:r>
      <w:r w:rsidRPr="00DE4EF1">
        <w:rPr>
          <w:rFonts w:ascii="Times New Roman" w:eastAsia="宋体" w:hAnsi="Times New Roman" w:cs="Times New Roman"/>
          <w:bCs/>
          <w:sz w:val="18"/>
          <w:szCs w:val="18"/>
        </w:rPr>
        <w:t>o ensure the normal growth of cells for long-</w:t>
      </w:r>
      <w:r w:rsidR="001E0519">
        <w:rPr>
          <w:rFonts w:ascii="Times New Roman" w:eastAsia="宋体" w:hAnsi="Times New Roman" w:cs="Times New Roman"/>
          <w:bCs/>
          <w:sz w:val="18"/>
          <w:szCs w:val="18"/>
        </w:rPr>
        <w:t>term</w:t>
      </w:r>
      <w:r w:rsidRPr="00DE4EF1">
        <w:rPr>
          <w:rFonts w:ascii="Times New Roman" w:eastAsia="宋体" w:hAnsi="Times New Roman" w:cs="Times New Roman"/>
          <w:bCs/>
          <w:sz w:val="18"/>
          <w:szCs w:val="18"/>
        </w:rPr>
        <w:t xml:space="preserve"> observation, we designed a live cell culture </w:t>
      </w:r>
      <w:r w:rsidR="001E0519">
        <w:rPr>
          <w:rFonts w:ascii="Times New Roman" w:eastAsia="宋体" w:hAnsi="Times New Roman" w:cs="Times New Roman"/>
          <w:bCs/>
          <w:sz w:val="18"/>
          <w:szCs w:val="18"/>
        </w:rPr>
        <w:t>chamber</w:t>
      </w:r>
      <w:r w:rsidRPr="00DE4EF1">
        <w:rPr>
          <w:rFonts w:ascii="Times New Roman" w:eastAsia="宋体" w:hAnsi="Times New Roman" w:cs="Times New Roman"/>
          <w:bCs/>
          <w:sz w:val="18"/>
          <w:szCs w:val="18"/>
        </w:rPr>
        <w:t xml:space="preserve"> to maintain the temperature, and pH value required by the cells.</w:t>
      </w:r>
      <w:r w:rsidR="00F10304" w:rsidRPr="00DE4EF1">
        <w:rPr>
          <w:rFonts w:ascii="Times New Roman" w:eastAsia="宋体" w:hAnsi="Times New Roman" w:cs="Times New Roman"/>
          <w:bCs/>
          <w:sz w:val="18"/>
          <w:szCs w:val="18"/>
        </w:rPr>
        <w:t xml:space="preserve"> Fig</w:t>
      </w:r>
      <w:r w:rsidR="00D65247" w:rsidRPr="00DE4EF1">
        <w:rPr>
          <w:rFonts w:ascii="Times New Roman" w:eastAsia="宋体" w:hAnsi="Times New Roman" w:cs="Times New Roman"/>
          <w:bCs/>
          <w:sz w:val="18"/>
          <w:szCs w:val="18"/>
        </w:rPr>
        <w:t>.</w:t>
      </w:r>
      <w:r w:rsidR="00F10304" w:rsidRPr="00DE4EF1">
        <w:rPr>
          <w:rFonts w:ascii="Times New Roman" w:eastAsia="宋体" w:hAnsi="Times New Roman" w:cs="Times New Roman"/>
          <w:bCs/>
          <w:sz w:val="18"/>
          <w:szCs w:val="18"/>
        </w:rPr>
        <w:t xml:space="preserve"> S7a shows the schematic of device which includes a temperature control system, a gas control system</w:t>
      </w:r>
      <w:r w:rsidR="001E0519">
        <w:rPr>
          <w:rFonts w:ascii="Times New Roman" w:eastAsia="宋体" w:hAnsi="Times New Roman" w:cs="Times New Roman"/>
          <w:bCs/>
          <w:sz w:val="18"/>
          <w:szCs w:val="18"/>
        </w:rPr>
        <w:t>,</w:t>
      </w:r>
      <w:r w:rsidR="00F10304" w:rsidRPr="00DE4EF1">
        <w:rPr>
          <w:rFonts w:ascii="Times New Roman" w:eastAsia="宋体" w:hAnsi="Times New Roman" w:cs="Times New Roman"/>
          <w:bCs/>
          <w:sz w:val="18"/>
          <w:szCs w:val="18"/>
        </w:rPr>
        <w:t xml:space="preserve"> and a three-layered closed chamber structure.</w:t>
      </w:r>
      <w:r w:rsidR="000243C0" w:rsidRPr="00DE4EF1">
        <w:rPr>
          <w:rFonts w:ascii="Times New Roman" w:eastAsia="宋体" w:hAnsi="Times New Roman" w:cs="Times New Roman" w:hint="eastAsia"/>
          <w:bCs/>
          <w:sz w:val="18"/>
          <w:szCs w:val="18"/>
        </w:rPr>
        <w:t xml:space="preserve"> </w:t>
      </w:r>
      <w:r w:rsidR="000243C0" w:rsidRPr="00DE4EF1">
        <w:rPr>
          <w:rFonts w:ascii="Times New Roman" w:eastAsia="宋体" w:hAnsi="Times New Roman" w:cs="Times New Roman"/>
          <w:bCs/>
          <w:sz w:val="18"/>
          <w:szCs w:val="18"/>
        </w:rPr>
        <w:t xml:space="preserve">To </w:t>
      </w:r>
      <w:r w:rsidR="006953A0" w:rsidRPr="00DE4EF1">
        <w:rPr>
          <w:rFonts w:ascii="Times New Roman" w:eastAsia="宋体" w:hAnsi="Times New Roman" w:cs="Times New Roman" w:hint="eastAsia"/>
          <w:bCs/>
          <w:sz w:val="18"/>
          <w:szCs w:val="18"/>
        </w:rPr>
        <w:t>ensure</w:t>
      </w:r>
      <w:r w:rsidR="000243C0" w:rsidRPr="00DE4EF1">
        <w:rPr>
          <w:rFonts w:ascii="Times New Roman" w:eastAsia="宋体" w:hAnsi="Times New Roman" w:cs="Times New Roman"/>
          <w:bCs/>
          <w:sz w:val="18"/>
          <w:szCs w:val="18"/>
        </w:rPr>
        <w:t xml:space="preserve"> uniform temperature distribution in the chamber, we adopt a multi-point heating configuration </w:t>
      </w:r>
      <w:r w:rsidR="00F6743B" w:rsidRPr="00DE4EF1">
        <w:rPr>
          <w:rFonts w:ascii="Times New Roman" w:eastAsia="宋体" w:hAnsi="Times New Roman" w:cs="Times New Roman"/>
          <w:bCs/>
          <w:sz w:val="18"/>
          <w:szCs w:val="18"/>
        </w:rPr>
        <w:t>with</w:t>
      </w:r>
      <w:r w:rsidR="000243C0" w:rsidRPr="00DE4EF1">
        <w:rPr>
          <w:rFonts w:ascii="Times New Roman" w:eastAsia="宋体" w:hAnsi="Times New Roman" w:cs="Times New Roman"/>
          <w:bCs/>
          <w:sz w:val="18"/>
          <w:szCs w:val="18"/>
        </w:rPr>
        <w:t xml:space="preserve"> </w:t>
      </w:r>
      <w:r w:rsidR="00F6743B" w:rsidRPr="00DE4EF1">
        <w:rPr>
          <w:rFonts w:ascii="Times New Roman" w:eastAsia="宋体" w:hAnsi="Times New Roman" w:cs="Times New Roman"/>
          <w:bCs/>
          <w:sz w:val="18"/>
          <w:szCs w:val="18"/>
        </w:rPr>
        <w:t>four</w:t>
      </w:r>
      <w:r w:rsidR="000243C0" w:rsidRPr="00DE4EF1">
        <w:rPr>
          <w:rFonts w:ascii="Times New Roman" w:eastAsia="宋体" w:hAnsi="Times New Roman" w:cs="Times New Roman"/>
          <w:bCs/>
          <w:sz w:val="18"/>
          <w:szCs w:val="18"/>
        </w:rPr>
        <w:t xml:space="preserve"> PTC</w:t>
      </w:r>
      <w:r w:rsidR="001E0519">
        <w:rPr>
          <w:rFonts w:ascii="Times New Roman" w:eastAsia="宋体" w:hAnsi="Times New Roman" w:cs="Times New Roman"/>
          <w:bCs/>
          <w:sz w:val="18"/>
          <w:szCs w:val="18"/>
        </w:rPr>
        <w:t xml:space="preserve"> (positive temperature c</w:t>
      </w:r>
      <w:r w:rsidR="00E607A8" w:rsidRPr="00DE4EF1">
        <w:rPr>
          <w:rFonts w:ascii="Times New Roman" w:eastAsia="宋体" w:hAnsi="Times New Roman" w:cs="Times New Roman"/>
          <w:bCs/>
          <w:sz w:val="18"/>
          <w:szCs w:val="18"/>
        </w:rPr>
        <w:t xml:space="preserve">oefficient) </w:t>
      </w:r>
      <w:r w:rsidR="000243C0" w:rsidRPr="00DE4EF1">
        <w:rPr>
          <w:rFonts w:ascii="Times New Roman" w:eastAsia="宋体" w:hAnsi="Times New Roman" w:cs="Times New Roman"/>
          <w:bCs/>
          <w:sz w:val="18"/>
          <w:szCs w:val="18"/>
        </w:rPr>
        <w:t xml:space="preserve">heaters </w:t>
      </w:r>
      <w:r w:rsidR="00F6743B" w:rsidRPr="00DE4EF1">
        <w:rPr>
          <w:rFonts w:ascii="Times New Roman" w:eastAsia="宋体" w:hAnsi="Times New Roman" w:cs="Times New Roman"/>
          <w:bCs/>
          <w:sz w:val="18"/>
          <w:szCs w:val="18"/>
        </w:rPr>
        <w:t>symmetric</w:t>
      </w:r>
      <w:r w:rsidR="001E0519">
        <w:rPr>
          <w:rFonts w:ascii="Times New Roman" w:eastAsia="宋体" w:hAnsi="Times New Roman" w:cs="Times New Roman"/>
          <w:bCs/>
          <w:sz w:val="18"/>
          <w:szCs w:val="18"/>
        </w:rPr>
        <w:t>ally</w:t>
      </w:r>
      <w:r w:rsidR="00F6743B" w:rsidRPr="00DE4EF1">
        <w:rPr>
          <w:rFonts w:ascii="Times New Roman" w:eastAsia="宋体" w:hAnsi="Times New Roman" w:cs="Times New Roman"/>
          <w:bCs/>
          <w:sz w:val="18"/>
          <w:szCs w:val="18"/>
        </w:rPr>
        <w:t xml:space="preserve"> placed </w:t>
      </w:r>
      <w:r w:rsidR="000243C0" w:rsidRPr="00DE4EF1">
        <w:rPr>
          <w:rFonts w:ascii="Times New Roman" w:eastAsia="宋体" w:hAnsi="Times New Roman" w:cs="Times New Roman"/>
          <w:bCs/>
          <w:sz w:val="18"/>
          <w:szCs w:val="18"/>
        </w:rPr>
        <w:t>in the middle layer.</w:t>
      </w:r>
      <w:r w:rsidR="00C05EF0" w:rsidRPr="00DE4EF1">
        <w:rPr>
          <w:rFonts w:ascii="Times New Roman" w:eastAsia="宋体" w:hAnsi="Times New Roman" w:cs="Times New Roman"/>
          <w:bCs/>
          <w:sz w:val="18"/>
          <w:szCs w:val="18"/>
        </w:rPr>
        <w:t xml:space="preserve"> To keep the temperature and carbon dioxide gas concentration constant, we </w:t>
      </w:r>
      <w:r w:rsidR="006953A0" w:rsidRPr="00DE4EF1">
        <w:rPr>
          <w:rFonts w:ascii="Times New Roman" w:eastAsia="宋体" w:hAnsi="Times New Roman" w:cs="Times New Roman"/>
          <w:bCs/>
          <w:sz w:val="18"/>
          <w:szCs w:val="18"/>
        </w:rPr>
        <w:t>fixed</w:t>
      </w:r>
      <w:r w:rsidR="00C05EF0" w:rsidRPr="00DE4EF1">
        <w:rPr>
          <w:rFonts w:ascii="Times New Roman" w:eastAsia="宋体" w:hAnsi="Times New Roman" w:cs="Times New Roman"/>
          <w:bCs/>
          <w:sz w:val="18"/>
          <w:szCs w:val="18"/>
        </w:rPr>
        <w:t xml:space="preserve"> the sensor</w:t>
      </w:r>
      <w:r w:rsidR="006953A0" w:rsidRPr="00DE4EF1">
        <w:rPr>
          <w:rFonts w:ascii="Times New Roman" w:eastAsia="宋体" w:hAnsi="Times New Roman" w:cs="Times New Roman"/>
          <w:bCs/>
          <w:sz w:val="18"/>
          <w:szCs w:val="18"/>
        </w:rPr>
        <w:t>s</w:t>
      </w:r>
      <w:r w:rsidR="00C05EF0" w:rsidRPr="00DE4EF1">
        <w:rPr>
          <w:rFonts w:ascii="Times New Roman" w:eastAsia="宋体" w:hAnsi="Times New Roman" w:cs="Times New Roman"/>
          <w:bCs/>
          <w:sz w:val="18"/>
          <w:szCs w:val="18"/>
        </w:rPr>
        <w:t xml:space="preserve"> in Fig</w:t>
      </w:r>
      <w:r w:rsidR="00D65247" w:rsidRPr="00DE4EF1">
        <w:rPr>
          <w:rFonts w:ascii="Times New Roman" w:eastAsia="宋体" w:hAnsi="Times New Roman" w:cs="Times New Roman"/>
          <w:bCs/>
          <w:sz w:val="18"/>
          <w:szCs w:val="18"/>
        </w:rPr>
        <w:t>.</w:t>
      </w:r>
      <w:r w:rsidR="00C05EF0" w:rsidRPr="00DE4EF1">
        <w:rPr>
          <w:rFonts w:ascii="Times New Roman" w:eastAsia="宋体" w:hAnsi="Times New Roman" w:cs="Times New Roman"/>
          <w:bCs/>
          <w:sz w:val="18"/>
          <w:szCs w:val="18"/>
        </w:rPr>
        <w:t xml:space="preserve"> </w:t>
      </w:r>
      <w:r w:rsidR="006953A0" w:rsidRPr="00DE4EF1">
        <w:rPr>
          <w:rFonts w:ascii="Times New Roman" w:eastAsia="宋体" w:hAnsi="Times New Roman" w:cs="Times New Roman"/>
          <w:bCs/>
          <w:sz w:val="18"/>
          <w:szCs w:val="18"/>
        </w:rPr>
        <w:t>S</w:t>
      </w:r>
      <w:r w:rsidR="00C05EF0" w:rsidRPr="00DE4EF1">
        <w:rPr>
          <w:rFonts w:ascii="Times New Roman" w:eastAsia="宋体" w:hAnsi="Times New Roman" w:cs="Times New Roman"/>
          <w:bCs/>
          <w:sz w:val="18"/>
          <w:szCs w:val="18"/>
        </w:rPr>
        <w:t xml:space="preserve">7b </w:t>
      </w:r>
      <w:r w:rsidR="00950922" w:rsidRPr="00DE4EF1">
        <w:rPr>
          <w:rFonts w:ascii="Times New Roman" w:eastAsia="宋体" w:hAnsi="Times New Roman" w:cs="Times New Roman"/>
          <w:bCs/>
          <w:sz w:val="18"/>
          <w:szCs w:val="18"/>
        </w:rPr>
        <w:t>and</w:t>
      </w:r>
      <w:r w:rsidR="00C05EF0" w:rsidRPr="00DE4EF1">
        <w:rPr>
          <w:rFonts w:ascii="Times New Roman" w:eastAsia="宋体" w:hAnsi="Times New Roman" w:cs="Times New Roman"/>
          <w:bCs/>
          <w:sz w:val="18"/>
          <w:szCs w:val="18"/>
        </w:rPr>
        <w:t xml:space="preserve"> perform</w:t>
      </w:r>
      <w:r w:rsidR="00950922" w:rsidRPr="00DE4EF1">
        <w:rPr>
          <w:rFonts w:ascii="Times New Roman" w:eastAsia="宋体" w:hAnsi="Times New Roman" w:cs="Times New Roman"/>
          <w:bCs/>
          <w:sz w:val="18"/>
          <w:szCs w:val="18"/>
        </w:rPr>
        <w:t>ed</w:t>
      </w:r>
      <w:r w:rsidR="00C05EF0" w:rsidRPr="00DE4EF1">
        <w:rPr>
          <w:rFonts w:ascii="Times New Roman" w:eastAsia="宋体" w:hAnsi="Times New Roman" w:cs="Times New Roman"/>
          <w:bCs/>
          <w:sz w:val="18"/>
          <w:szCs w:val="18"/>
        </w:rPr>
        <w:t xml:space="preserve"> feedback control </w:t>
      </w:r>
      <w:r w:rsidR="00E3723F" w:rsidRPr="00DE4EF1">
        <w:rPr>
          <w:rFonts w:ascii="Times New Roman" w:eastAsia="宋体" w:hAnsi="Times New Roman" w:cs="Times New Roman"/>
          <w:bCs/>
          <w:sz w:val="18"/>
          <w:szCs w:val="18"/>
        </w:rPr>
        <w:t>using a microcontroller unit</w:t>
      </w:r>
      <w:r w:rsidR="00E607A8" w:rsidRPr="00DE4EF1">
        <w:rPr>
          <w:rFonts w:ascii="Times New Roman" w:eastAsia="宋体" w:hAnsi="Times New Roman" w:cs="Times New Roman"/>
          <w:bCs/>
          <w:sz w:val="18"/>
          <w:szCs w:val="18"/>
        </w:rPr>
        <w:t xml:space="preserve"> (stm32f103r6)</w:t>
      </w:r>
      <w:r w:rsidR="00E3723F" w:rsidRPr="00DE4EF1">
        <w:rPr>
          <w:rFonts w:ascii="Times New Roman" w:eastAsia="宋体" w:hAnsi="Times New Roman" w:cs="Times New Roman"/>
          <w:bCs/>
          <w:sz w:val="18"/>
          <w:szCs w:val="18"/>
        </w:rPr>
        <w:t xml:space="preserve"> </w:t>
      </w:r>
      <w:r w:rsidR="00C05EF0" w:rsidRPr="00DE4EF1">
        <w:rPr>
          <w:rFonts w:ascii="Times New Roman" w:eastAsia="宋体" w:hAnsi="Times New Roman" w:cs="Times New Roman"/>
          <w:bCs/>
          <w:sz w:val="18"/>
          <w:szCs w:val="18"/>
        </w:rPr>
        <w:t>to maintain the temperature at 37</w:t>
      </w:r>
      <w:r w:rsidR="006953A0" w:rsidRPr="00DE4EF1">
        <w:rPr>
          <w:rFonts w:ascii="Times New Roman" w:eastAsia="宋体" w:hAnsi="Times New Roman" w:cs="Times New Roman"/>
          <w:bCs/>
          <w:sz w:val="18"/>
          <w:szCs w:val="18"/>
        </w:rPr>
        <w:t xml:space="preserve"> ℃</w:t>
      </w:r>
      <w:r w:rsidR="00C05EF0" w:rsidRPr="00DE4EF1">
        <w:rPr>
          <w:rFonts w:ascii="Times New Roman" w:eastAsia="宋体" w:hAnsi="Times New Roman" w:cs="Times New Roman"/>
          <w:bCs/>
          <w:sz w:val="18"/>
          <w:szCs w:val="18"/>
        </w:rPr>
        <w:t xml:space="preserve"> and the carbon dioxide concentration in the closed chamber at 5%</w:t>
      </w:r>
      <w:r w:rsidR="006953A0" w:rsidRPr="00DE4EF1">
        <w:rPr>
          <w:rFonts w:ascii="Times New Roman" w:eastAsia="宋体" w:hAnsi="Times New Roman" w:cs="Times New Roman" w:hint="eastAsia"/>
          <w:bCs/>
          <w:sz w:val="18"/>
          <w:szCs w:val="18"/>
        </w:rPr>
        <w:t>.</w:t>
      </w:r>
      <w:r w:rsidR="00950922" w:rsidRPr="00DE4EF1">
        <w:rPr>
          <w:rFonts w:ascii="Times New Roman" w:eastAsia="宋体" w:hAnsi="Times New Roman" w:cs="Times New Roman"/>
          <w:bCs/>
          <w:sz w:val="18"/>
          <w:szCs w:val="18"/>
        </w:rPr>
        <w:t xml:space="preserve"> To satisfy the pH value requirement for cell growth, we control</w:t>
      </w:r>
      <w:r w:rsidR="00120681" w:rsidRPr="00DE4EF1">
        <w:rPr>
          <w:rFonts w:ascii="Times New Roman" w:eastAsia="宋体" w:hAnsi="Times New Roman" w:cs="Times New Roman"/>
          <w:bCs/>
          <w:sz w:val="18"/>
          <w:szCs w:val="18"/>
        </w:rPr>
        <w:t>l</w:t>
      </w:r>
      <w:r w:rsidR="00950922" w:rsidRPr="00DE4EF1">
        <w:rPr>
          <w:rFonts w:ascii="Times New Roman" w:eastAsia="宋体" w:hAnsi="Times New Roman" w:cs="Times New Roman"/>
          <w:bCs/>
          <w:sz w:val="18"/>
          <w:szCs w:val="18"/>
        </w:rPr>
        <w:t xml:space="preserve">ed the humidity in the closed chamber to reduce the evaporation of the medium as much as possible. For this reason, we added a water tank in the chamber to increase the ambient humidity. In addition, we also placed the microfluidic chip in a </w:t>
      </w:r>
      <w:r w:rsidR="00375F35">
        <w:rPr>
          <w:rFonts w:ascii="Times New Roman" w:eastAsia="宋体" w:hAnsi="Times New Roman" w:cs="Times New Roman"/>
          <w:bCs/>
          <w:sz w:val="18"/>
          <w:szCs w:val="18"/>
        </w:rPr>
        <w:t>closed Petri dish</w:t>
      </w:r>
      <w:r w:rsidR="00FD139C" w:rsidRPr="00DE4EF1">
        <w:rPr>
          <w:rFonts w:ascii="Times New Roman" w:eastAsia="宋体" w:hAnsi="Times New Roman" w:cs="Times New Roman"/>
          <w:bCs/>
          <w:sz w:val="18"/>
          <w:szCs w:val="18"/>
        </w:rPr>
        <w:t xml:space="preserve"> </w:t>
      </w:r>
      <w:r w:rsidR="00950922" w:rsidRPr="00DE4EF1">
        <w:rPr>
          <w:rFonts w:ascii="Times New Roman" w:eastAsia="宋体" w:hAnsi="Times New Roman" w:cs="Times New Roman"/>
          <w:bCs/>
          <w:sz w:val="18"/>
          <w:szCs w:val="18"/>
        </w:rPr>
        <w:t>full of culture medium to further reduce the evaporation of liquid from the external environment in the microfluidic chip.</w:t>
      </w:r>
      <w:r w:rsidR="00FD139C" w:rsidRPr="00DE4EF1">
        <w:rPr>
          <w:rFonts w:ascii="Times New Roman" w:eastAsia="宋体" w:hAnsi="Times New Roman" w:cs="Times New Roman"/>
          <w:bCs/>
          <w:sz w:val="18"/>
          <w:szCs w:val="18"/>
        </w:rPr>
        <w:t xml:space="preserve"> The whole device is shown in Fig</w:t>
      </w:r>
      <w:r w:rsidR="00D65247" w:rsidRPr="00DE4EF1">
        <w:rPr>
          <w:rFonts w:ascii="Times New Roman" w:eastAsia="宋体" w:hAnsi="Times New Roman" w:cs="Times New Roman"/>
          <w:bCs/>
          <w:sz w:val="18"/>
          <w:szCs w:val="18"/>
        </w:rPr>
        <w:t>.</w:t>
      </w:r>
      <w:r w:rsidR="00FD139C" w:rsidRPr="00DE4EF1">
        <w:rPr>
          <w:rFonts w:ascii="Times New Roman" w:eastAsia="宋体" w:hAnsi="Times New Roman" w:cs="Times New Roman"/>
          <w:bCs/>
          <w:sz w:val="18"/>
          <w:szCs w:val="18"/>
        </w:rPr>
        <w:t xml:space="preserve"> </w:t>
      </w:r>
      <w:r w:rsidR="00FD139C" w:rsidRPr="00DE4EF1">
        <w:rPr>
          <w:rFonts w:ascii="Times New Roman" w:eastAsia="宋体" w:hAnsi="Times New Roman" w:cs="Times New Roman" w:hint="eastAsia"/>
          <w:bCs/>
          <w:sz w:val="18"/>
          <w:szCs w:val="18"/>
        </w:rPr>
        <w:t>S</w:t>
      </w:r>
      <w:r w:rsidR="00FD139C" w:rsidRPr="00DE4EF1">
        <w:rPr>
          <w:rFonts w:ascii="Times New Roman" w:eastAsia="宋体" w:hAnsi="Times New Roman" w:cs="Times New Roman"/>
          <w:bCs/>
          <w:sz w:val="18"/>
          <w:szCs w:val="18"/>
        </w:rPr>
        <w:t xml:space="preserve">7c. In order to prevent the condensation water on the upper and lower covers due to </w:t>
      </w:r>
      <w:r w:rsidR="00120681" w:rsidRPr="00DE4EF1">
        <w:rPr>
          <w:rFonts w:ascii="Times New Roman" w:eastAsia="宋体" w:hAnsi="Times New Roman" w:cs="Times New Roman"/>
          <w:bCs/>
          <w:sz w:val="18"/>
          <w:szCs w:val="18"/>
        </w:rPr>
        <w:t>the temperature difference around glass</w:t>
      </w:r>
      <w:r w:rsidR="00FD139C" w:rsidRPr="00DE4EF1">
        <w:rPr>
          <w:rFonts w:ascii="Times New Roman" w:eastAsia="宋体" w:hAnsi="Times New Roman" w:cs="Times New Roman"/>
          <w:bCs/>
          <w:sz w:val="18"/>
          <w:szCs w:val="18"/>
        </w:rPr>
        <w:t xml:space="preserve"> that obstructs the imaging observation, we used ITO</w:t>
      </w:r>
      <w:r w:rsidR="00E607A8" w:rsidRPr="00DE4EF1">
        <w:rPr>
          <w:rFonts w:ascii="Times New Roman" w:eastAsia="宋体" w:hAnsi="Times New Roman" w:cs="Times New Roman"/>
          <w:bCs/>
          <w:sz w:val="18"/>
          <w:szCs w:val="18"/>
        </w:rPr>
        <w:t xml:space="preserve"> (Indium-Tin Oxide)</w:t>
      </w:r>
      <w:r w:rsidR="00FD139C" w:rsidRPr="00DE4EF1">
        <w:rPr>
          <w:rFonts w:ascii="Times New Roman" w:eastAsia="宋体" w:hAnsi="Times New Roman" w:cs="Times New Roman"/>
          <w:bCs/>
          <w:sz w:val="18"/>
          <w:szCs w:val="18"/>
        </w:rPr>
        <w:t xml:space="preserve"> glass and heated it at about 37</w:t>
      </w:r>
      <w:r w:rsidR="00120681" w:rsidRPr="00DE4EF1">
        <w:rPr>
          <w:rFonts w:ascii="Times New Roman" w:eastAsia="宋体" w:hAnsi="Times New Roman" w:cs="Times New Roman"/>
          <w:bCs/>
          <w:sz w:val="18"/>
          <w:szCs w:val="18"/>
        </w:rPr>
        <w:t>℃</w:t>
      </w:r>
      <w:r w:rsidR="00FD139C" w:rsidRPr="00DE4EF1">
        <w:rPr>
          <w:rFonts w:ascii="Times New Roman" w:eastAsia="宋体" w:hAnsi="Times New Roman" w:cs="Times New Roman"/>
          <w:bCs/>
          <w:sz w:val="18"/>
          <w:szCs w:val="18"/>
        </w:rPr>
        <w:t xml:space="preserve">. </w:t>
      </w:r>
      <w:r w:rsidR="000B3C7B" w:rsidRPr="00DE4EF1">
        <w:rPr>
          <w:rFonts w:ascii="Times New Roman" w:eastAsia="宋体" w:hAnsi="Times New Roman" w:cs="Times New Roman"/>
          <w:bCs/>
          <w:sz w:val="18"/>
          <w:szCs w:val="18"/>
        </w:rPr>
        <w:t>Also</w:t>
      </w:r>
      <w:r w:rsidR="00FD139C" w:rsidRPr="00DE4EF1">
        <w:rPr>
          <w:rFonts w:ascii="Times New Roman" w:eastAsia="宋体" w:hAnsi="Times New Roman" w:cs="Times New Roman"/>
          <w:bCs/>
          <w:sz w:val="18"/>
          <w:szCs w:val="18"/>
        </w:rPr>
        <w:t>, this arrangement can further ensure uniform temperature distribution in the chamber.</w:t>
      </w:r>
    </w:p>
    <w:p w14:paraId="7E6F5AE7" w14:textId="2F72D013" w:rsidR="00256AE4" w:rsidRPr="00DE4EF1" w:rsidRDefault="0039042C" w:rsidP="0039042C">
      <w:pPr>
        <w:ind w:firstLineChars="100" w:firstLine="180"/>
        <w:rPr>
          <w:rFonts w:ascii="Times New Roman" w:eastAsia="宋体" w:hAnsi="Times New Roman" w:cs="Times New Roman"/>
          <w:bCs/>
          <w:sz w:val="18"/>
          <w:szCs w:val="18"/>
        </w:rPr>
      </w:pPr>
      <w:r w:rsidRPr="00DE4EF1">
        <w:rPr>
          <w:rFonts w:ascii="Times New Roman" w:eastAsia="宋体" w:hAnsi="Times New Roman" w:cs="Times New Roman"/>
          <w:bCs/>
          <w:sz w:val="18"/>
          <w:szCs w:val="18"/>
        </w:rPr>
        <w:t xml:space="preserve">We verified the feasibility of our home-made chip-compatible cell culture </w:t>
      </w:r>
      <w:r w:rsidR="00375F35">
        <w:rPr>
          <w:rFonts w:ascii="Times New Roman" w:eastAsia="宋体" w:hAnsi="Times New Roman" w:cs="Times New Roman"/>
          <w:bCs/>
          <w:sz w:val="18"/>
          <w:szCs w:val="18"/>
        </w:rPr>
        <w:t>chamber</w:t>
      </w:r>
      <w:r w:rsidRPr="00DE4EF1">
        <w:rPr>
          <w:rFonts w:ascii="Times New Roman" w:eastAsia="宋体" w:hAnsi="Times New Roman" w:cs="Times New Roman"/>
          <w:bCs/>
          <w:sz w:val="18"/>
          <w:szCs w:val="18"/>
        </w:rPr>
        <w:t xml:space="preserve">. We </w:t>
      </w:r>
      <w:r w:rsidR="001E2A5E" w:rsidRPr="00DE4EF1">
        <w:rPr>
          <w:rFonts w:ascii="Times New Roman" w:eastAsia="宋体" w:hAnsi="Times New Roman" w:cs="Times New Roman"/>
          <w:bCs/>
          <w:sz w:val="18"/>
          <w:szCs w:val="18"/>
        </w:rPr>
        <w:t>inject</w:t>
      </w:r>
      <w:r w:rsidRPr="00DE4EF1">
        <w:rPr>
          <w:rFonts w:ascii="Times New Roman" w:eastAsia="宋体" w:hAnsi="Times New Roman" w:cs="Times New Roman"/>
          <w:bCs/>
          <w:sz w:val="18"/>
          <w:szCs w:val="18"/>
        </w:rPr>
        <w:t xml:space="preserve">ed the HeLa cell suspension into the microfluidic chip </w:t>
      </w:r>
      <w:r w:rsidR="001E2A5E" w:rsidRPr="00DE4EF1">
        <w:rPr>
          <w:rFonts w:ascii="Times New Roman" w:eastAsia="宋体" w:hAnsi="Times New Roman" w:cs="Times New Roman"/>
          <w:bCs/>
          <w:sz w:val="18"/>
          <w:szCs w:val="18"/>
        </w:rPr>
        <w:t>to</w:t>
      </w:r>
      <w:r w:rsidRPr="00DE4EF1">
        <w:rPr>
          <w:rFonts w:ascii="Times New Roman" w:eastAsia="宋体" w:hAnsi="Times New Roman" w:cs="Times New Roman"/>
          <w:bCs/>
          <w:sz w:val="18"/>
          <w:szCs w:val="18"/>
        </w:rPr>
        <w:t xml:space="preserve"> observe the cells clearly up to 12 h in Fig. </w:t>
      </w:r>
      <w:r w:rsidR="00D65247" w:rsidRPr="00DE4EF1">
        <w:rPr>
          <w:rFonts w:ascii="Times New Roman" w:eastAsia="宋体" w:hAnsi="Times New Roman" w:cs="Times New Roman"/>
          <w:bCs/>
          <w:sz w:val="18"/>
          <w:szCs w:val="18"/>
        </w:rPr>
        <w:t>S</w:t>
      </w:r>
      <w:r w:rsidRPr="00DE4EF1">
        <w:rPr>
          <w:rFonts w:ascii="Times New Roman" w:eastAsia="宋体" w:hAnsi="Times New Roman" w:cs="Times New Roman"/>
          <w:bCs/>
          <w:sz w:val="18"/>
          <w:szCs w:val="18"/>
        </w:rPr>
        <w:t xml:space="preserve">7d. </w:t>
      </w:r>
      <w:r w:rsidR="00367C6C" w:rsidRPr="00DE4EF1">
        <w:rPr>
          <w:rFonts w:ascii="Times New Roman" w:eastAsia="宋体" w:hAnsi="Times New Roman" w:cs="Times New Roman"/>
          <w:bCs/>
          <w:sz w:val="18"/>
          <w:szCs w:val="18"/>
        </w:rPr>
        <w:t xml:space="preserve">All </w:t>
      </w:r>
      <w:r w:rsidR="00AF73AF" w:rsidRPr="00DE4EF1">
        <w:rPr>
          <w:rFonts w:ascii="Times New Roman" w:eastAsia="宋体" w:hAnsi="Times New Roman" w:cs="Times New Roman"/>
          <w:bCs/>
          <w:sz w:val="18"/>
          <w:szCs w:val="18"/>
        </w:rPr>
        <w:t xml:space="preserve">HeLa </w:t>
      </w:r>
      <w:r w:rsidR="00367C6C" w:rsidRPr="00DE4EF1">
        <w:rPr>
          <w:rFonts w:ascii="Times New Roman" w:eastAsia="宋体" w:hAnsi="Times New Roman" w:cs="Times New Roman"/>
          <w:bCs/>
          <w:sz w:val="18"/>
          <w:szCs w:val="18"/>
        </w:rPr>
        <w:t xml:space="preserve">cells were all suspended </w:t>
      </w:r>
      <w:r w:rsidR="003D3993" w:rsidRPr="00DE4EF1">
        <w:rPr>
          <w:rFonts w:ascii="Times New Roman" w:eastAsia="宋体" w:hAnsi="Times New Roman" w:cs="Times New Roman"/>
          <w:bCs/>
          <w:sz w:val="18"/>
          <w:szCs w:val="18"/>
        </w:rPr>
        <w:t>at</w:t>
      </w:r>
      <w:r w:rsidR="00367C6C" w:rsidRPr="00DE4EF1">
        <w:rPr>
          <w:rFonts w:ascii="Times New Roman" w:eastAsia="宋体" w:hAnsi="Times New Roman" w:cs="Times New Roman"/>
          <w:bCs/>
          <w:sz w:val="18"/>
          <w:szCs w:val="18"/>
        </w:rPr>
        <w:t xml:space="preserve"> </w:t>
      </w:r>
      <w:r w:rsidR="00AF73AF" w:rsidRPr="00DE4EF1">
        <w:rPr>
          <w:rFonts w:ascii="Times New Roman" w:eastAsia="宋体" w:hAnsi="Times New Roman" w:cs="Times New Roman"/>
          <w:bCs/>
          <w:sz w:val="18"/>
          <w:szCs w:val="18"/>
        </w:rPr>
        <w:t>0</w:t>
      </w:r>
      <w:r w:rsidR="00375F35">
        <w:rPr>
          <w:rFonts w:ascii="Times New Roman" w:eastAsia="宋体" w:hAnsi="Times New Roman" w:cs="Times New Roman"/>
          <w:bCs/>
          <w:sz w:val="18"/>
          <w:szCs w:val="18"/>
        </w:rPr>
        <w:t xml:space="preserve"> </w:t>
      </w:r>
      <w:r w:rsidR="00AF73AF" w:rsidRPr="00DE4EF1">
        <w:rPr>
          <w:rFonts w:ascii="Times New Roman" w:eastAsia="宋体" w:hAnsi="Times New Roman" w:cs="Times New Roman" w:hint="eastAsia"/>
          <w:bCs/>
          <w:sz w:val="18"/>
          <w:szCs w:val="18"/>
        </w:rPr>
        <w:t>h</w:t>
      </w:r>
      <w:r w:rsidR="00AF73AF" w:rsidRPr="00DE4EF1">
        <w:rPr>
          <w:rFonts w:ascii="Times New Roman" w:eastAsia="宋体" w:hAnsi="Times New Roman" w:cs="Times New Roman"/>
          <w:bCs/>
          <w:sz w:val="18"/>
          <w:szCs w:val="18"/>
        </w:rPr>
        <w:t xml:space="preserve"> and then, a</w:t>
      </w:r>
      <w:r w:rsidR="00367C6C" w:rsidRPr="00DE4EF1">
        <w:rPr>
          <w:rFonts w:ascii="Times New Roman" w:eastAsia="宋体" w:hAnsi="Times New Roman" w:cs="Times New Roman"/>
          <w:bCs/>
          <w:sz w:val="18"/>
          <w:szCs w:val="18"/>
        </w:rPr>
        <w:t>fter 6</w:t>
      </w:r>
      <w:r w:rsidR="00375F35">
        <w:rPr>
          <w:rFonts w:ascii="Times New Roman" w:eastAsia="宋体" w:hAnsi="Times New Roman" w:cs="Times New Roman"/>
          <w:bCs/>
          <w:sz w:val="18"/>
          <w:szCs w:val="18"/>
        </w:rPr>
        <w:t xml:space="preserve"> </w:t>
      </w:r>
      <w:r w:rsidR="00367C6C" w:rsidRPr="00DE4EF1">
        <w:rPr>
          <w:rFonts w:ascii="Times New Roman" w:eastAsia="宋体" w:hAnsi="Times New Roman" w:cs="Times New Roman"/>
          <w:bCs/>
          <w:sz w:val="18"/>
          <w:szCs w:val="18"/>
        </w:rPr>
        <w:t xml:space="preserve">h, more than 50% cells begun to adhere to the wall. </w:t>
      </w:r>
      <w:r w:rsidR="00AF73AF" w:rsidRPr="00DE4EF1">
        <w:rPr>
          <w:rFonts w:ascii="Times New Roman" w:eastAsia="宋体" w:hAnsi="Times New Roman" w:cs="Times New Roman"/>
          <w:bCs/>
          <w:sz w:val="18"/>
          <w:szCs w:val="18"/>
        </w:rPr>
        <w:t xml:space="preserve">Finally, </w:t>
      </w:r>
      <w:r w:rsidR="00367C6C" w:rsidRPr="00DE4EF1">
        <w:rPr>
          <w:rFonts w:ascii="Times New Roman" w:eastAsia="宋体" w:hAnsi="Times New Roman" w:cs="Times New Roman"/>
          <w:bCs/>
          <w:sz w:val="18"/>
          <w:szCs w:val="18"/>
        </w:rPr>
        <w:t xml:space="preserve">most of the </w:t>
      </w:r>
      <w:r w:rsidR="00AF73AF" w:rsidRPr="00DE4EF1">
        <w:rPr>
          <w:rFonts w:ascii="Times New Roman" w:eastAsia="宋体" w:hAnsi="Times New Roman" w:cs="Times New Roman"/>
          <w:bCs/>
          <w:sz w:val="18"/>
          <w:szCs w:val="18"/>
        </w:rPr>
        <w:t xml:space="preserve">HeLa </w:t>
      </w:r>
      <w:r w:rsidR="00367C6C" w:rsidRPr="00DE4EF1">
        <w:rPr>
          <w:rFonts w:ascii="Times New Roman" w:eastAsia="宋体" w:hAnsi="Times New Roman" w:cs="Times New Roman"/>
          <w:bCs/>
          <w:sz w:val="18"/>
          <w:szCs w:val="18"/>
        </w:rPr>
        <w:t xml:space="preserve">cells </w:t>
      </w:r>
      <w:r w:rsidR="00375F35">
        <w:rPr>
          <w:rFonts w:ascii="Times New Roman" w:eastAsia="宋体" w:hAnsi="Times New Roman" w:cs="Times New Roman"/>
          <w:bCs/>
          <w:sz w:val="18"/>
          <w:szCs w:val="18"/>
        </w:rPr>
        <w:t>spread and</w:t>
      </w:r>
      <w:r w:rsidR="00367C6C" w:rsidRPr="00DE4EF1">
        <w:rPr>
          <w:rFonts w:ascii="Times New Roman" w:eastAsia="宋体" w:hAnsi="Times New Roman" w:cs="Times New Roman"/>
          <w:bCs/>
          <w:sz w:val="18"/>
          <w:szCs w:val="18"/>
        </w:rPr>
        <w:t xml:space="preserve"> divi</w:t>
      </w:r>
      <w:r w:rsidR="003D3993" w:rsidRPr="00DE4EF1">
        <w:rPr>
          <w:rFonts w:ascii="Times New Roman" w:eastAsia="宋体" w:hAnsi="Times New Roman" w:cs="Times New Roman"/>
          <w:bCs/>
          <w:sz w:val="18"/>
          <w:szCs w:val="18"/>
        </w:rPr>
        <w:t>d</w:t>
      </w:r>
      <w:r w:rsidR="00AF73AF" w:rsidRPr="00DE4EF1">
        <w:rPr>
          <w:rFonts w:ascii="Times New Roman" w:eastAsia="宋体" w:hAnsi="Times New Roman" w:cs="Times New Roman"/>
          <w:bCs/>
          <w:sz w:val="18"/>
          <w:szCs w:val="18"/>
        </w:rPr>
        <w:t xml:space="preserve">ed </w:t>
      </w:r>
      <w:r w:rsidR="003D3993" w:rsidRPr="00DE4EF1">
        <w:rPr>
          <w:rFonts w:ascii="Times New Roman" w:eastAsia="宋体" w:hAnsi="Times New Roman" w:cs="Times New Roman"/>
          <w:bCs/>
          <w:sz w:val="18"/>
          <w:szCs w:val="18"/>
        </w:rPr>
        <w:t>(green arrow) at</w:t>
      </w:r>
      <w:r w:rsidR="00AF73AF" w:rsidRPr="00DE4EF1">
        <w:rPr>
          <w:rFonts w:ascii="Times New Roman" w:eastAsia="宋体" w:hAnsi="Times New Roman" w:cs="Times New Roman"/>
          <w:bCs/>
          <w:sz w:val="18"/>
          <w:szCs w:val="18"/>
        </w:rPr>
        <w:t xml:space="preserve"> 12h</w:t>
      </w:r>
      <w:r w:rsidR="00367C6C" w:rsidRPr="00DE4EF1">
        <w:rPr>
          <w:rFonts w:ascii="Times New Roman" w:eastAsia="宋体" w:hAnsi="Times New Roman" w:cs="Times New Roman"/>
          <w:bCs/>
          <w:sz w:val="18"/>
          <w:szCs w:val="18"/>
        </w:rPr>
        <w:t xml:space="preserve">. Note that small numbers of non-adherent cells may die due to trypsinization during sample processing. </w:t>
      </w:r>
      <w:r w:rsidR="00B6313C" w:rsidRPr="00DE4EF1">
        <w:rPr>
          <w:rFonts w:ascii="Times New Roman" w:eastAsia="宋体" w:hAnsi="Times New Roman" w:cs="Times New Roman"/>
          <w:bCs/>
          <w:sz w:val="18"/>
          <w:szCs w:val="18"/>
        </w:rPr>
        <w:t>In general,</w:t>
      </w:r>
      <w:r w:rsidR="00367C6C" w:rsidRPr="00DE4EF1">
        <w:rPr>
          <w:rFonts w:ascii="Times New Roman" w:eastAsia="宋体" w:hAnsi="Times New Roman" w:cs="Times New Roman"/>
          <w:bCs/>
          <w:sz w:val="18"/>
          <w:szCs w:val="18"/>
        </w:rPr>
        <w:t xml:space="preserve"> our </w:t>
      </w:r>
      <w:r w:rsidR="00B6313C" w:rsidRPr="00DE4EF1">
        <w:rPr>
          <w:rFonts w:ascii="Times New Roman" w:eastAsia="宋体" w:hAnsi="Times New Roman" w:cs="Times New Roman"/>
          <w:bCs/>
          <w:sz w:val="18"/>
          <w:szCs w:val="18"/>
        </w:rPr>
        <w:t xml:space="preserve">chip-compatible cell culture </w:t>
      </w:r>
      <w:r w:rsidR="00375F35">
        <w:rPr>
          <w:rFonts w:ascii="Times New Roman" w:eastAsia="宋体" w:hAnsi="Times New Roman" w:cs="Times New Roman"/>
          <w:bCs/>
          <w:sz w:val="18"/>
          <w:szCs w:val="18"/>
        </w:rPr>
        <w:t>chamber</w:t>
      </w:r>
      <w:r w:rsidR="003D3993" w:rsidRPr="00DE4EF1">
        <w:rPr>
          <w:rFonts w:ascii="Times New Roman" w:eastAsia="宋体" w:hAnsi="Times New Roman" w:cs="Times New Roman"/>
          <w:bCs/>
          <w:sz w:val="18"/>
          <w:szCs w:val="18"/>
        </w:rPr>
        <w:t xml:space="preserve"> </w:t>
      </w:r>
      <w:r w:rsidR="00367C6C" w:rsidRPr="00DE4EF1">
        <w:rPr>
          <w:rFonts w:ascii="Times New Roman" w:eastAsia="宋体" w:hAnsi="Times New Roman" w:cs="Times New Roman"/>
          <w:bCs/>
          <w:sz w:val="18"/>
          <w:szCs w:val="18"/>
        </w:rPr>
        <w:t>ensure</w:t>
      </w:r>
      <w:r w:rsidR="00B6313C" w:rsidRPr="00DE4EF1">
        <w:rPr>
          <w:rFonts w:ascii="Times New Roman" w:eastAsia="宋体" w:hAnsi="Times New Roman" w:cs="Times New Roman"/>
          <w:bCs/>
          <w:sz w:val="18"/>
          <w:szCs w:val="18"/>
        </w:rPr>
        <w:t>s</w:t>
      </w:r>
      <w:r w:rsidR="00367C6C" w:rsidRPr="00DE4EF1">
        <w:rPr>
          <w:rFonts w:ascii="Times New Roman" w:eastAsia="宋体" w:hAnsi="Times New Roman" w:cs="Times New Roman"/>
          <w:bCs/>
          <w:sz w:val="18"/>
          <w:szCs w:val="18"/>
        </w:rPr>
        <w:t xml:space="preserve"> the </w:t>
      </w:r>
      <w:r w:rsidR="00B6313C" w:rsidRPr="00DE4EF1">
        <w:rPr>
          <w:rFonts w:ascii="Times New Roman" w:eastAsia="宋体" w:hAnsi="Times New Roman" w:cs="Times New Roman"/>
          <w:bCs/>
          <w:sz w:val="18"/>
          <w:szCs w:val="18"/>
        </w:rPr>
        <w:t>long-</w:t>
      </w:r>
      <w:r w:rsidR="00375F35">
        <w:rPr>
          <w:rFonts w:ascii="Times New Roman" w:eastAsia="宋体" w:hAnsi="Times New Roman" w:cs="Times New Roman"/>
          <w:bCs/>
          <w:sz w:val="18"/>
          <w:szCs w:val="18"/>
        </w:rPr>
        <w:t>term</w:t>
      </w:r>
      <w:r w:rsidR="00367C6C" w:rsidRPr="00DE4EF1">
        <w:rPr>
          <w:rFonts w:ascii="Times New Roman" w:eastAsia="宋体" w:hAnsi="Times New Roman" w:cs="Times New Roman"/>
          <w:bCs/>
          <w:sz w:val="18"/>
          <w:szCs w:val="18"/>
        </w:rPr>
        <w:t xml:space="preserve"> </w:t>
      </w:r>
      <w:r w:rsidR="00B6313C" w:rsidRPr="00DE4EF1">
        <w:rPr>
          <w:rFonts w:ascii="Times New Roman" w:eastAsia="宋体" w:hAnsi="Times New Roman" w:cs="Times New Roman"/>
          <w:bCs/>
          <w:sz w:val="18"/>
          <w:szCs w:val="18"/>
        </w:rPr>
        <w:t xml:space="preserve">live cell </w:t>
      </w:r>
      <w:r w:rsidR="00375F35">
        <w:rPr>
          <w:rFonts w:ascii="Times New Roman" w:eastAsia="宋体" w:hAnsi="Times New Roman" w:cs="Times New Roman"/>
          <w:bCs/>
          <w:sz w:val="18"/>
          <w:szCs w:val="18"/>
        </w:rPr>
        <w:t>growth</w:t>
      </w:r>
      <w:r w:rsidR="00367C6C" w:rsidRPr="00DE4EF1">
        <w:rPr>
          <w:rFonts w:ascii="Times New Roman" w:eastAsia="宋体" w:hAnsi="Times New Roman" w:cs="Times New Roman"/>
          <w:bCs/>
          <w:sz w:val="18"/>
          <w:szCs w:val="18"/>
        </w:rPr>
        <w:t>.</w:t>
      </w:r>
    </w:p>
    <w:p w14:paraId="78901B4F" w14:textId="65C43041" w:rsidR="00786F8A" w:rsidRDefault="00A739B5" w:rsidP="00645D39">
      <w:pPr>
        <w:jc w:val="center"/>
      </w:pPr>
      <w:r>
        <w:rPr>
          <w:noProof/>
        </w:rPr>
        <w:lastRenderedPageBreak/>
        <w:drawing>
          <wp:inline distT="0" distB="0" distL="0" distR="0" wp14:anchorId="541913B1" wp14:editId="74B1D84E">
            <wp:extent cx="5266055" cy="370014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6055" cy="3700145"/>
                    </a:xfrm>
                    <a:prstGeom prst="rect">
                      <a:avLst/>
                    </a:prstGeom>
                    <a:noFill/>
                    <a:ln>
                      <a:noFill/>
                    </a:ln>
                  </pic:spPr>
                </pic:pic>
              </a:graphicData>
            </a:graphic>
          </wp:inline>
        </w:drawing>
      </w:r>
    </w:p>
    <w:p w14:paraId="56B3EDBA" w14:textId="52EFB62E" w:rsidR="00786F8A" w:rsidRPr="0070338D" w:rsidRDefault="007A5DB9" w:rsidP="0070338D">
      <w:pPr>
        <w:autoSpaceDE w:val="0"/>
        <w:autoSpaceDN w:val="0"/>
        <w:adjustRightInd w:val="0"/>
        <w:snapToGrid w:val="0"/>
        <w:rPr>
          <w:rFonts w:ascii="Times New Roman" w:eastAsia="宋体" w:hAnsi="Times New Roman" w:cs="Times New Roman"/>
          <w:bCs/>
          <w:i/>
          <w:sz w:val="20"/>
          <w:szCs w:val="20"/>
        </w:rPr>
      </w:pPr>
      <w:r w:rsidRPr="0070338D">
        <w:rPr>
          <w:rFonts w:ascii="Times New Roman" w:eastAsia="宋体" w:hAnsi="Times New Roman" w:cs="Times New Roman"/>
          <w:bCs/>
          <w:i/>
          <w:sz w:val="20"/>
          <w:szCs w:val="20"/>
        </w:rPr>
        <w:t xml:space="preserve">Fig. S7. </w:t>
      </w:r>
      <w:r w:rsidR="00222662" w:rsidRPr="0070338D">
        <w:rPr>
          <w:rFonts w:ascii="Times New Roman" w:eastAsia="宋体" w:hAnsi="Times New Roman" w:cs="Times New Roman"/>
          <w:bCs/>
          <w:i/>
          <w:sz w:val="20"/>
          <w:szCs w:val="20"/>
        </w:rPr>
        <w:t xml:space="preserve">Cell culture </w:t>
      </w:r>
      <w:r w:rsidR="00375F35">
        <w:rPr>
          <w:rFonts w:ascii="Times New Roman" w:eastAsia="宋体" w:hAnsi="Times New Roman" w:cs="Times New Roman"/>
          <w:bCs/>
          <w:i/>
          <w:sz w:val="20"/>
          <w:szCs w:val="20"/>
        </w:rPr>
        <w:t>chamber</w:t>
      </w:r>
      <w:r w:rsidR="00222662" w:rsidRPr="0070338D">
        <w:rPr>
          <w:rFonts w:ascii="Times New Roman" w:eastAsia="宋体" w:hAnsi="Times New Roman" w:cs="Times New Roman"/>
          <w:bCs/>
          <w:i/>
          <w:sz w:val="20"/>
          <w:szCs w:val="20"/>
        </w:rPr>
        <w:t xml:space="preserve"> setup and verification. </w:t>
      </w:r>
      <w:r w:rsidRPr="0070338D">
        <w:rPr>
          <w:rFonts w:ascii="Times New Roman" w:eastAsia="宋体" w:hAnsi="Times New Roman" w:cs="Times New Roman"/>
          <w:bCs/>
          <w:i/>
          <w:sz w:val="20"/>
          <w:szCs w:val="20"/>
        </w:rPr>
        <w:t>(a)</w:t>
      </w:r>
      <w:r w:rsidR="00222662" w:rsidRPr="0070338D">
        <w:rPr>
          <w:rFonts w:ascii="Times New Roman" w:eastAsia="宋体" w:hAnsi="Times New Roman" w:cs="Times New Roman"/>
          <w:bCs/>
          <w:i/>
          <w:sz w:val="20"/>
          <w:szCs w:val="20"/>
        </w:rPr>
        <w:t xml:space="preserve"> Schematic diagram</w:t>
      </w:r>
      <w:r w:rsidRPr="0070338D">
        <w:rPr>
          <w:rFonts w:ascii="Times New Roman" w:eastAsia="宋体" w:hAnsi="Times New Roman" w:cs="Times New Roman"/>
          <w:bCs/>
          <w:i/>
          <w:sz w:val="20"/>
          <w:szCs w:val="20"/>
        </w:rPr>
        <w:t xml:space="preserve">. (b) </w:t>
      </w:r>
      <w:r w:rsidR="00222662" w:rsidRPr="0070338D">
        <w:rPr>
          <w:rFonts w:ascii="Times New Roman" w:eastAsia="宋体" w:hAnsi="Times New Roman" w:cs="Times New Roman"/>
          <w:bCs/>
          <w:i/>
          <w:sz w:val="20"/>
          <w:szCs w:val="20"/>
        </w:rPr>
        <w:t xml:space="preserve">Internal structure of </w:t>
      </w:r>
      <w:r w:rsidR="00375F35">
        <w:rPr>
          <w:rFonts w:ascii="Times New Roman" w:eastAsia="宋体" w:hAnsi="Times New Roman" w:cs="Times New Roman"/>
          <w:bCs/>
          <w:i/>
          <w:sz w:val="20"/>
          <w:szCs w:val="20"/>
        </w:rPr>
        <w:t xml:space="preserve">the </w:t>
      </w:r>
      <w:r w:rsidR="00222662" w:rsidRPr="0070338D">
        <w:rPr>
          <w:rFonts w:ascii="Times New Roman" w:eastAsia="宋体" w:hAnsi="Times New Roman" w:cs="Times New Roman"/>
          <w:bCs/>
          <w:i/>
          <w:sz w:val="20"/>
          <w:szCs w:val="20"/>
        </w:rPr>
        <w:t>device</w:t>
      </w:r>
      <w:r w:rsidR="0015346F" w:rsidRPr="0070338D">
        <w:rPr>
          <w:rFonts w:ascii="Times New Roman" w:eastAsia="宋体" w:hAnsi="Times New Roman" w:cs="Times New Roman"/>
          <w:bCs/>
          <w:i/>
          <w:sz w:val="20"/>
          <w:szCs w:val="20"/>
        </w:rPr>
        <w:t xml:space="preserve"> with mounted sensors</w:t>
      </w:r>
      <w:r w:rsidRPr="0070338D">
        <w:rPr>
          <w:rFonts w:ascii="Times New Roman" w:eastAsia="宋体" w:hAnsi="Times New Roman" w:cs="Times New Roman"/>
          <w:bCs/>
          <w:i/>
          <w:sz w:val="20"/>
          <w:szCs w:val="20"/>
        </w:rPr>
        <w:t xml:space="preserve">. (c) </w:t>
      </w:r>
      <w:r w:rsidR="0015346F" w:rsidRPr="0070338D">
        <w:rPr>
          <w:rFonts w:ascii="Times New Roman" w:eastAsia="宋体" w:hAnsi="Times New Roman" w:cs="Times New Roman"/>
          <w:bCs/>
          <w:i/>
          <w:sz w:val="20"/>
          <w:szCs w:val="20"/>
        </w:rPr>
        <w:t xml:space="preserve">Working diagram </w:t>
      </w:r>
      <w:r w:rsidR="002871B3" w:rsidRPr="0070338D">
        <w:rPr>
          <w:rFonts w:ascii="Times New Roman" w:eastAsia="宋体" w:hAnsi="Times New Roman" w:cs="Times New Roman"/>
          <w:bCs/>
          <w:i/>
          <w:sz w:val="20"/>
          <w:szCs w:val="20"/>
        </w:rPr>
        <w:t xml:space="preserve">of cell culture </w:t>
      </w:r>
      <w:r w:rsidR="00375F35">
        <w:rPr>
          <w:rFonts w:ascii="Times New Roman" w:eastAsia="宋体" w:hAnsi="Times New Roman" w:cs="Times New Roman"/>
          <w:bCs/>
          <w:i/>
          <w:sz w:val="20"/>
          <w:szCs w:val="20"/>
        </w:rPr>
        <w:t>chamber</w:t>
      </w:r>
      <w:r w:rsidR="002871B3" w:rsidRPr="0070338D">
        <w:rPr>
          <w:rFonts w:ascii="Times New Roman" w:eastAsia="宋体" w:hAnsi="Times New Roman" w:cs="Times New Roman"/>
          <w:bCs/>
          <w:i/>
          <w:sz w:val="20"/>
          <w:szCs w:val="20"/>
        </w:rPr>
        <w:t xml:space="preserve"> fixed </w:t>
      </w:r>
      <w:r w:rsidR="0015346F" w:rsidRPr="0070338D">
        <w:rPr>
          <w:rFonts w:ascii="Times New Roman" w:eastAsia="宋体" w:hAnsi="Times New Roman" w:cs="Times New Roman"/>
          <w:bCs/>
          <w:i/>
          <w:sz w:val="20"/>
          <w:szCs w:val="20"/>
        </w:rPr>
        <w:t xml:space="preserve">with </w:t>
      </w:r>
      <w:r w:rsidR="002871B3" w:rsidRPr="0070338D">
        <w:rPr>
          <w:rFonts w:ascii="Times New Roman" w:eastAsia="宋体" w:hAnsi="Times New Roman" w:cs="Times New Roman"/>
          <w:bCs/>
          <w:i/>
          <w:sz w:val="20"/>
          <w:szCs w:val="20"/>
        </w:rPr>
        <w:t>microfluidic chip</w:t>
      </w:r>
      <w:r w:rsidR="00EC3DE4" w:rsidRPr="0070338D">
        <w:rPr>
          <w:rFonts w:ascii="Times New Roman" w:eastAsia="宋体" w:hAnsi="Times New Roman" w:cs="Times New Roman"/>
          <w:bCs/>
          <w:i/>
          <w:sz w:val="20"/>
          <w:szCs w:val="20"/>
        </w:rPr>
        <w:t xml:space="preserve"> under microscope</w:t>
      </w:r>
      <w:r w:rsidRPr="0070338D">
        <w:rPr>
          <w:rFonts w:ascii="Times New Roman" w:eastAsia="宋体" w:hAnsi="Times New Roman" w:cs="Times New Roman"/>
          <w:bCs/>
          <w:i/>
          <w:sz w:val="20"/>
          <w:szCs w:val="20"/>
        </w:rPr>
        <w:t>.</w:t>
      </w:r>
      <w:r w:rsidR="0015346F" w:rsidRPr="0070338D">
        <w:rPr>
          <w:rFonts w:ascii="Times New Roman" w:eastAsia="宋体" w:hAnsi="Times New Roman" w:cs="Times New Roman"/>
          <w:bCs/>
          <w:i/>
          <w:sz w:val="20"/>
          <w:szCs w:val="20"/>
        </w:rPr>
        <w:t xml:space="preserve"> (d)</w:t>
      </w:r>
      <w:r w:rsidR="00375F35">
        <w:rPr>
          <w:rFonts w:ascii="Times New Roman" w:eastAsia="宋体" w:hAnsi="Times New Roman" w:cs="Times New Roman"/>
          <w:bCs/>
          <w:i/>
          <w:sz w:val="20"/>
          <w:szCs w:val="20"/>
        </w:rPr>
        <w:t xml:space="preserve"> </w:t>
      </w:r>
      <w:r w:rsidR="0015346F" w:rsidRPr="0070338D">
        <w:rPr>
          <w:rFonts w:ascii="Times New Roman" w:eastAsia="宋体" w:hAnsi="Times New Roman" w:cs="Times New Roman"/>
          <w:bCs/>
          <w:i/>
          <w:sz w:val="20"/>
          <w:szCs w:val="20"/>
        </w:rPr>
        <w:t xml:space="preserve">Long time observation with HeLa </w:t>
      </w:r>
      <w:r w:rsidR="0015346F" w:rsidRPr="0070338D">
        <w:rPr>
          <w:rFonts w:ascii="Times New Roman" w:eastAsia="宋体" w:hAnsi="Times New Roman" w:cs="Times New Roman" w:hint="eastAsia"/>
          <w:bCs/>
          <w:i/>
          <w:sz w:val="20"/>
          <w:szCs w:val="20"/>
        </w:rPr>
        <w:t>cell</w:t>
      </w:r>
      <w:r w:rsidR="0015346F" w:rsidRPr="0070338D">
        <w:rPr>
          <w:rFonts w:ascii="Times New Roman" w:eastAsia="宋体" w:hAnsi="Times New Roman" w:cs="Times New Roman"/>
          <w:bCs/>
          <w:i/>
          <w:sz w:val="20"/>
          <w:szCs w:val="20"/>
        </w:rPr>
        <w:t xml:space="preserve">s </w:t>
      </w:r>
      <w:proofErr w:type="gramStart"/>
      <w:r w:rsidR="0015346F" w:rsidRPr="0070338D">
        <w:rPr>
          <w:rFonts w:ascii="Times New Roman" w:eastAsia="宋体" w:hAnsi="Times New Roman" w:cs="Times New Roman"/>
          <w:bCs/>
          <w:i/>
          <w:sz w:val="20"/>
          <w:szCs w:val="20"/>
        </w:rPr>
        <w:t>grow</w:t>
      </w:r>
      <w:proofErr w:type="gramEnd"/>
      <w:r w:rsidR="0015346F" w:rsidRPr="0070338D">
        <w:rPr>
          <w:rFonts w:ascii="Times New Roman" w:eastAsia="宋体" w:hAnsi="Times New Roman" w:cs="Times New Roman"/>
          <w:bCs/>
          <w:i/>
          <w:sz w:val="20"/>
          <w:szCs w:val="20"/>
        </w:rPr>
        <w:t xml:space="preserve"> for 12</w:t>
      </w:r>
      <w:r w:rsidR="00375F35">
        <w:rPr>
          <w:rFonts w:ascii="Times New Roman" w:eastAsia="宋体" w:hAnsi="Times New Roman" w:cs="Times New Roman"/>
          <w:bCs/>
          <w:i/>
          <w:sz w:val="20"/>
          <w:szCs w:val="20"/>
        </w:rPr>
        <w:t xml:space="preserve"> </w:t>
      </w:r>
      <w:r w:rsidR="0015346F" w:rsidRPr="0070338D">
        <w:rPr>
          <w:rFonts w:ascii="Times New Roman" w:eastAsia="宋体" w:hAnsi="Times New Roman" w:cs="Times New Roman"/>
          <w:bCs/>
          <w:i/>
          <w:sz w:val="20"/>
          <w:szCs w:val="20"/>
        </w:rPr>
        <w:t xml:space="preserve">h. (Green box </w:t>
      </w:r>
      <w:r w:rsidR="00007CF3" w:rsidRPr="0070338D">
        <w:rPr>
          <w:rFonts w:ascii="Times New Roman" w:eastAsia="宋体" w:hAnsi="Times New Roman" w:cs="Times New Roman"/>
          <w:bCs/>
          <w:i/>
          <w:sz w:val="20"/>
          <w:szCs w:val="20"/>
        </w:rPr>
        <w:t>shows</w:t>
      </w:r>
      <w:r w:rsidR="0015346F" w:rsidRPr="0070338D">
        <w:rPr>
          <w:rFonts w:ascii="Times New Roman" w:eastAsia="宋体" w:hAnsi="Times New Roman" w:cs="Times New Roman"/>
          <w:bCs/>
          <w:i/>
          <w:sz w:val="20"/>
          <w:szCs w:val="20"/>
        </w:rPr>
        <w:t xml:space="preserve"> the cell division </w:t>
      </w:r>
      <w:r w:rsidR="00375F35">
        <w:rPr>
          <w:rFonts w:ascii="Times New Roman" w:eastAsia="宋体" w:hAnsi="Times New Roman" w:cs="Times New Roman"/>
          <w:bCs/>
          <w:i/>
          <w:sz w:val="20"/>
          <w:szCs w:val="20"/>
        </w:rPr>
        <w:t>process for a particular cell</w:t>
      </w:r>
      <w:r w:rsidR="0015346F" w:rsidRPr="0070338D">
        <w:rPr>
          <w:rFonts w:ascii="Times New Roman" w:eastAsia="宋体" w:hAnsi="Times New Roman" w:cs="Times New Roman"/>
          <w:bCs/>
          <w:i/>
          <w:sz w:val="20"/>
          <w:szCs w:val="20"/>
        </w:rPr>
        <w:t>)</w:t>
      </w:r>
    </w:p>
    <w:p w14:paraId="43D4D2B3" w14:textId="77777777" w:rsidR="00786F8A" w:rsidRDefault="00786F8A" w:rsidP="00ED1831"/>
    <w:p w14:paraId="26A573D9" w14:textId="7D3F3A50" w:rsidR="00EF575F" w:rsidRPr="009D5993" w:rsidRDefault="00316160" w:rsidP="00EF575F">
      <w:pPr>
        <w:rPr>
          <w:rFonts w:ascii="Times New Roman" w:hAnsi="Times New Roman" w:cs="Times New Roman"/>
          <w:b/>
        </w:rPr>
      </w:pPr>
      <w:r>
        <w:rPr>
          <w:rFonts w:ascii="Times New Roman" w:hAnsi="Times New Roman" w:cs="Times New Roman"/>
          <w:b/>
        </w:rPr>
        <w:t>RI t</w:t>
      </w:r>
      <w:r w:rsidR="00ED1831" w:rsidRPr="009D5993">
        <w:rPr>
          <w:rFonts w:ascii="Times New Roman" w:hAnsi="Times New Roman" w:cs="Times New Roman"/>
          <w:b/>
        </w:rPr>
        <w:t xml:space="preserve">hreshold selection </w:t>
      </w:r>
      <w:r>
        <w:rPr>
          <w:rFonts w:ascii="Times New Roman" w:hAnsi="Times New Roman" w:cs="Times New Roman"/>
          <w:b/>
        </w:rPr>
        <w:t>for</w:t>
      </w:r>
      <w:r w:rsidR="004D21C5" w:rsidRPr="009D5993">
        <w:rPr>
          <w:rFonts w:ascii="Times New Roman" w:hAnsi="Times New Roman" w:cs="Times New Roman"/>
          <w:b/>
        </w:rPr>
        <w:t xml:space="preserve"> K562 cell </w:t>
      </w:r>
      <w:r>
        <w:rPr>
          <w:rFonts w:ascii="Times New Roman" w:hAnsi="Times New Roman" w:cs="Times New Roman"/>
          <w:b/>
        </w:rPr>
        <w:t>to differentiate nucleus and cytoplasm</w:t>
      </w:r>
    </w:p>
    <w:p w14:paraId="74D274EC" w14:textId="55A62A1F" w:rsidR="00687F4E" w:rsidRPr="00DE4EF1" w:rsidRDefault="00735D7D" w:rsidP="00735D7D">
      <w:pPr>
        <w:ind w:firstLineChars="100" w:firstLine="180"/>
        <w:rPr>
          <w:rFonts w:ascii="Times New Roman" w:eastAsia="宋体" w:hAnsi="Times New Roman" w:cs="Times New Roman"/>
          <w:bCs/>
          <w:sz w:val="18"/>
          <w:szCs w:val="18"/>
        </w:rPr>
      </w:pPr>
      <w:r w:rsidRPr="00DE4EF1">
        <w:rPr>
          <w:rFonts w:ascii="Times New Roman" w:eastAsia="宋体" w:hAnsi="Times New Roman" w:cs="Times New Roman"/>
          <w:bCs/>
          <w:sz w:val="18"/>
          <w:szCs w:val="18"/>
        </w:rPr>
        <w:t xml:space="preserve">In order to more clearly show the structural details changes in the cells, we first performed the histogram statistics of the </w:t>
      </w:r>
      <w:r w:rsidR="001C0B8E">
        <w:rPr>
          <w:rFonts w:ascii="Times New Roman" w:eastAsia="宋体" w:hAnsi="Times New Roman" w:cs="Times New Roman"/>
          <w:bCs/>
          <w:sz w:val="18"/>
          <w:szCs w:val="18"/>
        </w:rPr>
        <w:t>RI</w:t>
      </w:r>
      <w:r w:rsidRPr="00DE4EF1">
        <w:rPr>
          <w:rFonts w:ascii="Times New Roman" w:eastAsia="宋体" w:hAnsi="Times New Roman" w:cs="Times New Roman"/>
          <w:bCs/>
          <w:sz w:val="18"/>
          <w:szCs w:val="18"/>
        </w:rPr>
        <w:t xml:space="preserve"> distribution of K562 cells in Fig. S</w:t>
      </w:r>
      <w:r w:rsidR="007B0902" w:rsidRPr="00DE4EF1">
        <w:rPr>
          <w:rFonts w:ascii="Times New Roman" w:eastAsia="宋体" w:hAnsi="Times New Roman" w:cs="Times New Roman"/>
          <w:bCs/>
          <w:sz w:val="18"/>
          <w:szCs w:val="18"/>
        </w:rPr>
        <w:t>8</w:t>
      </w:r>
      <w:r w:rsidRPr="00DE4EF1">
        <w:rPr>
          <w:rFonts w:ascii="Times New Roman" w:eastAsia="宋体" w:hAnsi="Times New Roman" w:cs="Times New Roman"/>
          <w:bCs/>
          <w:sz w:val="18"/>
          <w:szCs w:val="18"/>
        </w:rPr>
        <w:t>a</w:t>
      </w:r>
      <w:r w:rsidR="00E95A89" w:rsidRPr="00DE4EF1">
        <w:rPr>
          <w:rFonts w:ascii="Times New Roman" w:eastAsia="宋体" w:hAnsi="Times New Roman" w:cs="Times New Roman"/>
          <w:bCs/>
          <w:sz w:val="18"/>
          <w:szCs w:val="18"/>
        </w:rPr>
        <w:t>.</w:t>
      </w:r>
      <w:r w:rsidR="009571F0" w:rsidRPr="00DE4EF1">
        <w:rPr>
          <w:rFonts w:ascii="Times New Roman" w:eastAsia="宋体" w:hAnsi="Times New Roman" w:cs="Times New Roman"/>
          <w:bCs/>
          <w:sz w:val="18"/>
          <w:szCs w:val="18"/>
        </w:rPr>
        <w:t xml:space="preserve"> </w:t>
      </w:r>
      <w:r w:rsidR="001C0B8E">
        <w:rPr>
          <w:rFonts w:ascii="Times New Roman" w:eastAsia="宋体" w:hAnsi="Times New Roman" w:cs="Times New Roman"/>
          <w:bCs/>
          <w:sz w:val="18"/>
          <w:szCs w:val="18"/>
        </w:rPr>
        <w:t>It</w:t>
      </w:r>
      <w:r w:rsidR="009571F0" w:rsidRPr="00DE4EF1">
        <w:rPr>
          <w:rFonts w:ascii="Times New Roman" w:eastAsia="宋体" w:hAnsi="Times New Roman" w:cs="Times New Roman"/>
          <w:bCs/>
          <w:sz w:val="18"/>
          <w:szCs w:val="18"/>
        </w:rPr>
        <w:t xml:space="preserve"> shows that the </w:t>
      </w:r>
      <w:r w:rsidR="001C0B8E">
        <w:rPr>
          <w:rFonts w:ascii="Times New Roman" w:eastAsia="宋体" w:hAnsi="Times New Roman" w:cs="Times New Roman"/>
          <w:bCs/>
          <w:sz w:val="18"/>
          <w:szCs w:val="18"/>
        </w:rPr>
        <w:t>RI</w:t>
      </w:r>
      <w:r w:rsidR="009571F0" w:rsidRPr="00DE4EF1">
        <w:rPr>
          <w:rFonts w:ascii="Times New Roman" w:eastAsia="宋体" w:hAnsi="Times New Roman" w:cs="Times New Roman"/>
          <w:bCs/>
          <w:sz w:val="18"/>
          <w:szCs w:val="18"/>
        </w:rPr>
        <w:t xml:space="preserve"> distribution of the K562 cell </w:t>
      </w:r>
      <w:r w:rsidR="001C0B8E">
        <w:rPr>
          <w:rFonts w:ascii="Times New Roman" w:eastAsia="宋体" w:hAnsi="Times New Roman" w:cs="Times New Roman"/>
          <w:bCs/>
          <w:sz w:val="18"/>
          <w:szCs w:val="18"/>
        </w:rPr>
        <w:t>resembles</w:t>
      </w:r>
      <w:r w:rsidR="009571F0" w:rsidRPr="00DE4EF1">
        <w:rPr>
          <w:rFonts w:ascii="Times New Roman" w:eastAsia="宋体" w:hAnsi="Times New Roman" w:cs="Times New Roman"/>
          <w:bCs/>
          <w:sz w:val="18"/>
          <w:szCs w:val="18"/>
        </w:rPr>
        <w:t xml:space="preserve"> a binormal distribution</w:t>
      </w:r>
      <w:r w:rsidR="00390D8F" w:rsidRPr="00DE4EF1">
        <w:rPr>
          <w:rFonts w:ascii="Times New Roman" w:eastAsia="宋体" w:hAnsi="Times New Roman" w:cs="Times New Roman"/>
          <w:bCs/>
          <w:sz w:val="18"/>
          <w:szCs w:val="18"/>
        </w:rPr>
        <w:t xml:space="preserve">. </w:t>
      </w:r>
      <w:r w:rsidR="001C0B8E">
        <w:rPr>
          <w:rFonts w:ascii="Times New Roman" w:eastAsia="宋体" w:hAnsi="Times New Roman" w:cs="Times New Roman"/>
          <w:bCs/>
          <w:sz w:val="18"/>
          <w:szCs w:val="18"/>
        </w:rPr>
        <w:t xml:space="preserve">For the normal distribution in the high-end, it is most likely to be nucleus. By error and trial, we found </w:t>
      </w:r>
      <w:r w:rsidR="00A87104">
        <w:rPr>
          <w:rFonts w:ascii="Times New Roman" w:eastAsia="宋体" w:hAnsi="Times New Roman" w:cs="Times New Roman"/>
          <w:bCs/>
          <w:sz w:val="18"/>
          <w:szCs w:val="18"/>
        </w:rPr>
        <w:t xml:space="preserve">that </w:t>
      </w:r>
      <w:r w:rsidR="001C0B8E">
        <w:rPr>
          <w:rFonts w:ascii="Times New Roman" w:eastAsia="宋体" w:hAnsi="Times New Roman" w:cs="Times New Roman"/>
          <w:bCs/>
          <w:sz w:val="18"/>
          <w:szCs w:val="18"/>
        </w:rPr>
        <w:t xml:space="preserve">by using the mean </w:t>
      </w:r>
      <w:r w:rsidR="00390D8F" w:rsidRPr="00DE4EF1">
        <w:rPr>
          <w:rFonts w:ascii="Times New Roman" w:eastAsia="宋体" w:hAnsi="Times New Roman" w:cs="Times New Roman"/>
          <w:bCs/>
          <w:sz w:val="18"/>
          <w:szCs w:val="18"/>
        </w:rPr>
        <w:t xml:space="preserve">of the </w:t>
      </w:r>
      <w:r w:rsidR="001C0B8E">
        <w:rPr>
          <w:rFonts w:ascii="Times New Roman" w:eastAsia="宋体" w:hAnsi="Times New Roman" w:cs="Times New Roman"/>
          <w:bCs/>
          <w:sz w:val="18"/>
          <w:szCs w:val="18"/>
        </w:rPr>
        <w:t>normal distribution</w:t>
      </w:r>
      <w:r w:rsidR="00390D8F" w:rsidRPr="00DE4EF1">
        <w:rPr>
          <w:rFonts w:ascii="Times New Roman" w:eastAsia="宋体" w:hAnsi="Times New Roman" w:cs="Times New Roman"/>
          <w:bCs/>
          <w:sz w:val="18"/>
          <w:szCs w:val="18"/>
        </w:rPr>
        <w:t xml:space="preserve"> </w:t>
      </w:r>
      <w:r w:rsidR="001C0B8E">
        <w:rPr>
          <w:rFonts w:ascii="Times New Roman" w:eastAsia="宋体" w:hAnsi="Times New Roman" w:cs="Times New Roman"/>
          <w:bCs/>
          <w:sz w:val="18"/>
          <w:szCs w:val="18"/>
        </w:rPr>
        <w:t xml:space="preserve">in the high-end </w:t>
      </w:r>
      <w:r w:rsidR="00390D8F" w:rsidRPr="00DE4EF1">
        <w:rPr>
          <w:rFonts w:ascii="Times New Roman" w:eastAsia="宋体" w:hAnsi="Times New Roman" w:cs="Times New Roman"/>
          <w:bCs/>
          <w:sz w:val="18"/>
          <w:szCs w:val="18"/>
        </w:rPr>
        <w:t>as the threshold</w:t>
      </w:r>
      <w:r w:rsidR="001C0B8E">
        <w:rPr>
          <w:rFonts w:ascii="Times New Roman" w:eastAsia="宋体" w:hAnsi="Times New Roman" w:cs="Times New Roman"/>
          <w:bCs/>
          <w:sz w:val="18"/>
          <w:szCs w:val="18"/>
        </w:rPr>
        <w:t xml:space="preserve">, the nucleus </w:t>
      </w:r>
      <w:r w:rsidR="00A87104">
        <w:rPr>
          <w:rFonts w:ascii="Times New Roman" w:eastAsia="宋体" w:hAnsi="Times New Roman" w:cs="Times New Roman"/>
          <w:bCs/>
          <w:sz w:val="18"/>
          <w:szCs w:val="18"/>
        </w:rPr>
        <w:t>has a volume ratio similar to the result given by confocal microscopy</w:t>
      </w:r>
      <w:r w:rsidR="00B84A53" w:rsidRPr="00DE4EF1">
        <w:rPr>
          <w:rFonts w:ascii="Times New Roman" w:eastAsia="宋体" w:hAnsi="Times New Roman" w:cs="Times New Roman"/>
          <w:bCs/>
          <w:sz w:val="18"/>
          <w:szCs w:val="18"/>
        </w:rPr>
        <w:t xml:space="preserve">. </w:t>
      </w:r>
      <w:r w:rsidR="00E70936" w:rsidRPr="00DE4EF1">
        <w:rPr>
          <w:rFonts w:ascii="Times New Roman" w:eastAsia="宋体" w:hAnsi="Times New Roman" w:cs="Times New Roman"/>
          <w:bCs/>
          <w:sz w:val="18"/>
          <w:szCs w:val="18"/>
        </w:rPr>
        <w:t>Fig. S</w:t>
      </w:r>
      <w:r w:rsidR="007B0902" w:rsidRPr="00DE4EF1">
        <w:rPr>
          <w:rFonts w:ascii="Times New Roman" w:eastAsia="宋体" w:hAnsi="Times New Roman" w:cs="Times New Roman"/>
          <w:bCs/>
          <w:sz w:val="18"/>
          <w:szCs w:val="18"/>
        </w:rPr>
        <w:t>8</w:t>
      </w:r>
      <w:r w:rsidR="00E70936" w:rsidRPr="00DE4EF1">
        <w:rPr>
          <w:rFonts w:ascii="Times New Roman" w:eastAsia="宋体" w:hAnsi="Times New Roman" w:cs="Times New Roman"/>
          <w:bCs/>
          <w:sz w:val="18"/>
          <w:szCs w:val="18"/>
        </w:rPr>
        <w:t xml:space="preserve">b shows </w:t>
      </w:r>
      <w:r w:rsidR="003A483A" w:rsidRPr="00DE4EF1">
        <w:rPr>
          <w:rFonts w:ascii="Times New Roman" w:eastAsia="宋体" w:hAnsi="Times New Roman" w:cs="Times New Roman"/>
          <w:bCs/>
          <w:sz w:val="18"/>
          <w:szCs w:val="18"/>
        </w:rPr>
        <w:t xml:space="preserve">the nuclear region extracted by </w:t>
      </w:r>
      <w:proofErr w:type="spellStart"/>
      <w:r w:rsidR="003A483A" w:rsidRPr="00DE4EF1">
        <w:rPr>
          <w:rFonts w:ascii="Times New Roman" w:eastAsia="宋体" w:hAnsi="Times New Roman" w:cs="Times New Roman"/>
          <w:bCs/>
          <w:sz w:val="18"/>
          <w:szCs w:val="18"/>
        </w:rPr>
        <w:t>wDPM</w:t>
      </w:r>
      <w:proofErr w:type="spellEnd"/>
      <w:r w:rsidR="003A483A" w:rsidRPr="00DE4EF1">
        <w:rPr>
          <w:rFonts w:ascii="Times New Roman" w:eastAsia="宋体" w:hAnsi="Times New Roman" w:cs="Times New Roman"/>
          <w:bCs/>
          <w:sz w:val="18"/>
          <w:szCs w:val="18"/>
        </w:rPr>
        <w:t xml:space="preserve"> and confocal</w:t>
      </w:r>
      <w:r w:rsidR="003E1E7D" w:rsidRPr="00DE4EF1">
        <w:rPr>
          <w:rFonts w:ascii="Times New Roman" w:eastAsia="宋体" w:hAnsi="Times New Roman" w:cs="Times New Roman"/>
          <w:bCs/>
          <w:sz w:val="18"/>
          <w:szCs w:val="18"/>
        </w:rPr>
        <w:t>.</w:t>
      </w:r>
      <w:r w:rsidR="003A483A" w:rsidRPr="00DE4EF1">
        <w:rPr>
          <w:rFonts w:ascii="Times New Roman" w:eastAsia="宋体" w:hAnsi="Times New Roman" w:cs="Times New Roman"/>
          <w:bCs/>
          <w:sz w:val="18"/>
          <w:szCs w:val="18"/>
        </w:rPr>
        <w:t xml:space="preserve"> </w:t>
      </w:r>
      <w:r w:rsidR="003E1E7D" w:rsidRPr="00DE4EF1">
        <w:rPr>
          <w:rFonts w:ascii="Times New Roman" w:eastAsia="宋体" w:hAnsi="Times New Roman" w:cs="Times New Roman"/>
          <w:bCs/>
          <w:sz w:val="18"/>
          <w:szCs w:val="18"/>
        </w:rPr>
        <w:t>The 64.05% proportion</w:t>
      </w:r>
      <w:r w:rsidR="003A483A" w:rsidRPr="00DE4EF1">
        <w:rPr>
          <w:rFonts w:ascii="Times New Roman" w:eastAsia="宋体" w:hAnsi="Times New Roman" w:cs="Times New Roman"/>
          <w:bCs/>
          <w:sz w:val="18"/>
          <w:szCs w:val="18"/>
        </w:rPr>
        <w:t xml:space="preserve"> </w:t>
      </w:r>
      <w:r w:rsidR="003E1E7D" w:rsidRPr="00DE4EF1">
        <w:rPr>
          <w:rFonts w:ascii="Times New Roman" w:eastAsia="宋体" w:hAnsi="Times New Roman" w:cs="Times New Roman"/>
          <w:bCs/>
          <w:sz w:val="18"/>
          <w:szCs w:val="18"/>
        </w:rPr>
        <w:t xml:space="preserve">of nucleus of </w:t>
      </w:r>
      <w:proofErr w:type="spellStart"/>
      <w:r w:rsidR="003E1E7D" w:rsidRPr="00DE4EF1">
        <w:rPr>
          <w:rFonts w:ascii="Times New Roman" w:eastAsia="宋体" w:hAnsi="Times New Roman" w:cs="Times New Roman"/>
          <w:bCs/>
          <w:sz w:val="18"/>
          <w:szCs w:val="18"/>
        </w:rPr>
        <w:t>wDPM</w:t>
      </w:r>
      <w:proofErr w:type="spellEnd"/>
      <w:r w:rsidR="003E1E7D" w:rsidRPr="00DE4EF1">
        <w:rPr>
          <w:rFonts w:ascii="Times New Roman" w:eastAsia="宋体" w:hAnsi="Times New Roman" w:cs="Times New Roman"/>
          <w:bCs/>
          <w:sz w:val="18"/>
          <w:szCs w:val="18"/>
        </w:rPr>
        <w:t xml:space="preserve"> result shows highly consistent with confocal method (65.91%). </w:t>
      </w:r>
      <w:r w:rsidR="00A87104">
        <w:rPr>
          <w:rFonts w:ascii="Times New Roman" w:eastAsia="宋体" w:hAnsi="Times New Roman" w:cs="Times New Roman"/>
          <w:bCs/>
          <w:sz w:val="18"/>
          <w:szCs w:val="18"/>
        </w:rPr>
        <w:t>We thus use the mean of the normal distribution in the high-end as the threshold throughout the study.</w:t>
      </w:r>
    </w:p>
    <w:p w14:paraId="618188D0" w14:textId="03B79457" w:rsidR="00EF575F" w:rsidRPr="003A483A" w:rsidRDefault="00A739B5" w:rsidP="005B3BBB">
      <w:pPr>
        <w:jc w:val="center"/>
      </w:pPr>
      <w:r>
        <w:rPr>
          <w:noProof/>
        </w:rPr>
        <w:drawing>
          <wp:inline distT="0" distB="0" distL="0" distR="0" wp14:anchorId="67ED6EDD" wp14:editId="58CE76FC">
            <wp:extent cx="5274945" cy="1871345"/>
            <wp:effectExtent l="0" t="0" r="190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945" cy="1871345"/>
                    </a:xfrm>
                    <a:prstGeom prst="rect">
                      <a:avLst/>
                    </a:prstGeom>
                    <a:noFill/>
                    <a:ln>
                      <a:noFill/>
                    </a:ln>
                  </pic:spPr>
                </pic:pic>
              </a:graphicData>
            </a:graphic>
          </wp:inline>
        </w:drawing>
      </w:r>
    </w:p>
    <w:p w14:paraId="69359419" w14:textId="3D49FFF0" w:rsidR="00BB06B1" w:rsidRPr="0070338D" w:rsidRDefault="00BB06B1" w:rsidP="0070338D">
      <w:pPr>
        <w:autoSpaceDE w:val="0"/>
        <w:autoSpaceDN w:val="0"/>
        <w:adjustRightInd w:val="0"/>
        <w:snapToGrid w:val="0"/>
        <w:rPr>
          <w:rFonts w:ascii="Times New Roman" w:eastAsia="宋体" w:hAnsi="Times New Roman" w:cs="Times New Roman"/>
          <w:bCs/>
          <w:i/>
          <w:sz w:val="20"/>
          <w:szCs w:val="20"/>
        </w:rPr>
      </w:pPr>
      <w:r w:rsidRPr="0070338D">
        <w:rPr>
          <w:rFonts w:ascii="Times New Roman" w:eastAsia="宋体" w:hAnsi="Times New Roman" w:cs="Times New Roman"/>
          <w:bCs/>
          <w:i/>
          <w:sz w:val="20"/>
          <w:szCs w:val="20"/>
        </w:rPr>
        <w:t>Fig. S</w:t>
      </w:r>
      <w:r w:rsidR="007A5DB9" w:rsidRPr="0070338D">
        <w:rPr>
          <w:rFonts w:ascii="Times New Roman" w:eastAsia="宋体" w:hAnsi="Times New Roman" w:cs="Times New Roman"/>
          <w:bCs/>
          <w:i/>
          <w:sz w:val="20"/>
          <w:szCs w:val="20"/>
        </w:rPr>
        <w:t>8</w:t>
      </w:r>
      <w:r w:rsidRPr="0070338D">
        <w:rPr>
          <w:rFonts w:ascii="Times New Roman" w:eastAsia="宋体" w:hAnsi="Times New Roman" w:cs="Times New Roman"/>
          <w:bCs/>
          <w:i/>
          <w:sz w:val="20"/>
          <w:szCs w:val="20"/>
        </w:rPr>
        <w:t>.</w:t>
      </w:r>
      <w:r w:rsidR="00DE6B68" w:rsidRPr="0070338D">
        <w:rPr>
          <w:rFonts w:ascii="Times New Roman" w:eastAsia="宋体" w:hAnsi="Times New Roman" w:cs="Times New Roman"/>
          <w:bCs/>
          <w:i/>
          <w:sz w:val="20"/>
          <w:szCs w:val="20"/>
        </w:rPr>
        <w:t xml:space="preserve"> </w:t>
      </w:r>
      <w:r w:rsidR="00A87104">
        <w:rPr>
          <w:rFonts w:ascii="Times New Roman" w:eastAsia="宋体" w:hAnsi="Times New Roman" w:cs="Times New Roman"/>
          <w:bCs/>
          <w:i/>
          <w:sz w:val="20"/>
          <w:szCs w:val="20"/>
        </w:rPr>
        <w:t xml:space="preserve">Threshold selection to differentiate nucleus and cytoplasm in RI image. </w:t>
      </w:r>
      <w:r w:rsidR="00DE6B68" w:rsidRPr="0070338D">
        <w:rPr>
          <w:rFonts w:ascii="Times New Roman" w:eastAsia="宋体" w:hAnsi="Times New Roman" w:cs="Times New Roman"/>
          <w:bCs/>
          <w:i/>
          <w:sz w:val="20"/>
          <w:szCs w:val="20"/>
        </w:rPr>
        <w:t>(a)</w:t>
      </w:r>
      <w:r w:rsidR="00A87104">
        <w:rPr>
          <w:rFonts w:ascii="Times New Roman" w:eastAsia="宋体" w:hAnsi="Times New Roman" w:cs="Times New Roman"/>
          <w:bCs/>
          <w:i/>
          <w:sz w:val="20"/>
          <w:szCs w:val="20"/>
        </w:rPr>
        <w:t xml:space="preserve"> </w:t>
      </w:r>
      <w:r w:rsidR="00DE6B68" w:rsidRPr="0070338D">
        <w:rPr>
          <w:rFonts w:ascii="Times New Roman" w:eastAsia="宋体" w:hAnsi="Times New Roman" w:cs="Times New Roman"/>
          <w:bCs/>
          <w:i/>
          <w:sz w:val="20"/>
          <w:szCs w:val="20"/>
        </w:rPr>
        <w:t xml:space="preserve">Histogram of </w:t>
      </w:r>
      <w:r w:rsidR="00A87104">
        <w:rPr>
          <w:rFonts w:ascii="Times New Roman" w:eastAsia="宋体" w:hAnsi="Times New Roman" w:cs="Times New Roman"/>
          <w:bCs/>
          <w:i/>
          <w:sz w:val="20"/>
          <w:szCs w:val="20"/>
        </w:rPr>
        <w:t>RI</w:t>
      </w:r>
      <w:r w:rsidR="00DE6B68" w:rsidRPr="0070338D">
        <w:rPr>
          <w:rFonts w:ascii="Times New Roman" w:eastAsia="宋体" w:hAnsi="Times New Roman" w:cs="Times New Roman"/>
          <w:bCs/>
          <w:i/>
          <w:sz w:val="20"/>
          <w:szCs w:val="20"/>
        </w:rPr>
        <w:t xml:space="preserve"> distribution of </w:t>
      </w:r>
      <w:r w:rsidR="00DA633D" w:rsidRPr="0070338D">
        <w:rPr>
          <w:rFonts w:ascii="Times New Roman" w:eastAsia="宋体" w:hAnsi="Times New Roman" w:cs="Times New Roman"/>
          <w:bCs/>
          <w:i/>
          <w:sz w:val="20"/>
          <w:szCs w:val="20"/>
        </w:rPr>
        <w:t xml:space="preserve">a </w:t>
      </w:r>
      <w:r w:rsidR="00DE6B68" w:rsidRPr="0070338D">
        <w:rPr>
          <w:rFonts w:ascii="Times New Roman" w:eastAsia="宋体" w:hAnsi="Times New Roman" w:cs="Times New Roman"/>
          <w:bCs/>
          <w:i/>
          <w:sz w:val="20"/>
          <w:szCs w:val="20"/>
        </w:rPr>
        <w:t>K562 cell</w:t>
      </w:r>
      <w:r w:rsidRPr="0070338D">
        <w:rPr>
          <w:rFonts w:ascii="Times New Roman" w:eastAsia="宋体" w:hAnsi="Times New Roman" w:cs="Times New Roman"/>
          <w:bCs/>
          <w:i/>
          <w:sz w:val="20"/>
          <w:szCs w:val="20"/>
        </w:rPr>
        <w:t>.</w:t>
      </w:r>
      <w:r w:rsidR="00DE6B68" w:rsidRPr="0070338D">
        <w:rPr>
          <w:rFonts w:ascii="Times New Roman" w:eastAsia="宋体" w:hAnsi="Times New Roman" w:cs="Times New Roman"/>
          <w:bCs/>
          <w:i/>
          <w:sz w:val="20"/>
          <w:szCs w:val="20"/>
        </w:rPr>
        <w:t xml:space="preserve"> (b)</w:t>
      </w:r>
      <w:r w:rsidR="00DA633D" w:rsidRPr="0070338D">
        <w:rPr>
          <w:rFonts w:ascii="Times New Roman" w:eastAsia="宋体" w:hAnsi="Times New Roman" w:cs="Times New Roman"/>
          <w:bCs/>
          <w:i/>
          <w:sz w:val="20"/>
          <w:szCs w:val="20"/>
        </w:rPr>
        <w:t xml:space="preserve"> Nuclear extraction results by </w:t>
      </w:r>
      <w:proofErr w:type="spellStart"/>
      <w:r w:rsidR="00DE6B68" w:rsidRPr="0070338D">
        <w:rPr>
          <w:rFonts w:ascii="Times New Roman" w:eastAsia="宋体" w:hAnsi="Times New Roman" w:cs="Times New Roman"/>
          <w:bCs/>
          <w:i/>
          <w:sz w:val="20"/>
          <w:szCs w:val="20"/>
        </w:rPr>
        <w:t>w</w:t>
      </w:r>
      <w:r w:rsidR="00DA633D" w:rsidRPr="0070338D">
        <w:rPr>
          <w:rFonts w:ascii="Times New Roman" w:eastAsia="宋体" w:hAnsi="Times New Roman" w:cs="Times New Roman" w:hint="eastAsia"/>
          <w:bCs/>
          <w:i/>
          <w:sz w:val="20"/>
          <w:szCs w:val="20"/>
        </w:rPr>
        <w:t>DPM</w:t>
      </w:r>
      <w:proofErr w:type="spellEnd"/>
      <w:r w:rsidR="00DE6B68" w:rsidRPr="0070338D">
        <w:rPr>
          <w:rFonts w:ascii="Times New Roman" w:eastAsia="宋体" w:hAnsi="Times New Roman" w:cs="Times New Roman"/>
          <w:bCs/>
          <w:i/>
          <w:sz w:val="20"/>
          <w:szCs w:val="20"/>
        </w:rPr>
        <w:t xml:space="preserve"> and confocal </w:t>
      </w:r>
      <w:r w:rsidR="00DA633D" w:rsidRPr="0070338D">
        <w:rPr>
          <w:rFonts w:ascii="Times New Roman" w:eastAsia="宋体" w:hAnsi="Times New Roman" w:cs="Times New Roman"/>
          <w:bCs/>
          <w:i/>
          <w:sz w:val="20"/>
          <w:szCs w:val="20"/>
        </w:rPr>
        <w:t>for the same</w:t>
      </w:r>
      <w:r w:rsidR="00DE6B68" w:rsidRPr="0070338D">
        <w:rPr>
          <w:rFonts w:ascii="Times New Roman" w:eastAsia="宋体" w:hAnsi="Times New Roman" w:cs="Times New Roman"/>
          <w:bCs/>
          <w:i/>
          <w:sz w:val="20"/>
          <w:szCs w:val="20"/>
        </w:rPr>
        <w:t xml:space="preserve"> K562 cell</w:t>
      </w:r>
      <w:r w:rsidR="00DA633D" w:rsidRPr="0070338D">
        <w:rPr>
          <w:rFonts w:ascii="Times New Roman" w:eastAsia="宋体" w:hAnsi="Times New Roman" w:cs="Times New Roman"/>
          <w:bCs/>
          <w:i/>
          <w:sz w:val="20"/>
          <w:szCs w:val="20"/>
        </w:rPr>
        <w:t>.</w:t>
      </w:r>
      <w:r w:rsidR="00A87104">
        <w:rPr>
          <w:rFonts w:ascii="Times New Roman" w:eastAsia="宋体" w:hAnsi="Times New Roman" w:cs="Times New Roman"/>
          <w:bCs/>
          <w:i/>
          <w:sz w:val="20"/>
          <w:szCs w:val="20"/>
        </w:rPr>
        <w:t xml:space="preserve"> </w:t>
      </w:r>
    </w:p>
    <w:p w14:paraId="1FBED7D8" w14:textId="60036B2A" w:rsidR="00BB06B1" w:rsidRDefault="00BB06B1" w:rsidP="00EF575F"/>
    <w:p w14:paraId="7E33109B" w14:textId="4F1F5718" w:rsidR="003E293C" w:rsidRDefault="002B09EC" w:rsidP="00EF575F">
      <w:pPr>
        <w:rPr>
          <w:rFonts w:ascii="Times New Roman" w:hAnsi="Times New Roman" w:cs="Times New Roman"/>
          <w:b/>
        </w:rPr>
      </w:pPr>
      <w:r>
        <w:rPr>
          <w:rFonts w:ascii="Times New Roman" w:hAnsi="Times New Roman" w:cs="Times New Roman" w:hint="eastAsia"/>
          <w:b/>
        </w:rPr>
        <w:t>V</w:t>
      </w:r>
      <w:r w:rsidRPr="002B09EC">
        <w:rPr>
          <w:rFonts w:ascii="Times New Roman" w:hAnsi="Times New Roman" w:cs="Times New Roman"/>
          <w:b/>
        </w:rPr>
        <w:t>oxel matching</w:t>
      </w:r>
      <w:r w:rsidR="0001353E">
        <w:rPr>
          <w:rFonts w:ascii="Times New Roman" w:hAnsi="Times New Roman" w:cs="Times New Roman"/>
          <w:b/>
        </w:rPr>
        <w:t xml:space="preserve"> </w:t>
      </w:r>
      <w:r w:rsidR="0001353E" w:rsidRPr="0001353E">
        <w:rPr>
          <w:rFonts w:ascii="Times New Roman" w:hAnsi="Times New Roman" w:cs="Times New Roman"/>
          <w:b/>
        </w:rPr>
        <w:t xml:space="preserve">to </w:t>
      </w:r>
      <w:r w:rsidR="00790997">
        <w:rPr>
          <w:rFonts w:ascii="Times New Roman" w:hAnsi="Times New Roman" w:cs="Times New Roman"/>
          <w:b/>
        </w:rPr>
        <w:t>compensate for</w:t>
      </w:r>
      <w:r w:rsidR="0001353E" w:rsidRPr="0001353E">
        <w:rPr>
          <w:rFonts w:ascii="Times New Roman" w:hAnsi="Times New Roman" w:cs="Times New Roman"/>
          <w:b/>
        </w:rPr>
        <w:t xml:space="preserve"> the rotation axis</w:t>
      </w:r>
      <w:r w:rsidR="00790997">
        <w:rPr>
          <w:rFonts w:ascii="Times New Roman" w:hAnsi="Times New Roman" w:cs="Times New Roman"/>
          <w:b/>
        </w:rPr>
        <w:t xml:space="preserve"> misalignment</w:t>
      </w:r>
    </w:p>
    <w:p w14:paraId="24E80EE9" w14:textId="397C4AD8" w:rsidR="000B0466" w:rsidRPr="00207506" w:rsidRDefault="00790997" w:rsidP="00BB71B2">
      <w:pPr>
        <w:ind w:firstLineChars="100" w:firstLine="180"/>
        <w:rPr>
          <w:rFonts w:ascii="Times New Roman" w:eastAsia="宋体" w:hAnsi="Times New Roman" w:cs="Times New Roman"/>
          <w:bCs/>
          <w:sz w:val="18"/>
          <w:szCs w:val="18"/>
        </w:rPr>
      </w:pPr>
      <w:r>
        <w:rPr>
          <w:rFonts w:ascii="Times New Roman" w:eastAsia="宋体" w:hAnsi="Times New Roman" w:cs="Times New Roman"/>
          <w:bCs/>
          <w:sz w:val="18"/>
          <w:szCs w:val="18"/>
        </w:rPr>
        <w:lastRenderedPageBreak/>
        <w:t>I</w:t>
      </w:r>
      <w:r w:rsidR="000B0466" w:rsidRPr="00207506">
        <w:rPr>
          <w:rFonts w:ascii="Times New Roman" w:eastAsia="宋体" w:hAnsi="Times New Roman" w:cs="Times New Roman"/>
          <w:bCs/>
          <w:sz w:val="18"/>
          <w:szCs w:val="18"/>
        </w:rPr>
        <w:t xml:space="preserve">n order to </w:t>
      </w:r>
      <w:r>
        <w:rPr>
          <w:rFonts w:ascii="Times New Roman" w:eastAsia="宋体" w:hAnsi="Times New Roman" w:cs="Times New Roman"/>
          <w:bCs/>
          <w:sz w:val="18"/>
          <w:szCs w:val="18"/>
        </w:rPr>
        <w:t>compensate</w:t>
      </w:r>
      <w:r w:rsidR="000B0466" w:rsidRPr="00207506">
        <w:rPr>
          <w:rFonts w:ascii="Times New Roman" w:eastAsia="宋体" w:hAnsi="Times New Roman" w:cs="Times New Roman"/>
          <w:bCs/>
          <w:sz w:val="18"/>
          <w:szCs w:val="18"/>
        </w:rPr>
        <w:t xml:space="preserve"> </w:t>
      </w:r>
      <w:r>
        <w:rPr>
          <w:rFonts w:ascii="Times New Roman" w:eastAsia="宋体" w:hAnsi="Times New Roman" w:cs="Times New Roman"/>
          <w:bCs/>
          <w:sz w:val="18"/>
          <w:szCs w:val="18"/>
        </w:rPr>
        <w:t>for</w:t>
      </w:r>
      <w:r w:rsidR="000B0466" w:rsidRPr="00207506">
        <w:rPr>
          <w:rFonts w:ascii="Times New Roman" w:eastAsia="宋体" w:hAnsi="Times New Roman" w:cs="Times New Roman"/>
          <w:bCs/>
          <w:sz w:val="18"/>
          <w:szCs w:val="18"/>
        </w:rPr>
        <w:t xml:space="preserve"> the </w:t>
      </w:r>
      <w:r>
        <w:rPr>
          <w:rFonts w:ascii="Times New Roman" w:eastAsia="宋体" w:hAnsi="Times New Roman" w:cs="Times New Roman"/>
          <w:bCs/>
          <w:sz w:val="18"/>
          <w:szCs w:val="18"/>
        </w:rPr>
        <w:t>rotation axis misalignment caused by microfluidic disturbance during the ten-minute period, we performed voxel matching for any</w:t>
      </w:r>
      <w:r w:rsidR="000B0466" w:rsidRPr="00207506">
        <w:rPr>
          <w:rFonts w:ascii="Times New Roman" w:eastAsia="宋体" w:hAnsi="Times New Roman" w:cs="Times New Roman"/>
          <w:bCs/>
          <w:sz w:val="18"/>
          <w:szCs w:val="18"/>
        </w:rPr>
        <w:t xml:space="preserve"> two adjacent </w:t>
      </w:r>
      <w:r>
        <w:rPr>
          <w:rFonts w:ascii="Times New Roman" w:eastAsia="宋体" w:hAnsi="Times New Roman" w:cs="Times New Roman"/>
          <w:bCs/>
          <w:sz w:val="18"/>
          <w:szCs w:val="18"/>
        </w:rPr>
        <w:t xml:space="preserve">reconstructed 3D RI </w:t>
      </w:r>
      <w:r w:rsidR="000B0466" w:rsidRPr="00207506">
        <w:rPr>
          <w:rFonts w:ascii="Times New Roman" w:eastAsia="宋体" w:hAnsi="Times New Roman" w:cs="Times New Roman"/>
          <w:bCs/>
          <w:sz w:val="18"/>
          <w:szCs w:val="18"/>
        </w:rPr>
        <w:t xml:space="preserve">maps. </w:t>
      </w:r>
      <w:r w:rsidR="003D6B5C">
        <w:rPr>
          <w:rFonts w:ascii="Times New Roman" w:eastAsia="宋体" w:hAnsi="Times New Roman" w:cs="Times New Roman"/>
          <w:bCs/>
          <w:sz w:val="18"/>
          <w:szCs w:val="18"/>
        </w:rPr>
        <w:t xml:space="preserve">In voxel matching, the two maps can be represented by </w:t>
      </w:r>
      <w:r w:rsidR="003D6B5C" w:rsidRPr="007A146D">
        <w:rPr>
          <w:rFonts w:ascii="Times New Roman" w:eastAsia="宋体" w:hAnsi="Times New Roman" w:cs="Times New Roman"/>
          <w:bCs/>
          <w:sz w:val="18"/>
          <w:szCs w:val="18"/>
        </w:rPr>
        <w:t xml:space="preserve">two parameters relevant with the rotation axis, </w:t>
      </w:r>
      <w:r w:rsidR="007A146D" w:rsidRPr="007A146D">
        <w:rPr>
          <w:rFonts w:ascii="Times New Roman" w:eastAsia="宋体" w:hAnsi="Times New Roman" w:cs="Times New Roman"/>
          <w:bCs/>
          <w:sz w:val="18"/>
          <w:szCs w:val="18"/>
        </w:rPr>
        <w:t xml:space="preserve">and </w:t>
      </w:r>
      <w:r w:rsidR="003D6B5C" w:rsidRPr="007A146D">
        <w:rPr>
          <w:rFonts w:ascii="Times New Roman" w:eastAsia="宋体" w:hAnsi="Times New Roman" w:cs="Times New Roman"/>
          <w:bCs/>
          <w:sz w:val="18"/>
          <w:szCs w:val="18"/>
        </w:rPr>
        <w:t>rotation angle</w:t>
      </w:r>
      <w:r w:rsidR="003D6B5C">
        <w:rPr>
          <w:rFonts w:ascii="Times New Roman" w:eastAsia="宋体" w:hAnsi="Times New Roman" w:cs="Times New Roman"/>
          <w:bCs/>
          <w:sz w:val="18"/>
          <w:szCs w:val="18"/>
        </w:rPr>
        <w:t>. By varying the two parameters, the two maps are correlated voxel-wise to calculate the correlation coefficien</w:t>
      </w:r>
      <w:r w:rsidR="00403C86">
        <w:rPr>
          <w:rFonts w:ascii="Times New Roman" w:eastAsia="宋体" w:hAnsi="Times New Roman" w:cs="Times New Roman"/>
          <w:bCs/>
          <w:sz w:val="18"/>
          <w:szCs w:val="18"/>
        </w:rPr>
        <w:t>ts. For the maximum coefficient</w:t>
      </w:r>
      <w:r w:rsidR="003D6B5C">
        <w:rPr>
          <w:rFonts w:ascii="Times New Roman" w:eastAsia="宋体" w:hAnsi="Times New Roman" w:cs="Times New Roman"/>
          <w:bCs/>
          <w:sz w:val="18"/>
          <w:szCs w:val="18"/>
        </w:rPr>
        <w:t xml:space="preserve">, the </w:t>
      </w:r>
      <w:r w:rsidR="00403C86">
        <w:rPr>
          <w:rFonts w:ascii="Times New Roman" w:eastAsia="宋体" w:hAnsi="Times New Roman" w:cs="Times New Roman"/>
          <w:bCs/>
          <w:sz w:val="18"/>
          <w:szCs w:val="18"/>
        </w:rPr>
        <w:t xml:space="preserve">corresponding </w:t>
      </w:r>
      <w:r w:rsidR="003D6B5C">
        <w:rPr>
          <w:rFonts w:ascii="Times New Roman" w:eastAsia="宋体" w:hAnsi="Times New Roman" w:cs="Times New Roman"/>
          <w:bCs/>
          <w:sz w:val="18"/>
          <w:szCs w:val="18"/>
        </w:rPr>
        <w:t>tw</w:t>
      </w:r>
      <w:r w:rsidR="00403C86">
        <w:rPr>
          <w:rFonts w:ascii="Times New Roman" w:eastAsia="宋体" w:hAnsi="Times New Roman" w:cs="Times New Roman"/>
          <w:bCs/>
          <w:sz w:val="18"/>
          <w:szCs w:val="18"/>
        </w:rPr>
        <w:t>o parameters are</w:t>
      </w:r>
      <w:r w:rsidR="003D6B5C">
        <w:rPr>
          <w:rFonts w:ascii="Times New Roman" w:eastAsia="宋体" w:hAnsi="Times New Roman" w:cs="Times New Roman"/>
          <w:bCs/>
          <w:sz w:val="18"/>
          <w:szCs w:val="18"/>
        </w:rPr>
        <w:t xml:space="preserve"> used to </w:t>
      </w:r>
      <w:r w:rsidR="00403C86">
        <w:rPr>
          <w:rFonts w:ascii="Times New Roman" w:eastAsia="宋体" w:hAnsi="Times New Roman" w:cs="Times New Roman"/>
          <w:bCs/>
          <w:sz w:val="18"/>
          <w:szCs w:val="18"/>
        </w:rPr>
        <w:t>compensate for the relative orientation of the two RI maps</w:t>
      </w:r>
      <w:r w:rsidR="000B0466" w:rsidRPr="00207506">
        <w:rPr>
          <w:rFonts w:ascii="Times New Roman" w:eastAsia="宋体" w:hAnsi="Times New Roman" w:cs="Times New Roman"/>
          <w:bCs/>
          <w:sz w:val="18"/>
          <w:szCs w:val="18"/>
        </w:rPr>
        <w:t xml:space="preserve">. </w:t>
      </w:r>
    </w:p>
    <w:p w14:paraId="502EE353" w14:textId="77777777" w:rsidR="000B0466" w:rsidRPr="00D75CA1" w:rsidRDefault="000B0466" w:rsidP="00EF575F">
      <w:pPr>
        <w:rPr>
          <w:rFonts w:ascii="Times New Roman" w:hAnsi="Times New Roman" w:cs="Times New Roman"/>
          <w:b/>
        </w:rPr>
      </w:pPr>
    </w:p>
    <w:p w14:paraId="46462A34" w14:textId="77777777" w:rsidR="00A22420" w:rsidRPr="008D71E5" w:rsidRDefault="00A22420" w:rsidP="00A22420">
      <w:pPr>
        <w:rPr>
          <w:rFonts w:ascii="Times New Roman" w:hAnsi="Times New Roman" w:cs="Times New Roman"/>
          <w:b/>
        </w:rPr>
      </w:pPr>
      <w:r w:rsidRPr="008D71E5">
        <w:rPr>
          <w:rFonts w:ascii="Times New Roman" w:hAnsi="Times New Roman" w:cs="Times New Roman"/>
          <w:b/>
        </w:rPr>
        <w:t>Supplementary video</w:t>
      </w:r>
      <w:r w:rsidRPr="008D71E5">
        <w:rPr>
          <w:rFonts w:ascii="Times New Roman" w:hAnsi="Times New Roman" w:cs="Times New Roman"/>
          <w:b/>
        </w:rPr>
        <w:t>：</w:t>
      </w:r>
    </w:p>
    <w:p w14:paraId="0CCDF917" w14:textId="01B53993" w:rsidR="008C1E7C" w:rsidRPr="00790997" w:rsidRDefault="00A22420" w:rsidP="00790997">
      <w:pPr>
        <w:ind w:firstLineChars="100" w:firstLine="180"/>
        <w:rPr>
          <w:rFonts w:ascii="Times New Roman" w:eastAsia="宋体" w:hAnsi="Times New Roman" w:cs="Times New Roman"/>
          <w:bCs/>
          <w:sz w:val="18"/>
          <w:szCs w:val="18"/>
        </w:rPr>
      </w:pPr>
      <w:bookmarkStart w:id="77" w:name="OLE_LINK16"/>
      <w:bookmarkStart w:id="78" w:name="OLE_LINK17"/>
      <w:r w:rsidRPr="00790997">
        <w:rPr>
          <w:rFonts w:ascii="Times New Roman" w:eastAsia="宋体" w:hAnsi="Times New Roman" w:cs="Times New Roman"/>
          <w:bCs/>
          <w:sz w:val="18"/>
          <w:szCs w:val="18"/>
        </w:rPr>
        <w:t>Video</w:t>
      </w:r>
      <w:r w:rsidR="00E403A8" w:rsidRPr="00790997">
        <w:rPr>
          <w:rFonts w:ascii="Times New Roman" w:eastAsia="宋体" w:hAnsi="Times New Roman" w:cs="Times New Roman"/>
          <w:bCs/>
          <w:sz w:val="18"/>
          <w:szCs w:val="18"/>
        </w:rPr>
        <w:t xml:space="preserve"> </w:t>
      </w:r>
      <w:r w:rsidRPr="00790997">
        <w:rPr>
          <w:rFonts w:ascii="Times New Roman" w:eastAsia="宋体" w:hAnsi="Times New Roman" w:cs="Times New Roman"/>
          <w:bCs/>
          <w:sz w:val="18"/>
          <w:szCs w:val="18"/>
        </w:rPr>
        <w:t xml:space="preserve">1: </w:t>
      </w:r>
      <w:bookmarkEnd w:id="77"/>
      <w:bookmarkEnd w:id="78"/>
      <w:r w:rsidR="00403C86">
        <w:rPr>
          <w:rFonts w:ascii="Times New Roman" w:eastAsia="宋体" w:hAnsi="Times New Roman" w:cs="Times New Roman"/>
          <w:bCs/>
          <w:sz w:val="18"/>
          <w:szCs w:val="18"/>
        </w:rPr>
        <w:t>Performance c</w:t>
      </w:r>
      <w:r w:rsidR="000E43E1" w:rsidRPr="00790997">
        <w:rPr>
          <w:rFonts w:ascii="Times New Roman" w:eastAsia="宋体" w:hAnsi="Times New Roman" w:cs="Times New Roman"/>
          <w:bCs/>
          <w:sz w:val="18"/>
          <w:szCs w:val="18"/>
        </w:rPr>
        <w:t xml:space="preserve">omparison </w:t>
      </w:r>
      <w:r w:rsidR="00403C86">
        <w:rPr>
          <w:rFonts w:ascii="Times New Roman" w:eastAsia="宋体" w:hAnsi="Times New Roman" w:cs="Times New Roman" w:hint="eastAsia"/>
          <w:bCs/>
          <w:sz w:val="18"/>
          <w:szCs w:val="18"/>
        </w:rPr>
        <w:t>for</w:t>
      </w:r>
      <w:r w:rsidR="00403C86">
        <w:rPr>
          <w:rFonts w:ascii="Times New Roman" w:eastAsia="宋体" w:hAnsi="Times New Roman" w:cs="Times New Roman"/>
          <w:bCs/>
          <w:sz w:val="18"/>
          <w:szCs w:val="18"/>
        </w:rPr>
        <w:t xml:space="preserve"> </w:t>
      </w:r>
      <w:r w:rsidR="00403C86">
        <w:rPr>
          <w:rFonts w:ascii="Times New Roman" w:eastAsia="宋体" w:hAnsi="Times New Roman" w:cs="Times New Roman" w:hint="eastAsia"/>
          <w:bCs/>
          <w:sz w:val="18"/>
          <w:szCs w:val="18"/>
        </w:rPr>
        <w:t>the</w:t>
      </w:r>
      <w:r w:rsidR="000E43E1" w:rsidRPr="00790997">
        <w:rPr>
          <w:rFonts w:ascii="Times New Roman" w:eastAsia="宋体" w:hAnsi="Times New Roman" w:cs="Times New Roman"/>
          <w:bCs/>
          <w:sz w:val="18"/>
          <w:szCs w:val="18"/>
        </w:rPr>
        <w:t xml:space="preserve"> six unwrapping algorithms.</w:t>
      </w:r>
    </w:p>
    <w:p w14:paraId="54D9A5EB" w14:textId="6BAE540F" w:rsidR="00A22420" w:rsidRPr="00790997" w:rsidRDefault="00A22420" w:rsidP="00790997">
      <w:pPr>
        <w:ind w:firstLineChars="100" w:firstLine="180"/>
        <w:rPr>
          <w:rFonts w:ascii="Times New Roman" w:eastAsia="宋体" w:hAnsi="Times New Roman" w:cs="Times New Roman"/>
          <w:bCs/>
          <w:sz w:val="18"/>
          <w:szCs w:val="18"/>
        </w:rPr>
      </w:pPr>
      <w:bookmarkStart w:id="79" w:name="OLE_LINK18"/>
      <w:bookmarkStart w:id="80" w:name="OLE_LINK19"/>
      <w:r w:rsidRPr="00790997">
        <w:rPr>
          <w:rFonts w:ascii="Times New Roman" w:eastAsia="宋体" w:hAnsi="Times New Roman" w:cs="Times New Roman"/>
          <w:bCs/>
          <w:sz w:val="18"/>
          <w:szCs w:val="18"/>
        </w:rPr>
        <w:t>Video</w:t>
      </w:r>
      <w:r w:rsidR="00E403A8" w:rsidRPr="00790997">
        <w:rPr>
          <w:rFonts w:ascii="Times New Roman" w:eastAsia="宋体" w:hAnsi="Times New Roman" w:cs="Times New Roman"/>
          <w:bCs/>
          <w:sz w:val="18"/>
          <w:szCs w:val="18"/>
        </w:rPr>
        <w:t xml:space="preserve"> </w:t>
      </w:r>
      <w:r w:rsidRPr="00790997">
        <w:rPr>
          <w:rFonts w:ascii="Times New Roman" w:eastAsia="宋体" w:hAnsi="Times New Roman" w:cs="Times New Roman"/>
          <w:bCs/>
          <w:sz w:val="18"/>
          <w:szCs w:val="18"/>
        </w:rPr>
        <w:t>2:</w:t>
      </w:r>
      <w:bookmarkEnd w:id="79"/>
      <w:bookmarkEnd w:id="80"/>
      <w:r w:rsidRPr="00790997">
        <w:rPr>
          <w:rFonts w:ascii="Times New Roman" w:eastAsia="宋体" w:hAnsi="Times New Roman" w:cs="Times New Roman"/>
          <w:bCs/>
          <w:sz w:val="18"/>
          <w:szCs w:val="18"/>
        </w:rPr>
        <w:t xml:space="preserve"> </w:t>
      </w:r>
      <w:r w:rsidR="00403C86">
        <w:rPr>
          <w:rFonts w:ascii="Times New Roman" w:eastAsia="宋体" w:hAnsi="Times New Roman" w:cs="Times New Roman"/>
          <w:bCs/>
          <w:sz w:val="18"/>
          <w:szCs w:val="18"/>
        </w:rPr>
        <w:t>Cells rolling in a large scale</w:t>
      </w:r>
      <w:r w:rsidR="000E43E1" w:rsidRPr="00790997">
        <w:rPr>
          <w:rFonts w:ascii="Times New Roman" w:eastAsia="宋体" w:hAnsi="Times New Roman" w:cs="Times New Roman"/>
          <w:bCs/>
          <w:sz w:val="18"/>
          <w:szCs w:val="18"/>
        </w:rPr>
        <w:t xml:space="preserve"> </w:t>
      </w:r>
      <w:r w:rsidR="00403C86">
        <w:rPr>
          <w:rFonts w:ascii="Times New Roman" w:eastAsia="宋体" w:hAnsi="Times New Roman" w:cs="Times New Roman"/>
          <w:bCs/>
          <w:sz w:val="18"/>
          <w:szCs w:val="18"/>
        </w:rPr>
        <w:t>under</w:t>
      </w:r>
      <w:r w:rsidR="000E43E1" w:rsidRPr="00790997">
        <w:rPr>
          <w:rFonts w:ascii="Times New Roman" w:eastAsia="宋体" w:hAnsi="Times New Roman" w:cs="Times New Roman"/>
          <w:bCs/>
          <w:sz w:val="18"/>
          <w:szCs w:val="18"/>
        </w:rPr>
        <w:t xml:space="preserve"> </w:t>
      </w:r>
      <w:r w:rsidR="00403C86">
        <w:rPr>
          <w:rFonts w:ascii="Times New Roman" w:eastAsia="宋体" w:hAnsi="Times New Roman" w:cs="Times New Roman"/>
          <w:bCs/>
          <w:sz w:val="18"/>
          <w:szCs w:val="18"/>
        </w:rPr>
        <w:t>the</w:t>
      </w:r>
      <w:r w:rsidR="000E43E1" w:rsidRPr="00790997">
        <w:rPr>
          <w:rFonts w:ascii="Times New Roman" w:eastAsia="宋体" w:hAnsi="Times New Roman" w:cs="Times New Roman"/>
          <w:bCs/>
          <w:sz w:val="18"/>
          <w:szCs w:val="18"/>
        </w:rPr>
        <w:t xml:space="preserve"> array arrangement.</w:t>
      </w:r>
    </w:p>
    <w:p w14:paraId="3CBF1BE9" w14:textId="77777777" w:rsidR="00A22420" w:rsidRPr="00790997" w:rsidRDefault="00A22420" w:rsidP="00790997">
      <w:pPr>
        <w:ind w:firstLineChars="100" w:firstLine="180"/>
        <w:rPr>
          <w:rFonts w:ascii="Times New Roman" w:eastAsia="宋体" w:hAnsi="Times New Roman" w:cs="Times New Roman"/>
          <w:bCs/>
          <w:sz w:val="18"/>
          <w:szCs w:val="18"/>
        </w:rPr>
      </w:pPr>
      <w:r w:rsidRPr="00790997">
        <w:rPr>
          <w:rFonts w:ascii="Times New Roman" w:eastAsia="宋体" w:hAnsi="Times New Roman" w:cs="Times New Roman"/>
          <w:bCs/>
          <w:sz w:val="18"/>
          <w:szCs w:val="18"/>
        </w:rPr>
        <w:t>Video</w:t>
      </w:r>
      <w:r w:rsidR="00E403A8" w:rsidRPr="00790997">
        <w:rPr>
          <w:rFonts w:ascii="Times New Roman" w:eastAsia="宋体" w:hAnsi="Times New Roman" w:cs="Times New Roman"/>
          <w:bCs/>
          <w:sz w:val="18"/>
          <w:szCs w:val="18"/>
        </w:rPr>
        <w:t xml:space="preserve"> </w:t>
      </w:r>
      <w:r w:rsidRPr="00790997">
        <w:rPr>
          <w:rFonts w:ascii="Times New Roman" w:eastAsia="宋体" w:hAnsi="Times New Roman" w:cs="Times New Roman"/>
          <w:bCs/>
          <w:sz w:val="18"/>
          <w:szCs w:val="18"/>
        </w:rPr>
        <w:t xml:space="preserve">3: 3D </w:t>
      </w:r>
      <w:bookmarkStart w:id="81" w:name="OLE_LINK24"/>
      <w:bookmarkStart w:id="82" w:name="OLE_LINK25"/>
      <w:r w:rsidRPr="00790997">
        <w:rPr>
          <w:rFonts w:ascii="Times New Roman" w:eastAsia="宋体" w:hAnsi="Times New Roman" w:cs="Times New Roman"/>
          <w:bCs/>
          <w:sz w:val="18"/>
          <w:szCs w:val="18"/>
        </w:rPr>
        <w:t>RI</w:t>
      </w:r>
      <w:bookmarkEnd w:id="81"/>
      <w:bookmarkEnd w:id="82"/>
      <w:r w:rsidRPr="00790997">
        <w:rPr>
          <w:rFonts w:ascii="Times New Roman" w:eastAsia="宋体" w:hAnsi="Times New Roman" w:cs="Times New Roman"/>
          <w:bCs/>
          <w:sz w:val="18"/>
          <w:szCs w:val="18"/>
        </w:rPr>
        <w:t xml:space="preserve"> reconstruction process for a HeLa cell</w:t>
      </w:r>
      <w:r w:rsidR="00D96F6D" w:rsidRPr="00790997">
        <w:rPr>
          <w:rFonts w:ascii="Times New Roman" w:eastAsia="宋体" w:hAnsi="Times New Roman" w:cs="Times New Roman"/>
          <w:bCs/>
          <w:sz w:val="18"/>
          <w:szCs w:val="18"/>
        </w:rPr>
        <w:t>.</w:t>
      </w:r>
    </w:p>
    <w:p w14:paraId="0A9E96EF" w14:textId="20A3771E" w:rsidR="00B246B6" w:rsidRPr="00790997" w:rsidRDefault="00B246B6" w:rsidP="00790997">
      <w:pPr>
        <w:ind w:firstLineChars="100" w:firstLine="180"/>
        <w:rPr>
          <w:rFonts w:ascii="Times New Roman" w:eastAsia="宋体" w:hAnsi="Times New Roman" w:cs="Times New Roman"/>
          <w:bCs/>
          <w:sz w:val="18"/>
          <w:szCs w:val="18"/>
        </w:rPr>
      </w:pPr>
      <w:r w:rsidRPr="00790997">
        <w:rPr>
          <w:rFonts w:ascii="Times New Roman" w:eastAsia="宋体" w:hAnsi="Times New Roman" w:cs="Times New Roman"/>
          <w:bCs/>
          <w:sz w:val="18"/>
          <w:szCs w:val="18"/>
        </w:rPr>
        <w:t xml:space="preserve">Video 4: Comparison of </w:t>
      </w:r>
      <w:r w:rsidR="00403C86">
        <w:rPr>
          <w:rFonts w:ascii="Times New Roman" w:eastAsia="宋体" w:hAnsi="Times New Roman" w:cs="Times New Roman"/>
          <w:bCs/>
          <w:sz w:val="18"/>
          <w:szCs w:val="18"/>
        </w:rPr>
        <w:t xml:space="preserve">3D </w:t>
      </w:r>
      <w:r w:rsidRPr="00790997">
        <w:rPr>
          <w:rFonts w:ascii="Times New Roman" w:eastAsia="宋体" w:hAnsi="Times New Roman" w:cs="Times New Roman"/>
          <w:bCs/>
          <w:sz w:val="18"/>
          <w:szCs w:val="18"/>
        </w:rPr>
        <w:t xml:space="preserve">fluorescence </w:t>
      </w:r>
      <w:r w:rsidR="00403C86">
        <w:rPr>
          <w:rFonts w:ascii="Times New Roman" w:eastAsia="宋体" w:hAnsi="Times New Roman" w:cs="Times New Roman"/>
          <w:bCs/>
          <w:sz w:val="18"/>
          <w:szCs w:val="18"/>
        </w:rPr>
        <w:t xml:space="preserve">imaging </w:t>
      </w:r>
      <w:r w:rsidRPr="00790997">
        <w:rPr>
          <w:rFonts w:ascii="Times New Roman" w:eastAsia="宋体" w:hAnsi="Times New Roman" w:cs="Times New Roman"/>
          <w:bCs/>
          <w:sz w:val="18"/>
          <w:szCs w:val="18"/>
        </w:rPr>
        <w:t xml:space="preserve">and </w:t>
      </w:r>
      <w:r w:rsidR="00403C86">
        <w:rPr>
          <w:rFonts w:ascii="Times New Roman" w:eastAsia="宋体" w:hAnsi="Times New Roman" w:cs="Times New Roman"/>
          <w:bCs/>
          <w:sz w:val="18"/>
          <w:szCs w:val="18"/>
        </w:rPr>
        <w:t>3D RI imaging</w:t>
      </w:r>
      <w:r w:rsidRPr="00790997">
        <w:rPr>
          <w:rFonts w:ascii="Times New Roman" w:eastAsia="宋体" w:hAnsi="Times New Roman" w:cs="Times New Roman"/>
          <w:bCs/>
          <w:sz w:val="18"/>
          <w:szCs w:val="18"/>
        </w:rPr>
        <w:t xml:space="preserve"> </w:t>
      </w:r>
      <w:r w:rsidR="00403C86">
        <w:rPr>
          <w:rFonts w:ascii="Times New Roman" w:eastAsia="宋体" w:hAnsi="Times New Roman" w:cs="Times New Roman"/>
          <w:bCs/>
          <w:sz w:val="18"/>
          <w:szCs w:val="18"/>
        </w:rPr>
        <w:t>for</w:t>
      </w:r>
      <w:r w:rsidRPr="00790997">
        <w:rPr>
          <w:rFonts w:ascii="Times New Roman" w:eastAsia="宋体" w:hAnsi="Times New Roman" w:cs="Times New Roman"/>
          <w:bCs/>
          <w:sz w:val="18"/>
          <w:szCs w:val="18"/>
        </w:rPr>
        <w:t xml:space="preserve"> the same </w:t>
      </w:r>
      <w:r w:rsidR="00ED2CBF" w:rsidRPr="00790997">
        <w:rPr>
          <w:rFonts w:ascii="Times New Roman" w:eastAsia="宋体" w:hAnsi="Times New Roman" w:cs="Times New Roman"/>
          <w:bCs/>
          <w:sz w:val="18"/>
          <w:szCs w:val="18"/>
        </w:rPr>
        <w:t xml:space="preserve">HeLa </w:t>
      </w:r>
      <w:r w:rsidRPr="00790997">
        <w:rPr>
          <w:rFonts w:ascii="Times New Roman" w:eastAsia="宋体" w:hAnsi="Times New Roman" w:cs="Times New Roman"/>
          <w:bCs/>
          <w:sz w:val="18"/>
          <w:szCs w:val="18"/>
        </w:rPr>
        <w:t>cell.</w:t>
      </w:r>
    </w:p>
    <w:p w14:paraId="011107C6" w14:textId="594B6508" w:rsidR="00A22420" w:rsidRPr="00790997" w:rsidRDefault="00A22420" w:rsidP="00790997">
      <w:pPr>
        <w:ind w:firstLineChars="100" w:firstLine="180"/>
        <w:rPr>
          <w:rFonts w:ascii="Times New Roman" w:eastAsia="宋体" w:hAnsi="Times New Roman" w:cs="Times New Roman"/>
          <w:bCs/>
          <w:sz w:val="18"/>
          <w:szCs w:val="18"/>
        </w:rPr>
      </w:pPr>
      <w:r w:rsidRPr="00790997">
        <w:rPr>
          <w:rFonts w:ascii="Times New Roman" w:eastAsia="宋体" w:hAnsi="Times New Roman" w:cs="Times New Roman"/>
          <w:bCs/>
          <w:sz w:val="18"/>
          <w:szCs w:val="18"/>
        </w:rPr>
        <w:t>Video</w:t>
      </w:r>
      <w:r w:rsidR="00E403A8" w:rsidRPr="00790997">
        <w:rPr>
          <w:rFonts w:ascii="Times New Roman" w:eastAsia="宋体" w:hAnsi="Times New Roman" w:cs="Times New Roman"/>
          <w:bCs/>
          <w:sz w:val="18"/>
          <w:szCs w:val="18"/>
        </w:rPr>
        <w:t xml:space="preserve"> </w:t>
      </w:r>
      <w:r w:rsidR="00B246B6" w:rsidRPr="00790997">
        <w:rPr>
          <w:rFonts w:ascii="Times New Roman" w:eastAsia="宋体" w:hAnsi="Times New Roman" w:cs="Times New Roman"/>
          <w:bCs/>
          <w:sz w:val="18"/>
          <w:szCs w:val="18"/>
        </w:rPr>
        <w:t>5</w:t>
      </w:r>
      <w:r w:rsidRPr="00790997">
        <w:rPr>
          <w:rFonts w:ascii="Times New Roman" w:eastAsia="宋体" w:hAnsi="Times New Roman" w:cs="Times New Roman"/>
          <w:bCs/>
          <w:sz w:val="18"/>
          <w:szCs w:val="18"/>
        </w:rPr>
        <w:t xml:space="preserve">: 3D </w:t>
      </w:r>
      <w:r w:rsidR="009D5993" w:rsidRPr="00790997">
        <w:rPr>
          <w:rFonts w:ascii="Times New Roman" w:eastAsia="宋体" w:hAnsi="Times New Roman" w:cs="Times New Roman"/>
          <w:bCs/>
          <w:sz w:val="18"/>
          <w:szCs w:val="18"/>
        </w:rPr>
        <w:t>RI</w:t>
      </w:r>
      <w:r w:rsidR="00111C87" w:rsidRPr="00790997">
        <w:rPr>
          <w:rFonts w:ascii="Times New Roman" w:eastAsia="宋体" w:hAnsi="Times New Roman" w:cs="Times New Roman"/>
          <w:bCs/>
          <w:sz w:val="18"/>
          <w:szCs w:val="18"/>
        </w:rPr>
        <w:t xml:space="preserve"> distribution</w:t>
      </w:r>
      <w:r w:rsidRPr="00790997">
        <w:rPr>
          <w:rFonts w:ascii="Times New Roman" w:eastAsia="宋体" w:hAnsi="Times New Roman" w:cs="Times New Roman"/>
          <w:bCs/>
          <w:sz w:val="18"/>
          <w:szCs w:val="18"/>
        </w:rPr>
        <w:t xml:space="preserve"> </w:t>
      </w:r>
      <w:r w:rsidR="00403C86">
        <w:rPr>
          <w:rFonts w:ascii="Times New Roman" w:eastAsia="宋体" w:hAnsi="Times New Roman" w:cs="Times New Roman"/>
          <w:bCs/>
          <w:sz w:val="18"/>
          <w:szCs w:val="18"/>
        </w:rPr>
        <w:t xml:space="preserve">for </w:t>
      </w:r>
      <w:r w:rsidRPr="00790997">
        <w:rPr>
          <w:rFonts w:ascii="Times New Roman" w:eastAsia="宋体" w:hAnsi="Times New Roman" w:cs="Times New Roman"/>
          <w:bCs/>
          <w:sz w:val="18"/>
          <w:szCs w:val="18"/>
        </w:rPr>
        <w:t>MCF-7 and MCF-10A</w:t>
      </w:r>
      <w:r w:rsidR="00D96F6D" w:rsidRPr="00790997">
        <w:rPr>
          <w:rFonts w:ascii="Times New Roman" w:eastAsia="宋体" w:hAnsi="Times New Roman" w:cs="Times New Roman"/>
          <w:bCs/>
          <w:sz w:val="18"/>
          <w:szCs w:val="18"/>
        </w:rPr>
        <w:t>.</w:t>
      </w:r>
    </w:p>
    <w:p w14:paraId="0563EC35" w14:textId="453AE0F4" w:rsidR="008C1E7C" w:rsidRPr="00790997" w:rsidRDefault="00094DAE" w:rsidP="00790997">
      <w:pPr>
        <w:ind w:firstLineChars="100" w:firstLine="180"/>
        <w:rPr>
          <w:rFonts w:ascii="Times New Roman" w:eastAsia="宋体" w:hAnsi="Times New Roman" w:cs="Times New Roman"/>
          <w:bCs/>
          <w:sz w:val="18"/>
          <w:szCs w:val="18"/>
        </w:rPr>
      </w:pPr>
      <w:r w:rsidRPr="00790997">
        <w:rPr>
          <w:rFonts w:ascii="Times New Roman" w:eastAsia="宋体" w:hAnsi="Times New Roman" w:cs="Times New Roman"/>
          <w:bCs/>
          <w:sz w:val="18"/>
          <w:szCs w:val="18"/>
        </w:rPr>
        <w:t xml:space="preserve">Video 6: </w:t>
      </w:r>
      <w:r w:rsidR="005D7DA0" w:rsidRPr="00790997">
        <w:rPr>
          <w:rFonts w:ascii="Times New Roman" w:eastAsia="宋体" w:hAnsi="Times New Roman" w:cs="Times New Roman"/>
          <w:bCs/>
          <w:sz w:val="18"/>
          <w:szCs w:val="18"/>
        </w:rPr>
        <w:t xml:space="preserve">3D </w:t>
      </w:r>
      <w:r w:rsidR="00375F35" w:rsidRPr="00790997">
        <w:rPr>
          <w:rFonts w:ascii="Times New Roman" w:eastAsia="宋体" w:hAnsi="Times New Roman" w:cs="Times New Roman"/>
          <w:bCs/>
          <w:sz w:val="18"/>
          <w:szCs w:val="18"/>
        </w:rPr>
        <w:t xml:space="preserve">RI </w:t>
      </w:r>
      <w:r w:rsidR="00403C86">
        <w:rPr>
          <w:rFonts w:ascii="Times New Roman" w:eastAsia="宋体" w:hAnsi="Times New Roman" w:cs="Times New Roman"/>
          <w:bCs/>
          <w:sz w:val="18"/>
          <w:szCs w:val="18"/>
        </w:rPr>
        <w:t xml:space="preserve">time-varying </w:t>
      </w:r>
      <w:r w:rsidR="005D7DA0" w:rsidRPr="00790997">
        <w:rPr>
          <w:rFonts w:ascii="Times New Roman" w:eastAsia="宋体" w:hAnsi="Times New Roman" w:cs="Times New Roman"/>
          <w:bCs/>
          <w:sz w:val="18"/>
          <w:szCs w:val="18"/>
        </w:rPr>
        <w:t>distribution</w:t>
      </w:r>
      <w:r w:rsidR="00403C86">
        <w:rPr>
          <w:rFonts w:ascii="Times New Roman" w:eastAsia="宋体" w:hAnsi="Times New Roman" w:cs="Times New Roman"/>
          <w:bCs/>
          <w:sz w:val="18"/>
          <w:szCs w:val="18"/>
        </w:rPr>
        <w:t>s</w:t>
      </w:r>
      <w:r w:rsidR="005D7DA0" w:rsidRPr="00790997">
        <w:rPr>
          <w:rFonts w:ascii="Times New Roman" w:eastAsia="宋体" w:hAnsi="Times New Roman" w:cs="Times New Roman"/>
          <w:bCs/>
          <w:sz w:val="18"/>
          <w:szCs w:val="18"/>
        </w:rPr>
        <w:t xml:space="preserve"> </w:t>
      </w:r>
      <w:r w:rsidR="00403C86">
        <w:rPr>
          <w:rFonts w:ascii="Times New Roman" w:eastAsia="宋体" w:hAnsi="Times New Roman" w:cs="Times New Roman"/>
          <w:bCs/>
          <w:sz w:val="18"/>
          <w:szCs w:val="18"/>
        </w:rPr>
        <w:t>for</w:t>
      </w:r>
      <w:r w:rsidR="00D96F6D" w:rsidRPr="00790997">
        <w:rPr>
          <w:rFonts w:ascii="Times New Roman" w:eastAsia="宋体" w:hAnsi="Times New Roman" w:cs="Times New Roman"/>
          <w:bCs/>
          <w:sz w:val="18"/>
          <w:szCs w:val="18"/>
        </w:rPr>
        <w:t xml:space="preserve"> K562 cell growth</w:t>
      </w:r>
      <w:r w:rsidR="009D5993" w:rsidRPr="00790997">
        <w:rPr>
          <w:rFonts w:ascii="Times New Roman" w:eastAsia="宋体" w:hAnsi="Times New Roman" w:cs="Times New Roman"/>
          <w:bCs/>
          <w:sz w:val="18"/>
          <w:szCs w:val="18"/>
        </w:rPr>
        <w:t xml:space="preserve"> </w:t>
      </w:r>
      <w:r w:rsidR="00375F35" w:rsidRPr="00790997">
        <w:rPr>
          <w:rFonts w:ascii="Times New Roman" w:eastAsia="宋体" w:hAnsi="Times New Roman" w:cs="Times New Roman"/>
          <w:bCs/>
          <w:sz w:val="18"/>
          <w:szCs w:val="18"/>
        </w:rPr>
        <w:t>during</w:t>
      </w:r>
      <w:r w:rsidR="009D5993" w:rsidRPr="00790997">
        <w:rPr>
          <w:rFonts w:ascii="Times New Roman" w:eastAsia="宋体" w:hAnsi="Times New Roman" w:cs="Times New Roman"/>
          <w:bCs/>
          <w:sz w:val="18"/>
          <w:szCs w:val="18"/>
        </w:rPr>
        <w:t xml:space="preserve"> 5 hours</w:t>
      </w:r>
      <w:r w:rsidR="00D96F6D" w:rsidRPr="00790997">
        <w:rPr>
          <w:rFonts w:ascii="Times New Roman" w:eastAsia="宋体" w:hAnsi="Times New Roman" w:cs="Times New Roman"/>
          <w:bCs/>
          <w:sz w:val="18"/>
          <w:szCs w:val="18"/>
        </w:rPr>
        <w:t>.</w:t>
      </w:r>
    </w:p>
    <w:p w14:paraId="0C90CE3B" w14:textId="3EA9DF84" w:rsidR="00BB06B1" w:rsidRPr="00790997" w:rsidRDefault="00BB06B1" w:rsidP="00790997">
      <w:pPr>
        <w:ind w:firstLineChars="100" w:firstLine="180"/>
        <w:rPr>
          <w:rFonts w:ascii="Times New Roman" w:eastAsia="宋体" w:hAnsi="Times New Roman" w:cs="Times New Roman"/>
          <w:bCs/>
          <w:sz w:val="18"/>
          <w:szCs w:val="18"/>
        </w:rPr>
      </w:pPr>
      <w:r w:rsidRPr="00790997">
        <w:rPr>
          <w:rFonts w:ascii="Times New Roman" w:eastAsia="宋体" w:hAnsi="Times New Roman" w:cs="Times New Roman"/>
          <w:bCs/>
          <w:sz w:val="18"/>
          <w:szCs w:val="18"/>
        </w:rPr>
        <w:t>Video 7: Long-term observation of</w:t>
      </w:r>
      <w:r w:rsidR="00403C86">
        <w:rPr>
          <w:rFonts w:ascii="Times New Roman" w:eastAsia="宋体" w:hAnsi="Times New Roman" w:cs="Times New Roman"/>
          <w:bCs/>
          <w:sz w:val="18"/>
          <w:szCs w:val="18"/>
        </w:rPr>
        <w:t xml:space="preserve"> MCF-7 cell apoptosis</w:t>
      </w:r>
      <w:r w:rsidRPr="00790997">
        <w:rPr>
          <w:rFonts w:ascii="Times New Roman" w:eastAsia="宋体" w:hAnsi="Times New Roman" w:cs="Times New Roman"/>
          <w:bCs/>
          <w:sz w:val="18"/>
          <w:szCs w:val="18"/>
        </w:rPr>
        <w:t>.</w:t>
      </w:r>
    </w:p>
    <w:p w14:paraId="1D6D3C60" w14:textId="7ED4C0F6" w:rsidR="00BB06B1" w:rsidRPr="00790997" w:rsidRDefault="00BB06B1" w:rsidP="00790997">
      <w:pPr>
        <w:ind w:firstLineChars="100" w:firstLine="180"/>
        <w:rPr>
          <w:rFonts w:ascii="Times New Roman" w:eastAsia="宋体" w:hAnsi="Times New Roman" w:cs="Times New Roman"/>
          <w:bCs/>
          <w:sz w:val="18"/>
          <w:szCs w:val="18"/>
        </w:rPr>
      </w:pPr>
      <w:r w:rsidRPr="00790997">
        <w:rPr>
          <w:rFonts w:ascii="Times New Roman" w:eastAsia="宋体" w:hAnsi="Times New Roman" w:cs="Times New Roman"/>
          <w:bCs/>
          <w:sz w:val="18"/>
          <w:szCs w:val="18"/>
        </w:rPr>
        <w:t>Video 8: Long-term observation of MCF-7 cell necrosis.</w:t>
      </w:r>
    </w:p>
    <w:p w14:paraId="5838FDCB" w14:textId="7AF66B3B" w:rsidR="00BB06B1" w:rsidRDefault="00BB06B1">
      <w:pPr>
        <w:rPr>
          <w:rFonts w:ascii="Times New Roman" w:hAnsi="Times New Roman" w:cs="Times New Roman"/>
        </w:rPr>
      </w:pPr>
    </w:p>
    <w:p w14:paraId="5A7CB43D" w14:textId="29E799AA" w:rsidR="001B1FBF" w:rsidRPr="008D71E5" w:rsidRDefault="008D71E5">
      <w:pPr>
        <w:rPr>
          <w:rFonts w:ascii="Times New Roman" w:hAnsi="Times New Roman" w:cs="Times New Roman"/>
          <w:b/>
        </w:rPr>
      </w:pPr>
      <w:r w:rsidRPr="008D71E5">
        <w:rPr>
          <w:rFonts w:ascii="Times New Roman" w:hAnsi="Times New Roman" w:cs="Times New Roman"/>
          <w:b/>
        </w:rPr>
        <w:t>Reference</w:t>
      </w:r>
    </w:p>
    <w:p w14:paraId="1E68ED3A" w14:textId="6633BF72" w:rsidR="001B1FBF" w:rsidRPr="00790997" w:rsidRDefault="001B1FBF" w:rsidP="00790997">
      <w:pPr>
        <w:ind w:firstLineChars="100" w:firstLine="180"/>
        <w:rPr>
          <w:rFonts w:ascii="Times New Roman" w:eastAsia="宋体" w:hAnsi="Times New Roman" w:cs="Times New Roman"/>
          <w:bCs/>
          <w:sz w:val="18"/>
          <w:szCs w:val="18"/>
        </w:rPr>
      </w:pPr>
      <w:r w:rsidRPr="00790997">
        <w:rPr>
          <w:rFonts w:ascii="Times New Roman" w:eastAsia="宋体" w:hAnsi="Times New Roman" w:cs="Times New Roman"/>
          <w:bCs/>
          <w:sz w:val="18"/>
          <w:szCs w:val="18"/>
        </w:rPr>
        <w:t xml:space="preserve">[1] </w:t>
      </w:r>
      <w:proofErr w:type="spellStart"/>
      <w:r w:rsidR="007B6325" w:rsidRPr="00790997">
        <w:rPr>
          <w:rFonts w:ascii="Times New Roman" w:eastAsia="宋体" w:hAnsi="Times New Roman" w:cs="Times New Roman"/>
          <w:bCs/>
          <w:sz w:val="18"/>
          <w:szCs w:val="18"/>
        </w:rPr>
        <w:t>Bhaduri</w:t>
      </w:r>
      <w:proofErr w:type="spellEnd"/>
      <w:r w:rsidR="007B6325" w:rsidRPr="00790997">
        <w:rPr>
          <w:rFonts w:ascii="Times New Roman" w:eastAsia="宋体" w:hAnsi="Times New Roman" w:cs="Times New Roman"/>
          <w:bCs/>
          <w:sz w:val="18"/>
          <w:szCs w:val="18"/>
        </w:rPr>
        <w:t xml:space="preserve">, B.; Pham, H.; Mir, M.; Popescu, G., Diffraction phase microscopy with white light. </w:t>
      </w:r>
      <w:proofErr w:type="spellStart"/>
      <w:r w:rsidR="007B6325" w:rsidRPr="00790997">
        <w:rPr>
          <w:rFonts w:ascii="Times New Roman" w:eastAsia="宋体" w:hAnsi="Times New Roman" w:cs="Times New Roman"/>
          <w:bCs/>
          <w:sz w:val="18"/>
          <w:szCs w:val="18"/>
        </w:rPr>
        <w:t>Opt</w:t>
      </w:r>
      <w:proofErr w:type="spellEnd"/>
      <w:r w:rsidR="007B6325" w:rsidRPr="00790997">
        <w:rPr>
          <w:rFonts w:ascii="Times New Roman" w:eastAsia="宋体" w:hAnsi="Times New Roman" w:cs="Times New Roman"/>
          <w:bCs/>
          <w:sz w:val="18"/>
          <w:szCs w:val="18"/>
        </w:rPr>
        <w:t xml:space="preserve"> Lett 2012, 37 (6), 1094-1096.</w:t>
      </w:r>
    </w:p>
    <w:p w14:paraId="62C72B0D" w14:textId="77777777" w:rsidR="00AA5C49" w:rsidRPr="00790997" w:rsidRDefault="001B1FBF" w:rsidP="00790997">
      <w:pPr>
        <w:ind w:firstLineChars="100" w:firstLine="180"/>
        <w:rPr>
          <w:rFonts w:ascii="Times New Roman" w:eastAsia="宋体" w:hAnsi="Times New Roman" w:cs="Times New Roman"/>
          <w:bCs/>
          <w:sz w:val="18"/>
          <w:szCs w:val="18"/>
        </w:rPr>
      </w:pPr>
      <w:r w:rsidRPr="00790997">
        <w:rPr>
          <w:rFonts w:ascii="Times New Roman" w:eastAsia="宋体" w:hAnsi="Times New Roman" w:cs="Times New Roman" w:hint="eastAsia"/>
          <w:bCs/>
          <w:sz w:val="18"/>
          <w:szCs w:val="18"/>
        </w:rPr>
        <w:t>[</w:t>
      </w:r>
      <w:r w:rsidRPr="00790997">
        <w:rPr>
          <w:rFonts w:ascii="Times New Roman" w:eastAsia="宋体" w:hAnsi="Times New Roman" w:cs="Times New Roman"/>
          <w:bCs/>
          <w:sz w:val="18"/>
          <w:szCs w:val="18"/>
        </w:rPr>
        <w:t xml:space="preserve">2] </w:t>
      </w:r>
      <w:r w:rsidR="007B6325" w:rsidRPr="00790997">
        <w:rPr>
          <w:rFonts w:ascii="Times New Roman" w:eastAsia="宋体" w:hAnsi="Times New Roman" w:cs="Times New Roman"/>
          <w:bCs/>
          <w:sz w:val="18"/>
          <w:szCs w:val="18"/>
        </w:rPr>
        <w:t xml:space="preserve">Hsu, W. C.; </w:t>
      </w:r>
      <w:proofErr w:type="spellStart"/>
      <w:r w:rsidR="007B6325" w:rsidRPr="00790997">
        <w:rPr>
          <w:rFonts w:ascii="Times New Roman" w:eastAsia="宋体" w:hAnsi="Times New Roman" w:cs="Times New Roman"/>
          <w:bCs/>
          <w:sz w:val="18"/>
          <w:szCs w:val="18"/>
        </w:rPr>
        <w:t>Su</w:t>
      </w:r>
      <w:proofErr w:type="spellEnd"/>
      <w:r w:rsidR="007B6325" w:rsidRPr="00790997">
        <w:rPr>
          <w:rFonts w:ascii="Times New Roman" w:eastAsia="宋体" w:hAnsi="Times New Roman" w:cs="Times New Roman"/>
          <w:bCs/>
          <w:sz w:val="18"/>
          <w:szCs w:val="18"/>
        </w:rPr>
        <w:t xml:space="preserve">, J. W.; Tseng, T. Y.; Sung, K. B., Tomographic diffractive microscopy of living cells based on a common-path configuration. </w:t>
      </w:r>
      <w:proofErr w:type="spellStart"/>
      <w:r w:rsidR="007B6325" w:rsidRPr="00790997">
        <w:rPr>
          <w:rFonts w:ascii="Times New Roman" w:eastAsia="宋体" w:hAnsi="Times New Roman" w:cs="Times New Roman"/>
          <w:bCs/>
          <w:sz w:val="18"/>
          <w:szCs w:val="18"/>
        </w:rPr>
        <w:t>Opt</w:t>
      </w:r>
      <w:proofErr w:type="spellEnd"/>
      <w:r w:rsidR="007B6325" w:rsidRPr="00790997">
        <w:rPr>
          <w:rFonts w:ascii="Times New Roman" w:eastAsia="宋体" w:hAnsi="Times New Roman" w:cs="Times New Roman"/>
          <w:bCs/>
          <w:sz w:val="18"/>
          <w:szCs w:val="18"/>
        </w:rPr>
        <w:t xml:space="preserve"> Lett 2014, 39 (7), 2210-2213.</w:t>
      </w:r>
    </w:p>
    <w:p w14:paraId="532BDF7B" w14:textId="77777777" w:rsidR="00AA5C49" w:rsidRDefault="00AA5C49">
      <w:pPr>
        <w:rPr>
          <w:rFonts w:ascii="Times New Roman" w:hAnsi="Times New Roman" w:cs="Times New Roman"/>
        </w:rPr>
      </w:pPr>
    </w:p>
    <w:p w14:paraId="4425C29E" w14:textId="433598A4" w:rsidR="001B1FBF" w:rsidRPr="00BB06B1" w:rsidRDefault="00AA5C49">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end"/>
      </w:r>
    </w:p>
    <w:sectPr w:rsidR="001B1FBF" w:rsidRPr="00BB06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FF973" w14:textId="77777777" w:rsidR="00145B25" w:rsidRDefault="00145B25" w:rsidP="008C1E7C">
      <w:r>
        <w:separator/>
      </w:r>
    </w:p>
  </w:endnote>
  <w:endnote w:type="continuationSeparator" w:id="0">
    <w:p w14:paraId="0C3BC432" w14:textId="77777777" w:rsidR="00145B25" w:rsidRDefault="00145B25" w:rsidP="008C1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dvOTdbe06fba">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dvOT40514f85">
    <w:altName w:val="Times New Roman"/>
    <w:panose1 w:val="00000000000000000000"/>
    <w:charset w:val="00"/>
    <w:family w:val="roman"/>
    <w:notTrueType/>
    <w:pitch w:val="default"/>
    <w:sig w:usb0="00000003" w:usb1="00000000" w:usb2="00000000" w:usb3="00000000" w:csb0="00000001" w:csb1="00000000"/>
  </w:font>
  <w:font w:name="TimesNewRoman,Italic">
    <w:altName w:val="等线"/>
    <w:panose1 w:val="00000000000000000000"/>
    <w:charset w:val="86"/>
    <w:family w:val="auto"/>
    <w:notTrueType/>
    <w:pitch w:val="default"/>
    <w:sig w:usb0="00000003" w:usb1="080E0000" w:usb2="00000010" w:usb3="00000000" w:csb0="00040001" w:csb1="00000000"/>
  </w:font>
  <w:font w:name="TimesNewRoman">
    <w:altName w:val="Times New Roman"/>
    <w:panose1 w:val="00000000000000000000"/>
    <w:charset w:val="00"/>
    <w:family w:val="roman"/>
    <w:notTrueType/>
    <w:pitch w:val="default"/>
    <w:sig w:usb0="00000003" w:usb1="080E0000" w:usb2="00000010"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F53D9" w14:textId="77777777" w:rsidR="00145B25" w:rsidRDefault="00145B25" w:rsidP="008C1E7C">
      <w:r>
        <w:separator/>
      </w:r>
    </w:p>
  </w:footnote>
  <w:footnote w:type="continuationSeparator" w:id="0">
    <w:p w14:paraId="4C0EB15D" w14:textId="77777777" w:rsidR="00145B25" w:rsidRDefault="00145B25" w:rsidP="008C1E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54797"/>
    <w:multiLevelType w:val="hybridMultilevel"/>
    <w:tmpl w:val="C68A22C2"/>
    <w:lvl w:ilvl="0" w:tplc="B546D3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66890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pspef0as9wvqedxf2ptr07av9tazf0ew90&quot;&gt;reference1208&lt;record-ids&gt;&lt;item&gt;71&lt;/item&gt;&lt;/record-ids&gt;&lt;/item&gt;&lt;/Libraries&gt;"/>
  </w:docVars>
  <w:rsids>
    <w:rsidRoot w:val="00157FF1"/>
    <w:rsid w:val="00007CF3"/>
    <w:rsid w:val="00010C24"/>
    <w:rsid w:val="0001353E"/>
    <w:rsid w:val="00023562"/>
    <w:rsid w:val="000243C0"/>
    <w:rsid w:val="00024E91"/>
    <w:rsid w:val="000502B2"/>
    <w:rsid w:val="00052213"/>
    <w:rsid w:val="00056097"/>
    <w:rsid w:val="000578E3"/>
    <w:rsid w:val="00062C48"/>
    <w:rsid w:val="00076BF8"/>
    <w:rsid w:val="0008423A"/>
    <w:rsid w:val="0008680C"/>
    <w:rsid w:val="00090D09"/>
    <w:rsid w:val="00094DAE"/>
    <w:rsid w:val="000B0466"/>
    <w:rsid w:val="000B3C7B"/>
    <w:rsid w:val="000E43E1"/>
    <w:rsid w:val="000E5563"/>
    <w:rsid w:val="00111C87"/>
    <w:rsid w:val="00120681"/>
    <w:rsid w:val="00145B25"/>
    <w:rsid w:val="0015346F"/>
    <w:rsid w:val="001540F7"/>
    <w:rsid w:val="00157FF1"/>
    <w:rsid w:val="00164A8A"/>
    <w:rsid w:val="00171490"/>
    <w:rsid w:val="00195694"/>
    <w:rsid w:val="001A1EC0"/>
    <w:rsid w:val="001A777B"/>
    <w:rsid w:val="001B1FBF"/>
    <w:rsid w:val="001C0B8E"/>
    <w:rsid w:val="001D5F72"/>
    <w:rsid w:val="001E0519"/>
    <w:rsid w:val="001E2A5E"/>
    <w:rsid w:val="001E57D6"/>
    <w:rsid w:val="001F7A25"/>
    <w:rsid w:val="00207506"/>
    <w:rsid w:val="00215D11"/>
    <w:rsid w:val="00222662"/>
    <w:rsid w:val="0022415C"/>
    <w:rsid w:val="00232E82"/>
    <w:rsid w:val="0023430A"/>
    <w:rsid w:val="00242960"/>
    <w:rsid w:val="00245171"/>
    <w:rsid w:val="00252D90"/>
    <w:rsid w:val="00255CC1"/>
    <w:rsid w:val="00256AE4"/>
    <w:rsid w:val="002663C8"/>
    <w:rsid w:val="0028348E"/>
    <w:rsid w:val="002871B3"/>
    <w:rsid w:val="002B09EC"/>
    <w:rsid w:val="002B311E"/>
    <w:rsid w:val="002C17CC"/>
    <w:rsid w:val="002C4714"/>
    <w:rsid w:val="002C57CF"/>
    <w:rsid w:val="002E6233"/>
    <w:rsid w:val="003056A8"/>
    <w:rsid w:val="00316160"/>
    <w:rsid w:val="00335ADD"/>
    <w:rsid w:val="00345A2C"/>
    <w:rsid w:val="00356B25"/>
    <w:rsid w:val="0036171E"/>
    <w:rsid w:val="00367C6C"/>
    <w:rsid w:val="00375F35"/>
    <w:rsid w:val="00376C36"/>
    <w:rsid w:val="00376D33"/>
    <w:rsid w:val="00377005"/>
    <w:rsid w:val="00385E34"/>
    <w:rsid w:val="0039042C"/>
    <w:rsid w:val="00390D8F"/>
    <w:rsid w:val="00395AD5"/>
    <w:rsid w:val="003A025A"/>
    <w:rsid w:val="003A1EAE"/>
    <w:rsid w:val="003A483A"/>
    <w:rsid w:val="003B125E"/>
    <w:rsid w:val="003C6D4F"/>
    <w:rsid w:val="003D3993"/>
    <w:rsid w:val="003D6B5C"/>
    <w:rsid w:val="003E1E7D"/>
    <w:rsid w:val="003E293C"/>
    <w:rsid w:val="003F02D7"/>
    <w:rsid w:val="00400243"/>
    <w:rsid w:val="00403C86"/>
    <w:rsid w:val="00413EA0"/>
    <w:rsid w:val="00417B41"/>
    <w:rsid w:val="00445DC3"/>
    <w:rsid w:val="00450F83"/>
    <w:rsid w:val="00464EAB"/>
    <w:rsid w:val="00465E82"/>
    <w:rsid w:val="00470748"/>
    <w:rsid w:val="00491D61"/>
    <w:rsid w:val="00493E81"/>
    <w:rsid w:val="00493ECC"/>
    <w:rsid w:val="004B2737"/>
    <w:rsid w:val="004C0E60"/>
    <w:rsid w:val="004C2445"/>
    <w:rsid w:val="004D21C5"/>
    <w:rsid w:val="004D6303"/>
    <w:rsid w:val="004E44F7"/>
    <w:rsid w:val="00525CCF"/>
    <w:rsid w:val="005556F8"/>
    <w:rsid w:val="00566E5A"/>
    <w:rsid w:val="005725ED"/>
    <w:rsid w:val="00582314"/>
    <w:rsid w:val="00593A07"/>
    <w:rsid w:val="00594904"/>
    <w:rsid w:val="005A29DE"/>
    <w:rsid w:val="005A6AEC"/>
    <w:rsid w:val="005B3BBB"/>
    <w:rsid w:val="005C54A1"/>
    <w:rsid w:val="005D1E78"/>
    <w:rsid w:val="005D52FA"/>
    <w:rsid w:val="005D6DEA"/>
    <w:rsid w:val="005D7DA0"/>
    <w:rsid w:val="005F4D4A"/>
    <w:rsid w:val="005F7718"/>
    <w:rsid w:val="00610A49"/>
    <w:rsid w:val="0062260D"/>
    <w:rsid w:val="00622D12"/>
    <w:rsid w:val="00625941"/>
    <w:rsid w:val="006269D1"/>
    <w:rsid w:val="006445D7"/>
    <w:rsid w:val="00645D39"/>
    <w:rsid w:val="0065775A"/>
    <w:rsid w:val="00661FD1"/>
    <w:rsid w:val="006756DE"/>
    <w:rsid w:val="00677EDC"/>
    <w:rsid w:val="006850BD"/>
    <w:rsid w:val="006876E2"/>
    <w:rsid w:val="00687F4E"/>
    <w:rsid w:val="00693099"/>
    <w:rsid w:val="006953A0"/>
    <w:rsid w:val="006C13AD"/>
    <w:rsid w:val="006E5E74"/>
    <w:rsid w:val="00702CAA"/>
    <w:rsid w:val="0070338D"/>
    <w:rsid w:val="00726B7F"/>
    <w:rsid w:val="00735D7D"/>
    <w:rsid w:val="00757553"/>
    <w:rsid w:val="00782136"/>
    <w:rsid w:val="00786CF8"/>
    <w:rsid w:val="00786F8A"/>
    <w:rsid w:val="00790997"/>
    <w:rsid w:val="00796484"/>
    <w:rsid w:val="007A146D"/>
    <w:rsid w:val="007A29FC"/>
    <w:rsid w:val="007A5DB9"/>
    <w:rsid w:val="007B0902"/>
    <w:rsid w:val="007B585B"/>
    <w:rsid w:val="007B6325"/>
    <w:rsid w:val="007C1C88"/>
    <w:rsid w:val="007C4263"/>
    <w:rsid w:val="007D4C77"/>
    <w:rsid w:val="007F6059"/>
    <w:rsid w:val="008125E8"/>
    <w:rsid w:val="00815AD1"/>
    <w:rsid w:val="0082254B"/>
    <w:rsid w:val="008550EF"/>
    <w:rsid w:val="00857A0E"/>
    <w:rsid w:val="008902C0"/>
    <w:rsid w:val="008A6BF8"/>
    <w:rsid w:val="008B1894"/>
    <w:rsid w:val="008B2DE1"/>
    <w:rsid w:val="008B5688"/>
    <w:rsid w:val="008C1623"/>
    <w:rsid w:val="008C1D26"/>
    <w:rsid w:val="008C1E7C"/>
    <w:rsid w:val="008C7F02"/>
    <w:rsid w:val="008D6E94"/>
    <w:rsid w:val="008D71E5"/>
    <w:rsid w:val="008F2B5E"/>
    <w:rsid w:val="00903124"/>
    <w:rsid w:val="009108C2"/>
    <w:rsid w:val="00923138"/>
    <w:rsid w:val="00945A27"/>
    <w:rsid w:val="00950922"/>
    <w:rsid w:val="00955A4F"/>
    <w:rsid w:val="009571F0"/>
    <w:rsid w:val="00966289"/>
    <w:rsid w:val="0097235D"/>
    <w:rsid w:val="00972629"/>
    <w:rsid w:val="00977950"/>
    <w:rsid w:val="00983049"/>
    <w:rsid w:val="00985757"/>
    <w:rsid w:val="00996816"/>
    <w:rsid w:val="009A4CAA"/>
    <w:rsid w:val="009B0ED1"/>
    <w:rsid w:val="009B244C"/>
    <w:rsid w:val="009C2AAC"/>
    <w:rsid w:val="009D5993"/>
    <w:rsid w:val="009E6D59"/>
    <w:rsid w:val="009F25F8"/>
    <w:rsid w:val="00A03D9B"/>
    <w:rsid w:val="00A22420"/>
    <w:rsid w:val="00A254F1"/>
    <w:rsid w:val="00A3145E"/>
    <w:rsid w:val="00A44917"/>
    <w:rsid w:val="00A67BF3"/>
    <w:rsid w:val="00A739B5"/>
    <w:rsid w:val="00A76588"/>
    <w:rsid w:val="00A831B3"/>
    <w:rsid w:val="00A87104"/>
    <w:rsid w:val="00AA3E8B"/>
    <w:rsid w:val="00AA5C49"/>
    <w:rsid w:val="00AC4DC6"/>
    <w:rsid w:val="00AF3BCD"/>
    <w:rsid w:val="00AF4C87"/>
    <w:rsid w:val="00AF73AF"/>
    <w:rsid w:val="00B01776"/>
    <w:rsid w:val="00B065F9"/>
    <w:rsid w:val="00B21B41"/>
    <w:rsid w:val="00B246B6"/>
    <w:rsid w:val="00B274E4"/>
    <w:rsid w:val="00B41AC0"/>
    <w:rsid w:val="00B45D94"/>
    <w:rsid w:val="00B5736C"/>
    <w:rsid w:val="00B6313C"/>
    <w:rsid w:val="00B64236"/>
    <w:rsid w:val="00B84293"/>
    <w:rsid w:val="00B84A53"/>
    <w:rsid w:val="00B92463"/>
    <w:rsid w:val="00BB06B1"/>
    <w:rsid w:val="00BB0859"/>
    <w:rsid w:val="00BB71B2"/>
    <w:rsid w:val="00BD73FE"/>
    <w:rsid w:val="00BF1496"/>
    <w:rsid w:val="00C02DC5"/>
    <w:rsid w:val="00C0407C"/>
    <w:rsid w:val="00C05EF0"/>
    <w:rsid w:val="00C17A9E"/>
    <w:rsid w:val="00C36AE0"/>
    <w:rsid w:val="00C407A8"/>
    <w:rsid w:val="00C53D13"/>
    <w:rsid w:val="00C72C96"/>
    <w:rsid w:val="00C77787"/>
    <w:rsid w:val="00C86E21"/>
    <w:rsid w:val="00C941A3"/>
    <w:rsid w:val="00CA3400"/>
    <w:rsid w:val="00CB7164"/>
    <w:rsid w:val="00CC0BBE"/>
    <w:rsid w:val="00CC121C"/>
    <w:rsid w:val="00CC153E"/>
    <w:rsid w:val="00CC1F93"/>
    <w:rsid w:val="00CE13C6"/>
    <w:rsid w:val="00D44EC6"/>
    <w:rsid w:val="00D65247"/>
    <w:rsid w:val="00D75CA1"/>
    <w:rsid w:val="00D94D08"/>
    <w:rsid w:val="00D96F6D"/>
    <w:rsid w:val="00DA58C6"/>
    <w:rsid w:val="00DA633D"/>
    <w:rsid w:val="00DB4E35"/>
    <w:rsid w:val="00DB6BE5"/>
    <w:rsid w:val="00DD1C7D"/>
    <w:rsid w:val="00DE4EF1"/>
    <w:rsid w:val="00DE6B68"/>
    <w:rsid w:val="00E104BD"/>
    <w:rsid w:val="00E1181A"/>
    <w:rsid w:val="00E2633C"/>
    <w:rsid w:val="00E3723F"/>
    <w:rsid w:val="00E403A8"/>
    <w:rsid w:val="00E607A8"/>
    <w:rsid w:val="00E70936"/>
    <w:rsid w:val="00E73A9D"/>
    <w:rsid w:val="00E936D4"/>
    <w:rsid w:val="00E9543F"/>
    <w:rsid w:val="00E95A89"/>
    <w:rsid w:val="00E9613C"/>
    <w:rsid w:val="00EB0357"/>
    <w:rsid w:val="00EC3DE4"/>
    <w:rsid w:val="00EC70F7"/>
    <w:rsid w:val="00ED1831"/>
    <w:rsid w:val="00ED28B0"/>
    <w:rsid w:val="00ED2CBF"/>
    <w:rsid w:val="00ED57E8"/>
    <w:rsid w:val="00EE7721"/>
    <w:rsid w:val="00EF575F"/>
    <w:rsid w:val="00F10304"/>
    <w:rsid w:val="00F17BD9"/>
    <w:rsid w:val="00F27118"/>
    <w:rsid w:val="00F57CA6"/>
    <w:rsid w:val="00F63F7B"/>
    <w:rsid w:val="00F6743B"/>
    <w:rsid w:val="00F77E12"/>
    <w:rsid w:val="00F90679"/>
    <w:rsid w:val="00FB0CF8"/>
    <w:rsid w:val="00FB11B7"/>
    <w:rsid w:val="00FB3F7A"/>
    <w:rsid w:val="00FD1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46B94"/>
  <w15:chartTrackingRefBased/>
  <w15:docId w15:val="{96CF3EDD-B656-49C0-8E26-EF26457BE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bCs/>
        <w:kern w:val="2"/>
        <w:sz w:val="18"/>
        <w:szCs w:val="1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E7C"/>
    <w:pPr>
      <w:widowControl w:val="0"/>
      <w:jc w:val="both"/>
    </w:pPr>
    <w:rPr>
      <w:rFonts w:asciiTheme="minorHAnsi" w:eastAsiaTheme="minorEastAsia" w:hAnsiTheme="minorHAnsi" w:cstheme="minorBidi"/>
      <w:bCs w:val="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1E7C"/>
    <w:pPr>
      <w:pBdr>
        <w:bottom w:val="single" w:sz="6" w:space="1" w:color="auto"/>
      </w:pBdr>
      <w:tabs>
        <w:tab w:val="center" w:pos="4153"/>
        <w:tab w:val="right" w:pos="8306"/>
      </w:tabs>
      <w:snapToGrid w:val="0"/>
      <w:jc w:val="center"/>
    </w:pPr>
    <w:rPr>
      <w:rFonts w:ascii="Times New Roman" w:eastAsia="宋体" w:hAnsi="Times New Roman" w:cs="Times New Roman"/>
      <w:bCs/>
      <w:sz w:val="18"/>
      <w:szCs w:val="18"/>
    </w:rPr>
  </w:style>
  <w:style w:type="character" w:customStyle="1" w:styleId="a4">
    <w:name w:val="页眉 字符"/>
    <w:basedOn w:val="a0"/>
    <w:link w:val="a3"/>
    <w:uiPriority w:val="99"/>
    <w:rsid w:val="008C1E7C"/>
  </w:style>
  <w:style w:type="paragraph" w:styleId="a5">
    <w:name w:val="footer"/>
    <w:basedOn w:val="a"/>
    <w:link w:val="a6"/>
    <w:uiPriority w:val="99"/>
    <w:unhideWhenUsed/>
    <w:rsid w:val="008C1E7C"/>
    <w:pPr>
      <w:tabs>
        <w:tab w:val="center" w:pos="4153"/>
        <w:tab w:val="right" w:pos="8306"/>
      </w:tabs>
      <w:snapToGrid w:val="0"/>
      <w:jc w:val="left"/>
    </w:pPr>
    <w:rPr>
      <w:rFonts w:ascii="Times New Roman" w:eastAsia="宋体" w:hAnsi="Times New Roman" w:cs="Times New Roman"/>
      <w:bCs/>
      <w:sz w:val="18"/>
      <w:szCs w:val="18"/>
    </w:rPr>
  </w:style>
  <w:style w:type="character" w:customStyle="1" w:styleId="a6">
    <w:name w:val="页脚 字符"/>
    <w:basedOn w:val="a0"/>
    <w:link w:val="a5"/>
    <w:uiPriority w:val="99"/>
    <w:rsid w:val="008C1E7C"/>
  </w:style>
  <w:style w:type="paragraph" w:styleId="a7">
    <w:name w:val="List Paragraph"/>
    <w:basedOn w:val="a"/>
    <w:uiPriority w:val="34"/>
    <w:qFormat/>
    <w:rsid w:val="008C1E7C"/>
    <w:pPr>
      <w:ind w:firstLineChars="200" w:firstLine="420"/>
    </w:pPr>
  </w:style>
  <w:style w:type="table" w:styleId="a8">
    <w:name w:val="Table Grid"/>
    <w:basedOn w:val="a1"/>
    <w:uiPriority w:val="39"/>
    <w:rsid w:val="00CB7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E104BD"/>
    <w:rPr>
      <w:sz w:val="21"/>
      <w:szCs w:val="21"/>
    </w:rPr>
  </w:style>
  <w:style w:type="paragraph" w:styleId="aa">
    <w:name w:val="annotation text"/>
    <w:basedOn w:val="a"/>
    <w:link w:val="ab"/>
    <w:uiPriority w:val="99"/>
    <w:semiHidden/>
    <w:unhideWhenUsed/>
    <w:rsid w:val="00E104BD"/>
    <w:pPr>
      <w:jc w:val="left"/>
    </w:pPr>
    <w:rPr>
      <w:rFonts w:ascii="Times New Roman" w:eastAsia="宋体" w:hAnsi="Times New Roman" w:cs="Times New Roman"/>
      <w:bCs/>
      <w:sz w:val="18"/>
      <w:szCs w:val="18"/>
    </w:rPr>
  </w:style>
  <w:style w:type="character" w:customStyle="1" w:styleId="ab">
    <w:name w:val="批注文字 字符"/>
    <w:basedOn w:val="a0"/>
    <w:link w:val="aa"/>
    <w:uiPriority w:val="99"/>
    <w:semiHidden/>
    <w:rsid w:val="00E104BD"/>
  </w:style>
  <w:style w:type="paragraph" w:customStyle="1" w:styleId="EndNoteBibliographyTitle">
    <w:name w:val="EndNote Bibliography Title"/>
    <w:basedOn w:val="a"/>
    <w:link w:val="EndNoteBibliographyTitle0"/>
    <w:rsid w:val="00AA5C49"/>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AA5C49"/>
    <w:rPr>
      <w:rFonts w:ascii="Calibri" w:eastAsiaTheme="minorEastAsia" w:hAnsi="Calibri" w:cs="Calibri"/>
      <w:bCs w:val="0"/>
      <w:noProof/>
      <w:sz w:val="20"/>
      <w:szCs w:val="22"/>
    </w:rPr>
  </w:style>
  <w:style w:type="paragraph" w:customStyle="1" w:styleId="EndNoteBibliography">
    <w:name w:val="EndNote Bibliography"/>
    <w:basedOn w:val="a"/>
    <w:link w:val="EndNoteBibliography0"/>
    <w:rsid w:val="00AA5C49"/>
    <w:rPr>
      <w:rFonts w:ascii="Calibri" w:hAnsi="Calibri" w:cs="Calibri"/>
      <w:noProof/>
      <w:sz w:val="20"/>
    </w:rPr>
  </w:style>
  <w:style w:type="character" w:customStyle="1" w:styleId="EndNoteBibliography0">
    <w:name w:val="EndNote Bibliography 字符"/>
    <w:basedOn w:val="a0"/>
    <w:link w:val="EndNoteBibliography"/>
    <w:rsid w:val="00AA5C49"/>
    <w:rPr>
      <w:rFonts w:ascii="Calibri" w:eastAsiaTheme="minorEastAsia" w:hAnsi="Calibri" w:cs="Calibri"/>
      <w:bCs w:val="0"/>
      <w:noProof/>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82379">
      <w:bodyDiv w:val="1"/>
      <w:marLeft w:val="0"/>
      <w:marRight w:val="0"/>
      <w:marTop w:val="0"/>
      <w:marBottom w:val="0"/>
      <w:divBdr>
        <w:top w:val="none" w:sz="0" w:space="0" w:color="auto"/>
        <w:left w:val="none" w:sz="0" w:space="0" w:color="auto"/>
        <w:bottom w:val="none" w:sz="0" w:space="0" w:color="auto"/>
        <w:right w:val="none" w:sz="0" w:space="0" w:color="auto"/>
      </w:divBdr>
    </w:div>
    <w:div w:id="365184587">
      <w:bodyDiv w:val="1"/>
      <w:marLeft w:val="0"/>
      <w:marRight w:val="0"/>
      <w:marTop w:val="0"/>
      <w:marBottom w:val="0"/>
      <w:divBdr>
        <w:top w:val="none" w:sz="0" w:space="0" w:color="auto"/>
        <w:left w:val="none" w:sz="0" w:space="0" w:color="auto"/>
        <w:bottom w:val="none" w:sz="0" w:space="0" w:color="auto"/>
        <w:right w:val="none" w:sz="0" w:space="0" w:color="auto"/>
      </w:divBdr>
    </w:div>
    <w:div w:id="532963871">
      <w:bodyDiv w:val="1"/>
      <w:marLeft w:val="0"/>
      <w:marRight w:val="0"/>
      <w:marTop w:val="0"/>
      <w:marBottom w:val="0"/>
      <w:divBdr>
        <w:top w:val="none" w:sz="0" w:space="0" w:color="auto"/>
        <w:left w:val="none" w:sz="0" w:space="0" w:color="auto"/>
        <w:bottom w:val="none" w:sz="0" w:space="0" w:color="auto"/>
        <w:right w:val="none" w:sz="0" w:space="0" w:color="auto"/>
      </w:divBdr>
      <w:divsChild>
        <w:div w:id="1352141887">
          <w:marLeft w:val="0"/>
          <w:marRight w:val="0"/>
          <w:marTop w:val="60"/>
          <w:marBottom w:val="0"/>
          <w:divBdr>
            <w:top w:val="none" w:sz="0" w:space="0" w:color="auto"/>
            <w:left w:val="none" w:sz="0" w:space="0" w:color="auto"/>
            <w:bottom w:val="none" w:sz="0" w:space="0" w:color="auto"/>
            <w:right w:val="none" w:sz="0" w:space="0" w:color="auto"/>
          </w:divBdr>
        </w:div>
      </w:divsChild>
    </w:div>
    <w:div w:id="659890663">
      <w:bodyDiv w:val="1"/>
      <w:marLeft w:val="0"/>
      <w:marRight w:val="0"/>
      <w:marTop w:val="0"/>
      <w:marBottom w:val="0"/>
      <w:divBdr>
        <w:top w:val="none" w:sz="0" w:space="0" w:color="auto"/>
        <w:left w:val="none" w:sz="0" w:space="0" w:color="auto"/>
        <w:bottom w:val="none" w:sz="0" w:space="0" w:color="auto"/>
        <w:right w:val="none" w:sz="0" w:space="0" w:color="auto"/>
      </w:divBdr>
    </w:div>
    <w:div w:id="972559716">
      <w:bodyDiv w:val="1"/>
      <w:marLeft w:val="0"/>
      <w:marRight w:val="0"/>
      <w:marTop w:val="0"/>
      <w:marBottom w:val="0"/>
      <w:divBdr>
        <w:top w:val="none" w:sz="0" w:space="0" w:color="auto"/>
        <w:left w:val="none" w:sz="0" w:space="0" w:color="auto"/>
        <w:bottom w:val="none" w:sz="0" w:space="0" w:color="auto"/>
        <w:right w:val="none" w:sz="0" w:space="0" w:color="auto"/>
      </w:divBdr>
    </w:div>
    <w:div w:id="1122266491">
      <w:bodyDiv w:val="1"/>
      <w:marLeft w:val="0"/>
      <w:marRight w:val="0"/>
      <w:marTop w:val="0"/>
      <w:marBottom w:val="0"/>
      <w:divBdr>
        <w:top w:val="none" w:sz="0" w:space="0" w:color="auto"/>
        <w:left w:val="none" w:sz="0" w:space="0" w:color="auto"/>
        <w:bottom w:val="none" w:sz="0" w:space="0" w:color="auto"/>
        <w:right w:val="none" w:sz="0" w:space="0" w:color="auto"/>
      </w:divBdr>
    </w:div>
    <w:div w:id="1153255356">
      <w:bodyDiv w:val="1"/>
      <w:marLeft w:val="0"/>
      <w:marRight w:val="0"/>
      <w:marTop w:val="0"/>
      <w:marBottom w:val="0"/>
      <w:divBdr>
        <w:top w:val="none" w:sz="0" w:space="0" w:color="auto"/>
        <w:left w:val="none" w:sz="0" w:space="0" w:color="auto"/>
        <w:bottom w:val="none" w:sz="0" w:space="0" w:color="auto"/>
        <w:right w:val="none" w:sz="0" w:space="0" w:color="auto"/>
      </w:divBdr>
    </w:div>
    <w:div w:id="1215655274">
      <w:bodyDiv w:val="1"/>
      <w:marLeft w:val="0"/>
      <w:marRight w:val="0"/>
      <w:marTop w:val="0"/>
      <w:marBottom w:val="0"/>
      <w:divBdr>
        <w:top w:val="none" w:sz="0" w:space="0" w:color="auto"/>
        <w:left w:val="none" w:sz="0" w:space="0" w:color="auto"/>
        <w:bottom w:val="none" w:sz="0" w:space="0" w:color="auto"/>
        <w:right w:val="none" w:sz="0" w:space="0" w:color="auto"/>
      </w:divBdr>
    </w:div>
    <w:div w:id="1224559241">
      <w:bodyDiv w:val="1"/>
      <w:marLeft w:val="0"/>
      <w:marRight w:val="0"/>
      <w:marTop w:val="0"/>
      <w:marBottom w:val="0"/>
      <w:divBdr>
        <w:top w:val="none" w:sz="0" w:space="0" w:color="auto"/>
        <w:left w:val="none" w:sz="0" w:space="0" w:color="auto"/>
        <w:bottom w:val="none" w:sz="0" w:space="0" w:color="auto"/>
        <w:right w:val="none" w:sz="0" w:space="0" w:color="auto"/>
      </w:divBdr>
    </w:div>
    <w:div w:id="1309019884">
      <w:bodyDiv w:val="1"/>
      <w:marLeft w:val="0"/>
      <w:marRight w:val="0"/>
      <w:marTop w:val="0"/>
      <w:marBottom w:val="0"/>
      <w:divBdr>
        <w:top w:val="none" w:sz="0" w:space="0" w:color="auto"/>
        <w:left w:val="none" w:sz="0" w:space="0" w:color="auto"/>
        <w:bottom w:val="none" w:sz="0" w:space="0" w:color="auto"/>
        <w:right w:val="none" w:sz="0" w:space="0" w:color="auto"/>
      </w:divBdr>
    </w:div>
    <w:div w:id="1332679040">
      <w:bodyDiv w:val="1"/>
      <w:marLeft w:val="0"/>
      <w:marRight w:val="0"/>
      <w:marTop w:val="0"/>
      <w:marBottom w:val="0"/>
      <w:divBdr>
        <w:top w:val="none" w:sz="0" w:space="0" w:color="auto"/>
        <w:left w:val="none" w:sz="0" w:space="0" w:color="auto"/>
        <w:bottom w:val="none" w:sz="0" w:space="0" w:color="auto"/>
        <w:right w:val="none" w:sz="0" w:space="0" w:color="auto"/>
      </w:divBdr>
      <w:divsChild>
        <w:div w:id="1103846779">
          <w:marLeft w:val="0"/>
          <w:marRight w:val="0"/>
          <w:marTop w:val="90"/>
          <w:marBottom w:val="0"/>
          <w:divBdr>
            <w:top w:val="none" w:sz="0" w:space="0" w:color="auto"/>
            <w:left w:val="none" w:sz="0" w:space="0" w:color="auto"/>
            <w:bottom w:val="none" w:sz="0" w:space="0" w:color="auto"/>
            <w:right w:val="none" w:sz="0" w:space="0" w:color="auto"/>
          </w:divBdr>
          <w:divsChild>
            <w:div w:id="11735940">
              <w:marLeft w:val="0"/>
              <w:marRight w:val="240"/>
              <w:marTop w:val="0"/>
              <w:marBottom w:val="0"/>
              <w:divBdr>
                <w:top w:val="none" w:sz="0" w:space="0" w:color="auto"/>
                <w:left w:val="none" w:sz="0" w:space="0" w:color="auto"/>
                <w:bottom w:val="none" w:sz="0" w:space="0" w:color="auto"/>
                <w:right w:val="none" w:sz="0" w:space="0" w:color="auto"/>
              </w:divBdr>
            </w:div>
            <w:div w:id="476191547">
              <w:marLeft w:val="0"/>
              <w:marRight w:val="0"/>
              <w:marTop w:val="0"/>
              <w:marBottom w:val="0"/>
              <w:divBdr>
                <w:top w:val="none" w:sz="0" w:space="0" w:color="auto"/>
                <w:left w:val="none" w:sz="0" w:space="0" w:color="auto"/>
                <w:bottom w:val="none" w:sz="0" w:space="0" w:color="auto"/>
                <w:right w:val="none" w:sz="0" w:space="0" w:color="auto"/>
              </w:divBdr>
              <w:divsChild>
                <w:div w:id="8464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29322">
      <w:bodyDiv w:val="1"/>
      <w:marLeft w:val="0"/>
      <w:marRight w:val="0"/>
      <w:marTop w:val="0"/>
      <w:marBottom w:val="0"/>
      <w:divBdr>
        <w:top w:val="none" w:sz="0" w:space="0" w:color="auto"/>
        <w:left w:val="none" w:sz="0" w:space="0" w:color="auto"/>
        <w:bottom w:val="none" w:sz="0" w:space="0" w:color="auto"/>
        <w:right w:val="none" w:sz="0" w:space="0" w:color="auto"/>
      </w:divBdr>
    </w:div>
    <w:div w:id="1516067881">
      <w:bodyDiv w:val="1"/>
      <w:marLeft w:val="0"/>
      <w:marRight w:val="0"/>
      <w:marTop w:val="0"/>
      <w:marBottom w:val="0"/>
      <w:divBdr>
        <w:top w:val="none" w:sz="0" w:space="0" w:color="auto"/>
        <w:left w:val="none" w:sz="0" w:space="0" w:color="auto"/>
        <w:bottom w:val="none" w:sz="0" w:space="0" w:color="auto"/>
        <w:right w:val="none" w:sz="0" w:space="0" w:color="auto"/>
      </w:divBdr>
    </w:div>
    <w:div w:id="1541942867">
      <w:bodyDiv w:val="1"/>
      <w:marLeft w:val="0"/>
      <w:marRight w:val="0"/>
      <w:marTop w:val="0"/>
      <w:marBottom w:val="0"/>
      <w:divBdr>
        <w:top w:val="none" w:sz="0" w:space="0" w:color="auto"/>
        <w:left w:val="none" w:sz="0" w:space="0" w:color="auto"/>
        <w:bottom w:val="none" w:sz="0" w:space="0" w:color="auto"/>
        <w:right w:val="none" w:sz="0" w:space="0" w:color="auto"/>
      </w:divBdr>
    </w:div>
    <w:div w:id="1668095342">
      <w:bodyDiv w:val="1"/>
      <w:marLeft w:val="0"/>
      <w:marRight w:val="0"/>
      <w:marTop w:val="0"/>
      <w:marBottom w:val="0"/>
      <w:divBdr>
        <w:top w:val="none" w:sz="0" w:space="0" w:color="auto"/>
        <w:left w:val="none" w:sz="0" w:space="0" w:color="auto"/>
        <w:bottom w:val="none" w:sz="0" w:space="0" w:color="auto"/>
        <w:right w:val="none" w:sz="0" w:space="0" w:color="auto"/>
      </w:divBdr>
    </w:div>
    <w:div w:id="1696616340">
      <w:bodyDiv w:val="1"/>
      <w:marLeft w:val="0"/>
      <w:marRight w:val="0"/>
      <w:marTop w:val="0"/>
      <w:marBottom w:val="0"/>
      <w:divBdr>
        <w:top w:val="none" w:sz="0" w:space="0" w:color="auto"/>
        <w:left w:val="none" w:sz="0" w:space="0" w:color="auto"/>
        <w:bottom w:val="none" w:sz="0" w:space="0" w:color="auto"/>
        <w:right w:val="none" w:sz="0" w:space="0" w:color="auto"/>
      </w:divBdr>
    </w:div>
    <w:div w:id="1702708188">
      <w:bodyDiv w:val="1"/>
      <w:marLeft w:val="0"/>
      <w:marRight w:val="0"/>
      <w:marTop w:val="0"/>
      <w:marBottom w:val="0"/>
      <w:divBdr>
        <w:top w:val="none" w:sz="0" w:space="0" w:color="auto"/>
        <w:left w:val="none" w:sz="0" w:space="0" w:color="auto"/>
        <w:bottom w:val="none" w:sz="0" w:space="0" w:color="auto"/>
        <w:right w:val="none" w:sz="0" w:space="0" w:color="auto"/>
      </w:divBdr>
    </w:div>
    <w:div w:id="185325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6.tiff"/><Relationship Id="rId18" Type="http://schemas.openxmlformats.org/officeDocument/2006/relationships/image" Target="media/image9.tif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tiff"/><Relationship Id="rId12" Type="http://schemas.openxmlformats.org/officeDocument/2006/relationships/oleObject" Target="embeddings/oleObject1.bin"/><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1.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oleObject" Target="embeddings/oleObject2.bin"/><Relationship Id="rId10" Type="http://schemas.openxmlformats.org/officeDocument/2006/relationships/image" Target="media/image4.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7.wm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12</Pages>
  <Words>3162</Words>
  <Characters>18028</Characters>
  <Application>Microsoft Office Word</Application>
  <DocSecurity>0</DocSecurity>
  <Lines>150</Lines>
  <Paragraphs>42</Paragraphs>
  <ScaleCrop>false</ScaleCrop>
  <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liangfei</dc:creator>
  <cp:keywords/>
  <dc:description/>
  <cp:lastModifiedBy>梁 非</cp:lastModifiedBy>
  <cp:revision>20</cp:revision>
  <dcterms:created xsi:type="dcterms:W3CDTF">2022-06-04T08:55:00Z</dcterms:created>
  <dcterms:modified xsi:type="dcterms:W3CDTF">2022-06-07T04:08:00Z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