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FBAC5" w14:textId="77777777" w:rsidR="00F826FE" w:rsidRPr="00403436" w:rsidRDefault="00F826FE" w:rsidP="00F826FE">
      <w:pPr>
        <w:spacing w:line="360" w:lineRule="auto"/>
        <w:jc w:val="center"/>
        <w:rPr>
          <w:rFonts w:ascii="Times New Roman" w:hAnsi="Times New Roman" w:cs="Times New Roman"/>
          <w:color w:val="000000" w:themeColor="text1"/>
          <w:sz w:val="28"/>
          <w:szCs w:val="28"/>
        </w:rPr>
      </w:pPr>
      <w:bookmarkStart w:id="0" w:name="_Hlk105753167"/>
      <w:r>
        <w:rPr>
          <w:rFonts w:ascii="Times New Roman" w:hAnsi="Times New Roman" w:cs="Times New Roman"/>
          <w:color w:val="000000" w:themeColor="text1"/>
          <w:sz w:val="28"/>
          <w:szCs w:val="28"/>
        </w:rPr>
        <w:t xml:space="preserve">A novel </w:t>
      </w:r>
      <w:r w:rsidRPr="00A57433">
        <w:rPr>
          <w:rFonts w:ascii="Times New Roman" w:hAnsi="Times New Roman" w:cs="Times New Roman"/>
          <w:color w:val="000000" w:themeColor="text1"/>
          <w:sz w:val="28"/>
          <w:szCs w:val="28"/>
        </w:rPr>
        <w:t xml:space="preserve">scoring </w:t>
      </w:r>
      <w:r>
        <w:rPr>
          <w:rFonts w:ascii="Times New Roman" w:hAnsi="Times New Roman" w:cs="Times New Roman"/>
          <w:color w:val="000000" w:themeColor="text1"/>
          <w:sz w:val="28"/>
          <w:szCs w:val="28"/>
        </w:rPr>
        <w:t xml:space="preserve">model (SII-MSKCC) </w:t>
      </w:r>
      <w:r w:rsidRPr="001D45B8">
        <w:rPr>
          <w:rFonts w:ascii="Times New Roman" w:hAnsi="Times New Roman" w:cs="Times New Roman"/>
          <w:color w:val="000000" w:themeColor="text1"/>
          <w:sz w:val="28"/>
          <w:szCs w:val="28"/>
        </w:rPr>
        <w:t xml:space="preserve">to better predict the </w:t>
      </w:r>
      <w:r>
        <w:rPr>
          <w:rFonts w:ascii="Times New Roman" w:hAnsi="Times New Roman" w:cs="Times New Roman"/>
          <w:color w:val="000000" w:themeColor="text1"/>
          <w:sz w:val="28"/>
          <w:szCs w:val="28"/>
        </w:rPr>
        <w:t>clinical outcomes</w:t>
      </w:r>
      <w:r w:rsidRPr="001D45B8">
        <w:rPr>
          <w:rFonts w:ascii="Times New Roman" w:hAnsi="Times New Roman" w:cs="Times New Roman"/>
          <w:color w:val="000000" w:themeColor="text1"/>
          <w:sz w:val="28"/>
          <w:szCs w:val="28"/>
        </w:rPr>
        <w:t xml:space="preserve"> of primary </w:t>
      </w:r>
      <w:r w:rsidRPr="00E7434A">
        <w:rPr>
          <w:rFonts w:ascii="Times New Roman" w:hAnsi="Times New Roman" w:cs="Times New Roman"/>
          <w:color w:val="000000" w:themeColor="text1"/>
          <w:sz w:val="28"/>
          <w:szCs w:val="28"/>
        </w:rPr>
        <w:t>central nervous system</w:t>
      </w:r>
      <w:r w:rsidRPr="001D45B8">
        <w:rPr>
          <w:rFonts w:ascii="Times New Roman" w:hAnsi="Times New Roman" w:cs="Times New Roman"/>
          <w:color w:val="000000" w:themeColor="text1"/>
          <w:sz w:val="28"/>
          <w:szCs w:val="28"/>
        </w:rPr>
        <w:t xml:space="preserve"> lymphoma</w:t>
      </w:r>
    </w:p>
    <w:bookmarkEnd w:id="0"/>
    <w:p w14:paraId="20EB7C35" w14:textId="37570755" w:rsidR="006D48F7" w:rsidRPr="006D48F7" w:rsidRDefault="006D48F7" w:rsidP="006D48F7">
      <w:pPr>
        <w:spacing w:line="360" w:lineRule="auto"/>
        <w:rPr>
          <w:rFonts w:ascii="Times New Roman" w:hAnsi="Times New Roman" w:cs="Times New Roman"/>
          <w:color w:val="000000" w:themeColor="text1"/>
          <w:sz w:val="20"/>
          <w:szCs w:val="20"/>
          <w:vertAlign w:val="superscript"/>
        </w:rPr>
      </w:pPr>
      <w:proofErr w:type="spellStart"/>
      <w:r w:rsidRPr="006D48F7">
        <w:rPr>
          <w:rFonts w:ascii="Times New Roman" w:hAnsi="Times New Roman" w:cs="Times New Roman"/>
          <w:color w:val="000000" w:themeColor="text1"/>
          <w:sz w:val="20"/>
          <w:szCs w:val="20"/>
        </w:rPr>
        <w:t>Shengjie</w:t>
      </w:r>
      <w:proofErr w:type="spellEnd"/>
      <w:r w:rsidRPr="006D48F7">
        <w:rPr>
          <w:rFonts w:ascii="Times New Roman" w:hAnsi="Times New Roman" w:cs="Times New Roman"/>
          <w:color w:val="000000" w:themeColor="text1"/>
          <w:sz w:val="20"/>
          <w:szCs w:val="20"/>
        </w:rPr>
        <w:t xml:space="preserve"> Li</w:t>
      </w:r>
      <w:r w:rsidRPr="006D48F7">
        <w:rPr>
          <w:rFonts w:ascii="Times New Roman" w:hAnsi="Times New Roman" w:cs="Times New Roman"/>
          <w:color w:val="000000" w:themeColor="text1"/>
          <w:sz w:val="20"/>
          <w:szCs w:val="20"/>
          <w:vertAlign w:val="superscript"/>
        </w:rPr>
        <w:t>1,2,3,4#</w:t>
      </w:r>
      <w:r w:rsidRPr="006D48F7">
        <w:rPr>
          <w:rFonts w:ascii="Times New Roman" w:hAnsi="Times New Roman" w:cs="Times New Roman"/>
          <w:color w:val="000000" w:themeColor="text1"/>
          <w:sz w:val="20"/>
          <w:szCs w:val="20"/>
        </w:rPr>
        <w:t xml:space="preserve">, </w:t>
      </w:r>
      <w:proofErr w:type="spellStart"/>
      <w:r w:rsidRPr="006D48F7">
        <w:rPr>
          <w:rFonts w:ascii="Times New Roman" w:hAnsi="Times New Roman" w:cs="Times New Roman"/>
          <w:color w:val="000000" w:themeColor="text1"/>
          <w:sz w:val="20"/>
          <w:szCs w:val="20"/>
        </w:rPr>
        <w:t>Zuguang</w:t>
      </w:r>
      <w:proofErr w:type="spellEnd"/>
      <w:r w:rsidRPr="006D48F7">
        <w:rPr>
          <w:rFonts w:ascii="Times New Roman" w:hAnsi="Times New Roman" w:cs="Times New Roman"/>
          <w:color w:val="000000" w:themeColor="text1"/>
          <w:sz w:val="20"/>
          <w:szCs w:val="20"/>
        </w:rPr>
        <w:t xml:space="preserve"> Xia</w:t>
      </w:r>
      <w:r w:rsidRPr="006D48F7">
        <w:rPr>
          <w:rFonts w:ascii="Times New Roman" w:hAnsi="Times New Roman" w:cs="Times New Roman"/>
          <w:color w:val="000000" w:themeColor="text1"/>
          <w:sz w:val="20"/>
          <w:szCs w:val="20"/>
          <w:vertAlign w:val="superscript"/>
        </w:rPr>
        <w:t>5,6#</w:t>
      </w:r>
      <w:r w:rsidRPr="006D48F7">
        <w:rPr>
          <w:rFonts w:ascii="Times New Roman" w:hAnsi="Times New Roman" w:cs="Times New Roman"/>
          <w:color w:val="000000" w:themeColor="text1"/>
          <w:sz w:val="20"/>
          <w:szCs w:val="20"/>
        </w:rPr>
        <w:t xml:space="preserve">, </w:t>
      </w:r>
      <w:proofErr w:type="spellStart"/>
      <w:r w:rsidRPr="006D48F7">
        <w:rPr>
          <w:rFonts w:ascii="Times New Roman" w:hAnsi="Times New Roman" w:cs="Times New Roman"/>
          <w:color w:val="000000" w:themeColor="text1"/>
          <w:sz w:val="20"/>
          <w:szCs w:val="20"/>
        </w:rPr>
        <w:t>Jiazhen</w:t>
      </w:r>
      <w:proofErr w:type="spellEnd"/>
      <w:r w:rsidRPr="006D48F7">
        <w:rPr>
          <w:rFonts w:ascii="Times New Roman" w:hAnsi="Times New Roman" w:cs="Times New Roman"/>
          <w:color w:val="000000" w:themeColor="text1"/>
          <w:sz w:val="20"/>
          <w:szCs w:val="20"/>
        </w:rPr>
        <w:t xml:space="preserve"> Cao</w:t>
      </w:r>
      <w:r w:rsidRPr="006D48F7">
        <w:rPr>
          <w:rFonts w:ascii="Times New Roman" w:hAnsi="Times New Roman" w:cs="Times New Roman"/>
          <w:color w:val="000000" w:themeColor="text1"/>
          <w:sz w:val="20"/>
          <w:szCs w:val="20"/>
          <w:vertAlign w:val="superscript"/>
        </w:rPr>
        <w:t>6,7</w:t>
      </w:r>
      <w:r w:rsidRPr="006D48F7">
        <w:rPr>
          <w:rFonts w:ascii="Times New Roman" w:hAnsi="Times New Roman" w:cs="Times New Roman"/>
          <w:color w:val="000000" w:themeColor="text1"/>
          <w:sz w:val="20"/>
          <w:szCs w:val="20"/>
        </w:rPr>
        <w:t xml:space="preserve">, </w:t>
      </w:r>
      <w:proofErr w:type="spellStart"/>
      <w:r w:rsidRPr="006D48F7">
        <w:rPr>
          <w:rFonts w:ascii="Times New Roman" w:hAnsi="Times New Roman" w:cs="Times New Roman"/>
          <w:color w:val="000000" w:themeColor="text1"/>
          <w:sz w:val="20"/>
          <w:szCs w:val="20"/>
        </w:rPr>
        <w:t>Jinsen</w:t>
      </w:r>
      <w:proofErr w:type="spellEnd"/>
      <w:r w:rsidRPr="006D48F7">
        <w:rPr>
          <w:rFonts w:ascii="Times New Roman" w:hAnsi="Times New Roman" w:cs="Times New Roman"/>
          <w:color w:val="000000" w:themeColor="text1"/>
          <w:sz w:val="20"/>
          <w:szCs w:val="20"/>
        </w:rPr>
        <w:t xml:space="preserve"> Zhang</w:t>
      </w:r>
      <w:r w:rsidRPr="006D48F7">
        <w:rPr>
          <w:rFonts w:ascii="Times New Roman" w:hAnsi="Times New Roman" w:cs="Times New Roman"/>
          <w:color w:val="000000" w:themeColor="text1"/>
          <w:sz w:val="20"/>
          <w:szCs w:val="20"/>
          <w:vertAlign w:val="superscript"/>
        </w:rPr>
        <w:t>1,2,3</w:t>
      </w:r>
      <w:r w:rsidRPr="006D48F7">
        <w:rPr>
          <w:rFonts w:ascii="Times New Roman" w:hAnsi="Times New Roman" w:cs="Times New Roman"/>
          <w:color w:val="000000" w:themeColor="text1"/>
          <w:sz w:val="20"/>
          <w:szCs w:val="20"/>
        </w:rPr>
        <w:t xml:space="preserve">, </w:t>
      </w:r>
      <w:proofErr w:type="spellStart"/>
      <w:r w:rsidRPr="006D48F7">
        <w:rPr>
          <w:rFonts w:ascii="Times New Roman" w:hAnsi="Times New Roman" w:cs="Times New Roman"/>
          <w:color w:val="000000" w:themeColor="text1"/>
          <w:sz w:val="20"/>
          <w:szCs w:val="20"/>
        </w:rPr>
        <w:t>Bobin</w:t>
      </w:r>
      <w:proofErr w:type="spellEnd"/>
      <w:r w:rsidRPr="006D48F7">
        <w:rPr>
          <w:rFonts w:ascii="Times New Roman" w:hAnsi="Times New Roman" w:cs="Times New Roman"/>
          <w:color w:val="000000" w:themeColor="text1"/>
          <w:sz w:val="20"/>
          <w:szCs w:val="20"/>
        </w:rPr>
        <w:t xml:space="preserve"> Chen</w:t>
      </w:r>
      <w:r w:rsidRPr="006D48F7">
        <w:rPr>
          <w:rFonts w:ascii="Times New Roman" w:hAnsi="Times New Roman" w:cs="Times New Roman"/>
          <w:color w:val="000000" w:themeColor="text1"/>
          <w:sz w:val="20"/>
          <w:szCs w:val="20"/>
          <w:vertAlign w:val="superscript"/>
        </w:rPr>
        <w:t>8</w:t>
      </w:r>
      <w:r w:rsidRPr="006D48F7">
        <w:rPr>
          <w:rFonts w:ascii="Times New Roman" w:hAnsi="Times New Roman" w:cs="Times New Roman"/>
          <w:color w:val="000000" w:themeColor="text1"/>
          <w:sz w:val="20"/>
          <w:szCs w:val="20"/>
        </w:rPr>
        <w:t>, Tong Chen</w:t>
      </w:r>
      <w:r w:rsidRPr="006D48F7">
        <w:rPr>
          <w:rFonts w:ascii="Times New Roman" w:hAnsi="Times New Roman" w:cs="Times New Roman"/>
          <w:color w:val="000000" w:themeColor="text1"/>
          <w:sz w:val="20"/>
          <w:szCs w:val="20"/>
          <w:vertAlign w:val="superscript"/>
        </w:rPr>
        <w:t>8</w:t>
      </w:r>
      <w:r w:rsidRPr="006D48F7">
        <w:rPr>
          <w:rFonts w:ascii="Times New Roman" w:hAnsi="Times New Roman" w:cs="Times New Roman"/>
          <w:color w:val="000000" w:themeColor="text1"/>
          <w:sz w:val="20"/>
          <w:szCs w:val="20"/>
        </w:rPr>
        <w:t>, Xin Zhang</w:t>
      </w:r>
      <w:r w:rsidRPr="006D48F7">
        <w:rPr>
          <w:rFonts w:ascii="Times New Roman" w:hAnsi="Times New Roman" w:cs="Times New Roman"/>
          <w:color w:val="000000" w:themeColor="text1"/>
          <w:sz w:val="20"/>
          <w:szCs w:val="20"/>
          <w:vertAlign w:val="superscript"/>
        </w:rPr>
        <w:t>1,2,3</w:t>
      </w:r>
      <w:r w:rsidRPr="006D48F7">
        <w:rPr>
          <w:rFonts w:ascii="Times New Roman" w:hAnsi="Times New Roman" w:cs="Times New Roman"/>
          <w:color w:val="000000" w:themeColor="text1"/>
          <w:sz w:val="20"/>
          <w:szCs w:val="20"/>
        </w:rPr>
        <w:t>, Wei Zhu</w:t>
      </w:r>
      <w:r w:rsidRPr="006D48F7">
        <w:rPr>
          <w:rFonts w:ascii="Times New Roman" w:hAnsi="Times New Roman" w:cs="Times New Roman"/>
          <w:color w:val="000000" w:themeColor="text1"/>
          <w:sz w:val="20"/>
          <w:szCs w:val="20"/>
          <w:vertAlign w:val="superscript"/>
        </w:rPr>
        <w:t>1,2,3</w:t>
      </w:r>
      <w:r w:rsidRPr="006D48F7">
        <w:rPr>
          <w:rFonts w:ascii="Times New Roman" w:hAnsi="Times New Roman" w:cs="Times New Roman"/>
          <w:color w:val="000000" w:themeColor="text1"/>
          <w:sz w:val="20"/>
          <w:szCs w:val="20"/>
        </w:rPr>
        <w:t xml:space="preserve">, </w:t>
      </w:r>
      <w:proofErr w:type="spellStart"/>
      <w:r w:rsidRPr="006D48F7">
        <w:rPr>
          <w:rFonts w:ascii="Times New Roman" w:hAnsi="Times New Roman" w:cs="Times New Roman"/>
          <w:color w:val="000000" w:themeColor="text1"/>
          <w:sz w:val="20"/>
          <w:szCs w:val="20"/>
        </w:rPr>
        <w:t>Danhui</w:t>
      </w:r>
      <w:proofErr w:type="spellEnd"/>
      <w:r w:rsidRPr="006D48F7">
        <w:rPr>
          <w:rFonts w:ascii="Times New Roman" w:hAnsi="Times New Roman" w:cs="Times New Roman"/>
          <w:color w:val="000000" w:themeColor="text1"/>
          <w:sz w:val="20"/>
          <w:szCs w:val="20"/>
        </w:rPr>
        <w:t xml:space="preserve"> Li</w:t>
      </w:r>
      <w:r w:rsidRPr="006D48F7">
        <w:rPr>
          <w:rFonts w:ascii="Times New Roman" w:hAnsi="Times New Roman" w:cs="Times New Roman"/>
          <w:color w:val="000000" w:themeColor="text1"/>
          <w:sz w:val="20"/>
          <w:szCs w:val="20"/>
          <w:vertAlign w:val="superscript"/>
        </w:rPr>
        <w:t>9*</w:t>
      </w:r>
      <w:r w:rsidRPr="006D48F7">
        <w:rPr>
          <w:rFonts w:ascii="Times New Roman" w:hAnsi="Times New Roman" w:cs="Times New Roman"/>
          <w:color w:val="000000" w:themeColor="text1"/>
          <w:sz w:val="20"/>
          <w:szCs w:val="20"/>
        </w:rPr>
        <w:t>, Wei Hua</w:t>
      </w:r>
      <w:r w:rsidRPr="006D48F7">
        <w:rPr>
          <w:rFonts w:ascii="Times New Roman" w:hAnsi="Times New Roman" w:cs="Times New Roman"/>
          <w:color w:val="000000" w:themeColor="text1"/>
          <w:sz w:val="20"/>
          <w:szCs w:val="20"/>
          <w:vertAlign w:val="superscript"/>
        </w:rPr>
        <w:t>1,2,3*</w:t>
      </w:r>
      <w:r w:rsidRPr="006D48F7">
        <w:rPr>
          <w:rFonts w:ascii="Times New Roman" w:hAnsi="Times New Roman" w:cs="Times New Roman"/>
          <w:color w:val="000000" w:themeColor="text1"/>
          <w:sz w:val="20"/>
          <w:szCs w:val="20"/>
        </w:rPr>
        <w:t>, Ying Mao</w:t>
      </w:r>
      <w:r w:rsidRPr="006D48F7">
        <w:rPr>
          <w:rFonts w:ascii="Times New Roman" w:hAnsi="Times New Roman" w:cs="Times New Roman"/>
          <w:color w:val="000000" w:themeColor="text1"/>
          <w:sz w:val="20"/>
          <w:szCs w:val="20"/>
          <w:vertAlign w:val="superscript"/>
        </w:rPr>
        <w:t>1,2,3*</w:t>
      </w:r>
    </w:p>
    <w:p w14:paraId="0508B18F"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 xml:space="preserve">1. Department of Neurosurgery, </w:t>
      </w:r>
      <w:proofErr w:type="spellStart"/>
      <w:r w:rsidRPr="006D48F7">
        <w:rPr>
          <w:rFonts w:ascii="Times New Roman" w:hAnsi="Times New Roman" w:cs="Times New Roman"/>
          <w:color w:val="000000" w:themeColor="text1"/>
          <w:sz w:val="20"/>
          <w:szCs w:val="20"/>
        </w:rPr>
        <w:t>Huashan</w:t>
      </w:r>
      <w:proofErr w:type="spellEnd"/>
      <w:r w:rsidRPr="006D48F7">
        <w:rPr>
          <w:rFonts w:ascii="Times New Roman" w:hAnsi="Times New Roman" w:cs="Times New Roman"/>
          <w:color w:val="000000" w:themeColor="text1"/>
          <w:sz w:val="20"/>
          <w:szCs w:val="20"/>
        </w:rPr>
        <w:t xml:space="preserve"> Hospital, Fudan University, Shanghai, 200040, China.</w:t>
      </w:r>
    </w:p>
    <w:p w14:paraId="3990662F"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2. Institute of Neurosurgery, Fudan University, Shanghai, 200040, China.</w:t>
      </w:r>
    </w:p>
    <w:p w14:paraId="73ACEB7E"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3. Shanghai Key Laboratory of Brain Function Restoration and Neural Regeneration, Shanghai, 200040, China.</w:t>
      </w:r>
    </w:p>
    <w:p w14:paraId="4BD3397C"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4. Department of Clinical Laboratory, Eye &amp; ENT Hospital, Shanghai Medical College, Fudan University, Shanghai, 200031, China.</w:t>
      </w:r>
    </w:p>
    <w:p w14:paraId="01511581"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5. Department of Medical Oncology, Fudan University Shanghai Cancer Center, Fudan University, Shanghai 200032, China.</w:t>
      </w:r>
    </w:p>
    <w:p w14:paraId="1EB2A5F8"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6. Department of Oncology, Shanghai Medical College, Fudan University, Shanghai 200032, China.</w:t>
      </w:r>
    </w:p>
    <w:p w14:paraId="4695E619"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7. Department of Clinical Laboratory, Fudan University Shanghai Cancer Center, Shanghai, 200032, China.</w:t>
      </w:r>
    </w:p>
    <w:p w14:paraId="7FA92B9A"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 xml:space="preserve">8. Department of Hematology, </w:t>
      </w:r>
      <w:proofErr w:type="spellStart"/>
      <w:r w:rsidRPr="006D48F7">
        <w:rPr>
          <w:rFonts w:ascii="Times New Roman" w:hAnsi="Times New Roman" w:cs="Times New Roman"/>
          <w:color w:val="000000" w:themeColor="text1"/>
          <w:sz w:val="20"/>
          <w:szCs w:val="20"/>
        </w:rPr>
        <w:t>Huashan</w:t>
      </w:r>
      <w:proofErr w:type="spellEnd"/>
      <w:r w:rsidRPr="006D48F7">
        <w:rPr>
          <w:rFonts w:ascii="Times New Roman" w:hAnsi="Times New Roman" w:cs="Times New Roman"/>
          <w:color w:val="000000" w:themeColor="text1"/>
          <w:sz w:val="20"/>
          <w:szCs w:val="20"/>
        </w:rPr>
        <w:t xml:space="preserve"> Hospital, Fudan University, Shanghai, 200040, China.</w:t>
      </w:r>
    </w:p>
    <w:p w14:paraId="17FAA54A"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 xml:space="preserve">9. Department of Pathology, </w:t>
      </w:r>
      <w:proofErr w:type="spellStart"/>
      <w:r w:rsidRPr="006D48F7">
        <w:rPr>
          <w:rFonts w:ascii="Times New Roman" w:hAnsi="Times New Roman" w:cs="Times New Roman"/>
          <w:color w:val="000000" w:themeColor="text1"/>
          <w:sz w:val="20"/>
          <w:szCs w:val="20"/>
        </w:rPr>
        <w:t>RenJi</w:t>
      </w:r>
      <w:proofErr w:type="spellEnd"/>
      <w:r w:rsidRPr="006D48F7">
        <w:rPr>
          <w:rFonts w:ascii="Times New Roman" w:hAnsi="Times New Roman" w:cs="Times New Roman"/>
          <w:color w:val="000000" w:themeColor="text1"/>
          <w:sz w:val="20"/>
          <w:szCs w:val="20"/>
        </w:rPr>
        <w:t xml:space="preserve"> Hospital, School of Medicine, Shanghai </w:t>
      </w:r>
      <w:proofErr w:type="spellStart"/>
      <w:r w:rsidRPr="006D48F7">
        <w:rPr>
          <w:rFonts w:ascii="Times New Roman" w:hAnsi="Times New Roman" w:cs="Times New Roman"/>
          <w:color w:val="000000" w:themeColor="text1"/>
          <w:sz w:val="20"/>
          <w:szCs w:val="20"/>
        </w:rPr>
        <w:t>JiaoTong</w:t>
      </w:r>
      <w:proofErr w:type="spellEnd"/>
      <w:r w:rsidRPr="006D48F7">
        <w:rPr>
          <w:rFonts w:ascii="Times New Roman" w:hAnsi="Times New Roman" w:cs="Times New Roman"/>
          <w:color w:val="000000" w:themeColor="text1"/>
          <w:sz w:val="20"/>
          <w:szCs w:val="20"/>
        </w:rPr>
        <w:t xml:space="preserve"> University, Shanghai, 200127, China.</w:t>
      </w:r>
    </w:p>
    <w:p w14:paraId="05A3C28E"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 xml:space="preserve">#Shengjie Li and </w:t>
      </w:r>
      <w:proofErr w:type="spellStart"/>
      <w:r w:rsidRPr="006D48F7">
        <w:rPr>
          <w:rFonts w:ascii="Times New Roman" w:hAnsi="Times New Roman" w:cs="Times New Roman"/>
          <w:color w:val="000000" w:themeColor="text1"/>
          <w:sz w:val="20"/>
          <w:szCs w:val="20"/>
        </w:rPr>
        <w:t>Zuguang</w:t>
      </w:r>
      <w:proofErr w:type="spellEnd"/>
      <w:r w:rsidRPr="006D48F7">
        <w:rPr>
          <w:rFonts w:ascii="Times New Roman" w:hAnsi="Times New Roman" w:cs="Times New Roman"/>
          <w:color w:val="000000" w:themeColor="text1"/>
          <w:sz w:val="20"/>
          <w:szCs w:val="20"/>
        </w:rPr>
        <w:t xml:space="preserve"> Xia contributed equally to this work.</w:t>
      </w:r>
    </w:p>
    <w:p w14:paraId="766B7DAD" w14:textId="77777777" w:rsidR="006D48F7" w:rsidRPr="006D48F7" w:rsidRDefault="006D48F7" w:rsidP="006D48F7">
      <w:pPr>
        <w:spacing w:line="360" w:lineRule="auto"/>
        <w:rPr>
          <w:rFonts w:ascii="Times New Roman" w:hAnsi="Times New Roman" w:cs="Times New Roman"/>
          <w:b/>
          <w:bCs/>
          <w:color w:val="000000" w:themeColor="text1"/>
          <w:sz w:val="20"/>
          <w:szCs w:val="20"/>
        </w:rPr>
      </w:pPr>
      <w:r w:rsidRPr="006D48F7">
        <w:rPr>
          <w:rFonts w:ascii="Times New Roman" w:hAnsi="Times New Roman" w:cs="Times New Roman"/>
          <w:b/>
          <w:bCs/>
          <w:color w:val="000000" w:themeColor="text1"/>
          <w:sz w:val="20"/>
          <w:szCs w:val="20"/>
        </w:rPr>
        <w:t xml:space="preserve">Corresponding Author:  </w:t>
      </w:r>
    </w:p>
    <w:p w14:paraId="14C1499D" w14:textId="77777777" w:rsidR="006D48F7" w:rsidRPr="006D48F7" w:rsidRDefault="006D48F7" w:rsidP="006D48F7">
      <w:pPr>
        <w:spacing w:line="360" w:lineRule="auto"/>
        <w:rPr>
          <w:rFonts w:ascii="Times New Roman" w:hAnsi="Times New Roman" w:cs="Times New Roman"/>
          <w:b/>
          <w:bCs/>
          <w:color w:val="000000" w:themeColor="text1"/>
          <w:sz w:val="20"/>
          <w:szCs w:val="20"/>
        </w:rPr>
      </w:pPr>
      <w:proofErr w:type="spellStart"/>
      <w:r w:rsidRPr="006D48F7">
        <w:rPr>
          <w:rFonts w:ascii="Times New Roman" w:hAnsi="Times New Roman" w:cs="Times New Roman"/>
          <w:color w:val="000000" w:themeColor="text1"/>
          <w:sz w:val="20"/>
          <w:szCs w:val="20"/>
        </w:rPr>
        <w:t>Danhui</w:t>
      </w:r>
      <w:proofErr w:type="spellEnd"/>
      <w:r w:rsidRPr="006D48F7">
        <w:rPr>
          <w:rFonts w:ascii="Times New Roman" w:hAnsi="Times New Roman" w:cs="Times New Roman"/>
          <w:color w:val="000000" w:themeColor="text1"/>
          <w:sz w:val="20"/>
          <w:szCs w:val="20"/>
        </w:rPr>
        <w:t xml:space="preserve"> Li, Department of Pathology, </w:t>
      </w:r>
      <w:proofErr w:type="spellStart"/>
      <w:r w:rsidRPr="006D48F7">
        <w:rPr>
          <w:rFonts w:ascii="Times New Roman" w:hAnsi="Times New Roman" w:cs="Times New Roman"/>
          <w:color w:val="000000" w:themeColor="text1"/>
          <w:sz w:val="20"/>
          <w:szCs w:val="20"/>
        </w:rPr>
        <w:t>RenJi</w:t>
      </w:r>
      <w:proofErr w:type="spellEnd"/>
      <w:r w:rsidRPr="006D48F7">
        <w:rPr>
          <w:rFonts w:ascii="Times New Roman" w:hAnsi="Times New Roman" w:cs="Times New Roman"/>
          <w:color w:val="000000" w:themeColor="text1"/>
          <w:sz w:val="20"/>
          <w:szCs w:val="20"/>
        </w:rPr>
        <w:t xml:space="preserve"> Hospital, School of Medicine, Shanghai </w:t>
      </w:r>
      <w:proofErr w:type="spellStart"/>
      <w:r w:rsidRPr="006D48F7">
        <w:rPr>
          <w:rFonts w:ascii="Times New Roman" w:hAnsi="Times New Roman" w:cs="Times New Roman"/>
          <w:color w:val="000000" w:themeColor="text1"/>
          <w:sz w:val="20"/>
          <w:szCs w:val="20"/>
        </w:rPr>
        <w:t>JiaoTong</w:t>
      </w:r>
      <w:proofErr w:type="spellEnd"/>
      <w:r w:rsidRPr="006D48F7">
        <w:rPr>
          <w:rFonts w:ascii="Times New Roman" w:hAnsi="Times New Roman" w:cs="Times New Roman"/>
          <w:color w:val="000000" w:themeColor="text1"/>
          <w:sz w:val="20"/>
          <w:szCs w:val="20"/>
        </w:rPr>
        <w:t xml:space="preserve"> University, No. 160 </w:t>
      </w:r>
      <w:proofErr w:type="spellStart"/>
      <w:r w:rsidRPr="006D48F7">
        <w:rPr>
          <w:rFonts w:ascii="Times New Roman" w:hAnsi="Times New Roman" w:cs="Times New Roman"/>
          <w:color w:val="000000" w:themeColor="text1"/>
          <w:sz w:val="20"/>
          <w:szCs w:val="20"/>
        </w:rPr>
        <w:t>PuJian</w:t>
      </w:r>
      <w:proofErr w:type="spellEnd"/>
      <w:r w:rsidRPr="006D48F7">
        <w:rPr>
          <w:rFonts w:ascii="Times New Roman" w:hAnsi="Times New Roman" w:cs="Times New Roman"/>
          <w:color w:val="000000" w:themeColor="text1"/>
          <w:sz w:val="20"/>
          <w:szCs w:val="20"/>
        </w:rPr>
        <w:t xml:space="preserve"> Road, Shanghai, 200127, China; Electronic address: danhuili1002@163.com.</w:t>
      </w:r>
      <w:r w:rsidRPr="006D48F7">
        <w:rPr>
          <w:rFonts w:ascii="Times New Roman" w:hAnsi="Times New Roman" w:cs="Times New Roman"/>
          <w:b/>
          <w:bCs/>
          <w:color w:val="000000" w:themeColor="text1"/>
          <w:sz w:val="20"/>
          <w:szCs w:val="20"/>
        </w:rPr>
        <w:t xml:space="preserve"> </w:t>
      </w:r>
    </w:p>
    <w:p w14:paraId="5631D7F0" w14:textId="77777777" w:rsidR="006D48F7" w:rsidRPr="006D48F7" w:rsidRDefault="006D48F7" w:rsidP="006D48F7">
      <w:pPr>
        <w:spacing w:line="360" w:lineRule="auto"/>
        <w:rPr>
          <w:rFonts w:ascii="Times New Roman" w:hAnsi="Times New Roman" w:cs="Times New Roman"/>
          <w:b/>
          <w:bCs/>
          <w:color w:val="000000" w:themeColor="text1"/>
          <w:sz w:val="20"/>
          <w:szCs w:val="20"/>
        </w:rPr>
      </w:pPr>
      <w:r w:rsidRPr="006D48F7">
        <w:rPr>
          <w:rFonts w:ascii="Times New Roman" w:hAnsi="Times New Roman" w:cs="Times New Roman"/>
          <w:color w:val="000000" w:themeColor="text1"/>
          <w:sz w:val="20"/>
          <w:szCs w:val="20"/>
        </w:rPr>
        <w:t xml:space="preserve">Wei Hua, Department of Neurosurgery, </w:t>
      </w:r>
      <w:proofErr w:type="spellStart"/>
      <w:r w:rsidRPr="006D48F7">
        <w:rPr>
          <w:rFonts w:ascii="Times New Roman" w:hAnsi="Times New Roman" w:cs="Times New Roman"/>
          <w:color w:val="000000" w:themeColor="text1"/>
          <w:sz w:val="20"/>
          <w:szCs w:val="20"/>
        </w:rPr>
        <w:t>Huashan</w:t>
      </w:r>
      <w:proofErr w:type="spellEnd"/>
      <w:r w:rsidRPr="006D48F7">
        <w:rPr>
          <w:rFonts w:ascii="Times New Roman" w:hAnsi="Times New Roman" w:cs="Times New Roman"/>
          <w:color w:val="000000" w:themeColor="text1"/>
          <w:sz w:val="20"/>
          <w:szCs w:val="20"/>
        </w:rPr>
        <w:t xml:space="preserve"> Hospital, Fudan University, No. 12 Wulumuqi Road, Shanghai, 200040, China; Electronic address: drhuawei@fudan.edu.com. </w:t>
      </w:r>
    </w:p>
    <w:p w14:paraId="5135EC1A" w14:textId="77777777" w:rsidR="006D48F7" w:rsidRPr="006D48F7" w:rsidRDefault="006D48F7" w:rsidP="006D48F7">
      <w:pPr>
        <w:spacing w:line="360" w:lineRule="auto"/>
        <w:rPr>
          <w:rFonts w:ascii="Times New Roman" w:hAnsi="Times New Roman" w:cs="Times New Roman"/>
          <w:color w:val="000000" w:themeColor="text1"/>
          <w:sz w:val="20"/>
          <w:szCs w:val="20"/>
        </w:rPr>
      </w:pPr>
      <w:r w:rsidRPr="006D48F7">
        <w:rPr>
          <w:rFonts w:ascii="Times New Roman" w:hAnsi="Times New Roman" w:cs="Times New Roman"/>
          <w:color w:val="000000" w:themeColor="text1"/>
          <w:sz w:val="20"/>
          <w:szCs w:val="20"/>
        </w:rPr>
        <w:t xml:space="preserve">Ying Mao, Department of Neurosurgery, </w:t>
      </w:r>
      <w:proofErr w:type="spellStart"/>
      <w:r w:rsidRPr="006D48F7">
        <w:rPr>
          <w:rFonts w:ascii="Times New Roman" w:hAnsi="Times New Roman" w:cs="Times New Roman"/>
          <w:color w:val="000000" w:themeColor="text1"/>
          <w:sz w:val="20"/>
          <w:szCs w:val="20"/>
        </w:rPr>
        <w:t>Huashan</w:t>
      </w:r>
      <w:proofErr w:type="spellEnd"/>
      <w:r w:rsidRPr="006D48F7">
        <w:rPr>
          <w:rFonts w:ascii="Times New Roman" w:hAnsi="Times New Roman" w:cs="Times New Roman"/>
          <w:color w:val="000000" w:themeColor="text1"/>
          <w:sz w:val="20"/>
          <w:szCs w:val="20"/>
        </w:rPr>
        <w:t xml:space="preserve"> Hospital, Fudan University, No. 12 Wulumuqi Road, Shanghai, 200040, China; Electronic address: maoying@fudan.edu.cn.</w:t>
      </w:r>
    </w:p>
    <w:p w14:paraId="3AD9D1CA" w14:textId="47581382" w:rsidR="00DE2914" w:rsidRDefault="00DE2914" w:rsidP="00DE2914">
      <w:pPr>
        <w:rPr>
          <w:rFonts w:ascii="Times New Roman" w:hAnsi="Times New Roman" w:cs="Times New Roman"/>
          <w:sz w:val="20"/>
          <w:szCs w:val="20"/>
        </w:rPr>
      </w:pPr>
    </w:p>
    <w:p w14:paraId="18F13F84" w14:textId="51F6CCAF" w:rsidR="00E53F76" w:rsidRDefault="00E53F76" w:rsidP="00DE2914">
      <w:pPr>
        <w:rPr>
          <w:rFonts w:ascii="Times New Roman" w:hAnsi="Times New Roman" w:cs="Times New Roman"/>
          <w:sz w:val="20"/>
          <w:szCs w:val="20"/>
        </w:rPr>
      </w:pPr>
    </w:p>
    <w:p w14:paraId="041747EB" w14:textId="0C2EBCE5" w:rsidR="00795FCF" w:rsidRDefault="00795FCF" w:rsidP="00DE2914">
      <w:pPr>
        <w:rPr>
          <w:rFonts w:ascii="Times New Roman" w:hAnsi="Times New Roman" w:cs="Times New Roman"/>
          <w:sz w:val="20"/>
          <w:szCs w:val="20"/>
        </w:rPr>
      </w:pPr>
    </w:p>
    <w:p w14:paraId="78114B58" w14:textId="5AC9699A" w:rsidR="00795FCF" w:rsidRDefault="00795FCF" w:rsidP="00DE2914">
      <w:pPr>
        <w:rPr>
          <w:rFonts w:ascii="Times New Roman" w:hAnsi="Times New Roman" w:cs="Times New Roman"/>
          <w:sz w:val="20"/>
          <w:szCs w:val="20"/>
        </w:rPr>
      </w:pPr>
    </w:p>
    <w:p w14:paraId="7BE531CD" w14:textId="75685578" w:rsidR="006031A2" w:rsidRDefault="006031A2" w:rsidP="00DE2914">
      <w:pPr>
        <w:rPr>
          <w:rFonts w:ascii="Times New Roman" w:hAnsi="Times New Roman" w:cs="Times New Roman"/>
          <w:sz w:val="20"/>
          <w:szCs w:val="20"/>
        </w:rPr>
      </w:pPr>
    </w:p>
    <w:p w14:paraId="3EA3CE90" w14:textId="2D383F5C" w:rsidR="006031A2" w:rsidRDefault="006031A2">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08C147E" w14:textId="7528D755" w:rsidR="00365EE5" w:rsidRPr="00AD7B37" w:rsidRDefault="00365EE5" w:rsidP="00DE2914">
      <w:pPr>
        <w:jc w:val="center"/>
        <w:rPr>
          <w:rFonts w:ascii="Times New Roman" w:hAnsi="Times New Roman" w:cs="Times New Roman"/>
          <w:b/>
          <w:bCs/>
          <w:sz w:val="20"/>
          <w:szCs w:val="20"/>
        </w:rPr>
      </w:pPr>
      <w:r w:rsidRPr="00AD7B37">
        <w:rPr>
          <w:rFonts w:ascii="Times New Roman" w:hAnsi="Times New Roman" w:cs="Times New Roman"/>
          <w:b/>
          <w:bCs/>
          <w:sz w:val="20"/>
          <w:szCs w:val="20"/>
        </w:rPr>
        <w:lastRenderedPageBreak/>
        <w:t>Contents</w:t>
      </w:r>
    </w:p>
    <w:p w14:paraId="4C3DFA02" w14:textId="107AE8E9" w:rsidR="00365EE5" w:rsidRPr="00AD7B37" w:rsidRDefault="00DE2914" w:rsidP="006029F4">
      <w:pPr>
        <w:spacing w:line="360" w:lineRule="auto"/>
        <w:rPr>
          <w:rFonts w:ascii="Times New Roman" w:hAnsi="Times New Roman" w:cs="Times New Roman"/>
          <w:sz w:val="20"/>
          <w:szCs w:val="20"/>
        </w:rPr>
      </w:pPr>
      <w:r w:rsidRPr="00AD7B37">
        <w:rPr>
          <w:rFonts w:ascii="Times New Roman" w:hAnsi="Times New Roman" w:cs="Times New Roman"/>
          <w:b/>
          <w:bCs/>
          <w:sz w:val="20"/>
          <w:szCs w:val="20"/>
        </w:rPr>
        <w:t>(1)</w:t>
      </w:r>
      <w:r w:rsidRPr="00AD7B37">
        <w:rPr>
          <w:rFonts w:ascii="Times New Roman" w:hAnsi="Times New Roman" w:cs="Times New Roman"/>
          <w:sz w:val="20"/>
          <w:szCs w:val="20"/>
        </w:rPr>
        <w:t xml:space="preserve"> </w:t>
      </w:r>
      <w:r w:rsidR="00DF7BFD" w:rsidRPr="00AD7B37">
        <w:rPr>
          <w:rFonts w:ascii="Times New Roman" w:hAnsi="Times New Roman" w:cs="Times New Roman"/>
          <w:sz w:val="20"/>
          <w:szCs w:val="20"/>
        </w:rPr>
        <w:t>Supplementary Figure 1. Kaplan-Meier estimates of overall survival (OS) and progression-free survival (PFS) according to molecular classification, IPI scores, IELSG scores, and MSKCC scores in the discovery cohort</w:t>
      </w:r>
      <w:r w:rsidRPr="00AD7B37">
        <w:rPr>
          <w:rFonts w:ascii="Times New Roman" w:hAnsi="Times New Roman" w:cs="Times New Roman"/>
          <w:sz w:val="20"/>
          <w:szCs w:val="20"/>
        </w:rPr>
        <w:t xml:space="preserve">    </w:t>
      </w:r>
      <w:r w:rsidR="00D7473D" w:rsidRPr="00AD7B37">
        <w:rPr>
          <w:rFonts w:ascii="Times New Roman" w:hAnsi="Times New Roman" w:cs="Times New Roman"/>
          <w:sz w:val="20"/>
          <w:szCs w:val="20"/>
        </w:rPr>
        <w:t xml:space="preserve">                                                             </w:t>
      </w:r>
    </w:p>
    <w:p w14:paraId="6FAC89A7" w14:textId="3AF97E9C" w:rsidR="00DF7BFD" w:rsidRPr="00AD7B37" w:rsidRDefault="00DE2914" w:rsidP="006029F4">
      <w:pPr>
        <w:spacing w:line="360" w:lineRule="auto"/>
        <w:rPr>
          <w:rFonts w:ascii="Times New Roman" w:hAnsi="Times New Roman" w:cs="Times New Roman"/>
          <w:sz w:val="20"/>
          <w:szCs w:val="20"/>
        </w:rPr>
      </w:pPr>
      <w:r w:rsidRPr="00AD7B37">
        <w:rPr>
          <w:rFonts w:ascii="Times New Roman" w:hAnsi="Times New Roman" w:cs="Times New Roman"/>
          <w:b/>
          <w:bCs/>
          <w:sz w:val="20"/>
          <w:szCs w:val="20"/>
        </w:rPr>
        <w:t>(2)</w:t>
      </w:r>
      <w:r w:rsidRPr="00AD7B37">
        <w:rPr>
          <w:rFonts w:ascii="Times New Roman" w:hAnsi="Times New Roman" w:cs="Times New Roman"/>
          <w:sz w:val="20"/>
          <w:szCs w:val="20"/>
        </w:rPr>
        <w:t xml:space="preserve"> Supplementary Figure 2. Kaplan-Meier estimates of overall survival (OS) and progression-free survival (PFS) according to pretreatment systemic immune-inflammation index (SII) levels in the discovery cohort 1 (</w:t>
      </w:r>
      <w:proofErr w:type="spellStart"/>
      <w:r w:rsidRPr="00AD7B37">
        <w:rPr>
          <w:rFonts w:ascii="Times New Roman" w:hAnsi="Times New Roman" w:cs="Times New Roman"/>
          <w:sz w:val="20"/>
          <w:szCs w:val="20"/>
        </w:rPr>
        <w:t>HuaShan</w:t>
      </w:r>
      <w:proofErr w:type="spellEnd"/>
      <w:r w:rsidRPr="00AD7B37">
        <w:rPr>
          <w:rFonts w:ascii="Times New Roman" w:hAnsi="Times New Roman" w:cs="Times New Roman"/>
          <w:sz w:val="20"/>
          <w:szCs w:val="20"/>
        </w:rPr>
        <w:t xml:space="preserve"> Center) and discovery cohort 2 (</w:t>
      </w:r>
      <w:proofErr w:type="spellStart"/>
      <w:r w:rsidRPr="00AD7B37">
        <w:rPr>
          <w:rFonts w:ascii="Times New Roman" w:hAnsi="Times New Roman" w:cs="Times New Roman"/>
          <w:sz w:val="20"/>
          <w:szCs w:val="20"/>
        </w:rPr>
        <w:t>RenJi</w:t>
      </w:r>
      <w:proofErr w:type="spellEnd"/>
      <w:r w:rsidRPr="00AD7B37">
        <w:rPr>
          <w:rFonts w:ascii="Times New Roman" w:hAnsi="Times New Roman" w:cs="Times New Roman"/>
          <w:sz w:val="20"/>
          <w:szCs w:val="20"/>
        </w:rPr>
        <w:t xml:space="preserve"> Center)    </w:t>
      </w:r>
      <w:r w:rsidR="00D7473D" w:rsidRPr="00AD7B37">
        <w:rPr>
          <w:rFonts w:ascii="Times New Roman" w:hAnsi="Times New Roman" w:cs="Times New Roman"/>
          <w:sz w:val="20"/>
          <w:szCs w:val="20"/>
        </w:rPr>
        <w:t xml:space="preserve">                  </w:t>
      </w:r>
    </w:p>
    <w:p w14:paraId="691F5954" w14:textId="3C1CE13C" w:rsidR="00DE2914" w:rsidRDefault="00DE2914" w:rsidP="006029F4">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sidRPr="00AD7B37">
        <w:rPr>
          <w:rFonts w:ascii="Times New Roman" w:hAnsi="Times New Roman" w:cs="Times New Roman"/>
          <w:b/>
          <w:bCs/>
          <w:sz w:val="20"/>
          <w:szCs w:val="20"/>
        </w:rPr>
        <w:t>3)</w:t>
      </w:r>
      <w:r w:rsidRPr="00AD7B37">
        <w:rPr>
          <w:rFonts w:ascii="Times New Roman" w:hAnsi="Times New Roman" w:cs="Times New Roman"/>
          <w:sz w:val="20"/>
          <w:szCs w:val="20"/>
        </w:rPr>
        <w:t xml:space="preserve"> Supplementary Figure 3. Kaplan-Meier estimates of overall survival (OS) and progression-free survival (PFS) according to pretreatment systemic immune-inflammation index (SII) levels in the discovery cohort 1 (</w:t>
      </w:r>
      <w:proofErr w:type="spellStart"/>
      <w:r w:rsidRPr="00AD7B37">
        <w:rPr>
          <w:rFonts w:ascii="Times New Roman" w:hAnsi="Times New Roman" w:cs="Times New Roman"/>
          <w:sz w:val="20"/>
          <w:szCs w:val="20"/>
        </w:rPr>
        <w:t>HuaShan</w:t>
      </w:r>
      <w:proofErr w:type="spellEnd"/>
      <w:r w:rsidRPr="00AD7B37">
        <w:rPr>
          <w:rFonts w:ascii="Times New Roman" w:hAnsi="Times New Roman" w:cs="Times New Roman"/>
          <w:sz w:val="20"/>
          <w:szCs w:val="20"/>
        </w:rPr>
        <w:t xml:space="preserve"> Center) and discovery cohort 2 (</w:t>
      </w:r>
      <w:proofErr w:type="spellStart"/>
      <w:r w:rsidRPr="00AD7B37">
        <w:rPr>
          <w:rFonts w:ascii="Times New Roman" w:hAnsi="Times New Roman" w:cs="Times New Roman"/>
          <w:sz w:val="20"/>
          <w:szCs w:val="20"/>
        </w:rPr>
        <w:t>RenJi</w:t>
      </w:r>
      <w:proofErr w:type="spellEnd"/>
      <w:r w:rsidRPr="00AD7B37">
        <w:rPr>
          <w:rFonts w:ascii="Times New Roman" w:hAnsi="Times New Roman" w:cs="Times New Roman"/>
          <w:sz w:val="20"/>
          <w:szCs w:val="20"/>
        </w:rPr>
        <w:t xml:space="preserve"> Center)    </w:t>
      </w:r>
      <w:r w:rsidR="00D7473D" w:rsidRPr="00AD7B37">
        <w:rPr>
          <w:rFonts w:ascii="Times New Roman" w:hAnsi="Times New Roman" w:cs="Times New Roman"/>
          <w:sz w:val="20"/>
          <w:szCs w:val="20"/>
        </w:rPr>
        <w:t xml:space="preserve">                  </w:t>
      </w:r>
    </w:p>
    <w:p w14:paraId="3BA51D16" w14:textId="502F27F6" w:rsidR="00051D5C" w:rsidRPr="00051D5C" w:rsidRDefault="00051D5C" w:rsidP="006029F4">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Pr>
          <w:rFonts w:ascii="Times New Roman" w:hAnsi="Times New Roman" w:cs="Times New Roman"/>
          <w:b/>
          <w:bCs/>
          <w:sz w:val="20"/>
          <w:szCs w:val="20"/>
        </w:rPr>
        <w:t>4</w:t>
      </w:r>
      <w:r w:rsidRPr="00AD7B37">
        <w:rPr>
          <w:rFonts w:ascii="Times New Roman" w:hAnsi="Times New Roman" w:cs="Times New Roman"/>
          <w:b/>
          <w:bCs/>
          <w:sz w:val="20"/>
          <w:szCs w:val="20"/>
        </w:rPr>
        <w:t>)</w:t>
      </w:r>
      <w:r w:rsidRPr="00AD7B37">
        <w:rPr>
          <w:rFonts w:ascii="Times New Roman" w:hAnsi="Times New Roman" w:cs="Times New Roman"/>
          <w:sz w:val="20"/>
          <w:szCs w:val="20"/>
        </w:rPr>
        <w:t xml:space="preserve"> </w:t>
      </w:r>
      <w:r w:rsidR="00AC03C5" w:rsidRPr="00AD7B37">
        <w:rPr>
          <w:rFonts w:ascii="Times New Roman" w:hAnsi="Times New Roman" w:cs="Times New Roman"/>
          <w:sz w:val="20"/>
          <w:szCs w:val="20"/>
        </w:rPr>
        <w:t xml:space="preserve">Supplementary Figure </w:t>
      </w:r>
      <w:r w:rsidR="009B40D8">
        <w:rPr>
          <w:rFonts w:ascii="Times New Roman" w:hAnsi="Times New Roman" w:cs="Times New Roman"/>
          <w:sz w:val="20"/>
          <w:szCs w:val="20"/>
        </w:rPr>
        <w:t>4</w:t>
      </w:r>
      <w:r w:rsidR="00AC03C5" w:rsidRPr="00AD7B37">
        <w:rPr>
          <w:rFonts w:ascii="Times New Roman" w:hAnsi="Times New Roman" w:cs="Times New Roman"/>
          <w:sz w:val="20"/>
          <w:szCs w:val="20"/>
        </w:rPr>
        <w:t>.</w:t>
      </w:r>
      <w:r w:rsidR="00AC03C5">
        <w:rPr>
          <w:rFonts w:ascii="Times New Roman" w:hAnsi="Times New Roman" w:cs="Times New Roman"/>
          <w:sz w:val="20"/>
          <w:szCs w:val="20"/>
        </w:rPr>
        <w:t xml:space="preserve"> </w:t>
      </w:r>
      <w:r w:rsidR="00AC03C5" w:rsidRPr="00104E23">
        <w:rPr>
          <w:rFonts w:ascii="Times New Roman" w:hAnsi="Times New Roman" w:cs="Times New Roman"/>
          <w:color w:val="000000" w:themeColor="text1"/>
          <w:sz w:val="20"/>
          <w:szCs w:val="20"/>
        </w:rPr>
        <w:t>ROC curve</w:t>
      </w:r>
      <w:r w:rsidR="00AC03C5">
        <w:rPr>
          <w:rFonts w:ascii="Times New Roman" w:hAnsi="Times New Roman" w:cs="Times New Roman"/>
          <w:color w:val="000000" w:themeColor="text1"/>
          <w:sz w:val="20"/>
          <w:szCs w:val="20"/>
        </w:rPr>
        <w:t xml:space="preserve"> of MSKCC</w:t>
      </w:r>
      <w:r w:rsidR="00A6029C">
        <w:rPr>
          <w:rFonts w:ascii="Times New Roman" w:hAnsi="Times New Roman" w:cs="Times New Roman"/>
          <w:sz w:val="20"/>
          <w:szCs w:val="20"/>
        </w:rPr>
        <w:t xml:space="preserve">                                      </w:t>
      </w:r>
      <w:r w:rsidR="009B40D8">
        <w:rPr>
          <w:rFonts w:ascii="Times New Roman" w:hAnsi="Times New Roman" w:cs="Times New Roman"/>
          <w:sz w:val="20"/>
          <w:szCs w:val="20"/>
        </w:rPr>
        <w:t xml:space="preserve"> </w:t>
      </w:r>
    </w:p>
    <w:p w14:paraId="01E19F8F" w14:textId="5D3EE049" w:rsidR="005D54D3" w:rsidRPr="00AD7B37" w:rsidRDefault="005D54D3" w:rsidP="006029F4">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sidR="00051D5C">
        <w:rPr>
          <w:rFonts w:ascii="Times New Roman" w:hAnsi="Times New Roman" w:cs="Times New Roman"/>
          <w:b/>
          <w:bCs/>
          <w:sz w:val="20"/>
          <w:szCs w:val="20"/>
        </w:rPr>
        <w:t>5</w:t>
      </w:r>
      <w:r w:rsidRPr="00AD7B37">
        <w:rPr>
          <w:rFonts w:ascii="Times New Roman" w:hAnsi="Times New Roman" w:cs="Times New Roman"/>
          <w:b/>
          <w:bCs/>
          <w:sz w:val="20"/>
          <w:szCs w:val="20"/>
        </w:rPr>
        <w:t>)</w:t>
      </w:r>
      <w:r w:rsidRPr="00AD7B37">
        <w:rPr>
          <w:rFonts w:ascii="Times New Roman" w:hAnsi="Times New Roman" w:cs="Times New Roman"/>
          <w:sz w:val="20"/>
          <w:szCs w:val="20"/>
        </w:rPr>
        <w:t xml:space="preserve"> </w:t>
      </w:r>
      <w:r w:rsidR="00AC03C5" w:rsidRPr="00051D5C">
        <w:rPr>
          <w:rFonts w:ascii="Times New Roman" w:hAnsi="Times New Roman" w:cs="Times New Roman"/>
          <w:sz w:val="20"/>
          <w:szCs w:val="20"/>
        </w:rPr>
        <w:t xml:space="preserve">Supplementary Figure </w:t>
      </w:r>
      <w:r w:rsidR="009B40D8">
        <w:rPr>
          <w:rFonts w:ascii="Times New Roman" w:hAnsi="Times New Roman" w:cs="Times New Roman"/>
          <w:sz w:val="20"/>
          <w:szCs w:val="20"/>
        </w:rPr>
        <w:t>5</w:t>
      </w:r>
      <w:r w:rsidR="00AC03C5" w:rsidRPr="00051D5C">
        <w:rPr>
          <w:rFonts w:ascii="Times New Roman" w:hAnsi="Times New Roman" w:cs="Times New Roman"/>
          <w:sz w:val="20"/>
          <w:szCs w:val="20"/>
        </w:rPr>
        <w:t>. Kaplan-Meier estimates of overall survival (OS) and progression-free survival (PFS) according to S</w:t>
      </w:r>
      <w:r w:rsidR="00D84573">
        <w:rPr>
          <w:rFonts w:ascii="Times New Roman" w:hAnsi="Times New Roman" w:cs="Times New Roman"/>
          <w:sz w:val="20"/>
          <w:szCs w:val="20"/>
        </w:rPr>
        <w:t>II</w:t>
      </w:r>
      <w:r w:rsidR="00AC03C5" w:rsidRPr="00051D5C">
        <w:rPr>
          <w:rFonts w:ascii="Times New Roman" w:hAnsi="Times New Roman" w:cs="Times New Roman"/>
          <w:sz w:val="20"/>
          <w:szCs w:val="20"/>
        </w:rPr>
        <w:t>-MSKCC scores</w:t>
      </w:r>
      <w:r>
        <w:rPr>
          <w:rFonts w:ascii="Times New Roman" w:hAnsi="Times New Roman" w:cs="Times New Roman"/>
          <w:color w:val="000000" w:themeColor="text1"/>
          <w:sz w:val="20"/>
          <w:szCs w:val="20"/>
        </w:rPr>
        <w:t xml:space="preserve">                                        </w:t>
      </w:r>
      <w:r w:rsidR="00AC03C5">
        <w:rPr>
          <w:rFonts w:ascii="Times New Roman" w:hAnsi="Times New Roman" w:cs="Times New Roman"/>
          <w:color w:val="000000" w:themeColor="text1"/>
          <w:sz w:val="20"/>
          <w:szCs w:val="20"/>
        </w:rPr>
        <w:t xml:space="preserve">  </w:t>
      </w:r>
    </w:p>
    <w:p w14:paraId="2FB50145" w14:textId="76EC2B1D" w:rsidR="00DE2914" w:rsidRPr="00AD7B37" w:rsidRDefault="00DE2914" w:rsidP="006029F4">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sidR="00051D5C">
        <w:rPr>
          <w:rFonts w:ascii="Times New Roman" w:hAnsi="Times New Roman" w:cs="Times New Roman"/>
          <w:b/>
          <w:bCs/>
          <w:sz w:val="20"/>
          <w:szCs w:val="20"/>
        </w:rPr>
        <w:t>6</w:t>
      </w:r>
      <w:r w:rsidRPr="00AD7B37">
        <w:rPr>
          <w:rFonts w:ascii="Times New Roman" w:hAnsi="Times New Roman" w:cs="Times New Roman"/>
          <w:b/>
          <w:bCs/>
          <w:sz w:val="20"/>
          <w:szCs w:val="20"/>
        </w:rPr>
        <w:t xml:space="preserve">) </w:t>
      </w:r>
      <w:r w:rsidR="00D2213F" w:rsidRPr="00AD7B37">
        <w:rPr>
          <w:rFonts w:ascii="Times New Roman" w:hAnsi="Times New Roman" w:cs="Times New Roman"/>
          <w:sz w:val="20"/>
          <w:szCs w:val="20"/>
        </w:rPr>
        <w:t xml:space="preserve">Supplementary Table 1. Demographic and clinical characteristics between discovery cohort and validation cohort    </w:t>
      </w:r>
      <w:r w:rsidR="00D7473D" w:rsidRPr="00AD7B37">
        <w:rPr>
          <w:rFonts w:ascii="Times New Roman" w:hAnsi="Times New Roman" w:cs="Times New Roman"/>
          <w:sz w:val="20"/>
          <w:szCs w:val="20"/>
        </w:rPr>
        <w:t xml:space="preserve">           </w:t>
      </w:r>
      <w:r w:rsidR="004B5A1C">
        <w:rPr>
          <w:rFonts w:ascii="Times New Roman" w:hAnsi="Times New Roman" w:cs="Times New Roman"/>
          <w:sz w:val="20"/>
          <w:szCs w:val="20"/>
        </w:rPr>
        <w:t xml:space="preserve"> </w:t>
      </w:r>
      <w:r w:rsidR="00D7473D" w:rsidRPr="00AD7B37">
        <w:rPr>
          <w:rFonts w:ascii="Times New Roman" w:hAnsi="Times New Roman" w:cs="Times New Roman"/>
          <w:sz w:val="20"/>
          <w:szCs w:val="20"/>
        </w:rPr>
        <w:t xml:space="preserve">                                                    </w:t>
      </w:r>
    </w:p>
    <w:p w14:paraId="38895763" w14:textId="24DE1584" w:rsidR="00D2213F" w:rsidRPr="00AD7B37" w:rsidRDefault="00D2213F" w:rsidP="00D7473D">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sidR="00051D5C">
        <w:rPr>
          <w:rFonts w:ascii="Times New Roman" w:hAnsi="Times New Roman" w:cs="Times New Roman"/>
          <w:b/>
          <w:bCs/>
          <w:sz w:val="20"/>
          <w:szCs w:val="20"/>
        </w:rPr>
        <w:t>7</w:t>
      </w:r>
      <w:r w:rsidRPr="00AD7B37">
        <w:rPr>
          <w:rFonts w:ascii="Times New Roman" w:hAnsi="Times New Roman" w:cs="Times New Roman"/>
          <w:b/>
          <w:bCs/>
          <w:sz w:val="20"/>
          <w:szCs w:val="20"/>
        </w:rPr>
        <w:t>)</w:t>
      </w:r>
      <w:r w:rsidRPr="00AD7B37">
        <w:rPr>
          <w:rFonts w:ascii="Times New Roman" w:hAnsi="Times New Roman" w:cs="Times New Roman"/>
          <w:sz w:val="20"/>
          <w:szCs w:val="20"/>
        </w:rPr>
        <w:t xml:space="preserve"> Supplementary Table 2. The results of immunohistochemistry staining    </w:t>
      </w:r>
      <w:r w:rsidR="00D7473D" w:rsidRPr="00AD7B37">
        <w:rPr>
          <w:rFonts w:ascii="Times New Roman" w:hAnsi="Times New Roman" w:cs="Times New Roman"/>
          <w:sz w:val="20"/>
          <w:szCs w:val="20"/>
        </w:rPr>
        <w:t xml:space="preserve">                   </w:t>
      </w:r>
    </w:p>
    <w:p w14:paraId="61D99014" w14:textId="20E5A455" w:rsidR="00377104" w:rsidRPr="00AD7B37" w:rsidRDefault="00D2213F" w:rsidP="006029F4">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sidR="00051D5C">
        <w:rPr>
          <w:rFonts w:ascii="Times New Roman" w:hAnsi="Times New Roman" w:cs="Times New Roman"/>
          <w:b/>
          <w:bCs/>
          <w:sz w:val="20"/>
          <w:szCs w:val="20"/>
        </w:rPr>
        <w:t>8</w:t>
      </w:r>
      <w:r w:rsidRPr="00AD7B37">
        <w:rPr>
          <w:rFonts w:ascii="Times New Roman" w:hAnsi="Times New Roman" w:cs="Times New Roman"/>
          <w:b/>
          <w:bCs/>
          <w:sz w:val="20"/>
          <w:szCs w:val="20"/>
        </w:rPr>
        <w:t>)</w:t>
      </w:r>
      <w:r w:rsidRPr="00AD7B37">
        <w:rPr>
          <w:rFonts w:ascii="Times New Roman" w:hAnsi="Times New Roman" w:cs="Times New Roman"/>
          <w:sz w:val="20"/>
          <w:szCs w:val="20"/>
        </w:rPr>
        <w:t xml:space="preserve"> </w:t>
      </w:r>
      <w:r w:rsidR="00377104" w:rsidRPr="00AD7B37">
        <w:rPr>
          <w:rFonts w:ascii="Times New Roman" w:hAnsi="Times New Roman" w:cs="Times New Roman"/>
          <w:sz w:val="20"/>
          <w:szCs w:val="20"/>
        </w:rPr>
        <w:t xml:space="preserve">Supplementary Table 3. Patient characteristics and outcome in discovery cohort by SII groups    </w:t>
      </w:r>
      <w:r w:rsidR="00D7473D" w:rsidRPr="00AD7B37">
        <w:rPr>
          <w:rFonts w:ascii="Times New Roman" w:hAnsi="Times New Roman" w:cs="Times New Roman"/>
          <w:sz w:val="20"/>
          <w:szCs w:val="20"/>
        </w:rPr>
        <w:t xml:space="preserve">                                          </w:t>
      </w:r>
    </w:p>
    <w:p w14:paraId="4064801D" w14:textId="2B84CE28" w:rsidR="008C7808" w:rsidRPr="008C7808" w:rsidRDefault="008C7808" w:rsidP="006029F4">
      <w:pPr>
        <w:spacing w:line="360" w:lineRule="auto"/>
        <w:rPr>
          <w:rFonts w:ascii="Times New Roman" w:hAnsi="Times New Roman" w:cs="Times New Roman"/>
          <w:sz w:val="20"/>
          <w:szCs w:val="20"/>
        </w:rPr>
      </w:pPr>
      <w:r w:rsidRPr="008C7808">
        <w:rPr>
          <w:rFonts w:ascii="Times New Roman" w:hAnsi="Times New Roman" w:cs="Times New Roman"/>
          <w:b/>
          <w:bCs/>
          <w:sz w:val="20"/>
          <w:szCs w:val="20"/>
        </w:rPr>
        <w:t>(9)</w:t>
      </w:r>
      <w:r>
        <w:rPr>
          <w:rFonts w:ascii="Times New Roman" w:hAnsi="Times New Roman" w:cs="Times New Roman"/>
          <w:sz w:val="20"/>
          <w:szCs w:val="20"/>
        </w:rPr>
        <w:t xml:space="preserve"> </w:t>
      </w:r>
      <w:r w:rsidRPr="008C7808">
        <w:rPr>
          <w:rFonts w:ascii="Times New Roman" w:hAnsi="Times New Roman" w:cs="Times New Roman"/>
          <w:sz w:val="20"/>
          <w:szCs w:val="20"/>
        </w:rPr>
        <w:t>Supplementary Table 4. Univariable analysis and multivariable analysis for progression-free survival and overall survival in discovery cohort</w:t>
      </w:r>
      <w:r w:rsidR="001A24AE">
        <w:rPr>
          <w:rFonts w:ascii="Times New Roman" w:hAnsi="Times New Roman" w:cs="Times New Roman"/>
          <w:sz w:val="20"/>
          <w:szCs w:val="20"/>
        </w:rPr>
        <w:t xml:space="preserve">                                                 </w:t>
      </w:r>
    </w:p>
    <w:p w14:paraId="4F9787AC" w14:textId="5FCF372E" w:rsidR="00334AF3" w:rsidRPr="00AD7B37" w:rsidRDefault="00334AF3" w:rsidP="006029F4">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sidR="008C7808">
        <w:rPr>
          <w:rFonts w:ascii="Times New Roman" w:hAnsi="Times New Roman" w:cs="Times New Roman"/>
          <w:b/>
          <w:bCs/>
          <w:sz w:val="20"/>
          <w:szCs w:val="20"/>
        </w:rPr>
        <w:t>10</w:t>
      </w:r>
      <w:r w:rsidRPr="00AD7B37">
        <w:rPr>
          <w:rFonts w:ascii="Times New Roman" w:hAnsi="Times New Roman" w:cs="Times New Roman"/>
          <w:b/>
          <w:bCs/>
          <w:sz w:val="20"/>
          <w:szCs w:val="20"/>
        </w:rPr>
        <w:t>)</w:t>
      </w:r>
      <w:r w:rsidRPr="00AD7B37">
        <w:rPr>
          <w:rFonts w:ascii="Times New Roman" w:hAnsi="Times New Roman" w:cs="Times New Roman"/>
          <w:sz w:val="20"/>
          <w:szCs w:val="20"/>
        </w:rPr>
        <w:t xml:space="preserve"> </w:t>
      </w:r>
      <w:r w:rsidR="00B14541" w:rsidRPr="00AD7B37">
        <w:rPr>
          <w:rFonts w:ascii="Times New Roman" w:hAnsi="Times New Roman" w:cs="Times New Roman"/>
          <w:sz w:val="20"/>
          <w:szCs w:val="20"/>
        </w:rPr>
        <w:t xml:space="preserve">Supplementary Table </w:t>
      </w:r>
      <w:r w:rsidR="008C7808">
        <w:rPr>
          <w:rFonts w:ascii="Times New Roman" w:hAnsi="Times New Roman" w:cs="Times New Roman"/>
          <w:sz w:val="20"/>
          <w:szCs w:val="20"/>
        </w:rPr>
        <w:t>5</w:t>
      </w:r>
      <w:r w:rsidR="00B14541" w:rsidRPr="00AD7B37">
        <w:rPr>
          <w:rFonts w:ascii="Times New Roman" w:hAnsi="Times New Roman" w:cs="Times New Roman"/>
          <w:sz w:val="20"/>
          <w:szCs w:val="20"/>
        </w:rPr>
        <w:t xml:space="preserve">. Univariable analysis and multivariable analysis for progression-free survival and overall survival in </w:t>
      </w:r>
      <w:proofErr w:type="spellStart"/>
      <w:r w:rsidR="007F03B3">
        <w:rPr>
          <w:rFonts w:ascii="Times New Roman" w:hAnsi="Times New Roman" w:cs="Times New Roman"/>
          <w:sz w:val="20"/>
          <w:szCs w:val="20"/>
        </w:rPr>
        <w:t>RenJi</w:t>
      </w:r>
      <w:proofErr w:type="spellEnd"/>
      <w:r w:rsidR="00B14541" w:rsidRPr="00AD7B37">
        <w:rPr>
          <w:rFonts w:ascii="Times New Roman" w:hAnsi="Times New Roman" w:cs="Times New Roman"/>
          <w:sz w:val="20"/>
          <w:szCs w:val="20"/>
        </w:rPr>
        <w:t xml:space="preserve"> Cohort</w:t>
      </w:r>
      <w:r w:rsidR="00D7473D" w:rsidRPr="00AD7B37">
        <w:rPr>
          <w:rFonts w:ascii="Times New Roman" w:hAnsi="Times New Roman" w:cs="Times New Roman"/>
          <w:sz w:val="20"/>
          <w:szCs w:val="20"/>
        </w:rPr>
        <w:t xml:space="preserve">                                           </w:t>
      </w:r>
    </w:p>
    <w:p w14:paraId="3E9A998C" w14:textId="15F7D5BB" w:rsidR="00B14541" w:rsidRDefault="00B14541" w:rsidP="00882D46">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sidR="00051D5C">
        <w:rPr>
          <w:rFonts w:ascii="Times New Roman" w:hAnsi="Times New Roman" w:cs="Times New Roman"/>
          <w:b/>
          <w:bCs/>
          <w:sz w:val="20"/>
          <w:szCs w:val="20"/>
        </w:rPr>
        <w:t>1</w:t>
      </w:r>
      <w:r w:rsidR="008C7808">
        <w:rPr>
          <w:rFonts w:ascii="Times New Roman" w:hAnsi="Times New Roman" w:cs="Times New Roman"/>
          <w:b/>
          <w:bCs/>
          <w:sz w:val="20"/>
          <w:szCs w:val="20"/>
        </w:rPr>
        <w:t>1</w:t>
      </w:r>
      <w:r w:rsidRPr="00AD7B37">
        <w:rPr>
          <w:rFonts w:ascii="Times New Roman" w:hAnsi="Times New Roman" w:cs="Times New Roman"/>
          <w:b/>
          <w:bCs/>
          <w:sz w:val="20"/>
          <w:szCs w:val="20"/>
        </w:rPr>
        <w:t>)</w:t>
      </w:r>
      <w:r w:rsidRPr="00AD7B37">
        <w:rPr>
          <w:rFonts w:ascii="Times New Roman" w:hAnsi="Times New Roman" w:cs="Times New Roman"/>
          <w:sz w:val="20"/>
          <w:szCs w:val="20"/>
        </w:rPr>
        <w:t xml:space="preserve"> Supplementary Table </w:t>
      </w:r>
      <w:r w:rsidR="008C7808">
        <w:rPr>
          <w:rFonts w:ascii="Times New Roman" w:hAnsi="Times New Roman" w:cs="Times New Roman"/>
          <w:sz w:val="20"/>
          <w:szCs w:val="20"/>
        </w:rPr>
        <w:t>6</w:t>
      </w:r>
      <w:r w:rsidRPr="00AD7B37">
        <w:rPr>
          <w:rFonts w:ascii="Times New Roman" w:hAnsi="Times New Roman" w:cs="Times New Roman"/>
          <w:sz w:val="20"/>
          <w:szCs w:val="20"/>
        </w:rPr>
        <w:t xml:space="preserve">. Univariable analysis and multivariable analysis for progression-free survival and overall survival in </w:t>
      </w:r>
      <w:proofErr w:type="spellStart"/>
      <w:r w:rsidR="007F03B3" w:rsidRPr="00AD7B37">
        <w:rPr>
          <w:rFonts w:ascii="Times New Roman" w:hAnsi="Times New Roman" w:cs="Times New Roman"/>
          <w:sz w:val="20"/>
          <w:szCs w:val="20"/>
        </w:rPr>
        <w:t>HuaShan</w:t>
      </w:r>
      <w:proofErr w:type="spellEnd"/>
      <w:r w:rsidR="007F03B3" w:rsidRPr="00AD7B37">
        <w:rPr>
          <w:rFonts w:ascii="Times New Roman" w:hAnsi="Times New Roman" w:cs="Times New Roman"/>
          <w:sz w:val="20"/>
          <w:szCs w:val="20"/>
        </w:rPr>
        <w:t xml:space="preserve"> Cohort</w:t>
      </w:r>
      <w:r w:rsidRPr="00AD7B37">
        <w:rPr>
          <w:rFonts w:ascii="Times New Roman" w:hAnsi="Times New Roman" w:cs="Times New Roman"/>
          <w:sz w:val="20"/>
          <w:szCs w:val="20"/>
        </w:rPr>
        <w:t xml:space="preserve">    </w:t>
      </w:r>
      <w:r w:rsidR="00D7473D" w:rsidRPr="00AD7B37">
        <w:rPr>
          <w:rFonts w:ascii="Times New Roman" w:hAnsi="Times New Roman" w:cs="Times New Roman"/>
          <w:sz w:val="20"/>
          <w:szCs w:val="20"/>
        </w:rPr>
        <w:t xml:space="preserve">                                </w:t>
      </w:r>
      <w:r w:rsidR="007F03B3">
        <w:rPr>
          <w:rFonts w:ascii="Times New Roman" w:hAnsi="Times New Roman" w:cs="Times New Roman"/>
          <w:sz w:val="20"/>
          <w:szCs w:val="20"/>
        </w:rPr>
        <w:t xml:space="preserve">      </w:t>
      </w:r>
    </w:p>
    <w:p w14:paraId="308D847C" w14:textId="29EE2179" w:rsidR="00DE2914" w:rsidRPr="00AD7B37" w:rsidRDefault="00F836F4" w:rsidP="00CD1D8F">
      <w:pPr>
        <w:spacing w:line="360" w:lineRule="auto"/>
        <w:rPr>
          <w:rFonts w:ascii="Times New Roman" w:hAnsi="Times New Roman" w:cs="Times New Roman"/>
          <w:sz w:val="20"/>
          <w:szCs w:val="20"/>
        </w:rPr>
      </w:pPr>
      <w:r w:rsidRPr="00AD7B37">
        <w:rPr>
          <w:rFonts w:ascii="Times New Roman" w:hAnsi="Times New Roman" w:cs="Times New Roman" w:hint="eastAsia"/>
          <w:b/>
          <w:bCs/>
          <w:sz w:val="20"/>
          <w:szCs w:val="20"/>
        </w:rPr>
        <w:t>(</w:t>
      </w:r>
      <w:r>
        <w:rPr>
          <w:rFonts w:ascii="Times New Roman" w:hAnsi="Times New Roman" w:cs="Times New Roman"/>
          <w:b/>
          <w:bCs/>
          <w:sz w:val="20"/>
          <w:szCs w:val="20"/>
        </w:rPr>
        <w:t>12</w:t>
      </w:r>
      <w:r w:rsidRPr="00AD7B37">
        <w:rPr>
          <w:rFonts w:ascii="Times New Roman" w:hAnsi="Times New Roman" w:cs="Times New Roman"/>
          <w:b/>
          <w:bCs/>
          <w:sz w:val="20"/>
          <w:szCs w:val="20"/>
        </w:rPr>
        <w:t>)</w:t>
      </w:r>
      <w:r w:rsidRPr="00AD7B37">
        <w:rPr>
          <w:rFonts w:ascii="Times New Roman" w:hAnsi="Times New Roman" w:cs="Times New Roman"/>
          <w:sz w:val="20"/>
          <w:szCs w:val="20"/>
        </w:rPr>
        <w:t xml:space="preserve"> </w:t>
      </w:r>
      <w:r w:rsidR="005844F6" w:rsidRPr="005844F6">
        <w:rPr>
          <w:rFonts w:ascii="Times New Roman" w:hAnsi="Times New Roman" w:cs="Times New Roman"/>
          <w:sz w:val="20"/>
          <w:szCs w:val="20"/>
        </w:rPr>
        <w:t>Supplementary method</w:t>
      </w:r>
      <w:r w:rsidR="005844F6">
        <w:rPr>
          <w:rFonts w:ascii="Times New Roman" w:hAnsi="Times New Roman" w:cs="Times New Roman"/>
          <w:sz w:val="20"/>
          <w:szCs w:val="20"/>
        </w:rPr>
        <w:t xml:space="preserve">                                                      </w:t>
      </w:r>
    </w:p>
    <w:p w14:paraId="5F25C7D5" w14:textId="0C7609BC" w:rsidR="00DE2914" w:rsidRPr="00AD7B37" w:rsidRDefault="00B73D2A" w:rsidP="00B73D2A">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54BCCBD" w14:textId="481F6EE3" w:rsidR="00B17806" w:rsidRPr="00AD7B37" w:rsidRDefault="008272DA" w:rsidP="007E5E2D">
      <w:pPr>
        <w:spacing w:line="360" w:lineRule="auto"/>
        <w:jc w:val="center"/>
        <w:rPr>
          <w:rFonts w:ascii="Times New Roman" w:hAnsi="Times New Roman" w:cs="Times New Roman"/>
          <w:b/>
          <w:bCs/>
          <w:szCs w:val="21"/>
        </w:rPr>
      </w:pPr>
      <w:r w:rsidRPr="00AD7B37">
        <w:rPr>
          <w:rFonts w:ascii="Times New Roman" w:hAnsi="Times New Roman" w:cs="Times New Roman"/>
          <w:noProof/>
        </w:rPr>
        <w:lastRenderedPageBreak/>
        <w:drawing>
          <wp:inline distT="0" distB="0" distL="0" distR="0" wp14:anchorId="1EB654CD" wp14:editId="07C6782A">
            <wp:extent cx="5886450" cy="669073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2952" cy="6789052"/>
                    </a:xfrm>
                    <a:prstGeom prst="rect">
                      <a:avLst/>
                    </a:prstGeom>
                    <a:noFill/>
                    <a:ln>
                      <a:noFill/>
                    </a:ln>
                  </pic:spPr>
                </pic:pic>
              </a:graphicData>
            </a:graphic>
          </wp:inline>
        </w:drawing>
      </w:r>
    </w:p>
    <w:p w14:paraId="2F1DE6A7" w14:textId="3B2942D4" w:rsidR="0023669C" w:rsidRPr="00AD7B37" w:rsidRDefault="0023669C" w:rsidP="0023669C">
      <w:pPr>
        <w:spacing w:line="360" w:lineRule="auto"/>
        <w:rPr>
          <w:rFonts w:ascii="Times New Roman" w:hAnsi="Times New Roman" w:cs="Times New Roman"/>
          <w:szCs w:val="21"/>
        </w:rPr>
      </w:pPr>
      <w:r w:rsidRPr="00AD7B37">
        <w:rPr>
          <w:rFonts w:ascii="Times New Roman" w:hAnsi="Times New Roman" w:cs="Times New Roman"/>
          <w:b/>
          <w:bCs/>
          <w:szCs w:val="21"/>
        </w:rPr>
        <w:t>Supplementary Figure 1.</w:t>
      </w:r>
      <w:r w:rsidRPr="00AD7B37">
        <w:rPr>
          <w:rFonts w:ascii="Times New Roman" w:hAnsi="Times New Roman" w:cs="Times New Roman"/>
          <w:szCs w:val="21"/>
        </w:rPr>
        <w:t xml:space="preserve"> </w:t>
      </w:r>
      <w:r w:rsidR="00D003E7" w:rsidRPr="00AD7B37">
        <w:rPr>
          <w:rFonts w:ascii="Times New Roman" w:hAnsi="Times New Roman" w:cs="Times New Roman"/>
          <w:szCs w:val="21"/>
        </w:rPr>
        <w:t xml:space="preserve">Kaplan-Meier estimates of overall survival (OS) and progression-free survival (PFS) according to molecular classification, IPI scores, IELSG scores, and MSKCC scores in the discovery cohort. (A) OS according to molecular classification (GCB vs Non-GCB). (B) PFS according to molecular classification (GCB vs Non-GCB). (C) OS according to IPI scores (0-2 vs 3-5). (D) PFS according to IPI scores (0-2 vs 3-5). (E) OS according to IELSG scores (0-3 vs 4-5). (F) PFS according to IELSG scores (0-3 vs 4-5). (G) OS according to MSKCC </w:t>
      </w:r>
      <w:r w:rsidR="001D69EB" w:rsidRPr="00AD7B37">
        <w:rPr>
          <w:rFonts w:ascii="Times New Roman" w:hAnsi="Times New Roman" w:cs="Times New Roman"/>
          <w:szCs w:val="21"/>
        </w:rPr>
        <w:t>scores</w:t>
      </w:r>
      <w:r w:rsidR="00D003E7" w:rsidRPr="00AD7B37">
        <w:rPr>
          <w:rFonts w:ascii="Times New Roman" w:hAnsi="Times New Roman" w:cs="Times New Roman"/>
          <w:szCs w:val="21"/>
        </w:rPr>
        <w:t xml:space="preserve">. (H) PFS according to MSKCC </w:t>
      </w:r>
      <w:r w:rsidR="001D69EB" w:rsidRPr="00AD7B37">
        <w:rPr>
          <w:rFonts w:ascii="Times New Roman" w:hAnsi="Times New Roman" w:cs="Times New Roman"/>
          <w:szCs w:val="21"/>
        </w:rPr>
        <w:t>scores</w:t>
      </w:r>
      <w:r w:rsidR="00D003E7" w:rsidRPr="00AD7B37">
        <w:rPr>
          <w:rFonts w:ascii="Times New Roman" w:hAnsi="Times New Roman" w:cs="Times New Roman"/>
          <w:szCs w:val="21"/>
        </w:rPr>
        <w:t>.</w:t>
      </w:r>
    </w:p>
    <w:p w14:paraId="2F838530" w14:textId="63994FD6" w:rsidR="0023669C" w:rsidRPr="00AD7B37" w:rsidRDefault="00B73D2A" w:rsidP="00B73D2A">
      <w:pPr>
        <w:widowControl/>
        <w:jc w:val="left"/>
        <w:rPr>
          <w:rFonts w:ascii="Times New Roman" w:hAnsi="Times New Roman" w:cs="Times New Roman"/>
          <w:szCs w:val="21"/>
        </w:rPr>
      </w:pPr>
      <w:r>
        <w:rPr>
          <w:rFonts w:ascii="Times New Roman" w:hAnsi="Times New Roman" w:cs="Times New Roman"/>
          <w:szCs w:val="21"/>
        </w:rPr>
        <w:br w:type="page"/>
      </w:r>
    </w:p>
    <w:p w14:paraId="506E09B1" w14:textId="6AC68B44" w:rsidR="0023669C" w:rsidRPr="00AD7B37" w:rsidRDefault="004D31C9" w:rsidP="00390F9A">
      <w:pPr>
        <w:spacing w:line="360" w:lineRule="auto"/>
        <w:jc w:val="center"/>
        <w:rPr>
          <w:rFonts w:ascii="Times New Roman" w:hAnsi="Times New Roman" w:cs="Times New Roman"/>
          <w:szCs w:val="21"/>
        </w:rPr>
      </w:pPr>
      <w:r>
        <w:rPr>
          <w:noProof/>
        </w:rPr>
        <w:lastRenderedPageBreak/>
        <w:drawing>
          <wp:inline distT="0" distB="0" distL="0" distR="0" wp14:anchorId="1C1B4204" wp14:editId="1EE37F99">
            <wp:extent cx="6117221" cy="51877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6386" cy="5204033"/>
                    </a:xfrm>
                    <a:prstGeom prst="rect">
                      <a:avLst/>
                    </a:prstGeom>
                    <a:noFill/>
                    <a:ln>
                      <a:noFill/>
                    </a:ln>
                  </pic:spPr>
                </pic:pic>
              </a:graphicData>
            </a:graphic>
          </wp:inline>
        </w:drawing>
      </w:r>
    </w:p>
    <w:p w14:paraId="29266E5C" w14:textId="77777777" w:rsidR="0023669C" w:rsidRPr="00AD7B37" w:rsidRDefault="0023669C" w:rsidP="0023669C">
      <w:pPr>
        <w:spacing w:line="360" w:lineRule="auto"/>
        <w:rPr>
          <w:rFonts w:ascii="Times New Roman" w:hAnsi="Times New Roman" w:cs="Times New Roman"/>
          <w:szCs w:val="21"/>
        </w:rPr>
      </w:pPr>
      <w:r w:rsidRPr="00AD7B37">
        <w:rPr>
          <w:rFonts w:ascii="Times New Roman" w:hAnsi="Times New Roman" w:cs="Times New Roman"/>
          <w:b/>
          <w:bCs/>
          <w:szCs w:val="21"/>
        </w:rPr>
        <w:t>Supplementary Figure 2.</w:t>
      </w:r>
      <w:r w:rsidRPr="00AD7B37">
        <w:rPr>
          <w:rFonts w:ascii="Times New Roman" w:hAnsi="Times New Roman" w:cs="Times New Roman"/>
          <w:szCs w:val="21"/>
        </w:rPr>
        <w:t xml:space="preserve"> Kaplan-Meier estimates of overall survival (OS) and progression-free survival (PFS) according to pretreatment systemic immune-inflammation index (SII) levels in the discovery cohort 1 (</w:t>
      </w:r>
      <w:proofErr w:type="spellStart"/>
      <w:r w:rsidRPr="00AD7B37">
        <w:rPr>
          <w:rFonts w:ascii="Times New Roman" w:hAnsi="Times New Roman" w:cs="Times New Roman"/>
          <w:szCs w:val="21"/>
        </w:rPr>
        <w:t>HuaShan</w:t>
      </w:r>
      <w:proofErr w:type="spellEnd"/>
      <w:r w:rsidRPr="00AD7B37">
        <w:rPr>
          <w:rFonts w:ascii="Times New Roman" w:hAnsi="Times New Roman" w:cs="Times New Roman"/>
          <w:szCs w:val="21"/>
        </w:rPr>
        <w:t xml:space="preserve"> Center) and discovery cohort 2 (</w:t>
      </w:r>
      <w:proofErr w:type="spellStart"/>
      <w:r w:rsidRPr="00AD7B37">
        <w:rPr>
          <w:rFonts w:ascii="Times New Roman" w:hAnsi="Times New Roman" w:cs="Times New Roman"/>
          <w:szCs w:val="21"/>
        </w:rPr>
        <w:t>RenJi</w:t>
      </w:r>
      <w:proofErr w:type="spellEnd"/>
      <w:r w:rsidRPr="00AD7B37">
        <w:rPr>
          <w:rFonts w:ascii="Times New Roman" w:hAnsi="Times New Roman" w:cs="Times New Roman"/>
          <w:szCs w:val="21"/>
        </w:rPr>
        <w:t xml:space="preserve"> Center). (A) OS according to SII&lt;450, 890&gt;SII&gt;450, and SII&gt;890 three subgroup in </w:t>
      </w:r>
      <w:proofErr w:type="spellStart"/>
      <w:r w:rsidRPr="00AD7B37">
        <w:rPr>
          <w:rFonts w:ascii="Times New Roman" w:hAnsi="Times New Roman" w:cs="Times New Roman"/>
          <w:szCs w:val="21"/>
        </w:rPr>
        <w:t>HuaShan</w:t>
      </w:r>
      <w:proofErr w:type="spellEnd"/>
      <w:r w:rsidRPr="00AD7B37">
        <w:rPr>
          <w:rFonts w:ascii="Times New Roman" w:hAnsi="Times New Roman" w:cs="Times New Roman"/>
          <w:szCs w:val="21"/>
        </w:rPr>
        <w:t xml:space="preserve"> Center. (B) PFS according to SII&lt;450, 890&gt;SII&gt;450, and SII&gt;890 three subgroup in </w:t>
      </w:r>
      <w:proofErr w:type="spellStart"/>
      <w:r w:rsidRPr="00AD7B37">
        <w:rPr>
          <w:rFonts w:ascii="Times New Roman" w:hAnsi="Times New Roman" w:cs="Times New Roman"/>
          <w:szCs w:val="21"/>
        </w:rPr>
        <w:t>HuaShan</w:t>
      </w:r>
      <w:proofErr w:type="spellEnd"/>
      <w:r w:rsidRPr="00AD7B37">
        <w:rPr>
          <w:rFonts w:ascii="Times New Roman" w:hAnsi="Times New Roman" w:cs="Times New Roman"/>
          <w:szCs w:val="21"/>
        </w:rPr>
        <w:t xml:space="preserve"> Center. (C) OS according to SII&lt;450, 890&gt;SII&gt;450, and SII&gt;890 three subgroup in </w:t>
      </w:r>
      <w:proofErr w:type="spellStart"/>
      <w:r w:rsidRPr="00AD7B37">
        <w:rPr>
          <w:rFonts w:ascii="Times New Roman" w:hAnsi="Times New Roman" w:cs="Times New Roman"/>
          <w:szCs w:val="21"/>
        </w:rPr>
        <w:t>RenJi</w:t>
      </w:r>
      <w:proofErr w:type="spellEnd"/>
      <w:r w:rsidRPr="00AD7B37">
        <w:rPr>
          <w:rFonts w:ascii="Times New Roman" w:hAnsi="Times New Roman" w:cs="Times New Roman"/>
          <w:szCs w:val="21"/>
        </w:rPr>
        <w:t xml:space="preserve"> Center. (D) PFS according to SII&lt;450, 890&gt;SII&gt;450, and SII&gt;890 three subgroup in </w:t>
      </w:r>
      <w:proofErr w:type="spellStart"/>
      <w:r w:rsidRPr="00AD7B37">
        <w:rPr>
          <w:rFonts w:ascii="Times New Roman" w:hAnsi="Times New Roman" w:cs="Times New Roman"/>
          <w:szCs w:val="21"/>
        </w:rPr>
        <w:t>RenJi</w:t>
      </w:r>
      <w:proofErr w:type="spellEnd"/>
      <w:r w:rsidRPr="00AD7B37">
        <w:rPr>
          <w:rFonts w:ascii="Times New Roman" w:hAnsi="Times New Roman" w:cs="Times New Roman"/>
          <w:szCs w:val="21"/>
        </w:rPr>
        <w:t xml:space="preserve"> Center.</w:t>
      </w:r>
    </w:p>
    <w:p w14:paraId="42648328" w14:textId="0B98B6F0" w:rsidR="00B73D2A" w:rsidRDefault="00B73D2A">
      <w:pPr>
        <w:widowControl/>
        <w:jc w:val="left"/>
        <w:rPr>
          <w:rFonts w:ascii="Times New Roman" w:hAnsi="Times New Roman" w:cs="Times New Roman"/>
          <w:szCs w:val="21"/>
        </w:rPr>
      </w:pPr>
      <w:r>
        <w:rPr>
          <w:rFonts w:ascii="Times New Roman" w:hAnsi="Times New Roman" w:cs="Times New Roman"/>
          <w:szCs w:val="21"/>
        </w:rPr>
        <w:br w:type="page"/>
      </w:r>
    </w:p>
    <w:p w14:paraId="463E9056" w14:textId="13E0D6ED" w:rsidR="0023669C" w:rsidRPr="00AD7B37" w:rsidRDefault="00810B2C" w:rsidP="0042407C">
      <w:pPr>
        <w:spacing w:line="360" w:lineRule="auto"/>
        <w:jc w:val="center"/>
        <w:rPr>
          <w:rFonts w:ascii="Times New Roman" w:hAnsi="Times New Roman" w:cs="Times New Roman"/>
          <w:szCs w:val="21"/>
        </w:rPr>
      </w:pPr>
      <w:r w:rsidRPr="00AD7B37">
        <w:rPr>
          <w:rFonts w:ascii="Times New Roman" w:hAnsi="Times New Roman" w:cs="Times New Roman"/>
          <w:noProof/>
        </w:rPr>
        <w:lastRenderedPageBreak/>
        <w:drawing>
          <wp:inline distT="0" distB="0" distL="0" distR="0" wp14:anchorId="63600648" wp14:editId="45D04553">
            <wp:extent cx="6146800" cy="4851778"/>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7167" cy="4875747"/>
                    </a:xfrm>
                    <a:prstGeom prst="rect">
                      <a:avLst/>
                    </a:prstGeom>
                    <a:noFill/>
                    <a:ln>
                      <a:noFill/>
                    </a:ln>
                  </pic:spPr>
                </pic:pic>
              </a:graphicData>
            </a:graphic>
          </wp:inline>
        </w:drawing>
      </w:r>
    </w:p>
    <w:p w14:paraId="50D053BC" w14:textId="77777777" w:rsidR="0023669C" w:rsidRPr="00AD7B37" w:rsidRDefault="0023669C" w:rsidP="0023669C">
      <w:pPr>
        <w:spacing w:line="360" w:lineRule="auto"/>
        <w:rPr>
          <w:rFonts w:ascii="Times New Roman" w:hAnsi="Times New Roman" w:cs="Times New Roman"/>
          <w:szCs w:val="21"/>
        </w:rPr>
      </w:pPr>
      <w:r w:rsidRPr="00AD7B37">
        <w:rPr>
          <w:rFonts w:ascii="Times New Roman" w:hAnsi="Times New Roman" w:cs="Times New Roman"/>
          <w:b/>
          <w:bCs/>
          <w:szCs w:val="21"/>
        </w:rPr>
        <w:t>Supplementary Figure 3.</w:t>
      </w:r>
      <w:r w:rsidRPr="00AD7B37">
        <w:rPr>
          <w:rFonts w:ascii="Times New Roman" w:hAnsi="Times New Roman" w:cs="Times New Roman"/>
          <w:szCs w:val="21"/>
        </w:rPr>
        <w:t xml:space="preserve"> Kaplan-Meier estimates of overall survival (OS) and progression-free survival (PFS) according to pretreatment systemic immune-inflammation index (SII) levels in the discovery cohort 1 (</w:t>
      </w:r>
      <w:proofErr w:type="spellStart"/>
      <w:r w:rsidRPr="00AD7B37">
        <w:rPr>
          <w:rFonts w:ascii="Times New Roman" w:hAnsi="Times New Roman" w:cs="Times New Roman"/>
          <w:szCs w:val="21"/>
        </w:rPr>
        <w:t>HuaShan</w:t>
      </w:r>
      <w:proofErr w:type="spellEnd"/>
      <w:r w:rsidRPr="00AD7B37">
        <w:rPr>
          <w:rFonts w:ascii="Times New Roman" w:hAnsi="Times New Roman" w:cs="Times New Roman"/>
          <w:szCs w:val="21"/>
        </w:rPr>
        <w:t xml:space="preserve"> Center) and discovery cohort 2 (</w:t>
      </w:r>
      <w:proofErr w:type="spellStart"/>
      <w:r w:rsidRPr="00AD7B37">
        <w:rPr>
          <w:rFonts w:ascii="Times New Roman" w:hAnsi="Times New Roman" w:cs="Times New Roman"/>
          <w:szCs w:val="21"/>
        </w:rPr>
        <w:t>RenJi</w:t>
      </w:r>
      <w:proofErr w:type="spellEnd"/>
      <w:r w:rsidRPr="00AD7B37">
        <w:rPr>
          <w:rFonts w:ascii="Times New Roman" w:hAnsi="Times New Roman" w:cs="Times New Roman"/>
          <w:szCs w:val="21"/>
        </w:rPr>
        <w:t xml:space="preserve"> Center). (A) OS according to SII&lt;450 or SII&gt;890, and 890&gt;SII&gt;450 two subgroup in </w:t>
      </w:r>
      <w:proofErr w:type="spellStart"/>
      <w:r w:rsidRPr="00AD7B37">
        <w:rPr>
          <w:rFonts w:ascii="Times New Roman" w:hAnsi="Times New Roman" w:cs="Times New Roman"/>
          <w:szCs w:val="21"/>
        </w:rPr>
        <w:t>HuaShan</w:t>
      </w:r>
      <w:proofErr w:type="spellEnd"/>
      <w:r w:rsidRPr="00AD7B37">
        <w:rPr>
          <w:rFonts w:ascii="Times New Roman" w:hAnsi="Times New Roman" w:cs="Times New Roman"/>
          <w:szCs w:val="21"/>
        </w:rPr>
        <w:t xml:space="preserve"> Center. (B) PFS according to SII&lt;450 or SII&gt;890, and 890&gt;SII&gt;450 two subgroup in </w:t>
      </w:r>
      <w:proofErr w:type="spellStart"/>
      <w:r w:rsidRPr="00AD7B37">
        <w:rPr>
          <w:rFonts w:ascii="Times New Roman" w:hAnsi="Times New Roman" w:cs="Times New Roman"/>
          <w:szCs w:val="21"/>
        </w:rPr>
        <w:t>HuaShan</w:t>
      </w:r>
      <w:proofErr w:type="spellEnd"/>
      <w:r w:rsidRPr="00AD7B37">
        <w:rPr>
          <w:rFonts w:ascii="Times New Roman" w:hAnsi="Times New Roman" w:cs="Times New Roman"/>
          <w:szCs w:val="21"/>
        </w:rPr>
        <w:t xml:space="preserve"> Center. (C) OS according to SII&lt;450 or SII&gt;890, and 890&gt;SII&gt;450 two subgroup in </w:t>
      </w:r>
      <w:proofErr w:type="spellStart"/>
      <w:r w:rsidRPr="00AD7B37">
        <w:rPr>
          <w:rFonts w:ascii="Times New Roman" w:hAnsi="Times New Roman" w:cs="Times New Roman"/>
          <w:szCs w:val="21"/>
        </w:rPr>
        <w:t>RenJi</w:t>
      </w:r>
      <w:proofErr w:type="spellEnd"/>
      <w:r w:rsidRPr="00AD7B37">
        <w:rPr>
          <w:rFonts w:ascii="Times New Roman" w:hAnsi="Times New Roman" w:cs="Times New Roman"/>
          <w:szCs w:val="21"/>
        </w:rPr>
        <w:t xml:space="preserve"> Center. (D) PFS according to SII&lt;450 or SII&gt;890, and 890&gt;SII&gt;450 two subgroup in </w:t>
      </w:r>
      <w:proofErr w:type="spellStart"/>
      <w:r w:rsidRPr="00AD7B37">
        <w:rPr>
          <w:rFonts w:ascii="Times New Roman" w:hAnsi="Times New Roman" w:cs="Times New Roman"/>
          <w:szCs w:val="21"/>
        </w:rPr>
        <w:t>RenJi</w:t>
      </w:r>
      <w:proofErr w:type="spellEnd"/>
      <w:r w:rsidRPr="00AD7B37">
        <w:rPr>
          <w:rFonts w:ascii="Times New Roman" w:hAnsi="Times New Roman" w:cs="Times New Roman"/>
          <w:szCs w:val="21"/>
        </w:rPr>
        <w:t xml:space="preserve"> Center.</w:t>
      </w:r>
    </w:p>
    <w:p w14:paraId="63292617" w14:textId="574C7F54" w:rsidR="00B73D2A" w:rsidRDefault="00B73D2A">
      <w:pPr>
        <w:widowControl/>
        <w:jc w:val="left"/>
        <w:rPr>
          <w:rFonts w:ascii="Times New Roman" w:hAnsi="Times New Roman" w:cs="Times New Roman"/>
          <w:szCs w:val="21"/>
        </w:rPr>
      </w:pPr>
      <w:r>
        <w:rPr>
          <w:rFonts w:ascii="Times New Roman" w:hAnsi="Times New Roman" w:cs="Times New Roman"/>
          <w:szCs w:val="21"/>
        </w:rPr>
        <w:br w:type="page"/>
      </w:r>
    </w:p>
    <w:p w14:paraId="537BAD65" w14:textId="77777777" w:rsidR="00E52063" w:rsidRDefault="00E52063" w:rsidP="00EF6B0D">
      <w:pPr>
        <w:jc w:val="center"/>
        <w:rPr>
          <w:rFonts w:ascii="Times New Roman" w:hAnsi="Times New Roman" w:cs="Times New Roman"/>
          <w:sz w:val="24"/>
          <w:szCs w:val="24"/>
        </w:rPr>
      </w:pPr>
      <w:r>
        <w:rPr>
          <w:noProof/>
        </w:rPr>
        <w:lastRenderedPageBreak/>
        <w:drawing>
          <wp:inline distT="0" distB="0" distL="0" distR="0" wp14:anchorId="0B2E2112" wp14:editId="174F5EF2">
            <wp:extent cx="6099859" cy="499827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2898" cy="5008955"/>
                    </a:xfrm>
                    <a:prstGeom prst="rect">
                      <a:avLst/>
                    </a:prstGeom>
                    <a:noFill/>
                    <a:ln>
                      <a:noFill/>
                    </a:ln>
                  </pic:spPr>
                </pic:pic>
              </a:graphicData>
            </a:graphic>
          </wp:inline>
        </w:drawing>
      </w:r>
    </w:p>
    <w:p w14:paraId="4AB7E08B" w14:textId="51D7B93B" w:rsidR="00E52063" w:rsidRPr="006E73D9" w:rsidRDefault="00E52063" w:rsidP="00E52063">
      <w:pPr>
        <w:spacing w:line="360" w:lineRule="auto"/>
        <w:rPr>
          <w:rFonts w:ascii="Times New Roman" w:hAnsi="Times New Roman" w:cs="Times New Roman"/>
          <w:sz w:val="24"/>
          <w:szCs w:val="24"/>
        </w:rPr>
      </w:pPr>
      <w:r w:rsidRPr="00AD7B37">
        <w:rPr>
          <w:rFonts w:ascii="Times New Roman" w:hAnsi="Times New Roman" w:cs="Times New Roman"/>
          <w:b/>
          <w:bCs/>
          <w:szCs w:val="21"/>
        </w:rPr>
        <w:t xml:space="preserve">Supplementary Figure </w:t>
      </w:r>
      <w:r>
        <w:rPr>
          <w:rFonts w:ascii="Times New Roman" w:hAnsi="Times New Roman" w:cs="Times New Roman"/>
          <w:b/>
          <w:bCs/>
          <w:szCs w:val="21"/>
        </w:rPr>
        <w:t>4</w:t>
      </w:r>
      <w:r w:rsidRPr="00AD7B37">
        <w:rPr>
          <w:rFonts w:ascii="Times New Roman" w:hAnsi="Times New Roman" w:cs="Times New Roman"/>
          <w:b/>
          <w:bCs/>
          <w:szCs w:val="21"/>
        </w:rPr>
        <w:t>.</w:t>
      </w:r>
      <w:r>
        <w:rPr>
          <w:rFonts w:ascii="Times New Roman" w:hAnsi="Times New Roman" w:cs="Times New Roman"/>
          <w:b/>
          <w:bCs/>
          <w:szCs w:val="21"/>
        </w:rPr>
        <w:t xml:space="preserve"> </w:t>
      </w:r>
      <w:r w:rsidRPr="00104E23">
        <w:rPr>
          <w:rFonts w:ascii="Times New Roman" w:hAnsi="Times New Roman" w:cs="Times New Roman"/>
          <w:color w:val="000000" w:themeColor="text1"/>
          <w:sz w:val="20"/>
          <w:szCs w:val="20"/>
        </w:rPr>
        <w:t>ROC curve</w:t>
      </w:r>
      <w:r>
        <w:rPr>
          <w:rFonts w:ascii="Times New Roman" w:hAnsi="Times New Roman" w:cs="Times New Roman"/>
          <w:color w:val="000000" w:themeColor="text1"/>
          <w:sz w:val="20"/>
          <w:szCs w:val="20"/>
        </w:rPr>
        <w:t xml:space="preserve"> of MSKCC</w:t>
      </w:r>
      <w:r w:rsidRPr="00104E23">
        <w:rPr>
          <w:rFonts w:ascii="Times New Roman" w:hAnsi="Times New Roman" w:cs="Times New Roman"/>
          <w:color w:val="000000" w:themeColor="text1"/>
          <w:sz w:val="20"/>
          <w:szCs w:val="20"/>
        </w:rPr>
        <w:t>.</w:t>
      </w:r>
      <w:r>
        <w:rPr>
          <w:rFonts w:ascii="Times New Roman" w:hAnsi="Times New Roman" w:cs="Times New Roman" w:hint="eastAsia"/>
          <w:color w:val="000000" w:themeColor="text1"/>
          <w:sz w:val="20"/>
          <w:szCs w:val="20"/>
        </w:rPr>
        <w:t xml:space="preserve"> </w:t>
      </w:r>
      <w:r w:rsidRPr="001A4F4C">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A</w:t>
      </w:r>
      <w:r w:rsidRPr="001A4F4C">
        <w:rPr>
          <w:rFonts w:ascii="Times New Roman" w:hAnsi="Times New Roman" w:cs="Times New Roman"/>
          <w:color w:val="000000" w:themeColor="text1"/>
          <w:sz w:val="20"/>
          <w:szCs w:val="20"/>
        </w:rPr>
        <w:t>) ROC curve of OS</w:t>
      </w:r>
      <w:r>
        <w:rPr>
          <w:rFonts w:ascii="Times New Roman" w:hAnsi="Times New Roman" w:cs="Times New Roman"/>
          <w:color w:val="000000" w:themeColor="text1"/>
          <w:sz w:val="20"/>
          <w:szCs w:val="20"/>
        </w:rPr>
        <w:t xml:space="preserve"> in the discovery cohort</w:t>
      </w:r>
      <w:r w:rsidRPr="001A4F4C">
        <w:rPr>
          <w:rFonts w:ascii="Times New Roman" w:hAnsi="Times New Roman" w:cs="Times New Roman"/>
          <w:color w:val="000000" w:themeColor="text1"/>
          <w:sz w:val="20"/>
          <w:szCs w:val="20"/>
        </w:rPr>
        <w:t>. (</w:t>
      </w:r>
      <w:r>
        <w:rPr>
          <w:rFonts w:ascii="Times New Roman" w:hAnsi="Times New Roman" w:cs="Times New Roman"/>
          <w:color w:val="000000" w:themeColor="text1"/>
          <w:sz w:val="20"/>
          <w:szCs w:val="20"/>
        </w:rPr>
        <w:t>B</w:t>
      </w:r>
      <w:r w:rsidRPr="001A4F4C">
        <w:rPr>
          <w:rFonts w:ascii="Times New Roman" w:hAnsi="Times New Roman" w:cs="Times New Roman"/>
          <w:color w:val="000000" w:themeColor="text1"/>
          <w:sz w:val="20"/>
          <w:szCs w:val="20"/>
        </w:rPr>
        <w:t>) ROC curve of PFS</w:t>
      </w:r>
      <w:r>
        <w:rPr>
          <w:rFonts w:ascii="Times New Roman" w:hAnsi="Times New Roman" w:cs="Times New Roman"/>
          <w:color w:val="000000" w:themeColor="text1"/>
          <w:sz w:val="20"/>
          <w:szCs w:val="20"/>
        </w:rPr>
        <w:t xml:space="preserve"> in the discovery cohort. </w:t>
      </w:r>
      <w:r w:rsidRPr="001A4F4C">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C</w:t>
      </w:r>
      <w:r w:rsidRPr="001A4F4C">
        <w:rPr>
          <w:rFonts w:ascii="Times New Roman" w:hAnsi="Times New Roman" w:cs="Times New Roman"/>
          <w:color w:val="000000" w:themeColor="text1"/>
          <w:sz w:val="20"/>
          <w:szCs w:val="20"/>
        </w:rPr>
        <w:t>) ROC curve of OS</w:t>
      </w:r>
      <w:r>
        <w:rPr>
          <w:rFonts w:ascii="Times New Roman" w:hAnsi="Times New Roman" w:cs="Times New Roman"/>
          <w:color w:val="000000" w:themeColor="text1"/>
          <w:sz w:val="20"/>
          <w:szCs w:val="20"/>
        </w:rPr>
        <w:t xml:space="preserve"> in the validation cohort</w:t>
      </w:r>
      <w:r w:rsidRPr="001A4F4C">
        <w:rPr>
          <w:rFonts w:ascii="Times New Roman" w:hAnsi="Times New Roman" w:cs="Times New Roman"/>
          <w:color w:val="000000" w:themeColor="text1"/>
          <w:sz w:val="20"/>
          <w:szCs w:val="20"/>
        </w:rPr>
        <w:t>. (</w:t>
      </w:r>
      <w:r>
        <w:rPr>
          <w:rFonts w:ascii="Times New Roman" w:hAnsi="Times New Roman" w:cs="Times New Roman"/>
          <w:color w:val="000000" w:themeColor="text1"/>
          <w:sz w:val="20"/>
          <w:szCs w:val="20"/>
        </w:rPr>
        <w:t>D</w:t>
      </w:r>
      <w:r w:rsidRPr="001A4F4C">
        <w:rPr>
          <w:rFonts w:ascii="Times New Roman" w:hAnsi="Times New Roman" w:cs="Times New Roman"/>
          <w:color w:val="000000" w:themeColor="text1"/>
          <w:sz w:val="20"/>
          <w:szCs w:val="20"/>
        </w:rPr>
        <w:t>) ROC curve of PFS</w:t>
      </w:r>
      <w:r>
        <w:rPr>
          <w:rFonts w:ascii="Times New Roman" w:hAnsi="Times New Roman" w:cs="Times New Roman"/>
          <w:color w:val="000000" w:themeColor="text1"/>
          <w:sz w:val="20"/>
          <w:szCs w:val="20"/>
        </w:rPr>
        <w:t xml:space="preserve"> in the validation cohort.</w:t>
      </w:r>
      <w:r>
        <w:rPr>
          <w:rFonts w:ascii="Times New Roman" w:hAnsi="Times New Roman" w:cs="Times New Roman" w:hint="eastAsia"/>
          <w:color w:val="000000" w:themeColor="text1"/>
          <w:sz w:val="20"/>
          <w:szCs w:val="20"/>
        </w:rPr>
        <w:t xml:space="preserve"> </w:t>
      </w:r>
    </w:p>
    <w:p w14:paraId="6BEBDC58" w14:textId="7F12E401" w:rsidR="00B73D2A" w:rsidRDefault="00B73D2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9EDFDFB" w14:textId="760ED963" w:rsidR="0023669C" w:rsidRPr="00AD7B37" w:rsidRDefault="00C10B46" w:rsidP="00EF6B0D">
      <w:pPr>
        <w:jc w:val="center"/>
        <w:rPr>
          <w:rFonts w:ascii="Times New Roman" w:hAnsi="Times New Roman" w:cs="Times New Roman"/>
          <w:sz w:val="24"/>
          <w:szCs w:val="24"/>
        </w:rPr>
      </w:pPr>
      <w:r>
        <w:rPr>
          <w:noProof/>
        </w:rPr>
        <w:lastRenderedPageBreak/>
        <w:drawing>
          <wp:inline distT="0" distB="0" distL="0" distR="0" wp14:anchorId="17F86961" wp14:editId="46FF2246">
            <wp:extent cx="6105646" cy="362619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8608" cy="3639829"/>
                    </a:xfrm>
                    <a:prstGeom prst="rect">
                      <a:avLst/>
                    </a:prstGeom>
                    <a:noFill/>
                    <a:ln>
                      <a:noFill/>
                    </a:ln>
                  </pic:spPr>
                </pic:pic>
              </a:graphicData>
            </a:graphic>
          </wp:inline>
        </w:drawing>
      </w:r>
    </w:p>
    <w:p w14:paraId="57D5BB5A" w14:textId="3DEBCF70" w:rsidR="005A4444" w:rsidRPr="00AD7B37" w:rsidRDefault="005A4444" w:rsidP="005A4444">
      <w:pPr>
        <w:spacing w:line="360" w:lineRule="auto"/>
        <w:rPr>
          <w:rFonts w:ascii="Times New Roman" w:hAnsi="Times New Roman" w:cs="Times New Roman"/>
          <w:szCs w:val="21"/>
        </w:rPr>
      </w:pPr>
      <w:r w:rsidRPr="00AD7B37">
        <w:rPr>
          <w:rFonts w:ascii="Times New Roman" w:hAnsi="Times New Roman" w:cs="Times New Roman"/>
          <w:b/>
          <w:bCs/>
          <w:szCs w:val="21"/>
        </w:rPr>
        <w:t xml:space="preserve">Supplementary Figure </w:t>
      </w:r>
      <w:r w:rsidR="00E52063">
        <w:rPr>
          <w:rFonts w:ascii="Times New Roman" w:hAnsi="Times New Roman" w:cs="Times New Roman"/>
          <w:b/>
          <w:bCs/>
          <w:szCs w:val="21"/>
        </w:rPr>
        <w:t>5</w:t>
      </w:r>
      <w:r w:rsidRPr="00AD7B37">
        <w:rPr>
          <w:rFonts w:ascii="Times New Roman" w:hAnsi="Times New Roman" w:cs="Times New Roman"/>
          <w:b/>
          <w:bCs/>
          <w:szCs w:val="21"/>
        </w:rPr>
        <w:t>.</w:t>
      </w:r>
      <w:r w:rsidRPr="00AD7B37">
        <w:rPr>
          <w:rFonts w:ascii="Times New Roman" w:hAnsi="Times New Roman" w:cs="Times New Roman"/>
          <w:szCs w:val="21"/>
        </w:rPr>
        <w:t xml:space="preserve"> Kaplan-Meier estimates of overall survival (OS) and progression-free survival (PFS) according to </w:t>
      </w:r>
      <w:r>
        <w:rPr>
          <w:rFonts w:ascii="Times New Roman" w:hAnsi="Times New Roman" w:cs="Times New Roman"/>
          <w:szCs w:val="21"/>
        </w:rPr>
        <w:t>S</w:t>
      </w:r>
      <w:r w:rsidR="00A72B10">
        <w:rPr>
          <w:rFonts w:ascii="Times New Roman" w:hAnsi="Times New Roman" w:cs="Times New Roman"/>
          <w:szCs w:val="21"/>
        </w:rPr>
        <w:t>II</w:t>
      </w:r>
      <w:r>
        <w:rPr>
          <w:rFonts w:ascii="Times New Roman" w:hAnsi="Times New Roman" w:cs="Times New Roman"/>
          <w:szCs w:val="21"/>
        </w:rPr>
        <w:t>-MSKCC scores</w:t>
      </w:r>
      <w:r w:rsidRPr="00AD7B37">
        <w:rPr>
          <w:rFonts w:ascii="Times New Roman" w:hAnsi="Times New Roman" w:cs="Times New Roman"/>
          <w:szCs w:val="21"/>
        </w:rPr>
        <w:t xml:space="preserve">. (A) OS according to </w:t>
      </w:r>
      <w:r>
        <w:rPr>
          <w:rFonts w:ascii="Times New Roman" w:hAnsi="Times New Roman" w:cs="Times New Roman"/>
          <w:szCs w:val="21"/>
        </w:rPr>
        <w:t>S</w:t>
      </w:r>
      <w:r w:rsidR="00A72B10">
        <w:rPr>
          <w:rFonts w:ascii="Times New Roman" w:hAnsi="Times New Roman" w:cs="Times New Roman"/>
          <w:szCs w:val="21"/>
        </w:rPr>
        <w:t>II</w:t>
      </w:r>
      <w:r>
        <w:rPr>
          <w:rFonts w:ascii="Times New Roman" w:hAnsi="Times New Roman" w:cs="Times New Roman"/>
          <w:szCs w:val="21"/>
        </w:rPr>
        <w:t>-MSKCC (0-4)</w:t>
      </w:r>
      <w:r w:rsidRPr="00AD7B37">
        <w:rPr>
          <w:rFonts w:ascii="Times New Roman" w:hAnsi="Times New Roman" w:cs="Times New Roman"/>
          <w:szCs w:val="21"/>
        </w:rPr>
        <w:t xml:space="preserve"> </w:t>
      </w:r>
      <w:r>
        <w:rPr>
          <w:rFonts w:ascii="Times New Roman" w:hAnsi="Times New Roman" w:cs="Times New Roman"/>
          <w:szCs w:val="21"/>
        </w:rPr>
        <w:t xml:space="preserve">five </w:t>
      </w:r>
      <w:r w:rsidRPr="00AD7B37">
        <w:rPr>
          <w:rFonts w:ascii="Times New Roman" w:hAnsi="Times New Roman" w:cs="Times New Roman"/>
          <w:szCs w:val="21"/>
        </w:rPr>
        <w:t>subgroup</w:t>
      </w:r>
      <w:r>
        <w:rPr>
          <w:rFonts w:ascii="Times New Roman" w:hAnsi="Times New Roman" w:cs="Times New Roman"/>
          <w:szCs w:val="21"/>
        </w:rPr>
        <w:t>s</w:t>
      </w:r>
      <w:r w:rsidRPr="00AD7B37">
        <w:rPr>
          <w:rFonts w:ascii="Times New Roman" w:hAnsi="Times New Roman" w:cs="Times New Roman"/>
          <w:szCs w:val="21"/>
        </w:rPr>
        <w:t xml:space="preserve"> in </w:t>
      </w:r>
      <w:r>
        <w:rPr>
          <w:rFonts w:ascii="Times New Roman" w:hAnsi="Times New Roman" w:cs="Times New Roman"/>
          <w:szCs w:val="21"/>
        </w:rPr>
        <w:t>discovery cohort</w:t>
      </w:r>
      <w:r w:rsidRPr="00AD7B37">
        <w:rPr>
          <w:rFonts w:ascii="Times New Roman" w:hAnsi="Times New Roman" w:cs="Times New Roman"/>
          <w:szCs w:val="21"/>
        </w:rPr>
        <w:t xml:space="preserve">. (B) PFS according to </w:t>
      </w:r>
      <w:r>
        <w:rPr>
          <w:rFonts w:ascii="Times New Roman" w:hAnsi="Times New Roman" w:cs="Times New Roman"/>
          <w:szCs w:val="21"/>
        </w:rPr>
        <w:t>S</w:t>
      </w:r>
      <w:r w:rsidR="00A72B10">
        <w:rPr>
          <w:rFonts w:ascii="Times New Roman" w:hAnsi="Times New Roman" w:cs="Times New Roman"/>
          <w:szCs w:val="21"/>
        </w:rPr>
        <w:t>II</w:t>
      </w:r>
      <w:r>
        <w:rPr>
          <w:rFonts w:ascii="Times New Roman" w:hAnsi="Times New Roman" w:cs="Times New Roman"/>
          <w:szCs w:val="21"/>
        </w:rPr>
        <w:t>-MSKCC (0-4)</w:t>
      </w:r>
      <w:r w:rsidRPr="00AD7B37">
        <w:rPr>
          <w:rFonts w:ascii="Times New Roman" w:hAnsi="Times New Roman" w:cs="Times New Roman"/>
          <w:szCs w:val="21"/>
        </w:rPr>
        <w:t xml:space="preserve"> </w:t>
      </w:r>
      <w:r>
        <w:rPr>
          <w:rFonts w:ascii="Times New Roman" w:hAnsi="Times New Roman" w:cs="Times New Roman"/>
          <w:szCs w:val="21"/>
        </w:rPr>
        <w:t xml:space="preserve">five </w:t>
      </w:r>
      <w:r w:rsidRPr="00AD7B37">
        <w:rPr>
          <w:rFonts w:ascii="Times New Roman" w:hAnsi="Times New Roman" w:cs="Times New Roman"/>
          <w:szCs w:val="21"/>
        </w:rPr>
        <w:t>subgroup</w:t>
      </w:r>
      <w:r>
        <w:rPr>
          <w:rFonts w:ascii="Times New Roman" w:hAnsi="Times New Roman" w:cs="Times New Roman"/>
          <w:szCs w:val="21"/>
        </w:rPr>
        <w:t>s</w:t>
      </w:r>
      <w:r w:rsidRPr="00AD7B37">
        <w:rPr>
          <w:rFonts w:ascii="Times New Roman" w:hAnsi="Times New Roman" w:cs="Times New Roman"/>
          <w:szCs w:val="21"/>
        </w:rPr>
        <w:t xml:space="preserve"> in </w:t>
      </w:r>
      <w:r>
        <w:rPr>
          <w:rFonts w:ascii="Times New Roman" w:hAnsi="Times New Roman" w:cs="Times New Roman"/>
          <w:szCs w:val="21"/>
        </w:rPr>
        <w:t>discovery cohort</w:t>
      </w:r>
      <w:r w:rsidRPr="00AD7B37">
        <w:rPr>
          <w:rFonts w:ascii="Times New Roman" w:hAnsi="Times New Roman" w:cs="Times New Roman"/>
          <w:szCs w:val="21"/>
        </w:rPr>
        <w:t xml:space="preserve">. </w:t>
      </w:r>
      <w:r w:rsidR="00E12D4B">
        <w:rPr>
          <w:rFonts w:ascii="Times New Roman" w:hAnsi="Times New Roman" w:cs="Times New Roman"/>
          <w:szCs w:val="21"/>
        </w:rPr>
        <w:t>(C</w:t>
      </w:r>
      <w:r w:rsidRPr="00AD7B37">
        <w:rPr>
          <w:rFonts w:ascii="Times New Roman" w:hAnsi="Times New Roman" w:cs="Times New Roman"/>
          <w:szCs w:val="21"/>
        </w:rPr>
        <w:t xml:space="preserve">) OS according to </w:t>
      </w:r>
      <w:r>
        <w:rPr>
          <w:rFonts w:ascii="Times New Roman" w:hAnsi="Times New Roman" w:cs="Times New Roman"/>
          <w:szCs w:val="21"/>
        </w:rPr>
        <w:t>S</w:t>
      </w:r>
      <w:r w:rsidR="00A72B10">
        <w:rPr>
          <w:rFonts w:ascii="Times New Roman" w:hAnsi="Times New Roman" w:cs="Times New Roman"/>
          <w:szCs w:val="21"/>
        </w:rPr>
        <w:t>II</w:t>
      </w:r>
      <w:r>
        <w:rPr>
          <w:rFonts w:ascii="Times New Roman" w:hAnsi="Times New Roman" w:cs="Times New Roman"/>
          <w:szCs w:val="21"/>
        </w:rPr>
        <w:t>-MSKCC (0-4)</w:t>
      </w:r>
      <w:r w:rsidRPr="00AD7B37">
        <w:rPr>
          <w:rFonts w:ascii="Times New Roman" w:hAnsi="Times New Roman" w:cs="Times New Roman"/>
          <w:szCs w:val="21"/>
        </w:rPr>
        <w:t xml:space="preserve"> </w:t>
      </w:r>
      <w:r>
        <w:rPr>
          <w:rFonts w:ascii="Times New Roman" w:hAnsi="Times New Roman" w:cs="Times New Roman"/>
          <w:szCs w:val="21"/>
        </w:rPr>
        <w:t xml:space="preserve">five </w:t>
      </w:r>
      <w:r w:rsidRPr="00AD7B37">
        <w:rPr>
          <w:rFonts w:ascii="Times New Roman" w:hAnsi="Times New Roman" w:cs="Times New Roman"/>
          <w:szCs w:val="21"/>
        </w:rPr>
        <w:t>subgroup</w:t>
      </w:r>
      <w:r>
        <w:rPr>
          <w:rFonts w:ascii="Times New Roman" w:hAnsi="Times New Roman" w:cs="Times New Roman"/>
          <w:szCs w:val="21"/>
        </w:rPr>
        <w:t>s</w:t>
      </w:r>
      <w:r w:rsidRPr="00AD7B37">
        <w:rPr>
          <w:rFonts w:ascii="Times New Roman" w:hAnsi="Times New Roman" w:cs="Times New Roman"/>
          <w:szCs w:val="21"/>
        </w:rPr>
        <w:t xml:space="preserve"> in </w:t>
      </w:r>
      <w:r w:rsidR="000B3975">
        <w:rPr>
          <w:rFonts w:ascii="Times New Roman" w:hAnsi="Times New Roman" w:cs="Times New Roman"/>
          <w:szCs w:val="21"/>
        </w:rPr>
        <w:t>validation</w:t>
      </w:r>
      <w:r>
        <w:rPr>
          <w:rFonts w:ascii="Times New Roman" w:hAnsi="Times New Roman" w:cs="Times New Roman"/>
          <w:szCs w:val="21"/>
        </w:rPr>
        <w:t xml:space="preserve"> cohort</w:t>
      </w:r>
      <w:r w:rsidRPr="00AD7B37">
        <w:rPr>
          <w:rFonts w:ascii="Times New Roman" w:hAnsi="Times New Roman" w:cs="Times New Roman"/>
          <w:szCs w:val="21"/>
        </w:rPr>
        <w:t>. (</w:t>
      </w:r>
      <w:r w:rsidR="00E12D4B">
        <w:rPr>
          <w:rFonts w:ascii="Times New Roman" w:hAnsi="Times New Roman" w:cs="Times New Roman"/>
          <w:szCs w:val="21"/>
        </w:rPr>
        <w:t>D</w:t>
      </w:r>
      <w:r w:rsidRPr="00AD7B37">
        <w:rPr>
          <w:rFonts w:ascii="Times New Roman" w:hAnsi="Times New Roman" w:cs="Times New Roman"/>
          <w:szCs w:val="21"/>
        </w:rPr>
        <w:t xml:space="preserve">) PFS according to </w:t>
      </w:r>
      <w:r>
        <w:rPr>
          <w:rFonts w:ascii="Times New Roman" w:hAnsi="Times New Roman" w:cs="Times New Roman"/>
          <w:szCs w:val="21"/>
        </w:rPr>
        <w:t>S</w:t>
      </w:r>
      <w:r w:rsidR="00A72B10">
        <w:rPr>
          <w:rFonts w:ascii="Times New Roman" w:hAnsi="Times New Roman" w:cs="Times New Roman"/>
          <w:szCs w:val="21"/>
        </w:rPr>
        <w:t>II</w:t>
      </w:r>
      <w:r>
        <w:rPr>
          <w:rFonts w:ascii="Times New Roman" w:hAnsi="Times New Roman" w:cs="Times New Roman"/>
          <w:szCs w:val="21"/>
        </w:rPr>
        <w:t>-MSKCC (0-4)</w:t>
      </w:r>
      <w:r w:rsidRPr="00AD7B37">
        <w:rPr>
          <w:rFonts w:ascii="Times New Roman" w:hAnsi="Times New Roman" w:cs="Times New Roman"/>
          <w:szCs w:val="21"/>
        </w:rPr>
        <w:t xml:space="preserve"> </w:t>
      </w:r>
      <w:r>
        <w:rPr>
          <w:rFonts w:ascii="Times New Roman" w:hAnsi="Times New Roman" w:cs="Times New Roman"/>
          <w:szCs w:val="21"/>
        </w:rPr>
        <w:t xml:space="preserve">five </w:t>
      </w:r>
      <w:r w:rsidRPr="00AD7B37">
        <w:rPr>
          <w:rFonts w:ascii="Times New Roman" w:hAnsi="Times New Roman" w:cs="Times New Roman"/>
          <w:szCs w:val="21"/>
        </w:rPr>
        <w:t>subgroup</w:t>
      </w:r>
      <w:r>
        <w:rPr>
          <w:rFonts w:ascii="Times New Roman" w:hAnsi="Times New Roman" w:cs="Times New Roman"/>
          <w:szCs w:val="21"/>
        </w:rPr>
        <w:t>s</w:t>
      </w:r>
      <w:r w:rsidRPr="00AD7B37">
        <w:rPr>
          <w:rFonts w:ascii="Times New Roman" w:hAnsi="Times New Roman" w:cs="Times New Roman"/>
          <w:szCs w:val="21"/>
        </w:rPr>
        <w:t xml:space="preserve"> in </w:t>
      </w:r>
      <w:r w:rsidR="000B3975">
        <w:rPr>
          <w:rFonts w:ascii="Times New Roman" w:hAnsi="Times New Roman" w:cs="Times New Roman"/>
          <w:szCs w:val="21"/>
        </w:rPr>
        <w:t>validation</w:t>
      </w:r>
      <w:r>
        <w:rPr>
          <w:rFonts w:ascii="Times New Roman" w:hAnsi="Times New Roman" w:cs="Times New Roman"/>
          <w:szCs w:val="21"/>
        </w:rPr>
        <w:t xml:space="preserve"> cohort</w:t>
      </w:r>
      <w:r w:rsidRPr="00AD7B37">
        <w:rPr>
          <w:rFonts w:ascii="Times New Roman" w:hAnsi="Times New Roman" w:cs="Times New Roman"/>
          <w:szCs w:val="21"/>
        </w:rPr>
        <w:t>.</w:t>
      </w:r>
    </w:p>
    <w:p w14:paraId="37AF9188" w14:textId="35ED277A" w:rsidR="00B73D2A" w:rsidRDefault="00B73D2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7EC036C" w14:textId="140DD613" w:rsidR="00F6224A" w:rsidRPr="00AD7B37" w:rsidRDefault="00D8003B" w:rsidP="00F6224A">
      <w:pPr>
        <w:rPr>
          <w:rFonts w:ascii="Times New Roman" w:hAnsi="Times New Roman" w:cs="Times New Roman"/>
          <w:b/>
          <w:bCs/>
          <w:sz w:val="20"/>
          <w:szCs w:val="20"/>
        </w:rPr>
      </w:pPr>
      <w:r w:rsidRPr="00AD7B37">
        <w:rPr>
          <w:rFonts w:ascii="Times New Roman" w:hAnsi="Times New Roman" w:cs="Times New Roman"/>
          <w:b/>
          <w:bCs/>
          <w:sz w:val="20"/>
          <w:szCs w:val="20"/>
        </w:rPr>
        <w:lastRenderedPageBreak/>
        <w:t xml:space="preserve">Supplementary </w:t>
      </w:r>
      <w:r w:rsidR="00F6224A" w:rsidRPr="00AD7B37">
        <w:rPr>
          <w:rFonts w:ascii="Times New Roman" w:hAnsi="Times New Roman" w:cs="Times New Roman"/>
          <w:b/>
          <w:bCs/>
          <w:sz w:val="20"/>
          <w:szCs w:val="20"/>
        </w:rPr>
        <w:t xml:space="preserve">Table 1. </w:t>
      </w:r>
      <w:r w:rsidR="00B37899" w:rsidRPr="00AD7B37">
        <w:rPr>
          <w:rFonts w:ascii="Times New Roman" w:hAnsi="Times New Roman" w:cs="Times New Roman"/>
          <w:b/>
          <w:bCs/>
          <w:sz w:val="20"/>
          <w:szCs w:val="20"/>
        </w:rPr>
        <w:t>Demographic and c</w:t>
      </w:r>
      <w:r w:rsidR="00F6224A" w:rsidRPr="00AD7B37">
        <w:rPr>
          <w:rFonts w:ascii="Times New Roman" w:hAnsi="Times New Roman" w:cs="Times New Roman"/>
          <w:b/>
          <w:bCs/>
          <w:sz w:val="20"/>
          <w:szCs w:val="20"/>
        </w:rPr>
        <w:t>linical characteristics between discovery cohort and validation cohort</w:t>
      </w:r>
    </w:p>
    <w:tbl>
      <w:tblPr>
        <w:tblW w:w="9727" w:type="dxa"/>
        <w:jc w:val="center"/>
        <w:tblLook w:val="04A0" w:firstRow="1" w:lastRow="0" w:firstColumn="1" w:lastColumn="0" w:noHBand="0" w:noVBand="1"/>
      </w:tblPr>
      <w:tblGrid>
        <w:gridCol w:w="3185"/>
        <w:gridCol w:w="2652"/>
        <w:gridCol w:w="2476"/>
        <w:gridCol w:w="1414"/>
      </w:tblGrid>
      <w:tr w:rsidR="00AD7B37" w:rsidRPr="00AD7B37" w14:paraId="780F3081" w14:textId="77777777" w:rsidTr="009060B8">
        <w:trPr>
          <w:trHeight w:val="279"/>
          <w:jc w:val="center"/>
        </w:trPr>
        <w:tc>
          <w:tcPr>
            <w:tcW w:w="3185" w:type="dxa"/>
            <w:tcBorders>
              <w:top w:val="single" w:sz="4" w:space="0" w:color="auto"/>
              <w:bottom w:val="single" w:sz="4" w:space="0" w:color="auto"/>
            </w:tcBorders>
            <w:shd w:val="clear" w:color="auto" w:fill="auto"/>
            <w:noWrap/>
            <w:vAlign w:val="bottom"/>
            <w:hideMark/>
          </w:tcPr>
          <w:p w14:paraId="544C01E0" w14:textId="77777777" w:rsidR="00F6224A" w:rsidRPr="00AD7B37" w:rsidRDefault="00F6224A" w:rsidP="00785144">
            <w:pPr>
              <w:widowControl/>
              <w:jc w:val="left"/>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Variables</w:t>
            </w:r>
          </w:p>
        </w:tc>
        <w:tc>
          <w:tcPr>
            <w:tcW w:w="2652" w:type="dxa"/>
            <w:tcBorders>
              <w:top w:val="single" w:sz="4" w:space="0" w:color="auto"/>
              <w:bottom w:val="single" w:sz="4" w:space="0" w:color="auto"/>
            </w:tcBorders>
            <w:shd w:val="clear" w:color="auto" w:fill="auto"/>
            <w:noWrap/>
            <w:vAlign w:val="bottom"/>
            <w:hideMark/>
          </w:tcPr>
          <w:p w14:paraId="02F0DEB2" w14:textId="77777777" w:rsidR="00F6224A" w:rsidRPr="00AD7B37" w:rsidRDefault="00F6224A" w:rsidP="00785144">
            <w:pPr>
              <w:widowControl/>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Discovery Cohort, N (%)</w:t>
            </w:r>
          </w:p>
        </w:tc>
        <w:tc>
          <w:tcPr>
            <w:tcW w:w="2476" w:type="dxa"/>
            <w:tcBorders>
              <w:top w:val="single" w:sz="4" w:space="0" w:color="auto"/>
              <w:bottom w:val="single" w:sz="4" w:space="0" w:color="auto"/>
            </w:tcBorders>
            <w:shd w:val="clear" w:color="auto" w:fill="auto"/>
            <w:noWrap/>
            <w:vAlign w:val="bottom"/>
            <w:hideMark/>
          </w:tcPr>
          <w:p w14:paraId="6D9C10DA" w14:textId="77777777" w:rsidR="00F6224A" w:rsidRPr="00AD7B37" w:rsidRDefault="00F6224A" w:rsidP="00785144">
            <w:pPr>
              <w:widowControl/>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Validation Cohort, N (%)</w:t>
            </w:r>
          </w:p>
        </w:tc>
        <w:tc>
          <w:tcPr>
            <w:tcW w:w="1414" w:type="dxa"/>
            <w:tcBorders>
              <w:top w:val="single" w:sz="4" w:space="0" w:color="auto"/>
              <w:bottom w:val="single" w:sz="4" w:space="0" w:color="auto"/>
            </w:tcBorders>
          </w:tcPr>
          <w:p w14:paraId="173F7243" w14:textId="77777777" w:rsidR="00F6224A" w:rsidRPr="00AD7B37" w:rsidRDefault="00F6224A" w:rsidP="00785144">
            <w:pPr>
              <w:widowControl/>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P value</w:t>
            </w:r>
          </w:p>
        </w:tc>
      </w:tr>
      <w:tr w:rsidR="00AD7B37" w:rsidRPr="00AD7B37" w14:paraId="08E4A8F1" w14:textId="77777777" w:rsidTr="009060B8">
        <w:trPr>
          <w:trHeight w:val="279"/>
          <w:jc w:val="center"/>
        </w:trPr>
        <w:tc>
          <w:tcPr>
            <w:tcW w:w="3185" w:type="dxa"/>
            <w:tcBorders>
              <w:top w:val="single" w:sz="4" w:space="0" w:color="auto"/>
            </w:tcBorders>
            <w:shd w:val="clear" w:color="auto" w:fill="auto"/>
            <w:noWrap/>
            <w:vAlign w:val="bottom"/>
            <w:hideMark/>
          </w:tcPr>
          <w:p w14:paraId="79C4BF98"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Number, n</w:t>
            </w:r>
          </w:p>
        </w:tc>
        <w:tc>
          <w:tcPr>
            <w:tcW w:w="2652" w:type="dxa"/>
            <w:tcBorders>
              <w:top w:val="single" w:sz="4" w:space="0" w:color="auto"/>
            </w:tcBorders>
            <w:shd w:val="clear" w:color="auto" w:fill="auto"/>
            <w:noWrap/>
            <w:vAlign w:val="bottom"/>
            <w:hideMark/>
          </w:tcPr>
          <w:p w14:paraId="0BF71871"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128</w:t>
            </w:r>
          </w:p>
        </w:tc>
        <w:tc>
          <w:tcPr>
            <w:tcW w:w="2476" w:type="dxa"/>
            <w:tcBorders>
              <w:top w:val="single" w:sz="4" w:space="0" w:color="auto"/>
            </w:tcBorders>
            <w:shd w:val="clear" w:color="auto" w:fill="auto"/>
            <w:noWrap/>
            <w:vAlign w:val="bottom"/>
            <w:hideMark/>
          </w:tcPr>
          <w:p w14:paraId="21716206"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46</w:t>
            </w:r>
          </w:p>
        </w:tc>
        <w:tc>
          <w:tcPr>
            <w:tcW w:w="1414" w:type="dxa"/>
            <w:tcBorders>
              <w:top w:val="single" w:sz="4" w:space="0" w:color="auto"/>
            </w:tcBorders>
          </w:tcPr>
          <w:p w14:paraId="15CA31C9"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47CBCFCA" w14:textId="77777777" w:rsidTr="009060B8">
        <w:trPr>
          <w:trHeight w:val="279"/>
          <w:jc w:val="center"/>
        </w:trPr>
        <w:tc>
          <w:tcPr>
            <w:tcW w:w="3185" w:type="dxa"/>
            <w:shd w:val="clear" w:color="auto" w:fill="auto"/>
            <w:noWrap/>
            <w:vAlign w:val="bottom"/>
            <w:hideMark/>
          </w:tcPr>
          <w:p w14:paraId="4731CC83"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Age, </w:t>
            </w:r>
            <w:proofErr w:type="spellStart"/>
            <w:r w:rsidRPr="00AD7B37">
              <w:rPr>
                <w:rFonts w:ascii="Times New Roman" w:eastAsia="等线" w:hAnsi="Times New Roman" w:cs="Times New Roman"/>
                <w:kern w:val="0"/>
                <w:sz w:val="16"/>
                <w:szCs w:val="16"/>
              </w:rPr>
              <w:t>Mean±SD</w:t>
            </w:r>
            <w:proofErr w:type="spellEnd"/>
            <w:r w:rsidRPr="00AD7B37">
              <w:rPr>
                <w:rFonts w:ascii="Times New Roman" w:eastAsia="等线" w:hAnsi="Times New Roman" w:cs="Times New Roman"/>
                <w:kern w:val="0"/>
                <w:sz w:val="16"/>
                <w:szCs w:val="16"/>
              </w:rPr>
              <w:t>, y</w:t>
            </w:r>
          </w:p>
        </w:tc>
        <w:tc>
          <w:tcPr>
            <w:tcW w:w="2652" w:type="dxa"/>
            <w:shd w:val="clear" w:color="auto" w:fill="auto"/>
            <w:noWrap/>
            <w:vAlign w:val="bottom"/>
            <w:hideMark/>
          </w:tcPr>
          <w:p w14:paraId="5C7FA8D0" w14:textId="5F305781"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76±10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71</w:t>
            </w:r>
          </w:p>
        </w:tc>
        <w:tc>
          <w:tcPr>
            <w:tcW w:w="2476" w:type="dxa"/>
            <w:shd w:val="clear" w:color="auto" w:fill="auto"/>
            <w:noWrap/>
            <w:vAlign w:val="bottom"/>
            <w:hideMark/>
          </w:tcPr>
          <w:p w14:paraId="287C0AA2" w14:textId="2367FD9D"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63±11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30</w:t>
            </w:r>
          </w:p>
        </w:tc>
        <w:tc>
          <w:tcPr>
            <w:tcW w:w="1414" w:type="dxa"/>
          </w:tcPr>
          <w:p w14:paraId="39B09EE0" w14:textId="2D3A4B6D"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w:t>
            </w:r>
            <w:r w:rsidR="00B34165" w:rsidRPr="00AD7B37">
              <w:rPr>
                <w:rFonts w:ascii="Times New Roman" w:eastAsia="等线" w:hAnsi="Times New Roman" w:cs="Times New Roman"/>
                <w:kern w:val="0"/>
                <w:sz w:val="16"/>
                <w:szCs w:val="16"/>
              </w:rPr>
              <w:t>5</w:t>
            </w:r>
          </w:p>
        </w:tc>
      </w:tr>
      <w:tr w:rsidR="00AD7B37" w:rsidRPr="00AD7B37" w14:paraId="2A08E57C" w14:textId="77777777" w:rsidTr="009060B8">
        <w:trPr>
          <w:trHeight w:val="279"/>
          <w:jc w:val="center"/>
        </w:trPr>
        <w:tc>
          <w:tcPr>
            <w:tcW w:w="3185" w:type="dxa"/>
            <w:shd w:val="clear" w:color="auto" w:fill="auto"/>
            <w:noWrap/>
            <w:vAlign w:val="bottom"/>
            <w:hideMark/>
          </w:tcPr>
          <w:p w14:paraId="70EF5F1B"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Male</w:t>
            </w:r>
          </w:p>
        </w:tc>
        <w:tc>
          <w:tcPr>
            <w:tcW w:w="2652" w:type="dxa"/>
            <w:shd w:val="clear" w:color="auto" w:fill="auto"/>
            <w:noWrap/>
            <w:vAlign w:val="bottom"/>
            <w:hideMark/>
          </w:tcPr>
          <w:p w14:paraId="2A209023" w14:textId="2BF04A64"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73 (57)</w:t>
            </w:r>
          </w:p>
        </w:tc>
        <w:tc>
          <w:tcPr>
            <w:tcW w:w="2476" w:type="dxa"/>
            <w:shd w:val="clear" w:color="auto" w:fill="auto"/>
            <w:noWrap/>
            <w:vAlign w:val="bottom"/>
            <w:hideMark/>
          </w:tcPr>
          <w:p w14:paraId="3E4655F9" w14:textId="3C62BA6A"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25 (54)</w:t>
            </w:r>
          </w:p>
        </w:tc>
        <w:tc>
          <w:tcPr>
            <w:tcW w:w="1414" w:type="dxa"/>
          </w:tcPr>
          <w:p w14:paraId="2B5D0155" w14:textId="4A937355"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75</w:t>
            </w:r>
          </w:p>
        </w:tc>
      </w:tr>
      <w:tr w:rsidR="00AD7B37" w:rsidRPr="00AD7B37" w14:paraId="7DCB0E1F" w14:textId="77777777" w:rsidTr="009060B8">
        <w:trPr>
          <w:trHeight w:val="279"/>
          <w:jc w:val="center"/>
        </w:trPr>
        <w:tc>
          <w:tcPr>
            <w:tcW w:w="3185" w:type="dxa"/>
            <w:shd w:val="clear" w:color="auto" w:fill="auto"/>
            <w:noWrap/>
            <w:vAlign w:val="bottom"/>
            <w:hideMark/>
          </w:tcPr>
          <w:p w14:paraId="32588417"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Hypertension</w:t>
            </w:r>
          </w:p>
        </w:tc>
        <w:tc>
          <w:tcPr>
            <w:tcW w:w="2652" w:type="dxa"/>
            <w:shd w:val="clear" w:color="auto" w:fill="auto"/>
            <w:noWrap/>
            <w:vAlign w:val="bottom"/>
            <w:hideMark/>
          </w:tcPr>
          <w:p w14:paraId="08D0291F" w14:textId="3296576A"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41 (32)</w:t>
            </w:r>
          </w:p>
        </w:tc>
        <w:tc>
          <w:tcPr>
            <w:tcW w:w="2476" w:type="dxa"/>
            <w:shd w:val="clear" w:color="auto" w:fill="auto"/>
            <w:noWrap/>
            <w:vAlign w:val="bottom"/>
            <w:hideMark/>
          </w:tcPr>
          <w:p w14:paraId="34C637AB" w14:textId="565ED286"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15 (3</w:t>
            </w:r>
            <w:r w:rsidR="00533962" w:rsidRPr="00AD7B37">
              <w:rPr>
                <w:rFonts w:ascii="Times New Roman" w:eastAsia="等线" w:hAnsi="Times New Roman" w:cs="Times New Roman"/>
                <w:kern w:val="0"/>
                <w:sz w:val="16"/>
                <w:szCs w:val="16"/>
              </w:rPr>
              <w:t>3</w:t>
            </w:r>
            <w:r w:rsidRPr="00AD7B37">
              <w:rPr>
                <w:rFonts w:ascii="Times New Roman" w:eastAsia="等线" w:hAnsi="Times New Roman" w:cs="Times New Roman"/>
                <w:kern w:val="0"/>
                <w:sz w:val="16"/>
                <w:szCs w:val="16"/>
              </w:rPr>
              <w:t>)</w:t>
            </w:r>
          </w:p>
        </w:tc>
        <w:tc>
          <w:tcPr>
            <w:tcW w:w="1414" w:type="dxa"/>
          </w:tcPr>
          <w:p w14:paraId="335277CF" w14:textId="7907AF1F"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94</w:t>
            </w:r>
          </w:p>
        </w:tc>
      </w:tr>
      <w:tr w:rsidR="00AD7B37" w:rsidRPr="00AD7B37" w14:paraId="305D943C" w14:textId="77777777" w:rsidTr="009060B8">
        <w:trPr>
          <w:trHeight w:val="279"/>
          <w:jc w:val="center"/>
        </w:trPr>
        <w:tc>
          <w:tcPr>
            <w:tcW w:w="3185" w:type="dxa"/>
            <w:shd w:val="clear" w:color="auto" w:fill="auto"/>
            <w:noWrap/>
            <w:vAlign w:val="bottom"/>
            <w:hideMark/>
          </w:tcPr>
          <w:p w14:paraId="71E9B7DD"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Diabetes mellitus</w:t>
            </w:r>
          </w:p>
        </w:tc>
        <w:tc>
          <w:tcPr>
            <w:tcW w:w="2652" w:type="dxa"/>
            <w:shd w:val="clear" w:color="auto" w:fill="auto"/>
            <w:noWrap/>
            <w:vAlign w:val="bottom"/>
            <w:hideMark/>
          </w:tcPr>
          <w:p w14:paraId="2E3F9C30" w14:textId="5835E001"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11 (</w:t>
            </w:r>
            <w:r w:rsidR="00533962" w:rsidRPr="00AD7B37">
              <w:rPr>
                <w:rFonts w:ascii="Times New Roman" w:eastAsia="等线" w:hAnsi="Times New Roman" w:cs="Times New Roman"/>
                <w:kern w:val="0"/>
                <w:sz w:val="16"/>
                <w:szCs w:val="16"/>
              </w:rPr>
              <w:t>9</w:t>
            </w:r>
            <w:r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59579D80" w14:textId="0934D1A1"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 (</w:t>
            </w:r>
            <w:r w:rsidR="00533962" w:rsidRPr="00AD7B37">
              <w:rPr>
                <w:rFonts w:ascii="Times New Roman" w:eastAsia="等线" w:hAnsi="Times New Roman" w:cs="Times New Roman"/>
                <w:kern w:val="0"/>
                <w:sz w:val="16"/>
                <w:szCs w:val="16"/>
              </w:rPr>
              <w:t>9</w:t>
            </w:r>
            <w:r w:rsidRPr="00AD7B37">
              <w:rPr>
                <w:rFonts w:ascii="Times New Roman" w:eastAsia="等线" w:hAnsi="Times New Roman" w:cs="Times New Roman"/>
                <w:kern w:val="0"/>
                <w:sz w:val="16"/>
                <w:szCs w:val="16"/>
              </w:rPr>
              <w:t>)</w:t>
            </w:r>
          </w:p>
        </w:tc>
        <w:tc>
          <w:tcPr>
            <w:tcW w:w="1414" w:type="dxa"/>
          </w:tcPr>
          <w:p w14:paraId="11421CF5" w14:textId="51C86FD8"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98</w:t>
            </w:r>
          </w:p>
        </w:tc>
      </w:tr>
      <w:tr w:rsidR="00AD7B37" w:rsidRPr="00AD7B37" w14:paraId="6520C1AE" w14:textId="77777777" w:rsidTr="009060B8">
        <w:trPr>
          <w:trHeight w:val="279"/>
          <w:jc w:val="center"/>
        </w:trPr>
        <w:tc>
          <w:tcPr>
            <w:tcW w:w="3185" w:type="dxa"/>
            <w:shd w:val="clear" w:color="auto" w:fill="auto"/>
            <w:noWrap/>
            <w:vAlign w:val="bottom"/>
            <w:hideMark/>
          </w:tcPr>
          <w:p w14:paraId="110C823D"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BMI, </w:t>
            </w:r>
            <w:proofErr w:type="spellStart"/>
            <w:r w:rsidRPr="00AD7B37">
              <w:rPr>
                <w:rFonts w:ascii="Times New Roman" w:eastAsia="等线" w:hAnsi="Times New Roman" w:cs="Times New Roman"/>
                <w:kern w:val="0"/>
                <w:sz w:val="16"/>
                <w:szCs w:val="16"/>
              </w:rPr>
              <w:t>Mean±SD</w:t>
            </w:r>
            <w:proofErr w:type="spellEnd"/>
            <w:r w:rsidRPr="00AD7B37">
              <w:rPr>
                <w:rFonts w:ascii="Times New Roman" w:eastAsia="等线" w:hAnsi="Times New Roman" w:cs="Times New Roman"/>
                <w:kern w:val="0"/>
                <w:sz w:val="16"/>
                <w:szCs w:val="16"/>
              </w:rPr>
              <w:t>, Kg/m</w:t>
            </w:r>
            <w:r w:rsidRPr="00AD7B37">
              <w:rPr>
                <w:rFonts w:ascii="Times New Roman" w:eastAsia="等线" w:hAnsi="Times New Roman" w:cs="Times New Roman"/>
                <w:kern w:val="0"/>
                <w:sz w:val="16"/>
                <w:szCs w:val="16"/>
                <w:vertAlign w:val="superscript"/>
              </w:rPr>
              <w:t>2</w:t>
            </w:r>
          </w:p>
        </w:tc>
        <w:tc>
          <w:tcPr>
            <w:tcW w:w="2652" w:type="dxa"/>
            <w:shd w:val="clear" w:color="auto" w:fill="auto"/>
            <w:noWrap/>
            <w:vAlign w:val="bottom"/>
            <w:hideMark/>
          </w:tcPr>
          <w:p w14:paraId="27ED19BB" w14:textId="7EB3626D"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22</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86±3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10</w:t>
            </w:r>
          </w:p>
        </w:tc>
        <w:tc>
          <w:tcPr>
            <w:tcW w:w="2476" w:type="dxa"/>
            <w:shd w:val="clear" w:color="auto" w:fill="auto"/>
            <w:noWrap/>
            <w:vAlign w:val="bottom"/>
            <w:hideMark/>
          </w:tcPr>
          <w:p w14:paraId="4E00DDEB" w14:textId="6EAEC048"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79±3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16</w:t>
            </w:r>
          </w:p>
        </w:tc>
        <w:tc>
          <w:tcPr>
            <w:tcW w:w="1414" w:type="dxa"/>
          </w:tcPr>
          <w:p w14:paraId="124E690D" w14:textId="23B8B3BA"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10</w:t>
            </w:r>
          </w:p>
        </w:tc>
      </w:tr>
      <w:tr w:rsidR="00AD7B37" w:rsidRPr="00AD7B37" w14:paraId="36E0561A" w14:textId="77777777" w:rsidTr="009060B8">
        <w:trPr>
          <w:trHeight w:val="279"/>
          <w:jc w:val="center"/>
        </w:trPr>
        <w:tc>
          <w:tcPr>
            <w:tcW w:w="3185" w:type="dxa"/>
            <w:shd w:val="clear" w:color="auto" w:fill="auto"/>
            <w:noWrap/>
            <w:vAlign w:val="bottom"/>
          </w:tcPr>
          <w:p w14:paraId="34B325A0"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IELSG score</w:t>
            </w:r>
          </w:p>
        </w:tc>
        <w:tc>
          <w:tcPr>
            <w:tcW w:w="2652" w:type="dxa"/>
            <w:shd w:val="clear" w:color="auto" w:fill="auto"/>
            <w:noWrap/>
            <w:vAlign w:val="bottom"/>
          </w:tcPr>
          <w:p w14:paraId="57B736CD"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tcPr>
          <w:p w14:paraId="2ABE41D9"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1414" w:type="dxa"/>
          </w:tcPr>
          <w:p w14:paraId="5FF0E078"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20C6E40D" w14:textId="77777777" w:rsidTr="009060B8">
        <w:trPr>
          <w:trHeight w:val="279"/>
          <w:jc w:val="center"/>
        </w:trPr>
        <w:tc>
          <w:tcPr>
            <w:tcW w:w="3185" w:type="dxa"/>
            <w:shd w:val="clear" w:color="auto" w:fill="auto"/>
            <w:noWrap/>
            <w:vAlign w:val="bottom"/>
          </w:tcPr>
          <w:p w14:paraId="5753FC9C"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2652" w:type="dxa"/>
            <w:shd w:val="clear" w:color="auto" w:fill="auto"/>
            <w:noWrap/>
            <w:vAlign w:val="bottom"/>
          </w:tcPr>
          <w:p w14:paraId="4C0ECC5B" w14:textId="4A5ACD6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30 (23)</w:t>
            </w:r>
          </w:p>
        </w:tc>
        <w:tc>
          <w:tcPr>
            <w:tcW w:w="2476" w:type="dxa"/>
            <w:shd w:val="clear" w:color="auto" w:fill="auto"/>
            <w:noWrap/>
            <w:vAlign w:val="bottom"/>
          </w:tcPr>
          <w:p w14:paraId="6EC2972C" w14:textId="1886BFF0"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12 (26)</w:t>
            </w:r>
          </w:p>
        </w:tc>
        <w:tc>
          <w:tcPr>
            <w:tcW w:w="1414" w:type="dxa"/>
          </w:tcPr>
          <w:p w14:paraId="3A2E6434"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50136BF3" w14:textId="77777777" w:rsidTr="009060B8">
        <w:trPr>
          <w:trHeight w:val="279"/>
          <w:jc w:val="center"/>
        </w:trPr>
        <w:tc>
          <w:tcPr>
            <w:tcW w:w="3185" w:type="dxa"/>
            <w:shd w:val="clear" w:color="auto" w:fill="auto"/>
            <w:noWrap/>
            <w:vAlign w:val="bottom"/>
          </w:tcPr>
          <w:p w14:paraId="0927934E"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0-3</w:t>
            </w:r>
          </w:p>
        </w:tc>
        <w:tc>
          <w:tcPr>
            <w:tcW w:w="2652" w:type="dxa"/>
            <w:shd w:val="clear" w:color="auto" w:fill="auto"/>
            <w:noWrap/>
            <w:vAlign w:val="bottom"/>
          </w:tcPr>
          <w:p w14:paraId="4E4ABCE0" w14:textId="047E13A9"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82 (64)</w:t>
            </w:r>
          </w:p>
        </w:tc>
        <w:tc>
          <w:tcPr>
            <w:tcW w:w="2476" w:type="dxa"/>
            <w:shd w:val="clear" w:color="auto" w:fill="auto"/>
            <w:noWrap/>
            <w:vAlign w:val="bottom"/>
          </w:tcPr>
          <w:p w14:paraId="243CB74A" w14:textId="2A476038"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30 (65)</w:t>
            </w:r>
          </w:p>
        </w:tc>
        <w:tc>
          <w:tcPr>
            <w:tcW w:w="1414" w:type="dxa"/>
          </w:tcPr>
          <w:p w14:paraId="48506A86" w14:textId="784FFBE9"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52</w:t>
            </w:r>
          </w:p>
        </w:tc>
      </w:tr>
      <w:tr w:rsidR="00AD7B37" w:rsidRPr="00AD7B37" w14:paraId="4504DAD7" w14:textId="77777777" w:rsidTr="009060B8">
        <w:trPr>
          <w:trHeight w:val="279"/>
          <w:jc w:val="center"/>
        </w:trPr>
        <w:tc>
          <w:tcPr>
            <w:tcW w:w="3185" w:type="dxa"/>
            <w:shd w:val="clear" w:color="auto" w:fill="auto"/>
            <w:noWrap/>
            <w:vAlign w:val="bottom"/>
          </w:tcPr>
          <w:p w14:paraId="142117E1"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4-5</w:t>
            </w:r>
          </w:p>
        </w:tc>
        <w:tc>
          <w:tcPr>
            <w:tcW w:w="2652" w:type="dxa"/>
            <w:shd w:val="clear" w:color="auto" w:fill="auto"/>
            <w:noWrap/>
            <w:vAlign w:val="bottom"/>
          </w:tcPr>
          <w:p w14:paraId="549DDAF8" w14:textId="66BAE09A"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16 (1</w:t>
            </w:r>
            <w:r w:rsidR="00533962" w:rsidRPr="00AD7B37">
              <w:rPr>
                <w:rFonts w:ascii="Times New Roman" w:eastAsia="等线" w:hAnsi="Times New Roman" w:cs="Times New Roman"/>
                <w:kern w:val="0"/>
                <w:sz w:val="16"/>
                <w:szCs w:val="16"/>
              </w:rPr>
              <w:t>3</w:t>
            </w:r>
            <w:r w:rsidRPr="00AD7B37">
              <w:rPr>
                <w:rFonts w:ascii="Times New Roman" w:eastAsia="等线" w:hAnsi="Times New Roman" w:cs="Times New Roman"/>
                <w:kern w:val="0"/>
                <w:sz w:val="16"/>
                <w:szCs w:val="16"/>
              </w:rPr>
              <w:t>)</w:t>
            </w:r>
          </w:p>
        </w:tc>
        <w:tc>
          <w:tcPr>
            <w:tcW w:w="2476" w:type="dxa"/>
            <w:shd w:val="clear" w:color="auto" w:fill="auto"/>
            <w:noWrap/>
            <w:vAlign w:val="bottom"/>
          </w:tcPr>
          <w:p w14:paraId="46E639D4" w14:textId="1256DA69"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 (</w:t>
            </w:r>
            <w:r w:rsidR="00533962" w:rsidRPr="00AD7B37">
              <w:rPr>
                <w:rFonts w:ascii="Times New Roman" w:eastAsia="等线" w:hAnsi="Times New Roman" w:cs="Times New Roman"/>
                <w:kern w:val="0"/>
                <w:sz w:val="16"/>
                <w:szCs w:val="16"/>
              </w:rPr>
              <w:t>9</w:t>
            </w:r>
            <w:r w:rsidRPr="00AD7B37">
              <w:rPr>
                <w:rFonts w:ascii="Times New Roman" w:eastAsia="等线" w:hAnsi="Times New Roman" w:cs="Times New Roman"/>
                <w:kern w:val="0"/>
                <w:sz w:val="16"/>
                <w:szCs w:val="16"/>
              </w:rPr>
              <w:t>)</w:t>
            </w:r>
          </w:p>
        </w:tc>
        <w:tc>
          <w:tcPr>
            <w:tcW w:w="1414" w:type="dxa"/>
          </w:tcPr>
          <w:p w14:paraId="09455CC6"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33267B04" w14:textId="77777777" w:rsidTr="009060B8">
        <w:trPr>
          <w:trHeight w:val="279"/>
          <w:jc w:val="center"/>
        </w:trPr>
        <w:tc>
          <w:tcPr>
            <w:tcW w:w="3185" w:type="dxa"/>
            <w:shd w:val="clear" w:color="auto" w:fill="auto"/>
            <w:noWrap/>
            <w:vAlign w:val="bottom"/>
          </w:tcPr>
          <w:p w14:paraId="664C4BCF"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MSKCC score</w:t>
            </w:r>
          </w:p>
        </w:tc>
        <w:tc>
          <w:tcPr>
            <w:tcW w:w="2652" w:type="dxa"/>
            <w:shd w:val="clear" w:color="auto" w:fill="auto"/>
            <w:noWrap/>
            <w:vAlign w:val="bottom"/>
          </w:tcPr>
          <w:p w14:paraId="18053F02"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tcPr>
          <w:p w14:paraId="1C4EFE67"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1414" w:type="dxa"/>
          </w:tcPr>
          <w:p w14:paraId="1D82849F"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61C00FC2" w14:textId="77777777" w:rsidTr="009060B8">
        <w:trPr>
          <w:trHeight w:val="279"/>
          <w:jc w:val="center"/>
        </w:trPr>
        <w:tc>
          <w:tcPr>
            <w:tcW w:w="3185" w:type="dxa"/>
            <w:shd w:val="clear" w:color="auto" w:fill="auto"/>
            <w:noWrap/>
            <w:vAlign w:val="bottom"/>
          </w:tcPr>
          <w:p w14:paraId="664A0538"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2652" w:type="dxa"/>
            <w:shd w:val="clear" w:color="auto" w:fill="auto"/>
            <w:noWrap/>
            <w:vAlign w:val="bottom"/>
          </w:tcPr>
          <w:p w14:paraId="40B71B19" w14:textId="1A9FCD84"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11 (</w:t>
            </w:r>
            <w:r w:rsidR="000A25FB" w:rsidRPr="00AD7B37">
              <w:rPr>
                <w:rFonts w:ascii="Times New Roman" w:eastAsia="等线" w:hAnsi="Times New Roman" w:cs="Times New Roman"/>
                <w:kern w:val="0"/>
                <w:sz w:val="16"/>
                <w:szCs w:val="16"/>
              </w:rPr>
              <w:t>9</w:t>
            </w:r>
            <w:r w:rsidRPr="00AD7B37">
              <w:rPr>
                <w:rFonts w:ascii="Times New Roman" w:eastAsia="等线" w:hAnsi="Times New Roman" w:cs="Times New Roman"/>
                <w:kern w:val="0"/>
                <w:sz w:val="16"/>
                <w:szCs w:val="16"/>
              </w:rPr>
              <w:t>)</w:t>
            </w:r>
          </w:p>
        </w:tc>
        <w:tc>
          <w:tcPr>
            <w:tcW w:w="2476" w:type="dxa"/>
            <w:shd w:val="clear" w:color="auto" w:fill="auto"/>
            <w:noWrap/>
            <w:vAlign w:val="bottom"/>
          </w:tcPr>
          <w:p w14:paraId="4B975B2F" w14:textId="1F4FF6DD"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 (</w:t>
            </w:r>
            <w:r w:rsidR="000A25FB" w:rsidRPr="00AD7B37">
              <w:rPr>
                <w:rFonts w:ascii="Times New Roman" w:eastAsia="等线" w:hAnsi="Times New Roman" w:cs="Times New Roman"/>
                <w:kern w:val="0"/>
                <w:sz w:val="16"/>
                <w:szCs w:val="16"/>
              </w:rPr>
              <w:t>7</w:t>
            </w:r>
            <w:r w:rsidRPr="00AD7B37">
              <w:rPr>
                <w:rFonts w:ascii="Times New Roman" w:eastAsia="等线" w:hAnsi="Times New Roman" w:cs="Times New Roman"/>
                <w:kern w:val="0"/>
                <w:sz w:val="16"/>
                <w:szCs w:val="16"/>
              </w:rPr>
              <w:t>)</w:t>
            </w:r>
          </w:p>
        </w:tc>
        <w:tc>
          <w:tcPr>
            <w:tcW w:w="1414" w:type="dxa"/>
          </w:tcPr>
          <w:p w14:paraId="0891F065"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3004B2D7" w14:textId="77777777" w:rsidTr="009060B8">
        <w:trPr>
          <w:trHeight w:val="279"/>
          <w:jc w:val="center"/>
        </w:trPr>
        <w:tc>
          <w:tcPr>
            <w:tcW w:w="3185" w:type="dxa"/>
            <w:shd w:val="clear" w:color="auto" w:fill="auto"/>
            <w:noWrap/>
            <w:vAlign w:val="bottom"/>
          </w:tcPr>
          <w:p w14:paraId="202960BE"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Age</w:t>
            </w:r>
            <w:r w:rsidRPr="00AD7B37">
              <w:rPr>
                <w:rFonts w:ascii="宋体" w:eastAsia="宋体" w:hAnsi="宋体" w:cs="宋体" w:hint="eastAsia"/>
                <w:kern w:val="0"/>
                <w:sz w:val="16"/>
                <w:szCs w:val="16"/>
              </w:rPr>
              <w:t>≦</w:t>
            </w:r>
            <w:r w:rsidRPr="00AD7B37">
              <w:rPr>
                <w:rFonts w:ascii="Times New Roman" w:eastAsia="等线" w:hAnsi="Times New Roman" w:cs="Times New Roman"/>
                <w:kern w:val="0"/>
                <w:sz w:val="16"/>
                <w:szCs w:val="16"/>
              </w:rPr>
              <w:t>50 or Age&gt;50+KPS</w:t>
            </w:r>
            <w:r w:rsidRPr="00AD7B37">
              <w:rPr>
                <w:rFonts w:ascii="宋体" w:eastAsia="宋体" w:hAnsi="宋体" w:cs="宋体" w:hint="eastAsia"/>
                <w:kern w:val="0"/>
                <w:sz w:val="16"/>
                <w:szCs w:val="16"/>
              </w:rPr>
              <w:t>≧</w:t>
            </w:r>
            <w:r w:rsidRPr="00AD7B37">
              <w:rPr>
                <w:rFonts w:ascii="Times New Roman" w:eastAsia="等线" w:hAnsi="Times New Roman" w:cs="Times New Roman"/>
                <w:kern w:val="0"/>
                <w:sz w:val="16"/>
                <w:szCs w:val="16"/>
              </w:rPr>
              <w:t>70</w:t>
            </w:r>
          </w:p>
        </w:tc>
        <w:tc>
          <w:tcPr>
            <w:tcW w:w="2652" w:type="dxa"/>
            <w:shd w:val="clear" w:color="auto" w:fill="auto"/>
            <w:noWrap/>
            <w:vAlign w:val="bottom"/>
          </w:tcPr>
          <w:p w14:paraId="6E7115A3" w14:textId="7490AB9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69 (5</w:t>
            </w:r>
            <w:r w:rsidR="000A25FB" w:rsidRPr="00AD7B37">
              <w:rPr>
                <w:rFonts w:ascii="Times New Roman" w:eastAsia="等线" w:hAnsi="Times New Roman" w:cs="Times New Roman"/>
                <w:kern w:val="0"/>
                <w:sz w:val="16"/>
                <w:szCs w:val="16"/>
              </w:rPr>
              <w:t>4</w:t>
            </w:r>
            <w:r w:rsidRPr="00AD7B37">
              <w:rPr>
                <w:rFonts w:ascii="Times New Roman" w:eastAsia="等线" w:hAnsi="Times New Roman" w:cs="Times New Roman"/>
                <w:kern w:val="0"/>
                <w:sz w:val="16"/>
                <w:szCs w:val="16"/>
              </w:rPr>
              <w:t>)</w:t>
            </w:r>
          </w:p>
        </w:tc>
        <w:tc>
          <w:tcPr>
            <w:tcW w:w="2476" w:type="dxa"/>
            <w:shd w:val="clear" w:color="auto" w:fill="auto"/>
            <w:noWrap/>
            <w:vAlign w:val="bottom"/>
          </w:tcPr>
          <w:p w14:paraId="03580C66"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23 (50)</w:t>
            </w:r>
          </w:p>
        </w:tc>
        <w:tc>
          <w:tcPr>
            <w:tcW w:w="1414" w:type="dxa"/>
          </w:tcPr>
          <w:p w14:paraId="63E05408" w14:textId="5EB1BF7E"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w:t>
            </w:r>
            <w:r w:rsidR="00B34165" w:rsidRPr="00AD7B37">
              <w:rPr>
                <w:rFonts w:ascii="Times New Roman" w:eastAsia="等线" w:hAnsi="Times New Roman" w:cs="Times New Roman"/>
                <w:kern w:val="0"/>
                <w:sz w:val="16"/>
                <w:szCs w:val="16"/>
              </w:rPr>
              <w:t>5</w:t>
            </w:r>
          </w:p>
        </w:tc>
      </w:tr>
      <w:tr w:rsidR="00AD7B37" w:rsidRPr="00AD7B37" w14:paraId="3A752469" w14:textId="77777777" w:rsidTr="009060B8">
        <w:trPr>
          <w:trHeight w:val="279"/>
          <w:jc w:val="center"/>
        </w:trPr>
        <w:tc>
          <w:tcPr>
            <w:tcW w:w="3185" w:type="dxa"/>
            <w:shd w:val="clear" w:color="auto" w:fill="auto"/>
            <w:noWrap/>
            <w:vAlign w:val="bottom"/>
          </w:tcPr>
          <w:p w14:paraId="3F4DA637"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Age&gt;50+KPS&lt;70</w:t>
            </w:r>
          </w:p>
        </w:tc>
        <w:tc>
          <w:tcPr>
            <w:tcW w:w="2652" w:type="dxa"/>
            <w:shd w:val="clear" w:color="auto" w:fill="auto"/>
            <w:noWrap/>
            <w:vAlign w:val="bottom"/>
          </w:tcPr>
          <w:p w14:paraId="20EE6A18" w14:textId="26FE70C1"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48 (3</w:t>
            </w:r>
            <w:r w:rsidR="000A25FB" w:rsidRPr="00AD7B37">
              <w:rPr>
                <w:rFonts w:ascii="Times New Roman" w:eastAsia="等线" w:hAnsi="Times New Roman" w:cs="Times New Roman"/>
                <w:kern w:val="0"/>
                <w:sz w:val="16"/>
                <w:szCs w:val="16"/>
              </w:rPr>
              <w:t>8</w:t>
            </w:r>
            <w:r w:rsidRPr="00AD7B37">
              <w:rPr>
                <w:rFonts w:ascii="Times New Roman" w:eastAsia="等线" w:hAnsi="Times New Roman" w:cs="Times New Roman"/>
                <w:kern w:val="0"/>
                <w:sz w:val="16"/>
                <w:szCs w:val="16"/>
              </w:rPr>
              <w:t>)</w:t>
            </w:r>
          </w:p>
        </w:tc>
        <w:tc>
          <w:tcPr>
            <w:tcW w:w="2476" w:type="dxa"/>
            <w:shd w:val="clear" w:color="auto" w:fill="auto"/>
            <w:noWrap/>
            <w:vAlign w:val="bottom"/>
          </w:tcPr>
          <w:p w14:paraId="7568D396" w14:textId="0A385E4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20 (43)</w:t>
            </w:r>
          </w:p>
        </w:tc>
        <w:tc>
          <w:tcPr>
            <w:tcW w:w="1414" w:type="dxa"/>
          </w:tcPr>
          <w:p w14:paraId="518A1C86"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1B5FADC9" w14:textId="77777777" w:rsidTr="009060B8">
        <w:trPr>
          <w:trHeight w:val="279"/>
          <w:jc w:val="center"/>
        </w:trPr>
        <w:tc>
          <w:tcPr>
            <w:tcW w:w="3185" w:type="dxa"/>
            <w:shd w:val="clear" w:color="auto" w:fill="auto"/>
            <w:noWrap/>
            <w:vAlign w:val="bottom"/>
            <w:hideMark/>
          </w:tcPr>
          <w:p w14:paraId="3B02A0EB"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ECOG performance</w:t>
            </w:r>
          </w:p>
        </w:tc>
        <w:tc>
          <w:tcPr>
            <w:tcW w:w="2652" w:type="dxa"/>
            <w:shd w:val="clear" w:color="auto" w:fill="auto"/>
            <w:noWrap/>
            <w:vAlign w:val="bottom"/>
            <w:hideMark/>
          </w:tcPr>
          <w:p w14:paraId="6EE429DD"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hideMark/>
          </w:tcPr>
          <w:p w14:paraId="422702F7"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14" w:type="dxa"/>
          </w:tcPr>
          <w:p w14:paraId="6DA984FC"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148AFDF0" w14:textId="77777777" w:rsidTr="009060B8">
        <w:trPr>
          <w:trHeight w:val="279"/>
          <w:jc w:val="center"/>
        </w:trPr>
        <w:tc>
          <w:tcPr>
            <w:tcW w:w="3185" w:type="dxa"/>
            <w:shd w:val="clear" w:color="auto" w:fill="auto"/>
            <w:noWrap/>
            <w:vAlign w:val="bottom"/>
            <w:hideMark/>
          </w:tcPr>
          <w:p w14:paraId="409AC3C6"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2652" w:type="dxa"/>
            <w:shd w:val="clear" w:color="auto" w:fill="auto"/>
            <w:noWrap/>
            <w:vAlign w:val="bottom"/>
            <w:hideMark/>
          </w:tcPr>
          <w:p w14:paraId="0C554EE9" w14:textId="2F858C2E"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 (2)</w:t>
            </w:r>
          </w:p>
        </w:tc>
        <w:tc>
          <w:tcPr>
            <w:tcW w:w="2476" w:type="dxa"/>
            <w:shd w:val="clear" w:color="auto" w:fill="auto"/>
            <w:noWrap/>
            <w:vAlign w:val="bottom"/>
            <w:hideMark/>
          </w:tcPr>
          <w:p w14:paraId="3FC0FB2A" w14:textId="315F9801"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 (13)</w:t>
            </w:r>
          </w:p>
        </w:tc>
        <w:tc>
          <w:tcPr>
            <w:tcW w:w="1414" w:type="dxa"/>
          </w:tcPr>
          <w:p w14:paraId="69704EC6"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365B43CC" w14:textId="77777777" w:rsidTr="009060B8">
        <w:trPr>
          <w:trHeight w:val="279"/>
          <w:jc w:val="center"/>
        </w:trPr>
        <w:tc>
          <w:tcPr>
            <w:tcW w:w="3185" w:type="dxa"/>
            <w:shd w:val="clear" w:color="auto" w:fill="auto"/>
            <w:noWrap/>
            <w:vAlign w:val="bottom"/>
            <w:hideMark/>
          </w:tcPr>
          <w:p w14:paraId="333CAB44"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0-2</w:t>
            </w:r>
          </w:p>
        </w:tc>
        <w:tc>
          <w:tcPr>
            <w:tcW w:w="2652" w:type="dxa"/>
            <w:shd w:val="clear" w:color="auto" w:fill="auto"/>
            <w:noWrap/>
            <w:vAlign w:val="bottom"/>
            <w:hideMark/>
          </w:tcPr>
          <w:p w14:paraId="398329B1" w14:textId="19D7EE4D"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79 (6</w:t>
            </w:r>
            <w:r w:rsidR="000A25FB" w:rsidRPr="00AD7B37">
              <w:rPr>
                <w:rFonts w:ascii="Times New Roman" w:eastAsia="等线" w:hAnsi="Times New Roman" w:cs="Times New Roman"/>
                <w:kern w:val="0"/>
                <w:sz w:val="16"/>
                <w:szCs w:val="16"/>
              </w:rPr>
              <w:t>2</w:t>
            </w:r>
            <w:r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77E34AE8" w14:textId="7A3B2AC3"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26 (5</w:t>
            </w:r>
            <w:r w:rsidR="000A25FB" w:rsidRPr="00AD7B37">
              <w:rPr>
                <w:rFonts w:ascii="Times New Roman" w:eastAsia="等线" w:hAnsi="Times New Roman" w:cs="Times New Roman"/>
                <w:kern w:val="0"/>
                <w:sz w:val="16"/>
                <w:szCs w:val="16"/>
              </w:rPr>
              <w:t>7</w:t>
            </w:r>
            <w:r w:rsidRPr="00AD7B37">
              <w:rPr>
                <w:rFonts w:ascii="Times New Roman" w:eastAsia="等线" w:hAnsi="Times New Roman" w:cs="Times New Roman"/>
                <w:kern w:val="0"/>
                <w:sz w:val="16"/>
                <w:szCs w:val="16"/>
              </w:rPr>
              <w:t>)</w:t>
            </w:r>
          </w:p>
        </w:tc>
        <w:tc>
          <w:tcPr>
            <w:tcW w:w="1414" w:type="dxa"/>
          </w:tcPr>
          <w:p w14:paraId="65BD9DCA" w14:textId="44186F81"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w:t>
            </w:r>
            <w:r w:rsidR="00B34165" w:rsidRPr="00AD7B37">
              <w:rPr>
                <w:rFonts w:ascii="Times New Roman" w:eastAsia="等线" w:hAnsi="Times New Roman" w:cs="Times New Roman"/>
                <w:kern w:val="0"/>
                <w:sz w:val="16"/>
                <w:szCs w:val="16"/>
              </w:rPr>
              <w:t>4</w:t>
            </w:r>
          </w:p>
        </w:tc>
      </w:tr>
      <w:tr w:rsidR="00AD7B37" w:rsidRPr="00AD7B37" w14:paraId="04083B59" w14:textId="77777777" w:rsidTr="009060B8">
        <w:trPr>
          <w:trHeight w:val="279"/>
          <w:jc w:val="center"/>
        </w:trPr>
        <w:tc>
          <w:tcPr>
            <w:tcW w:w="3185" w:type="dxa"/>
            <w:shd w:val="clear" w:color="auto" w:fill="auto"/>
            <w:noWrap/>
            <w:vAlign w:val="bottom"/>
            <w:hideMark/>
          </w:tcPr>
          <w:p w14:paraId="6644B4C9"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3-5</w:t>
            </w:r>
          </w:p>
        </w:tc>
        <w:tc>
          <w:tcPr>
            <w:tcW w:w="2652" w:type="dxa"/>
            <w:shd w:val="clear" w:color="auto" w:fill="auto"/>
            <w:noWrap/>
            <w:vAlign w:val="bottom"/>
            <w:hideMark/>
          </w:tcPr>
          <w:p w14:paraId="74D86E64" w14:textId="55539C44"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46 (3</w:t>
            </w:r>
            <w:r w:rsidR="000A25FB" w:rsidRPr="00AD7B37">
              <w:rPr>
                <w:rFonts w:ascii="Times New Roman" w:eastAsia="等线" w:hAnsi="Times New Roman" w:cs="Times New Roman"/>
                <w:kern w:val="0"/>
                <w:sz w:val="16"/>
                <w:szCs w:val="16"/>
              </w:rPr>
              <w:t>6</w:t>
            </w:r>
            <w:r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2E0FD755" w14:textId="4AE46696"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14 (30)</w:t>
            </w:r>
          </w:p>
        </w:tc>
        <w:tc>
          <w:tcPr>
            <w:tcW w:w="1414" w:type="dxa"/>
          </w:tcPr>
          <w:p w14:paraId="30C4AC06"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29DCD7A1" w14:textId="77777777" w:rsidTr="009060B8">
        <w:trPr>
          <w:trHeight w:val="279"/>
          <w:jc w:val="center"/>
        </w:trPr>
        <w:tc>
          <w:tcPr>
            <w:tcW w:w="3185" w:type="dxa"/>
            <w:shd w:val="clear" w:color="auto" w:fill="auto"/>
            <w:noWrap/>
            <w:vAlign w:val="bottom"/>
            <w:hideMark/>
          </w:tcPr>
          <w:p w14:paraId="4AD97EA7"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IPI score</w:t>
            </w:r>
          </w:p>
        </w:tc>
        <w:tc>
          <w:tcPr>
            <w:tcW w:w="2652" w:type="dxa"/>
            <w:shd w:val="clear" w:color="auto" w:fill="auto"/>
            <w:noWrap/>
            <w:vAlign w:val="bottom"/>
            <w:hideMark/>
          </w:tcPr>
          <w:p w14:paraId="14DCA4C9"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hideMark/>
          </w:tcPr>
          <w:p w14:paraId="6FAA7DDF"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14" w:type="dxa"/>
          </w:tcPr>
          <w:p w14:paraId="7AABBF75"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4193E404" w14:textId="77777777" w:rsidTr="009060B8">
        <w:trPr>
          <w:trHeight w:val="279"/>
          <w:jc w:val="center"/>
        </w:trPr>
        <w:tc>
          <w:tcPr>
            <w:tcW w:w="3185" w:type="dxa"/>
            <w:shd w:val="clear" w:color="auto" w:fill="auto"/>
            <w:noWrap/>
            <w:vAlign w:val="bottom"/>
            <w:hideMark/>
          </w:tcPr>
          <w:p w14:paraId="1848F32A"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2652" w:type="dxa"/>
            <w:shd w:val="clear" w:color="auto" w:fill="auto"/>
            <w:noWrap/>
            <w:vAlign w:val="bottom"/>
            <w:hideMark/>
          </w:tcPr>
          <w:p w14:paraId="41A54429" w14:textId="41EC4778"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 (5)</w:t>
            </w:r>
          </w:p>
        </w:tc>
        <w:tc>
          <w:tcPr>
            <w:tcW w:w="2476" w:type="dxa"/>
            <w:shd w:val="clear" w:color="auto" w:fill="auto"/>
            <w:noWrap/>
            <w:vAlign w:val="bottom"/>
            <w:hideMark/>
          </w:tcPr>
          <w:p w14:paraId="7C34B1AE" w14:textId="207E97F8"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 (15)</w:t>
            </w:r>
          </w:p>
        </w:tc>
        <w:tc>
          <w:tcPr>
            <w:tcW w:w="1414" w:type="dxa"/>
          </w:tcPr>
          <w:p w14:paraId="0C9169C8"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2C8F65E8" w14:textId="77777777" w:rsidTr="009060B8">
        <w:trPr>
          <w:trHeight w:val="279"/>
          <w:jc w:val="center"/>
        </w:trPr>
        <w:tc>
          <w:tcPr>
            <w:tcW w:w="3185" w:type="dxa"/>
            <w:shd w:val="clear" w:color="auto" w:fill="auto"/>
            <w:noWrap/>
            <w:vAlign w:val="bottom"/>
            <w:hideMark/>
          </w:tcPr>
          <w:p w14:paraId="619F366E"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0-2</w:t>
            </w:r>
          </w:p>
        </w:tc>
        <w:tc>
          <w:tcPr>
            <w:tcW w:w="2652" w:type="dxa"/>
            <w:shd w:val="clear" w:color="auto" w:fill="auto"/>
            <w:noWrap/>
            <w:vAlign w:val="bottom"/>
            <w:hideMark/>
          </w:tcPr>
          <w:p w14:paraId="33F81704" w14:textId="1300873F"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 (</w:t>
            </w:r>
            <w:r w:rsidR="000A25FB" w:rsidRPr="00AD7B37">
              <w:rPr>
                <w:rFonts w:ascii="Times New Roman" w:eastAsia="等线" w:hAnsi="Times New Roman" w:cs="Times New Roman"/>
                <w:kern w:val="0"/>
                <w:sz w:val="16"/>
                <w:szCs w:val="16"/>
              </w:rPr>
              <w:t>70</w:t>
            </w:r>
            <w:r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4F97D45C" w14:textId="066EB963"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33 (7</w:t>
            </w:r>
            <w:r w:rsidR="000A25FB" w:rsidRPr="00AD7B37">
              <w:rPr>
                <w:rFonts w:ascii="Times New Roman" w:eastAsia="等线" w:hAnsi="Times New Roman" w:cs="Times New Roman"/>
                <w:kern w:val="0"/>
                <w:sz w:val="16"/>
                <w:szCs w:val="16"/>
              </w:rPr>
              <w:t>2</w:t>
            </w:r>
            <w:r w:rsidRPr="00AD7B37">
              <w:rPr>
                <w:rFonts w:ascii="Times New Roman" w:eastAsia="等线" w:hAnsi="Times New Roman" w:cs="Times New Roman"/>
                <w:kern w:val="0"/>
                <w:sz w:val="16"/>
                <w:szCs w:val="16"/>
              </w:rPr>
              <w:t>)</w:t>
            </w:r>
          </w:p>
        </w:tc>
        <w:tc>
          <w:tcPr>
            <w:tcW w:w="1414" w:type="dxa"/>
          </w:tcPr>
          <w:p w14:paraId="0EBABA72" w14:textId="0D89D6AE"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1</w:t>
            </w:r>
            <w:r w:rsidR="00B34165" w:rsidRPr="00AD7B37">
              <w:rPr>
                <w:rFonts w:ascii="Times New Roman" w:eastAsia="等线" w:hAnsi="Times New Roman" w:cs="Times New Roman"/>
                <w:kern w:val="0"/>
                <w:sz w:val="16"/>
                <w:szCs w:val="16"/>
              </w:rPr>
              <w:t>6</w:t>
            </w:r>
          </w:p>
        </w:tc>
      </w:tr>
      <w:tr w:rsidR="00AD7B37" w:rsidRPr="00AD7B37" w14:paraId="2282F555" w14:textId="77777777" w:rsidTr="009060B8">
        <w:trPr>
          <w:trHeight w:val="279"/>
          <w:jc w:val="center"/>
        </w:trPr>
        <w:tc>
          <w:tcPr>
            <w:tcW w:w="3185" w:type="dxa"/>
            <w:shd w:val="clear" w:color="auto" w:fill="auto"/>
            <w:noWrap/>
            <w:vAlign w:val="bottom"/>
            <w:hideMark/>
          </w:tcPr>
          <w:p w14:paraId="14453B7E"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3-5</w:t>
            </w:r>
          </w:p>
        </w:tc>
        <w:tc>
          <w:tcPr>
            <w:tcW w:w="2652" w:type="dxa"/>
            <w:shd w:val="clear" w:color="auto" w:fill="auto"/>
            <w:noWrap/>
            <w:vAlign w:val="bottom"/>
            <w:hideMark/>
          </w:tcPr>
          <w:p w14:paraId="3F080BD1"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32 (25)</w:t>
            </w:r>
          </w:p>
        </w:tc>
        <w:tc>
          <w:tcPr>
            <w:tcW w:w="2476" w:type="dxa"/>
            <w:shd w:val="clear" w:color="auto" w:fill="auto"/>
            <w:noWrap/>
            <w:vAlign w:val="bottom"/>
            <w:hideMark/>
          </w:tcPr>
          <w:p w14:paraId="32BA2FDC" w14:textId="60CAAEDB"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 (13)</w:t>
            </w:r>
          </w:p>
        </w:tc>
        <w:tc>
          <w:tcPr>
            <w:tcW w:w="1414" w:type="dxa"/>
          </w:tcPr>
          <w:p w14:paraId="2BCAEA15"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2C921A42" w14:textId="77777777" w:rsidTr="009060B8">
        <w:trPr>
          <w:trHeight w:val="279"/>
          <w:jc w:val="center"/>
        </w:trPr>
        <w:tc>
          <w:tcPr>
            <w:tcW w:w="3185" w:type="dxa"/>
            <w:shd w:val="clear" w:color="auto" w:fill="auto"/>
            <w:noWrap/>
            <w:vAlign w:val="bottom"/>
            <w:hideMark/>
          </w:tcPr>
          <w:p w14:paraId="150A7F38"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LDH</w:t>
            </w:r>
          </w:p>
        </w:tc>
        <w:tc>
          <w:tcPr>
            <w:tcW w:w="2652" w:type="dxa"/>
            <w:shd w:val="clear" w:color="auto" w:fill="auto"/>
            <w:noWrap/>
            <w:vAlign w:val="bottom"/>
            <w:hideMark/>
          </w:tcPr>
          <w:p w14:paraId="4EBF49CE"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hideMark/>
          </w:tcPr>
          <w:p w14:paraId="1B7F4219"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14" w:type="dxa"/>
          </w:tcPr>
          <w:p w14:paraId="7C177FE3"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14124DD8" w14:textId="77777777" w:rsidTr="009060B8">
        <w:trPr>
          <w:trHeight w:val="279"/>
          <w:jc w:val="center"/>
        </w:trPr>
        <w:tc>
          <w:tcPr>
            <w:tcW w:w="3185" w:type="dxa"/>
            <w:shd w:val="clear" w:color="auto" w:fill="auto"/>
            <w:noWrap/>
            <w:vAlign w:val="bottom"/>
            <w:hideMark/>
          </w:tcPr>
          <w:p w14:paraId="7C0613F0"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2652" w:type="dxa"/>
            <w:shd w:val="clear" w:color="auto" w:fill="auto"/>
            <w:noWrap/>
            <w:vAlign w:val="bottom"/>
            <w:hideMark/>
          </w:tcPr>
          <w:p w14:paraId="1037E6B6" w14:textId="103207A6" w:rsidR="00F6224A" w:rsidRPr="00AD7B37" w:rsidRDefault="003B6ED3"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 </w:t>
            </w:r>
            <w:r w:rsidR="00F6224A" w:rsidRPr="00AD7B37">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5</w:t>
            </w:r>
            <w:r w:rsidR="00F6224A"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4B9A85CB" w14:textId="746A4333"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0A25FB" w:rsidRPr="00AD7B37">
              <w:rPr>
                <w:rFonts w:ascii="Times New Roman" w:eastAsia="等线" w:hAnsi="Times New Roman" w:cs="Times New Roman"/>
                <w:kern w:val="0"/>
                <w:sz w:val="16"/>
                <w:szCs w:val="16"/>
              </w:rPr>
              <w:t xml:space="preserve"> (0)</w:t>
            </w:r>
          </w:p>
        </w:tc>
        <w:tc>
          <w:tcPr>
            <w:tcW w:w="1414" w:type="dxa"/>
          </w:tcPr>
          <w:p w14:paraId="020BA700" w14:textId="4895DD13" w:rsidR="00F6224A" w:rsidRPr="00AD7B37" w:rsidRDefault="004B5ECF"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77</w:t>
            </w:r>
          </w:p>
        </w:tc>
      </w:tr>
      <w:tr w:rsidR="00AD7B37" w:rsidRPr="00AD7B37" w14:paraId="4C812CF8" w14:textId="77777777" w:rsidTr="009060B8">
        <w:trPr>
          <w:trHeight w:val="279"/>
          <w:jc w:val="center"/>
        </w:trPr>
        <w:tc>
          <w:tcPr>
            <w:tcW w:w="3185" w:type="dxa"/>
            <w:shd w:val="clear" w:color="auto" w:fill="auto"/>
            <w:noWrap/>
            <w:vAlign w:val="bottom"/>
            <w:hideMark/>
          </w:tcPr>
          <w:p w14:paraId="1D411CB5"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Normal</w:t>
            </w:r>
          </w:p>
        </w:tc>
        <w:tc>
          <w:tcPr>
            <w:tcW w:w="2652" w:type="dxa"/>
            <w:shd w:val="clear" w:color="auto" w:fill="auto"/>
            <w:noWrap/>
            <w:vAlign w:val="bottom"/>
            <w:hideMark/>
          </w:tcPr>
          <w:p w14:paraId="65F70FF0" w14:textId="2BA0E314" w:rsidR="00F6224A" w:rsidRPr="00AD7B37" w:rsidRDefault="003B6ED3"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91 </w:t>
            </w:r>
            <w:r w:rsidR="00F6224A" w:rsidRPr="00AD7B37">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71</w:t>
            </w:r>
            <w:r w:rsidR="00F6224A"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522B4F44" w14:textId="6B57CD5A"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35 (76)</w:t>
            </w:r>
          </w:p>
        </w:tc>
        <w:tc>
          <w:tcPr>
            <w:tcW w:w="1414" w:type="dxa"/>
          </w:tcPr>
          <w:p w14:paraId="628CBED0"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0F2A3D73" w14:textId="77777777" w:rsidTr="009060B8">
        <w:trPr>
          <w:trHeight w:val="279"/>
          <w:jc w:val="center"/>
        </w:trPr>
        <w:tc>
          <w:tcPr>
            <w:tcW w:w="3185" w:type="dxa"/>
            <w:shd w:val="clear" w:color="auto" w:fill="auto"/>
            <w:noWrap/>
            <w:vAlign w:val="bottom"/>
            <w:hideMark/>
          </w:tcPr>
          <w:p w14:paraId="12A70628"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Decreased</w:t>
            </w:r>
          </w:p>
        </w:tc>
        <w:tc>
          <w:tcPr>
            <w:tcW w:w="2652" w:type="dxa"/>
            <w:shd w:val="clear" w:color="auto" w:fill="auto"/>
            <w:noWrap/>
            <w:vAlign w:val="bottom"/>
            <w:hideMark/>
          </w:tcPr>
          <w:p w14:paraId="2CA3DAC3" w14:textId="301FEB6A"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10 (</w:t>
            </w:r>
            <w:r w:rsidR="000A25FB" w:rsidRPr="00AD7B37">
              <w:rPr>
                <w:rFonts w:ascii="Times New Roman" w:eastAsia="等线" w:hAnsi="Times New Roman" w:cs="Times New Roman"/>
                <w:kern w:val="0"/>
                <w:sz w:val="16"/>
                <w:szCs w:val="16"/>
              </w:rPr>
              <w:t>8</w:t>
            </w:r>
            <w:r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250C4774" w14:textId="6CB94A2B"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 (1</w:t>
            </w:r>
            <w:r w:rsidR="000A25FB" w:rsidRPr="00AD7B37">
              <w:rPr>
                <w:rFonts w:ascii="Times New Roman" w:eastAsia="等线" w:hAnsi="Times New Roman" w:cs="Times New Roman"/>
                <w:kern w:val="0"/>
                <w:sz w:val="16"/>
                <w:szCs w:val="16"/>
              </w:rPr>
              <w:t>1</w:t>
            </w:r>
            <w:r w:rsidRPr="00AD7B37">
              <w:rPr>
                <w:rFonts w:ascii="Times New Roman" w:eastAsia="等线" w:hAnsi="Times New Roman" w:cs="Times New Roman"/>
                <w:kern w:val="0"/>
                <w:sz w:val="16"/>
                <w:szCs w:val="16"/>
              </w:rPr>
              <w:t>)</w:t>
            </w:r>
          </w:p>
        </w:tc>
        <w:tc>
          <w:tcPr>
            <w:tcW w:w="1414" w:type="dxa"/>
          </w:tcPr>
          <w:p w14:paraId="631DF419"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3B678B60" w14:textId="77777777" w:rsidTr="009060B8">
        <w:trPr>
          <w:trHeight w:val="279"/>
          <w:jc w:val="center"/>
        </w:trPr>
        <w:tc>
          <w:tcPr>
            <w:tcW w:w="3185" w:type="dxa"/>
            <w:shd w:val="clear" w:color="auto" w:fill="auto"/>
            <w:noWrap/>
            <w:vAlign w:val="bottom"/>
            <w:hideMark/>
          </w:tcPr>
          <w:p w14:paraId="62841A80"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Elevated</w:t>
            </w:r>
          </w:p>
        </w:tc>
        <w:tc>
          <w:tcPr>
            <w:tcW w:w="2652" w:type="dxa"/>
            <w:shd w:val="clear" w:color="auto" w:fill="auto"/>
            <w:noWrap/>
            <w:vAlign w:val="bottom"/>
            <w:hideMark/>
          </w:tcPr>
          <w:p w14:paraId="00F98369" w14:textId="62CDE75F" w:rsidR="00F6224A" w:rsidRPr="00AD7B37" w:rsidRDefault="003B6ED3"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20 </w:t>
            </w:r>
            <w:r w:rsidR="00F6224A" w:rsidRPr="00AD7B37">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1</w:t>
            </w:r>
            <w:r w:rsidR="000A25FB" w:rsidRPr="00AD7B37">
              <w:rPr>
                <w:rFonts w:ascii="Times New Roman" w:eastAsia="等线" w:hAnsi="Times New Roman" w:cs="Times New Roman"/>
                <w:kern w:val="0"/>
                <w:sz w:val="16"/>
                <w:szCs w:val="16"/>
              </w:rPr>
              <w:t>6</w:t>
            </w:r>
            <w:r w:rsidR="00F6224A"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7F32FDA0" w14:textId="305F5729"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 (13)</w:t>
            </w:r>
          </w:p>
        </w:tc>
        <w:tc>
          <w:tcPr>
            <w:tcW w:w="1414" w:type="dxa"/>
          </w:tcPr>
          <w:p w14:paraId="6238E2F4"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2CD5FA45" w14:textId="77777777" w:rsidTr="009060B8">
        <w:trPr>
          <w:trHeight w:val="279"/>
          <w:jc w:val="center"/>
        </w:trPr>
        <w:tc>
          <w:tcPr>
            <w:tcW w:w="3185" w:type="dxa"/>
            <w:shd w:val="clear" w:color="auto" w:fill="auto"/>
            <w:noWrap/>
            <w:vAlign w:val="bottom"/>
            <w:hideMark/>
          </w:tcPr>
          <w:p w14:paraId="0E5AA876"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Cell of origin</w:t>
            </w:r>
          </w:p>
        </w:tc>
        <w:tc>
          <w:tcPr>
            <w:tcW w:w="2652" w:type="dxa"/>
            <w:shd w:val="clear" w:color="auto" w:fill="auto"/>
            <w:noWrap/>
            <w:vAlign w:val="bottom"/>
            <w:hideMark/>
          </w:tcPr>
          <w:p w14:paraId="46FD6E64"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hideMark/>
          </w:tcPr>
          <w:p w14:paraId="0380BCA9"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14" w:type="dxa"/>
          </w:tcPr>
          <w:p w14:paraId="7CD25A0F"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36970D97" w14:textId="77777777" w:rsidTr="009060B8">
        <w:trPr>
          <w:trHeight w:val="279"/>
          <w:jc w:val="center"/>
        </w:trPr>
        <w:tc>
          <w:tcPr>
            <w:tcW w:w="3185" w:type="dxa"/>
            <w:shd w:val="clear" w:color="auto" w:fill="auto"/>
            <w:noWrap/>
            <w:vAlign w:val="bottom"/>
            <w:hideMark/>
          </w:tcPr>
          <w:p w14:paraId="27EEF69E"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Germinal</w:t>
            </w:r>
          </w:p>
        </w:tc>
        <w:tc>
          <w:tcPr>
            <w:tcW w:w="2652" w:type="dxa"/>
            <w:shd w:val="clear" w:color="auto" w:fill="auto"/>
            <w:noWrap/>
            <w:vAlign w:val="bottom"/>
            <w:hideMark/>
          </w:tcPr>
          <w:p w14:paraId="1577E52A" w14:textId="30D3C0C5"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27 (21)</w:t>
            </w:r>
          </w:p>
        </w:tc>
        <w:tc>
          <w:tcPr>
            <w:tcW w:w="2476" w:type="dxa"/>
            <w:shd w:val="clear" w:color="auto" w:fill="auto"/>
            <w:noWrap/>
            <w:vAlign w:val="bottom"/>
            <w:hideMark/>
          </w:tcPr>
          <w:p w14:paraId="339F46F6" w14:textId="2B8BEDC3"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16 (3</w:t>
            </w:r>
            <w:r w:rsidR="00D42705" w:rsidRPr="00AD7B37">
              <w:rPr>
                <w:rFonts w:ascii="Times New Roman" w:eastAsia="等线" w:hAnsi="Times New Roman" w:cs="Times New Roman"/>
                <w:kern w:val="0"/>
                <w:sz w:val="16"/>
                <w:szCs w:val="16"/>
              </w:rPr>
              <w:t>5</w:t>
            </w:r>
            <w:r w:rsidRPr="00AD7B37">
              <w:rPr>
                <w:rFonts w:ascii="Times New Roman" w:eastAsia="等线" w:hAnsi="Times New Roman" w:cs="Times New Roman"/>
                <w:kern w:val="0"/>
                <w:sz w:val="16"/>
                <w:szCs w:val="16"/>
              </w:rPr>
              <w:t>)</w:t>
            </w:r>
          </w:p>
        </w:tc>
        <w:tc>
          <w:tcPr>
            <w:tcW w:w="1414" w:type="dxa"/>
          </w:tcPr>
          <w:p w14:paraId="007228E2" w14:textId="4887006C"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065</w:t>
            </w:r>
          </w:p>
        </w:tc>
      </w:tr>
      <w:tr w:rsidR="00AD7B37" w:rsidRPr="00AD7B37" w14:paraId="0D517104" w14:textId="77777777" w:rsidTr="009060B8">
        <w:trPr>
          <w:trHeight w:val="279"/>
          <w:jc w:val="center"/>
        </w:trPr>
        <w:tc>
          <w:tcPr>
            <w:tcW w:w="3185" w:type="dxa"/>
            <w:shd w:val="clear" w:color="auto" w:fill="auto"/>
            <w:noWrap/>
            <w:vAlign w:val="bottom"/>
            <w:hideMark/>
          </w:tcPr>
          <w:p w14:paraId="5BF12921"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Non-germinal center</w:t>
            </w:r>
          </w:p>
        </w:tc>
        <w:tc>
          <w:tcPr>
            <w:tcW w:w="2652" w:type="dxa"/>
            <w:shd w:val="clear" w:color="auto" w:fill="auto"/>
            <w:noWrap/>
            <w:vAlign w:val="bottom"/>
            <w:hideMark/>
          </w:tcPr>
          <w:p w14:paraId="4DC3C309" w14:textId="06009148"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101 (7</w:t>
            </w:r>
            <w:r w:rsidR="00D42705" w:rsidRPr="00AD7B37">
              <w:rPr>
                <w:rFonts w:ascii="Times New Roman" w:eastAsia="等线" w:hAnsi="Times New Roman" w:cs="Times New Roman"/>
                <w:kern w:val="0"/>
                <w:sz w:val="16"/>
                <w:szCs w:val="16"/>
              </w:rPr>
              <w:t>9</w:t>
            </w:r>
            <w:r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6A1E0742" w14:textId="5ED21EDE"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30 (65)</w:t>
            </w:r>
          </w:p>
        </w:tc>
        <w:tc>
          <w:tcPr>
            <w:tcW w:w="1414" w:type="dxa"/>
          </w:tcPr>
          <w:p w14:paraId="1D096AC3"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3931FAA0" w14:textId="77777777" w:rsidTr="009060B8">
        <w:trPr>
          <w:trHeight w:val="279"/>
          <w:jc w:val="center"/>
        </w:trPr>
        <w:tc>
          <w:tcPr>
            <w:tcW w:w="3185" w:type="dxa"/>
            <w:shd w:val="clear" w:color="auto" w:fill="auto"/>
            <w:noWrap/>
            <w:vAlign w:val="bottom"/>
            <w:hideMark/>
          </w:tcPr>
          <w:p w14:paraId="08696672"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Treatment</w:t>
            </w:r>
          </w:p>
        </w:tc>
        <w:tc>
          <w:tcPr>
            <w:tcW w:w="2652" w:type="dxa"/>
            <w:shd w:val="clear" w:color="auto" w:fill="auto"/>
            <w:noWrap/>
            <w:vAlign w:val="bottom"/>
            <w:hideMark/>
          </w:tcPr>
          <w:p w14:paraId="4E8BDB89"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hideMark/>
          </w:tcPr>
          <w:p w14:paraId="6671F27B"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14" w:type="dxa"/>
          </w:tcPr>
          <w:p w14:paraId="3C703F1C"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0910F149" w14:textId="77777777" w:rsidTr="009060B8">
        <w:trPr>
          <w:trHeight w:val="279"/>
          <w:jc w:val="center"/>
        </w:trPr>
        <w:tc>
          <w:tcPr>
            <w:tcW w:w="3185" w:type="dxa"/>
            <w:shd w:val="clear" w:color="auto" w:fill="auto"/>
            <w:noWrap/>
            <w:vAlign w:val="bottom"/>
            <w:hideMark/>
          </w:tcPr>
          <w:p w14:paraId="4D68A3B7"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MTX</w:t>
            </w:r>
          </w:p>
        </w:tc>
        <w:tc>
          <w:tcPr>
            <w:tcW w:w="2652" w:type="dxa"/>
            <w:shd w:val="clear" w:color="auto" w:fill="auto"/>
            <w:noWrap/>
            <w:vAlign w:val="bottom"/>
            <w:hideMark/>
          </w:tcPr>
          <w:p w14:paraId="425D8A48"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32 (25)</w:t>
            </w:r>
          </w:p>
        </w:tc>
        <w:tc>
          <w:tcPr>
            <w:tcW w:w="2476" w:type="dxa"/>
            <w:shd w:val="clear" w:color="auto" w:fill="auto"/>
            <w:noWrap/>
            <w:vAlign w:val="bottom"/>
            <w:hideMark/>
          </w:tcPr>
          <w:p w14:paraId="198ECE17" w14:textId="3DF70ED4"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12 (26)</w:t>
            </w:r>
          </w:p>
        </w:tc>
        <w:tc>
          <w:tcPr>
            <w:tcW w:w="1414" w:type="dxa"/>
          </w:tcPr>
          <w:p w14:paraId="16850B58" w14:textId="5E7E4BC4"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88</w:t>
            </w:r>
          </w:p>
        </w:tc>
      </w:tr>
      <w:tr w:rsidR="00AD7B37" w:rsidRPr="00AD7B37" w14:paraId="02DD1006" w14:textId="77777777" w:rsidTr="009060B8">
        <w:trPr>
          <w:trHeight w:val="279"/>
          <w:jc w:val="center"/>
        </w:trPr>
        <w:tc>
          <w:tcPr>
            <w:tcW w:w="3185" w:type="dxa"/>
            <w:shd w:val="clear" w:color="auto" w:fill="auto"/>
            <w:noWrap/>
            <w:vAlign w:val="bottom"/>
            <w:hideMark/>
          </w:tcPr>
          <w:p w14:paraId="6A05277A" w14:textId="3280331F" w:rsidR="00F6224A" w:rsidRPr="00AD7B37" w:rsidRDefault="00F6224A" w:rsidP="00785144">
            <w:pPr>
              <w:widowControl/>
              <w:jc w:val="right"/>
              <w:rPr>
                <w:rFonts w:ascii="Times New Roman" w:eastAsia="等线" w:hAnsi="Times New Roman" w:cs="Times New Roman"/>
                <w:kern w:val="0"/>
                <w:sz w:val="16"/>
                <w:szCs w:val="16"/>
              </w:rPr>
            </w:pPr>
            <w:bookmarkStart w:id="1" w:name="OLE_LINK1"/>
            <w:r w:rsidRPr="00AD7B37">
              <w:rPr>
                <w:rFonts w:ascii="Times New Roman" w:eastAsia="等线" w:hAnsi="Times New Roman" w:cs="Times New Roman"/>
                <w:kern w:val="0"/>
                <w:sz w:val="16"/>
                <w:szCs w:val="16"/>
              </w:rPr>
              <w:t>MTX-based regimen</w:t>
            </w:r>
            <w:bookmarkEnd w:id="1"/>
          </w:p>
        </w:tc>
        <w:tc>
          <w:tcPr>
            <w:tcW w:w="2652" w:type="dxa"/>
            <w:shd w:val="clear" w:color="auto" w:fill="auto"/>
            <w:noWrap/>
            <w:vAlign w:val="bottom"/>
            <w:hideMark/>
          </w:tcPr>
          <w:p w14:paraId="62C868BB"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96 (75)</w:t>
            </w:r>
          </w:p>
        </w:tc>
        <w:tc>
          <w:tcPr>
            <w:tcW w:w="2476" w:type="dxa"/>
            <w:shd w:val="clear" w:color="auto" w:fill="auto"/>
            <w:noWrap/>
            <w:vAlign w:val="bottom"/>
            <w:hideMark/>
          </w:tcPr>
          <w:p w14:paraId="3D66BFFA" w14:textId="174F70EF"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34 (7</w:t>
            </w:r>
            <w:r w:rsidR="00D42705" w:rsidRPr="00AD7B37">
              <w:rPr>
                <w:rFonts w:ascii="Times New Roman" w:eastAsia="等线" w:hAnsi="Times New Roman" w:cs="Times New Roman"/>
                <w:kern w:val="0"/>
                <w:sz w:val="16"/>
                <w:szCs w:val="16"/>
              </w:rPr>
              <w:t>4</w:t>
            </w:r>
            <w:r w:rsidRPr="00AD7B37">
              <w:rPr>
                <w:rFonts w:ascii="Times New Roman" w:eastAsia="等线" w:hAnsi="Times New Roman" w:cs="Times New Roman"/>
                <w:kern w:val="0"/>
                <w:sz w:val="16"/>
                <w:szCs w:val="16"/>
              </w:rPr>
              <w:t>)</w:t>
            </w:r>
          </w:p>
        </w:tc>
        <w:tc>
          <w:tcPr>
            <w:tcW w:w="1414" w:type="dxa"/>
          </w:tcPr>
          <w:p w14:paraId="29DF9ED5"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0BA09F23" w14:textId="77777777" w:rsidTr="009060B8">
        <w:trPr>
          <w:trHeight w:val="279"/>
          <w:jc w:val="center"/>
        </w:trPr>
        <w:tc>
          <w:tcPr>
            <w:tcW w:w="3185" w:type="dxa"/>
            <w:shd w:val="clear" w:color="auto" w:fill="auto"/>
            <w:noWrap/>
            <w:vAlign w:val="bottom"/>
            <w:hideMark/>
          </w:tcPr>
          <w:p w14:paraId="75BC63F5"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Death</w:t>
            </w:r>
          </w:p>
        </w:tc>
        <w:tc>
          <w:tcPr>
            <w:tcW w:w="2652" w:type="dxa"/>
            <w:shd w:val="clear" w:color="auto" w:fill="auto"/>
            <w:noWrap/>
            <w:vAlign w:val="bottom"/>
            <w:hideMark/>
          </w:tcPr>
          <w:p w14:paraId="5753AD88"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hideMark/>
          </w:tcPr>
          <w:p w14:paraId="4035312B"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14" w:type="dxa"/>
          </w:tcPr>
          <w:p w14:paraId="53AC14A3"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63AD03E4" w14:textId="77777777" w:rsidTr="009060B8">
        <w:trPr>
          <w:trHeight w:val="279"/>
          <w:jc w:val="center"/>
        </w:trPr>
        <w:tc>
          <w:tcPr>
            <w:tcW w:w="3185" w:type="dxa"/>
            <w:shd w:val="clear" w:color="auto" w:fill="auto"/>
            <w:noWrap/>
            <w:vAlign w:val="bottom"/>
            <w:hideMark/>
          </w:tcPr>
          <w:p w14:paraId="2C05C71A"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Yes</w:t>
            </w:r>
          </w:p>
        </w:tc>
        <w:tc>
          <w:tcPr>
            <w:tcW w:w="2652" w:type="dxa"/>
            <w:shd w:val="clear" w:color="auto" w:fill="auto"/>
            <w:noWrap/>
            <w:vAlign w:val="bottom"/>
            <w:hideMark/>
          </w:tcPr>
          <w:p w14:paraId="74B3EB90" w14:textId="32A15CAC"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57 (4</w:t>
            </w:r>
            <w:r w:rsidR="00D42705" w:rsidRPr="00AD7B37">
              <w:rPr>
                <w:rFonts w:ascii="Times New Roman" w:eastAsia="等线" w:hAnsi="Times New Roman" w:cs="Times New Roman"/>
                <w:kern w:val="0"/>
                <w:sz w:val="16"/>
                <w:szCs w:val="16"/>
              </w:rPr>
              <w:t>5</w:t>
            </w:r>
            <w:r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3560D937" w14:textId="6389561F"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16 (3</w:t>
            </w:r>
            <w:r w:rsidR="00D42705" w:rsidRPr="00AD7B37">
              <w:rPr>
                <w:rFonts w:ascii="Times New Roman" w:eastAsia="等线" w:hAnsi="Times New Roman" w:cs="Times New Roman"/>
                <w:kern w:val="0"/>
                <w:sz w:val="16"/>
                <w:szCs w:val="16"/>
              </w:rPr>
              <w:t>5</w:t>
            </w:r>
            <w:r w:rsidRPr="00AD7B37">
              <w:rPr>
                <w:rFonts w:ascii="Times New Roman" w:eastAsia="等线" w:hAnsi="Times New Roman" w:cs="Times New Roman"/>
                <w:kern w:val="0"/>
                <w:sz w:val="16"/>
                <w:szCs w:val="16"/>
              </w:rPr>
              <w:t>)</w:t>
            </w:r>
          </w:p>
        </w:tc>
        <w:tc>
          <w:tcPr>
            <w:tcW w:w="1414" w:type="dxa"/>
          </w:tcPr>
          <w:p w14:paraId="5F79EE04" w14:textId="23B8F4C5"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25</w:t>
            </w:r>
          </w:p>
        </w:tc>
      </w:tr>
      <w:tr w:rsidR="00AD7B37" w:rsidRPr="00AD7B37" w14:paraId="218BCB3A" w14:textId="77777777" w:rsidTr="009060B8">
        <w:trPr>
          <w:trHeight w:val="279"/>
          <w:jc w:val="center"/>
        </w:trPr>
        <w:tc>
          <w:tcPr>
            <w:tcW w:w="3185" w:type="dxa"/>
            <w:shd w:val="clear" w:color="auto" w:fill="auto"/>
            <w:noWrap/>
            <w:vAlign w:val="bottom"/>
            <w:hideMark/>
          </w:tcPr>
          <w:p w14:paraId="7F7B2601"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No</w:t>
            </w:r>
          </w:p>
        </w:tc>
        <w:tc>
          <w:tcPr>
            <w:tcW w:w="2652" w:type="dxa"/>
            <w:shd w:val="clear" w:color="auto" w:fill="auto"/>
            <w:noWrap/>
            <w:vAlign w:val="bottom"/>
            <w:hideMark/>
          </w:tcPr>
          <w:p w14:paraId="326DEEF2" w14:textId="736CF9D0"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71 (55)</w:t>
            </w:r>
          </w:p>
        </w:tc>
        <w:tc>
          <w:tcPr>
            <w:tcW w:w="2476" w:type="dxa"/>
            <w:shd w:val="clear" w:color="auto" w:fill="auto"/>
            <w:noWrap/>
            <w:vAlign w:val="bottom"/>
            <w:hideMark/>
          </w:tcPr>
          <w:p w14:paraId="3E749A0C" w14:textId="26B9CF03"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30 (65)</w:t>
            </w:r>
          </w:p>
        </w:tc>
        <w:tc>
          <w:tcPr>
            <w:tcW w:w="1414" w:type="dxa"/>
          </w:tcPr>
          <w:p w14:paraId="1A4699ED"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5DBD98DA" w14:textId="77777777" w:rsidTr="009060B8">
        <w:trPr>
          <w:trHeight w:val="279"/>
          <w:jc w:val="center"/>
        </w:trPr>
        <w:tc>
          <w:tcPr>
            <w:tcW w:w="3185" w:type="dxa"/>
            <w:shd w:val="clear" w:color="auto" w:fill="auto"/>
            <w:noWrap/>
            <w:vAlign w:val="bottom"/>
            <w:hideMark/>
          </w:tcPr>
          <w:p w14:paraId="0B003768" w14:textId="77777777" w:rsidR="00F6224A" w:rsidRPr="00AD7B37" w:rsidRDefault="00F6224A" w:rsidP="00785144">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Progression</w:t>
            </w:r>
          </w:p>
        </w:tc>
        <w:tc>
          <w:tcPr>
            <w:tcW w:w="2652" w:type="dxa"/>
            <w:shd w:val="clear" w:color="auto" w:fill="auto"/>
            <w:noWrap/>
            <w:vAlign w:val="bottom"/>
            <w:hideMark/>
          </w:tcPr>
          <w:p w14:paraId="225A4143" w14:textId="77777777" w:rsidR="00F6224A" w:rsidRPr="00AD7B37" w:rsidRDefault="00F6224A" w:rsidP="00785144">
            <w:pPr>
              <w:widowControl/>
              <w:jc w:val="center"/>
              <w:rPr>
                <w:rFonts w:ascii="Times New Roman" w:eastAsia="等线" w:hAnsi="Times New Roman" w:cs="Times New Roman"/>
                <w:kern w:val="0"/>
                <w:sz w:val="16"/>
                <w:szCs w:val="16"/>
              </w:rPr>
            </w:pPr>
          </w:p>
        </w:tc>
        <w:tc>
          <w:tcPr>
            <w:tcW w:w="2476" w:type="dxa"/>
            <w:shd w:val="clear" w:color="auto" w:fill="auto"/>
            <w:noWrap/>
            <w:vAlign w:val="bottom"/>
            <w:hideMark/>
          </w:tcPr>
          <w:p w14:paraId="7B866ED1"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14" w:type="dxa"/>
          </w:tcPr>
          <w:p w14:paraId="6F565311" w14:textId="77777777" w:rsidR="00F6224A" w:rsidRPr="00AD7B37" w:rsidRDefault="00F6224A" w:rsidP="00785144">
            <w:pPr>
              <w:widowControl/>
              <w:jc w:val="center"/>
              <w:rPr>
                <w:rFonts w:ascii="Times New Roman" w:eastAsia="等线" w:hAnsi="Times New Roman" w:cs="Times New Roman"/>
                <w:kern w:val="0"/>
                <w:sz w:val="16"/>
                <w:szCs w:val="16"/>
              </w:rPr>
            </w:pPr>
          </w:p>
        </w:tc>
      </w:tr>
      <w:tr w:rsidR="00AD7B37" w:rsidRPr="00AD7B37" w14:paraId="6BDC944B" w14:textId="77777777" w:rsidTr="009060B8">
        <w:trPr>
          <w:trHeight w:val="279"/>
          <w:jc w:val="center"/>
        </w:trPr>
        <w:tc>
          <w:tcPr>
            <w:tcW w:w="3185" w:type="dxa"/>
            <w:shd w:val="clear" w:color="auto" w:fill="auto"/>
            <w:noWrap/>
            <w:vAlign w:val="bottom"/>
            <w:hideMark/>
          </w:tcPr>
          <w:p w14:paraId="4D9DCFC4"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Yes</w:t>
            </w:r>
          </w:p>
        </w:tc>
        <w:tc>
          <w:tcPr>
            <w:tcW w:w="2652" w:type="dxa"/>
            <w:shd w:val="clear" w:color="auto" w:fill="auto"/>
            <w:noWrap/>
            <w:vAlign w:val="bottom"/>
            <w:hideMark/>
          </w:tcPr>
          <w:p w14:paraId="3A38739C" w14:textId="41476135"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77 (60)</w:t>
            </w:r>
          </w:p>
        </w:tc>
        <w:tc>
          <w:tcPr>
            <w:tcW w:w="2476" w:type="dxa"/>
            <w:shd w:val="clear" w:color="auto" w:fill="auto"/>
            <w:noWrap/>
            <w:vAlign w:val="bottom"/>
            <w:hideMark/>
          </w:tcPr>
          <w:p w14:paraId="22B8069C"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23 (50)</w:t>
            </w:r>
          </w:p>
        </w:tc>
        <w:tc>
          <w:tcPr>
            <w:tcW w:w="1414" w:type="dxa"/>
          </w:tcPr>
          <w:p w14:paraId="08E24779" w14:textId="65EB55FD"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23</w:t>
            </w:r>
          </w:p>
        </w:tc>
      </w:tr>
      <w:tr w:rsidR="00AD7B37" w:rsidRPr="00AD7B37" w14:paraId="282F68AB" w14:textId="77777777" w:rsidTr="009060B8">
        <w:trPr>
          <w:trHeight w:val="279"/>
          <w:jc w:val="center"/>
        </w:trPr>
        <w:tc>
          <w:tcPr>
            <w:tcW w:w="3185" w:type="dxa"/>
            <w:tcBorders>
              <w:bottom w:val="single" w:sz="4" w:space="0" w:color="auto"/>
            </w:tcBorders>
            <w:shd w:val="clear" w:color="auto" w:fill="auto"/>
            <w:noWrap/>
            <w:vAlign w:val="bottom"/>
            <w:hideMark/>
          </w:tcPr>
          <w:p w14:paraId="0831E8F3" w14:textId="77777777" w:rsidR="00F6224A" w:rsidRPr="00AD7B37" w:rsidRDefault="00F6224A" w:rsidP="00785144">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No</w:t>
            </w:r>
          </w:p>
        </w:tc>
        <w:tc>
          <w:tcPr>
            <w:tcW w:w="2652" w:type="dxa"/>
            <w:tcBorders>
              <w:bottom w:val="single" w:sz="4" w:space="0" w:color="auto"/>
            </w:tcBorders>
            <w:shd w:val="clear" w:color="auto" w:fill="auto"/>
            <w:noWrap/>
            <w:vAlign w:val="bottom"/>
            <w:hideMark/>
          </w:tcPr>
          <w:p w14:paraId="7DC274BC" w14:textId="4976381D"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51 (</w:t>
            </w:r>
            <w:r w:rsidR="00D42705" w:rsidRPr="00AD7B37">
              <w:rPr>
                <w:rFonts w:ascii="Times New Roman" w:eastAsia="等线" w:hAnsi="Times New Roman" w:cs="Times New Roman"/>
                <w:kern w:val="0"/>
                <w:sz w:val="16"/>
                <w:szCs w:val="16"/>
              </w:rPr>
              <w:t>40</w:t>
            </w:r>
            <w:r w:rsidRPr="00AD7B37">
              <w:rPr>
                <w:rFonts w:ascii="Times New Roman" w:eastAsia="等线" w:hAnsi="Times New Roman" w:cs="Times New Roman"/>
                <w:kern w:val="0"/>
                <w:sz w:val="16"/>
                <w:szCs w:val="16"/>
              </w:rPr>
              <w:t>)</w:t>
            </w:r>
          </w:p>
        </w:tc>
        <w:tc>
          <w:tcPr>
            <w:tcW w:w="2476" w:type="dxa"/>
            <w:tcBorders>
              <w:bottom w:val="single" w:sz="4" w:space="0" w:color="auto"/>
            </w:tcBorders>
            <w:shd w:val="clear" w:color="auto" w:fill="auto"/>
            <w:noWrap/>
            <w:vAlign w:val="bottom"/>
            <w:hideMark/>
          </w:tcPr>
          <w:p w14:paraId="280554EC" w14:textId="77777777" w:rsidR="00F6224A" w:rsidRPr="00AD7B37" w:rsidRDefault="00F6224A" w:rsidP="00785144">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23 (50)</w:t>
            </w:r>
          </w:p>
        </w:tc>
        <w:tc>
          <w:tcPr>
            <w:tcW w:w="1414" w:type="dxa"/>
            <w:tcBorders>
              <w:bottom w:val="single" w:sz="4" w:space="0" w:color="auto"/>
            </w:tcBorders>
          </w:tcPr>
          <w:p w14:paraId="6F97A8B0" w14:textId="77777777" w:rsidR="00F6224A" w:rsidRPr="00AD7B37" w:rsidRDefault="00F6224A" w:rsidP="00785144">
            <w:pPr>
              <w:widowControl/>
              <w:jc w:val="center"/>
              <w:rPr>
                <w:rFonts w:ascii="Times New Roman" w:eastAsia="等线" w:hAnsi="Times New Roman" w:cs="Times New Roman"/>
                <w:kern w:val="0"/>
                <w:sz w:val="16"/>
                <w:szCs w:val="16"/>
              </w:rPr>
            </w:pPr>
          </w:p>
        </w:tc>
      </w:tr>
    </w:tbl>
    <w:p w14:paraId="36C86C95" w14:textId="70917F32" w:rsidR="00864F38" w:rsidRPr="00AD7B37" w:rsidRDefault="00864F38" w:rsidP="00864F38">
      <w:pPr>
        <w:rPr>
          <w:rFonts w:ascii="Times New Roman" w:hAnsi="Times New Roman" w:cs="Times New Roman"/>
          <w:sz w:val="16"/>
          <w:szCs w:val="16"/>
        </w:rPr>
      </w:pPr>
      <w:r w:rsidRPr="00AD7B37">
        <w:rPr>
          <w:rFonts w:ascii="Times New Roman" w:eastAsia="等线" w:hAnsi="Times New Roman" w:cs="Times New Roman"/>
          <w:kern w:val="0"/>
          <w:sz w:val="16"/>
          <w:szCs w:val="16"/>
        </w:rPr>
        <w:t>BMI: body mass index; LDH: lactic dehydrogenase</w:t>
      </w:r>
      <w:r w:rsidR="00D223A6" w:rsidRPr="00AD7B37">
        <w:rPr>
          <w:rFonts w:ascii="Times New Roman" w:eastAsia="等线" w:hAnsi="Times New Roman" w:cs="Times New Roman"/>
          <w:kern w:val="0"/>
          <w:sz w:val="16"/>
          <w:szCs w:val="16"/>
        </w:rPr>
        <w:t>.</w:t>
      </w:r>
      <w:bookmarkStart w:id="2" w:name="_Hlk103248190"/>
      <w:r w:rsidR="00D223A6" w:rsidRPr="00AD7B37">
        <w:rPr>
          <w:rFonts w:ascii="Times New Roman" w:eastAsia="等线" w:hAnsi="Times New Roman" w:cs="Times New Roman"/>
          <w:kern w:val="0"/>
          <w:sz w:val="16"/>
          <w:szCs w:val="16"/>
        </w:rPr>
        <w:t xml:space="preserve"> Independent student’s t-test, and </w:t>
      </w:r>
      <w:r w:rsidR="00D223A6" w:rsidRPr="00AD7B37">
        <w:rPr>
          <w:rFonts w:ascii="Times New Roman" w:eastAsia="等线" w:hAnsi="Times New Roman" w:cs="Times New Roman"/>
          <w:kern w:val="0"/>
          <w:sz w:val="16"/>
          <w:szCs w:val="16"/>
        </w:rPr>
        <w:sym w:font="Symbol" w:char="F063"/>
      </w:r>
      <w:r w:rsidR="00D223A6" w:rsidRPr="00AD7B37">
        <w:rPr>
          <w:rFonts w:ascii="Times New Roman" w:eastAsia="等线" w:hAnsi="Times New Roman" w:cs="Times New Roman"/>
          <w:kern w:val="0"/>
          <w:sz w:val="16"/>
          <w:szCs w:val="16"/>
          <w:vertAlign w:val="superscript"/>
        </w:rPr>
        <w:t>2</w:t>
      </w:r>
      <w:r w:rsidR="00D223A6" w:rsidRPr="00AD7B37">
        <w:rPr>
          <w:rFonts w:ascii="Times New Roman" w:eastAsia="等线" w:hAnsi="Times New Roman" w:cs="Times New Roman"/>
          <w:kern w:val="0"/>
          <w:sz w:val="16"/>
          <w:szCs w:val="16"/>
        </w:rPr>
        <w:t xml:space="preserve"> tests were used when appropriate.</w:t>
      </w:r>
      <w:bookmarkEnd w:id="2"/>
    </w:p>
    <w:p w14:paraId="3DCF1DFF" w14:textId="18A3E422" w:rsidR="00B73D2A" w:rsidRDefault="00B73D2A">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40C8DC06" w14:textId="5F2AC9CC" w:rsidR="008375BE" w:rsidRPr="00AD7B37" w:rsidRDefault="00D8003B" w:rsidP="008375BE">
      <w:pPr>
        <w:rPr>
          <w:rFonts w:ascii="Times New Roman" w:hAnsi="Times New Roman" w:cs="Times New Roman"/>
          <w:b/>
          <w:bCs/>
          <w:sz w:val="20"/>
          <w:szCs w:val="20"/>
        </w:rPr>
      </w:pPr>
      <w:r w:rsidRPr="00AD7B37">
        <w:rPr>
          <w:rFonts w:ascii="Times New Roman" w:hAnsi="Times New Roman" w:cs="Times New Roman"/>
          <w:b/>
          <w:bCs/>
          <w:sz w:val="20"/>
          <w:szCs w:val="20"/>
        </w:rPr>
        <w:lastRenderedPageBreak/>
        <w:t>Supplementary Table 2</w:t>
      </w:r>
      <w:r w:rsidR="008375BE" w:rsidRPr="00AD7B37">
        <w:rPr>
          <w:rFonts w:ascii="Times New Roman" w:hAnsi="Times New Roman" w:cs="Times New Roman"/>
          <w:b/>
          <w:bCs/>
          <w:sz w:val="20"/>
          <w:szCs w:val="20"/>
        </w:rPr>
        <w:t>. The results of immunohistochemistry staining</w:t>
      </w:r>
    </w:p>
    <w:tbl>
      <w:tblPr>
        <w:tblW w:w="9507" w:type="dxa"/>
        <w:jc w:val="center"/>
        <w:tblLook w:val="04A0" w:firstRow="1" w:lastRow="0" w:firstColumn="1" w:lastColumn="0" w:noHBand="0" w:noVBand="1"/>
      </w:tblPr>
      <w:tblGrid>
        <w:gridCol w:w="1683"/>
        <w:gridCol w:w="734"/>
        <w:gridCol w:w="762"/>
        <w:gridCol w:w="850"/>
        <w:gridCol w:w="806"/>
        <w:gridCol w:w="966"/>
        <w:gridCol w:w="967"/>
        <w:gridCol w:w="805"/>
        <w:gridCol w:w="1129"/>
        <w:gridCol w:w="805"/>
      </w:tblGrid>
      <w:tr w:rsidR="00AD7B37" w:rsidRPr="00AD7B37" w14:paraId="5AEC272D" w14:textId="77777777" w:rsidTr="009060B8">
        <w:trPr>
          <w:trHeight w:val="280"/>
          <w:jc w:val="center"/>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DB59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Center</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471CFCE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CD20</w:t>
            </w:r>
          </w:p>
        </w:tc>
        <w:tc>
          <w:tcPr>
            <w:tcW w:w="762" w:type="dxa"/>
            <w:tcBorders>
              <w:top w:val="single" w:sz="4" w:space="0" w:color="auto"/>
              <w:left w:val="nil"/>
              <w:bottom w:val="single" w:sz="4" w:space="0" w:color="auto"/>
              <w:right w:val="single" w:sz="4" w:space="0" w:color="auto"/>
            </w:tcBorders>
            <w:shd w:val="clear" w:color="auto" w:fill="auto"/>
            <w:noWrap/>
            <w:vAlign w:val="bottom"/>
            <w:hideMark/>
          </w:tcPr>
          <w:p w14:paraId="3E203FF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CD79a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642596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BCL-2</w:t>
            </w:r>
          </w:p>
        </w:tc>
        <w:tc>
          <w:tcPr>
            <w:tcW w:w="806" w:type="dxa"/>
            <w:tcBorders>
              <w:top w:val="single" w:sz="4" w:space="0" w:color="auto"/>
              <w:left w:val="nil"/>
              <w:bottom w:val="single" w:sz="4" w:space="0" w:color="auto"/>
              <w:right w:val="single" w:sz="4" w:space="0" w:color="auto"/>
            </w:tcBorders>
            <w:shd w:val="clear" w:color="auto" w:fill="auto"/>
            <w:noWrap/>
            <w:vAlign w:val="bottom"/>
            <w:hideMark/>
          </w:tcPr>
          <w:p w14:paraId="6A6C44C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Bcl-6</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5697F6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MUM-1</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1ECA871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PAX-5</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14:paraId="5AAE3AA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Ki67</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14:paraId="690DE233"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CyclinD</w:t>
            </w:r>
            <w:proofErr w:type="spellEnd"/>
            <w:r w:rsidRPr="00AD7B37">
              <w:rPr>
                <w:rFonts w:ascii="Times New Roman" w:eastAsia="等线" w:hAnsi="Times New Roman" w:cs="Times New Roman"/>
                <w:kern w:val="0"/>
                <w:sz w:val="16"/>
                <w:szCs w:val="16"/>
              </w:rPr>
              <w:t>+</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14:paraId="54ABB92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CD10</w:t>
            </w:r>
          </w:p>
        </w:tc>
      </w:tr>
      <w:tr w:rsidR="00AD7B37" w:rsidRPr="00AD7B37" w14:paraId="54796BB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0A7C0C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2E9BDE4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CAA011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0F7850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02B80D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69DA8B6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02412F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02F979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37C2C46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45F49E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D0A61B7"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126C6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57AAD58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4FCD9A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DA9CB9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15F36B9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3672771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60505A6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05A98E4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54C3A6E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70E71B2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7A55B9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25397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1BEF8F5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505B946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4587D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1C9A73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2020ADD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20B9E8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170CBC6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5EA360E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3CCA4AD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B07E55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DB8838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A99D42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4A6D231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7E880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0D872F4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162C80D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44589D9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6A274A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71614F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D2D399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B709E8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8F557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738109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CE1A59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479A23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7F4F5A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223CC7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10AC62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4052B9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4096D8E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760AE7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6969B2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A7D9D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5006405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1ADE59B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F257A3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BCF09B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10B49A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noWrap/>
            <w:vAlign w:val="center"/>
            <w:hideMark/>
          </w:tcPr>
          <w:p w14:paraId="7BAA5F6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521BED6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146F7E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45D9E8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360B3D1"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ACAC3F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FCBC4C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1749B48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01A07B6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04AA499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13D65B1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21720F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2FB86A6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95</w:t>
            </w:r>
          </w:p>
        </w:tc>
        <w:tc>
          <w:tcPr>
            <w:tcW w:w="1129" w:type="dxa"/>
            <w:tcBorders>
              <w:top w:val="nil"/>
              <w:left w:val="nil"/>
              <w:bottom w:val="single" w:sz="4" w:space="0" w:color="auto"/>
              <w:right w:val="single" w:sz="4" w:space="0" w:color="auto"/>
            </w:tcBorders>
            <w:shd w:val="clear" w:color="auto" w:fill="auto"/>
            <w:noWrap/>
            <w:vAlign w:val="center"/>
            <w:hideMark/>
          </w:tcPr>
          <w:p w14:paraId="50D6C7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A9F7B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730EEB4"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FDF388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5188B0E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3F7F6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AB2790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0BDA642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5440044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36F0094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1A0D69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025430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72C6FE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6107A3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B42423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7F1FA4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691AB9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14A4E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5AB9C02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230E836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7ED490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3BB7E5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18EB39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1310C9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2E90C6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12E5E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2AEAA8B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75731C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371D42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7895FCE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2D1475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4FDB62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440FB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1BFABD4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7D3CDCA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91E47B4"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18D349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126692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399CEC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41BD4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4AC4881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70A5240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A642CA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40121CA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11E1CA3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E16BB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006F15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9B1C6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4420494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5A7B5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DDD98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292685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5CDE71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727BF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AE71FB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2FB8CA5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5F37F03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3EC63A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565EA3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51D6A4E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328236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486BBFC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68A958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3B47E6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7E627B8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2329CDC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15C7F5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32CACC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D73880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EB8851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77D79C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592209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71F9E7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1B238F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3E46528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2AD839F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443492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60</w:t>
            </w:r>
          </w:p>
        </w:tc>
        <w:tc>
          <w:tcPr>
            <w:tcW w:w="1129" w:type="dxa"/>
            <w:tcBorders>
              <w:top w:val="nil"/>
              <w:left w:val="nil"/>
              <w:bottom w:val="single" w:sz="4" w:space="0" w:color="auto"/>
              <w:right w:val="single" w:sz="4" w:space="0" w:color="auto"/>
            </w:tcBorders>
            <w:shd w:val="clear" w:color="auto" w:fill="auto"/>
            <w:noWrap/>
            <w:vAlign w:val="center"/>
            <w:hideMark/>
          </w:tcPr>
          <w:p w14:paraId="2FE1FCF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0BB297B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81FD82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43707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3E1A58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13BC783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05BE78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20CE56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26DEFD0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539D4C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49495D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6344598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502A76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A8DDEC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8B51DE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6748DB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711764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97961A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0A3CA7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169BE53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75B4631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244A3E7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4F4B8E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20B92A0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6B861F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FA9484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C466B3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48AEE6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0E8905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54F6A99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15D582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3AEE68F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673D5C9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3815E1A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A7F75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018012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A92CF7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5D2EE6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6B45BD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D72E54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6BD2C6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100EA5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1CF8D9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11BB7E9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60F4A1A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23EA56F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9E439E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3F0F57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2E055DA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1EE682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0C28154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78C51CE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3CF2E18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4CC1B0A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DA30FF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33A88F5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6490965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EE9875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38D68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42E9D31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1F54C7C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28087F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67EBE4F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5FBADAD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1E69B25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57EC47D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1E8DDE5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4396E55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06A0891"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FF8C4D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75A3DE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AA5F8A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C418E8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A0521F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71F5BE0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7B88DC1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4C6FBFB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761A77D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707555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AF76A3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ED7943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F5CFC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7D5979F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CA8CA4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2263EB1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6E3DC1B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523D81D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CA9FDF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40812B8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366E928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C1B057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0B32D9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44E85F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1B50D2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39C61C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004264C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0E21F7E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4830DE5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5CEB45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35EA0A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6E8FC23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8E8EF4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3AC4F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147511C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6A3861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FFB93E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41661FC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05DE99E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47C2B64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13D815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70</w:t>
            </w:r>
          </w:p>
        </w:tc>
        <w:tc>
          <w:tcPr>
            <w:tcW w:w="1129" w:type="dxa"/>
            <w:tcBorders>
              <w:top w:val="nil"/>
              <w:left w:val="nil"/>
              <w:bottom w:val="single" w:sz="4" w:space="0" w:color="auto"/>
              <w:right w:val="single" w:sz="4" w:space="0" w:color="auto"/>
            </w:tcBorders>
            <w:shd w:val="clear" w:color="auto" w:fill="auto"/>
            <w:noWrap/>
            <w:vAlign w:val="center"/>
            <w:hideMark/>
          </w:tcPr>
          <w:p w14:paraId="63B975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CD881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DD61A6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B2FA29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D7CB4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436961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D2797B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2F502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7C78735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33ECE14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218AA47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5ED4AD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2018432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0B248F4"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9C06B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65E874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1C92C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DC410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25BB45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1C5C1D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14E30BB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654528C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70</w:t>
            </w:r>
          </w:p>
        </w:tc>
        <w:tc>
          <w:tcPr>
            <w:tcW w:w="1129" w:type="dxa"/>
            <w:tcBorders>
              <w:top w:val="nil"/>
              <w:left w:val="nil"/>
              <w:bottom w:val="single" w:sz="4" w:space="0" w:color="auto"/>
              <w:right w:val="single" w:sz="4" w:space="0" w:color="auto"/>
            </w:tcBorders>
            <w:shd w:val="clear" w:color="auto" w:fill="auto"/>
            <w:noWrap/>
            <w:vAlign w:val="center"/>
            <w:hideMark/>
          </w:tcPr>
          <w:p w14:paraId="2939FD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0C7EBE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42191FA"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2A55D0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2CEFC69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5A17DE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F669BA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E6DD5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169C7B9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C3ECF9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60AE850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22317D9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FAABD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72DEB9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6E9E9A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56B590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E790A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49E91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624AC52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697A1E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CEEB48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C8FC8C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75</w:t>
            </w:r>
          </w:p>
        </w:tc>
        <w:tc>
          <w:tcPr>
            <w:tcW w:w="1129" w:type="dxa"/>
            <w:tcBorders>
              <w:top w:val="nil"/>
              <w:left w:val="nil"/>
              <w:bottom w:val="single" w:sz="4" w:space="0" w:color="auto"/>
              <w:right w:val="single" w:sz="4" w:space="0" w:color="auto"/>
            </w:tcBorders>
            <w:shd w:val="clear" w:color="auto" w:fill="auto"/>
            <w:noWrap/>
            <w:vAlign w:val="center"/>
            <w:hideMark/>
          </w:tcPr>
          <w:p w14:paraId="731737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CC0454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8D2FBC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7B3C7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670A11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860DB8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6D34C0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7318449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050B45F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1C8806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295EC01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70</w:t>
            </w:r>
          </w:p>
        </w:tc>
        <w:tc>
          <w:tcPr>
            <w:tcW w:w="1129" w:type="dxa"/>
            <w:tcBorders>
              <w:top w:val="nil"/>
              <w:left w:val="nil"/>
              <w:bottom w:val="single" w:sz="4" w:space="0" w:color="auto"/>
              <w:right w:val="single" w:sz="4" w:space="0" w:color="auto"/>
            </w:tcBorders>
            <w:shd w:val="clear" w:color="auto" w:fill="auto"/>
            <w:noWrap/>
            <w:vAlign w:val="center"/>
            <w:hideMark/>
          </w:tcPr>
          <w:p w14:paraId="32FC89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1D27541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CE9AA4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1111AC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283DA5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5FEFE7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186DA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7D834F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3183E6A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2C34422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6BDA8F7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3ABE6BA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36357C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170918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B356CA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7B9567B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DB8511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130C8E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63C7148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676AE7B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B492B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105996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1EDB75D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6444760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145293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68AED1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5AB63C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1C2AE7D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350CD52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485A464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A462C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136E0A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155755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368311B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D4BD55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CC8137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54A704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63C1489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90A1CE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4027F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4EDAF3E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0CBEE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6A9A36F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93C84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61C2F7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0FA80B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3EBC1BA"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29EEC8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5E406E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17E89C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1C63F1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D6F3D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6F91AA6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4242B27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13C56E0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181BB5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79FB976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0CB62AF"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673D3B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648DD07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F83864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3C22C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2B2C50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5E0B279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6CFA42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7E6D9C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4E3DE3B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37569CD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83DB8E4"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5959C1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37928B0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BED6A5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E160FD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1F6A32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80CF8C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34AFB3E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539613D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3F84E8C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68E36F9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819698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2EB016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3CA0DE8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02849C8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474F0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052A383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3FBB220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915E33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27BA084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26DB483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456ED6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96B41F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1F2736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1D43017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2E9B855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F5788B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7C25999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9823B6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242CC61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64B82FA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60</w:t>
            </w:r>
          </w:p>
        </w:tc>
        <w:tc>
          <w:tcPr>
            <w:tcW w:w="1129" w:type="dxa"/>
            <w:tcBorders>
              <w:top w:val="nil"/>
              <w:left w:val="nil"/>
              <w:bottom w:val="single" w:sz="4" w:space="0" w:color="auto"/>
              <w:right w:val="single" w:sz="4" w:space="0" w:color="auto"/>
            </w:tcBorders>
            <w:shd w:val="clear" w:color="auto" w:fill="auto"/>
            <w:noWrap/>
            <w:vAlign w:val="center"/>
            <w:hideMark/>
          </w:tcPr>
          <w:p w14:paraId="0908141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15F6D5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F19674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2CF507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464FB3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7AA581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A60235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1538FC7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639AFE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2E1F035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76D1190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4EBAAA6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6A2882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BF781D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C9BF81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68885E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3E85038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FE5E0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00E3B6F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3AEF21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2ECFF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921725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732B78D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65C905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C1E201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13DFC0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11F9DB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395FEFF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086D2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F3C6EB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0C7116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6984EE5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2BB89C6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645608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538FBBA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9A695B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AC24E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lastRenderedPageBreak/>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4B5021E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5C316E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F67930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737FB46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0537C2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472AE40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37ADA3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2B12BC5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08CF09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EBA42CF"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6C9728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093B8CF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4C9BDD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28BC9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17C82C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7551FC9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655386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5061298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80</w:t>
            </w:r>
          </w:p>
        </w:tc>
        <w:tc>
          <w:tcPr>
            <w:tcW w:w="1129" w:type="dxa"/>
            <w:tcBorders>
              <w:top w:val="nil"/>
              <w:left w:val="nil"/>
              <w:bottom w:val="single" w:sz="4" w:space="0" w:color="auto"/>
              <w:right w:val="single" w:sz="4" w:space="0" w:color="auto"/>
            </w:tcBorders>
            <w:shd w:val="clear" w:color="auto" w:fill="auto"/>
            <w:noWrap/>
            <w:vAlign w:val="center"/>
            <w:hideMark/>
          </w:tcPr>
          <w:p w14:paraId="3A82113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2ADBD65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7C8DF6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AA1E76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10380D7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5169C2B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1606FB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4BAB0C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7C13694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0FBB77E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25F2C2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60</w:t>
            </w:r>
          </w:p>
        </w:tc>
        <w:tc>
          <w:tcPr>
            <w:tcW w:w="1129" w:type="dxa"/>
            <w:tcBorders>
              <w:top w:val="nil"/>
              <w:left w:val="nil"/>
              <w:bottom w:val="single" w:sz="4" w:space="0" w:color="auto"/>
              <w:right w:val="single" w:sz="4" w:space="0" w:color="auto"/>
            </w:tcBorders>
            <w:shd w:val="clear" w:color="auto" w:fill="auto"/>
            <w:noWrap/>
            <w:vAlign w:val="center"/>
            <w:hideMark/>
          </w:tcPr>
          <w:p w14:paraId="6D1DEC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01103B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122752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02F03F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76B76E7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7614FE3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1E68F53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3B94479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28AB14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5DBF2F8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0A8F463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90</w:t>
            </w:r>
          </w:p>
        </w:tc>
        <w:tc>
          <w:tcPr>
            <w:tcW w:w="1129" w:type="dxa"/>
            <w:tcBorders>
              <w:top w:val="nil"/>
              <w:left w:val="nil"/>
              <w:bottom w:val="single" w:sz="4" w:space="0" w:color="auto"/>
              <w:right w:val="single" w:sz="4" w:space="0" w:color="auto"/>
            </w:tcBorders>
            <w:shd w:val="clear" w:color="auto" w:fill="auto"/>
            <w:noWrap/>
            <w:vAlign w:val="center"/>
            <w:hideMark/>
          </w:tcPr>
          <w:p w14:paraId="3586066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71B03D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A6EE8A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1F484B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Cancer Center</w:t>
            </w:r>
          </w:p>
        </w:tc>
        <w:tc>
          <w:tcPr>
            <w:tcW w:w="734" w:type="dxa"/>
            <w:tcBorders>
              <w:top w:val="nil"/>
              <w:left w:val="nil"/>
              <w:bottom w:val="single" w:sz="4" w:space="0" w:color="auto"/>
              <w:right w:val="single" w:sz="4" w:space="0" w:color="auto"/>
            </w:tcBorders>
            <w:shd w:val="clear" w:color="auto" w:fill="auto"/>
            <w:noWrap/>
            <w:vAlign w:val="center"/>
            <w:hideMark/>
          </w:tcPr>
          <w:p w14:paraId="4C94923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center"/>
            <w:hideMark/>
          </w:tcPr>
          <w:p w14:paraId="7AB9F5C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B1613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center"/>
            <w:hideMark/>
          </w:tcPr>
          <w:p w14:paraId="28E3ED3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center"/>
            <w:hideMark/>
          </w:tcPr>
          <w:p w14:paraId="4B0F7D3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center"/>
            <w:hideMark/>
          </w:tcPr>
          <w:p w14:paraId="2C438FF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center"/>
            <w:hideMark/>
          </w:tcPr>
          <w:p w14:paraId="36F66FD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85</w:t>
            </w:r>
          </w:p>
        </w:tc>
        <w:tc>
          <w:tcPr>
            <w:tcW w:w="1129" w:type="dxa"/>
            <w:tcBorders>
              <w:top w:val="nil"/>
              <w:left w:val="nil"/>
              <w:bottom w:val="single" w:sz="4" w:space="0" w:color="auto"/>
              <w:right w:val="single" w:sz="4" w:space="0" w:color="auto"/>
            </w:tcBorders>
            <w:shd w:val="clear" w:color="auto" w:fill="auto"/>
            <w:noWrap/>
            <w:vAlign w:val="center"/>
            <w:hideMark/>
          </w:tcPr>
          <w:p w14:paraId="272D49A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center"/>
            <w:hideMark/>
          </w:tcPr>
          <w:p w14:paraId="0F7018A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69AD9A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BE13A8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A8EDBF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598FF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29822B8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14:paraId="01CCAD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241B026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B38692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7E2733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40F9D9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C11EC1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1F74A6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D9D282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711A080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0EB2E6A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0047AD7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58D5D64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1E89BF1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25752C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B4669F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noWrap/>
            <w:vAlign w:val="bottom"/>
            <w:hideMark/>
          </w:tcPr>
          <w:p w14:paraId="775BAFC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13731B9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88B0847"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6EE084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4BFF10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28F12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05CF553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7E044C4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05EE6BC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26AA59A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703D84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0314DF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2C4F22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1F461F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8C9868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263AB0C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349B891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4DE650C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17B5C8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3EABFE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FD118D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3B40A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4D14708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42EC9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9D715A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75F9C0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79F245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5E56F69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493E2EE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719A5B6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49B0CE6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1EEA9BA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9635BB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63C379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D2043D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9CD52F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B656D66"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4D22A6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558F6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0102D7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6523351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12B83C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0E7603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76391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11D75B7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DDC5C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BD89CE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4F547B1"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40CC295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735AD8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7F3E12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0B62AE8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63CDB2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6539595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425352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0274C4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4ADD53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CF7C1F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008548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4A9FE6F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736C21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163B72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01A03B6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7B128B9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118134A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4CD131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6A61B3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12253D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F33CA8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7D9E10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C9B76E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232D6B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2075E0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652848C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57D7C4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A154BD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E0A683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604CF74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3B704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2594B5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0EDBA2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B0BD9A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70A9302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25A8741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4A7AC4B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62D96DF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A5C22C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BAFE14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3562FDB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1AD59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490A16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6ACC0C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7C6C0FD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58A7C55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374AF46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518FAE3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101AA1A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68B7AC2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695428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5C8FDEB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6610F3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324025C"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B8D5ECF"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97B1C5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62FB1A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562487B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527793D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070159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76FA3F2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956164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70</w:t>
            </w:r>
          </w:p>
        </w:tc>
        <w:tc>
          <w:tcPr>
            <w:tcW w:w="1129" w:type="dxa"/>
            <w:tcBorders>
              <w:top w:val="nil"/>
              <w:left w:val="nil"/>
              <w:bottom w:val="single" w:sz="4" w:space="0" w:color="auto"/>
              <w:right w:val="single" w:sz="4" w:space="0" w:color="auto"/>
            </w:tcBorders>
            <w:shd w:val="clear" w:color="auto" w:fill="auto"/>
            <w:noWrap/>
            <w:vAlign w:val="bottom"/>
            <w:hideMark/>
          </w:tcPr>
          <w:p w14:paraId="76A0C0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FFE8AE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3E7100F"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77B449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1F03EF9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750A277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2198533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6BBC9F1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E2F63A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B100B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18355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56664B3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D60C1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2151CF1"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25FF24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5DE7E1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3398DCB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0A58B34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07E246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0EC6771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6ED3742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11C3BA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50 </w:t>
            </w:r>
          </w:p>
        </w:tc>
        <w:tc>
          <w:tcPr>
            <w:tcW w:w="1129" w:type="dxa"/>
            <w:tcBorders>
              <w:top w:val="nil"/>
              <w:left w:val="nil"/>
              <w:bottom w:val="single" w:sz="4" w:space="0" w:color="auto"/>
              <w:right w:val="single" w:sz="4" w:space="0" w:color="auto"/>
            </w:tcBorders>
            <w:shd w:val="clear" w:color="auto" w:fill="auto"/>
            <w:noWrap/>
            <w:vAlign w:val="bottom"/>
            <w:hideMark/>
          </w:tcPr>
          <w:p w14:paraId="732A8CE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26C5C1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B3ADF3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F0433C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2F4408A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600DC0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0A9CA8F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370AAD2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2FA1651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5DB01ED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89BDEC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1EBDFC0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97AE89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E08333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C916D4A"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121A67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A038AD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14F2A5F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3BD697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2888D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BA823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C7784E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50 </w:t>
            </w:r>
          </w:p>
        </w:tc>
        <w:tc>
          <w:tcPr>
            <w:tcW w:w="1129" w:type="dxa"/>
            <w:tcBorders>
              <w:top w:val="nil"/>
              <w:left w:val="nil"/>
              <w:bottom w:val="single" w:sz="4" w:space="0" w:color="auto"/>
              <w:right w:val="single" w:sz="4" w:space="0" w:color="auto"/>
            </w:tcBorders>
            <w:shd w:val="clear" w:color="auto" w:fill="auto"/>
            <w:noWrap/>
            <w:vAlign w:val="bottom"/>
            <w:hideMark/>
          </w:tcPr>
          <w:p w14:paraId="50318BA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17C725F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6E637F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BA1D7E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7AE50D6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0407A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04A6204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743165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2603C60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79D070B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C81714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1CE385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F7B43D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83D96D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8FCF22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AE3186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352B73B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5F0326F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16F9E8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0C4F02D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E2DB38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A4DE4D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2950E3E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F44AA1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6A7141C"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DD053DA"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1C2DB0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FD17F9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4317D8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04E17B5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945551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53DDBB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C5BEDE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65</w:t>
            </w:r>
          </w:p>
        </w:tc>
        <w:tc>
          <w:tcPr>
            <w:tcW w:w="1129" w:type="dxa"/>
            <w:tcBorders>
              <w:top w:val="nil"/>
              <w:left w:val="nil"/>
              <w:bottom w:val="single" w:sz="4" w:space="0" w:color="auto"/>
              <w:right w:val="single" w:sz="4" w:space="0" w:color="auto"/>
            </w:tcBorders>
            <w:shd w:val="clear" w:color="auto" w:fill="auto"/>
            <w:noWrap/>
            <w:vAlign w:val="bottom"/>
            <w:hideMark/>
          </w:tcPr>
          <w:p w14:paraId="6DC391C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2BBB8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3ACA8CC"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2BB80A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E42F7E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A2D61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59FFF4A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4B59AB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4A0B5E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1236A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6B65AF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0CCCBC9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56C37F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6C2E33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1D46350"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BF2DFA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0F7B29F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0304CA5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69D2F92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DADBBB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6D083F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708030B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00D96DA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04FF6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C6AF67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D926BE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7542A61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8E9C94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5BDC2A7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14:paraId="285630D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0D9C43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EC91EF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4B59D8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75</w:t>
            </w:r>
          </w:p>
        </w:tc>
        <w:tc>
          <w:tcPr>
            <w:tcW w:w="1129" w:type="dxa"/>
            <w:tcBorders>
              <w:top w:val="nil"/>
              <w:left w:val="nil"/>
              <w:bottom w:val="single" w:sz="4" w:space="0" w:color="auto"/>
              <w:right w:val="single" w:sz="4" w:space="0" w:color="auto"/>
            </w:tcBorders>
            <w:shd w:val="clear" w:color="auto" w:fill="auto"/>
            <w:noWrap/>
            <w:vAlign w:val="bottom"/>
            <w:hideMark/>
          </w:tcPr>
          <w:p w14:paraId="06684B6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A21C40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73ED64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E7D5772"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499076B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626730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4C18217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54C7F1F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1599C1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69F78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EE2704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noWrap/>
            <w:vAlign w:val="bottom"/>
            <w:hideMark/>
          </w:tcPr>
          <w:p w14:paraId="7FFA46C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F7B462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8B5EC4A"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0AF3DA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1DDD242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7C1E3D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744F3F0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1F3183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4987DF3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7C8A450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F87CCE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77CD8B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377DF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B16509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636AD8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7AACA57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C544BE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58F195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46FF01C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FF498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258178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2E5DD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77785C8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5F834C6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D37866F"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21EE73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699A09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2EB3B39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3EFDEB7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2E4024B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6DCDD9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0D14326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ADDB40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0650C6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3E32CB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6BC081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62CFFE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76227D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BA05FA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6282EBC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539CF8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47FC0F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2BDA9DF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CEB260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641EF32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263B8F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F77120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68E4553"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B0650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C3CC6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629F8A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1D84052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6CC6CD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21C8D4B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309574B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50 </w:t>
            </w:r>
          </w:p>
        </w:tc>
        <w:tc>
          <w:tcPr>
            <w:tcW w:w="1129" w:type="dxa"/>
            <w:tcBorders>
              <w:top w:val="nil"/>
              <w:left w:val="nil"/>
              <w:bottom w:val="single" w:sz="4" w:space="0" w:color="auto"/>
              <w:right w:val="single" w:sz="4" w:space="0" w:color="auto"/>
            </w:tcBorders>
            <w:shd w:val="clear" w:color="auto" w:fill="auto"/>
            <w:noWrap/>
            <w:vAlign w:val="bottom"/>
            <w:hideMark/>
          </w:tcPr>
          <w:p w14:paraId="70ABF44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FC68F6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1C5142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5FC045E"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04051D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E9111E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2E67BDF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CF0067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7F3523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4B112D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82DB69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5CC1FC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190AE3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A7B220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0A3511F"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46BDF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95C297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7FB0903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3398F50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0DFCFB2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D3C4A2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CF4C5F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655B060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003BD1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785E76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0D569BE"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64679E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68BEC7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79F6FD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1365B0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F2CCC2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34A126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55FFA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6E28C2A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CC0B25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6E5B69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70B3EAC"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57027D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2AB48D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6B9B30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3BAE174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20BFD0D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79BB9DF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DA839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29B071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108BA7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5EDFE04"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59B104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08CC6803" w14:textId="3AD7070D" w:rsidR="008375BE" w:rsidRPr="00AD7B37" w:rsidRDefault="00942454"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24BEE4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4A3DB49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14:paraId="3C4597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4C3FFD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7E3ACB0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08C73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noWrap/>
            <w:vAlign w:val="bottom"/>
            <w:hideMark/>
          </w:tcPr>
          <w:p w14:paraId="17354EB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31920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2A9A11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6369AB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7DA78A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354A45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21329F5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14:paraId="2E17836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717F19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C9CD1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71FECE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noWrap/>
            <w:vAlign w:val="bottom"/>
            <w:hideMark/>
          </w:tcPr>
          <w:p w14:paraId="5ED1571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006745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BE0EBB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095E2BF"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012888BD" w14:textId="16916870" w:rsidR="008375BE" w:rsidRPr="00AD7B37" w:rsidRDefault="00942454"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0B127B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5F260EB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14:paraId="520F9AD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noWrap/>
            <w:vAlign w:val="bottom"/>
            <w:hideMark/>
          </w:tcPr>
          <w:p w14:paraId="3BB44B8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0EC151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95055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noWrap/>
            <w:vAlign w:val="bottom"/>
            <w:hideMark/>
          </w:tcPr>
          <w:p w14:paraId="09EB90F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D2552A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FCDDB4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EBEDE62"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0B6643D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6D44B08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7F35BB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4B74A8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55F354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08B3C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38AD5E6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6E0AD3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05A35C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494597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762E1C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77D649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0088DD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1D935BA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392F41C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64FA374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6E2897A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64FE11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617A814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33BE3F6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B76EE4F"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A3929C2"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2E03D72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6462180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223FF5F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ACB0A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2A4B679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29D29BB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FABD53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4E1F080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784C4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AFAE30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CA1268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lastRenderedPageBreak/>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4D504DC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CC5B16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67328C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19331F2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93E9B2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51D39A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3DD972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5A0BF18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73D6FE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CCE524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5E49C3E"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E4AFD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7DF643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6B7B588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75FF3A2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B67F78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E8F3FB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188C5B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5BA2C9A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F2014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430E37A"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236893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13BCC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5E1358F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2748FE6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3654AD3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698674E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664035F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862E8F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1591552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37D97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F4846D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2937D0F"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4F319C1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3D3CF61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66B8C55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59785CC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798CDA0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2B95D3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DD916C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7C4AD0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5D37C33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D63247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2D221E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26BBAE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59ED8F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09979CD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1869512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1B5C20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85625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BD79F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7A18DF5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73D153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43A026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F7AA20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EA6B46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0C6355F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59E5C5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14:paraId="5ED52C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325057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2E4ED71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19F07D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6CFCA5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36852B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5DD053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07A438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D7CF79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6E3357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42B030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7C43587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EA636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0987D7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B6AE0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0E2E57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2CDA26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EF1B6C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B1EE69A"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7B817B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317C5F6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0B65F67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61AD4E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0B9EB8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078DAFE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61A1EF2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100 </w:t>
            </w:r>
          </w:p>
        </w:tc>
        <w:tc>
          <w:tcPr>
            <w:tcW w:w="1129" w:type="dxa"/>
            <w:tcBorders>
              <w:top w:val="nil"/>
              <w:left w:val="nil"/>
              <w:bottom w:val="single" w:sz="4" w:space="0" w:color="auto"/>
              <w:right w:val="single" w:sz="4" w:space="0" w:color="auto"/>
            </w:tcBorders>
            <w:shd w:val="clear" w:color="auto" w:fill="auto"/>
            <w:noWrap/>
            <w:vAlign w:val="bottom"/>
            <w:hideMark/>
          </w:tcPr>
          <w:p w14:paraId="1C61B5B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6B86016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7EB27CC"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9FD8D4A"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F2235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E597C5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6A04599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43EEE2D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E80D67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6FAFE82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A69C2A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85 </w:t>
            </w:r>
          </w:p>
        </w:tc>
        <w:tc>
          <w:tcPr>
            <w:tcW w:w="1129" w:type="dxa"/>
            <w:tcBorders>
              <w:top w:val="nil"/>
              <w:left w:val="nil"/>
              <w:bottom w:val="single" w:sz="4" w:space="0" w:color="auto"/>
              <w:right w:val="single" w:sz="4" w:space="0" w:color="auto"/>
            </w:tcBorders>
            <w:shd w:val="clear" w:color="auto" w:fill="auto"/>
            <w:noWrap/>
            <w:vAlign w:val="bottom"/>
            <w:hideMark/>
          </w:tcPr>
          <w:p w14:paraId="565CAFF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3CD7A5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1E97C37"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36282A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053ABD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3971604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4D881F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7A2953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1E6554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060CC3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C865E0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19D2E1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A322CB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037D0B4"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54EEB6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FA9825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54FA561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22C58E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0FF46A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2EAA22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FE789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0A35C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161440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1EA2F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5320344"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84E5EB2"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2193B7E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3B03FEC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2351DF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16F9F4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0E162E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0409D3F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81606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501545A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B1F274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C2D7D8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AB41DF1"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AEDA96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3A87A76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012E316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429F01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7ED957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08C41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FC58FE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292E1B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8CFEFC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2D6A88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83589A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48EE647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7C912E2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68A470D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78A173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7A95F6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17BE35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77159C1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131165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D63A5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99A6DE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00BE0A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72B5C3C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223843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6794791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45F54C6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6E80F35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64044E5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43E0B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2B43EB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7B804B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13898C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477D77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1491DD2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3ADEE5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140CF92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50BE21A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291E0C7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00D1E4D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F43CB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36DE8E4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1304FBB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103297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34AF911"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E41E00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203C91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4EA52D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31D6A04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11CF16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50A62A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11B6F5F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noWrap/>
            <w:vAlign w:val="bottom"/>
            <w:hideMark/>
          </w:tcPr>
          <w:p w14:paraId="3307A29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6F506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CE19E91"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15B36E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13558F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5462ED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723AF8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5B5E8C3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5362D5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1A772D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91EB2C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noWrap/>
            <w:vAlign w:val="bottom"/>
            <w:hideMark/>
          </w:tcPr>
          <w:p w14:paraId="59BDAA6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5C3FF68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70D752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68CEE61"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37A1C09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5365B03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7F267F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02EFA6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3EDA7A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5E9805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92A899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noWrap/>
            <w:vAlign w:val="bottom"/>
            <w:hideMark/>
          </w:tcPr>
          <w:p w14:paraId="3FED0E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45975E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93BC861"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A53A57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5FFB9D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4E8977B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0AC2CF6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14:paraId="6E9B31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52CEA2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5C3645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9175F0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70</w:t>
            </w:r>
          </w:p>
        </w:tc>
        <w:tc>
          <w:tcPr>
            <w:tcW w:w="1129" w:type="dxa"/>
            <w:tcBorders>
              <w:top w:val="nil"/>
              <w:left w:val="nil"/>
              <w:bottom w:val="single" w:sz="4" w:space="0" w:color="auto"/>
              <w:right w:val="single" w:sz="4" w:space="0" w:color="auto"/>
            </w:tcBorders>
            <w:shd w:val="clear" w:color="auto" w:fill="auto"/>
            <w:noWrap/>
            <w:vAlign w:val="bottom"/>
            <w:hideMark/>
          </w:tcPr>
          <w:p w14:paraId="00A4A45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740BA6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492B2C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582F0B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2B58FD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0006A1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noWrap/>
            <w:vAlign w:val="bottom"/>
            <w:hideMark/>
          </w:tcPr>
          <w:p w14:paraId="7AF1CB9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291D44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62CBE78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437E06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4D3E7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noWrap/>
            <w:vAlign w:val="bottom"/>
            <w:hideMark/>
          </w:tcPr>
          <w:p w14:paraId="6051F3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2F24D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DEA54D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AE199B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HuaShan</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6BD2F3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noWrap/>
            <w:vAlign w:val="bottom"/>
            <w:hideMark/>
          </w:tcPr>
          <w:p w14:paraId="16CF60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2CC711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noWrap/>
            <w:vAlign w:val="bottom"/>
            <w:hideMark/>
          </w:tcPr>
          <w:p w14:paraId="6BED05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noWrap/>
            <w:vAlign w:val="bottom"/>
            <w:hideMark/>
          </w:tcPr>
          <w:p w14:paraId="7EEBD1F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noWrap/>
            <w:vAlign w:val="bottom"/>
            <w:hideMark/>
          </w:tcPr>
          <w:p w14:paraId="37E36D2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ADFBC2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noWrap/>
            <w:vAlign w:val="bottom"/>
            <w:hideMark/>
          </w:tcPr>
          <w:p w14:paraId="6441DA1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D59825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D63C04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1C4B08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11B482A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50544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462356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54B4639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275E11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EE136D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010195E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34DF55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6E369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2485AB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6D3C90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5D48A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5DBED3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6127844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409C3C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5A951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0BAABC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0172D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043379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5D7C90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751F7C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CCD601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noWrap/>
            <w:vAlign w:val="bottom"/>
            <w:hideMark/>
          </w:tcPr>
          <w:p w14:paraId="5DEC605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03908D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3714865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297232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1CFA389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4659C47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7CD2A0E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3773CD6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09BE2A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952BB7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E9B7D9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E2EAE3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FDEB7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7E3CCC2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7D71720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043039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4913392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01857D5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vAlign w:val="center"/>
            <w:hideMark/>
          </w:tcPr>
          <w:p w14:paraId="792748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3268F4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F5A381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5EE414E"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04C4A5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9CBDE5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6D1E86E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72B24F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5D3580B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89842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343B132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595B321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A9D4B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0017374"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325D6E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3DB1C6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80D05B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56A114F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7CAF5A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6E2E93A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0BE30A1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2006020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21885D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776B4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3E80AA1"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2B72873"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797684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687E4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64888C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7B4279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35608C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53F9E1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43A0EE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40 </w:t>
            </w:r>
          </w:p>
        </w:tc>
        <w:tc>
          <w:tcPr>
            <w:tcW w:w="1129" w:type="dxa"/>
            <w:tcBorders>
              <w:top w:val="nil"/>
              <w:left w:val="nil"/>
              <w:bottom w:val="single" w:sz="4" w:space="0" w:color="auto"/>
              <w:right w:val="single" w:sz="4" w:space="0" w:color="auto"/>
            </w:tcBorders>
            <w:shd w:val="clear" w:color="auto" w:fill="auto"/>
            <w:vAlign w:val="center"/>
            <w:hideMark/>
          </w:tcPr>
          <w:p w14:paraId="325978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D745B8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67B206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7ECB25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2E832E2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98EEAA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7ACE04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C9D11E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0C4F5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EFAED8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5B768D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85 </w:t>
            </w:r>
          </w:p>
        </w:tc>
        <w:tc>
          <w:tcPr>
            <w:tcW w:w="1129" w:type="dxa"/>
            <w:tcBorders>
              <w:top w:val="nil"/>
              <w:left w:val="nil"/>
              <w:bottom w:val="single" w:sz="4" w:space="0" w:color="auto"/>
              <w:right w:val="single" w:sz="4" w:space="0" w:color="auto"/>
            </w:tcBorders>
            <w:shd w:val="clear" w:color="auto" w:fill="auto"/>
            <w:vAlign w:val="center"/>
            <w:hideMark/>
          </w:tcPr>
          <w:p w14:paraId="6E31DC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9EEBAA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777C27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C9644A3"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BD416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27AA9E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16D50C6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649FDE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5F9E2DA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24A5C5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09C5A5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7E7505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A51996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3ADBF2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86D11B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B4DB7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F8B6C8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52CEDE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54204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0C466D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79A954E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702A770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282658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6211E5E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064B791"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B8B657C"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DC0F48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E70C4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471CAE6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325BCD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06F2511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191EAF1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9309C6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vAlign w:val="center"/>
            <w:hideMark/>
          </w:tcPr>
          <w:p w14:paraId="68EC6C4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103230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157A9D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2E2E33C"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53439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F7DC88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782688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0F04D7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1DD8D34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222F21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0528836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7E46951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4D2AD8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4BE183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B1BBE4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625F78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39D62C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47E3DF5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BFCAF8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7E799F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0B0AD8E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A30AC2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7848320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4B3E75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9D97C3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BB3F79C"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122ED8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2A2C66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46CB66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599D301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E4A59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056185C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0955B5C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382C4E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6BE9EA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2A98AA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77FBE2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1AAF76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863CD8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07D0606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00F174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DFCB9B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236C65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08F693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68C4A30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5AAEE5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43C53F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D37D04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213DF77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14B0EC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1783E3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39C4502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B44C6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589275F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05C40BA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4CFEC7E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546B2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214D97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96EF46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30A368B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7F5F9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2751B6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1A825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0AC44F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2839B7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9398D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3FF3EFA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C3ED8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B6F833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4E743C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720272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378BA2D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2F211F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1BA88CC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2C2E33F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038BA0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E98792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5A6CD1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BB35FD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0C918A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00A520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6F9264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F3EBF9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354A0F6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753DB7A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5BBCA98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FC0DB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54AF3C6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50 </w:t>
            </w:r>
          </w:p>
        </w:tc>
        <w:tc>
          <w:tcPr>
            <w:tcW w:w="1129" w:type="dxa"/>
            <w:tcBorders>
              <w:top w:val="nil"/>
              <w:left w:val="nil"/>
              <w:bottom w:val="single" w:sz="4" w:space="0" w:color="auto"/>
              <w:right w:val="single" w:sz="4" w:space="0" w:color="auto"/>
            </w:tcBorders>
            <w:shd w:val="clear" w:color="auto" w:fill="auto"/>
            <w:vAlign w:val="center"/>
            <w:hideMark/>
          </w:tcPr>
          <w:p w14:paraId="61ACA6F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78E150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39307E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DC30B6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5E99D8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F1064D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42F8D85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F8FFB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19D7C8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01BF2A1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DBEDFD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3E9F18E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788A0FF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6E5E9B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AA2803C"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671E3F6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E7463A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2220182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44C184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64CB39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3792602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057E954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64317C9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98679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3088A0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D43A8B6"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lastRenderedPageBreak/>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7AC0D6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E8C217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00EC5FF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729839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5EAAB01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532657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096A849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50 </w:t>
            </w:r>
          </w:p>
        </w:tc>
        <w:tc>
          <w:tcPr>
            <w:tcW w:w="1129" w:type="dxa"/>
            <w:tcBorders>
              <w:top w:val="nil"/>
              <w:left w:val="nil"/>
              <w:bottom w:val="single" w:sz="4" w:space="0" w:color="auto"/>
              <w:right w:val="single" w:sz="4" w:space="0" w:color="auto"/>
            </w:tcBorders>
            <w:shd w:val="clear" w:color="auto" w:fill="auto"/>
            <w:vAlign w:val="center"/>
            <w:hideMark/>
          </w:tcPr>
          <w:p w14:paraId="566DFF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4DCBB4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77CDD5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9A4DB9A"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4899C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E4D85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5F0B211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490229E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730E70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0C116D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39849A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544F32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D433C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5475EC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C4460E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5646088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7C327D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4DC77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48EB5C1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0837C52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5E924B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2D6240D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2D5D92C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79D5AC7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46EBF8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E0CB03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7D134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2FDFA7A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22F3F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993CFC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1698277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62EF65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2AC657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95 </w:t>
            </w:r>
          </w:p>
        </w:tc>
        <w:tc>
          <w:tcPr>
            <w:tcW w:w="1129" w:type="dxa"/>
            <w:tcBorders>
              <w:top w:val="nil"/>
              <w:left w:val="nil"/>
              <w:bottom w:val="single" w:sz="4" w:space="0" w:color="auto"/>
              <w:right w:val="single" w:sz="4" w:space="0" w:color="auto"/>
            </w:tcBorders>
            <w:shd w:val="clear" w:color="auto" w:fill="auto"/>
            <w:vAlign w:val="center"/>
            <w:hideMark/>
          </w:tcPr>
          <w:p w14:paraId="1ABCFFC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FADAA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1885621"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7B59766"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1C7DEE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262946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891838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216F9EB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5227E58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5F9D8E9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A7303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69537F4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3460D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296923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65D227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E00912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6CCDE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3C7B1F7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A7269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239BA7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2BB430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ABFA3A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64F5E5F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8849D6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D54DFA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5742B1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54A6B6E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AC46F3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7CEACDD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56E7BAE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12F9E4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17CEE8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77C4EDF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58EAD8A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4856A8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469B9F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C145033"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255822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56EF2E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6C694E7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1EF5626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6CC3A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23E8102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8C060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95 </w:t>
            </w:r>
          </w:p>
        </w:tc>
        <w:tc>
          <w:tcPr>
            <w:tcW w:w="1129" w:type="dxa"/>
            <w:tcBorders>
              <w:top w:val="nil"/>
              <w:left w:val="nil"/>
              <w:bottom w:val="single" w:sz="4" w:space="0" w:color="auto"/>
              <w:right w:val="single" w:sz="4" w:space="0" w:color="auto"/>
            </w:tcBorders>
            <w:shd w:val="clear" w:color="auto" w:fill="auto"/>
            <w:vAlign w:val="center"/>
            <w:hideMark/>
          </w:tcPr>
          <w:p w14:paraId="273512D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A2123D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D8DD1F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710FD8C"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31DBA72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2A814A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52C245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97A7B1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ACFF8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27875CE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0F0310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0392A8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2C4CE8D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3B90E0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4BD5B6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F687AB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638F2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01AED86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2BB0A2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24CC83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46A8DBF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570B56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68F855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9EB521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3DB4BA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D5BFBEF"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6CDCCE1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DDC745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D68423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3C00CC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59B6B98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1F879A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461224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5D6C4F9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F351E6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D5CEC1A"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EF1118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213AC1D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62BEFE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3E9E9E9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66362F5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7C2F07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1C8F4F6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0E71F2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vAlign w:val="center"/>
            <w:hideMark/>
          </w:tcPr>
          <w:p w14:paraId="7DA20B9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CA412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41F347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0DA8CE6"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5B5BF2C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17E727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AFB572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374AD43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CBC67D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72E9B5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0AEC45C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253DD48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00E6AA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D4141C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C2C3C8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581AE09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A2690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547A50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7378EF3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017D77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456712A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E447D9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vAlign w:val="center"/>
            <w:hideMark/>
          </w:tcPr>
          <w:p w14:paraId="44921F9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4D367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5C6B40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B84DB70"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2E32C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02982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2385907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604ED1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16096C5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028E3AA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256C9B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52888DB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BB0B96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D5D7E79"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2F4A50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E6B60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86969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0EF2D0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1422BF5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1412FB3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373C56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20DFBC2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50 </w:t>
            </w:r>
          </w:p>
        </w:tc>
        <w:tc>
          <w:tcPr>
            <w:tcW w:w="1129" w:type="dxa"/>
            <w:tcBorders>
              <w:top w:val="nil"/>
              <w:left w:val="nil"/>
              <w:bottom w:val="single" w:sz="4" w:space="0" w:color="auto"/>
              <w:right w:val="single" w:sz="4" w:space="0" w:color="auto"/>
            </w:tcBorders>
            <w:shd w:val="clear" w:color="auto" w:fill="auto"/>
            <w:vAlign w:val="center"/>
            <w:hideMark/>
          </w:tcPr>
          <w:p w14:paraId="4242204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7DDC094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85A72B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6C9EE7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BCDB3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D76B8C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E9A875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946527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69D5AA6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44F79D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6A71178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0FA199B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59320B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D5BE5B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0EF510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803AFF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082625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650346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9C3AE3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30014F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531AB3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D82222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44648BA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604E77E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595412A"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9895C4E"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5A6CB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ACFD8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32A30BE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340D8E2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0713BF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1BB5777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1BB5618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186A781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78CF4B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4E08DE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9F1A792"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56B6788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313AFA3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3E9DA6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10203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054C7D4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26E960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77DB1A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vAlign w:val="center"/>
            <w:hideMark/>
          </w:tcPr>
          <w:p w14:paraId="3C1629B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94B329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CE9370F"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5B139A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AFD87D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B52456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4E3EA1D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3D3B2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B6C6E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09D9AF4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7F25F61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6E5F564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A7EC8C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987765F"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9F22034"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8CA37F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0D2E1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525414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14668C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052EA3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9487C0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CCB1FC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378DBF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3E529F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29EA397A"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CD4D03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B4570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2017A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DBB4FA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5EA825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096626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44AB2E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50BD667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0D0FA47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C2531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8873732"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9ABB59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6B624B8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34F7720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13DF1C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715A70B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5A395C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FB566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D23947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vAlign w:val="center"/>
            <w:hideMark/>
          </w:tcPr>
          <w:p w14:paraId="6903349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3B04F71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BA414B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65D41D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2B3DC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924BCB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167E42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9A9D2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2EAAF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70560FF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0AF9C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5C04406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A286B2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CD67A8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0BC280C"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1D590D3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C5D65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5FC7A0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1E2217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B2A40D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F06994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B33077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0FB255C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792265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6CCFE6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B2858F9"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35EA3BE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609A30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6AC10D2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0B226C8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2A97A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7AD9514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7E0F26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264C4CB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827B8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1D7182D"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1487EED"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553A04D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2DD8958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68ED572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7435375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8995CC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6E88F31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6E3A1E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35C7439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387880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6C3C52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3C728B3"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A71374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4620D2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20A0AA0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EA896B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4AB4D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2AD7E20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3706AA8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15C855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41842D1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77C6CC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F6EEFD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DF3C4F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BD780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657559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1FCDD9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CCEC59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37F583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2767594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42D978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2BDD651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E427DE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B65584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69F82A5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07CBB7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7C31CE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1DDD3BF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B53083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4B6E0AE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57A433B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85 </w:t>
            </w:r>
          </w:p>
        </w:tc>
        <w:tc>
          <w:tcPr>
            <w:tcW w:w="1129" w:type="dxa"/>
            <w:tcBorders>
              <w:top w:val="nil"/>
              <w:left w:val="nil"/>
              <w:bottom w:val="single" w:sz="4" w:space="0" w:color="auto"/>
              <w:right w:val="single" w:sz="4" w:space="0" w:color="auto"/>
            </w:tcBorders>
            <w:shd w:val="clear" w:color="auto" w:fill="auto"/>
            <w:vAlign w:val="center"/>
            <w:hideMark/>
          </w:tcPr>
          <w:p w14:paraId="5161462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1BCE23D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6C9918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7E4A543"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9A4EAD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6D1D20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4A726E6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2301E01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19FEFCE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638A0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2574266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73F112F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027111E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9EC8ED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DE0DF7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6EA50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6267C6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5D80519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1EC7E3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55F577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5AAA0C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5DE7EA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251698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ED203E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14085B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3305A05"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0FA471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C85E5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57C5C07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5874E5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1782958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07AF5C6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6D786E4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402C511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F30E1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6821B3C"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73578F2E"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11CCAA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89734B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BCE5E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6713AE8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91B3F3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255425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2840AB8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540122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A86F56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5433C1A8"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85B8EF6"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2B8835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2383046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744CD4B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289162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202457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2D3F6D3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754E1BF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5093C10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4F60EB6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4F5AC685"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09931CE"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0189BA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B1749A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47706CB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3F08AB5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4AA1D4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3D6E0FD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262BAF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vAlign w:val="center"/>
            <w:hideMark/>
          </w:tcPr>
          <w:p w14:paraId="60AB8C5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3033D40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336042F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87EC750"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62B1309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2A1D3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5531C8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71F1C4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6319D19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708B35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279405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74B50D5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noWrap/>
            <w:vAlign w:val="bottom"/>
            <w:hideMark/>
          </w:tcPr>
          <w:p w14:paraId="60CCFF0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DB1FE7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EF53FD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19EF3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79F3FBE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01416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3DBD70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279B618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0EF8269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60EE614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3417A20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09AF1B2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EE1BBC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07AE2E8"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155FBE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518C41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226BF0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537B5D3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EB4C4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37D021D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46AF403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4C40967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64DA1EF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2A41F5B"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4EC7111"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DBA7B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620038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55338CA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35A8019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0951E1A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254AE82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5B8551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4BA52D0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1ABDE91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1A5184F3"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D538D2B"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395BA3C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0BA7157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3F00A1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AC0F31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673AC38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46BC3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4534D49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16CD3E5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ADE398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71922ADE"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44662BC1"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1EA95DE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6284827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108E12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357161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59AED13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229D09B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7D89958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90 </w:t>
            </w:r>
          </w:p>
        </w:tc>
        <w:tc>
          <w:tcPr>
            <w:tcW w:w="1129" w:type="dxa"/>
            <w:tcBorders>
              <w:top w:val="nil"/>
              <w:left w:val="nil"/>
              <w:bottom w:val="single" w:sz="4" w:space="0" w:color="auto"/>
              <w:right w:val="single" w:sz="4" w:space="0" w:color="auto"/>
            </w:tcBorders>
            <w:shd w:val="clear" w:color="auto" w:fill="auto"/>
            <w:vAlign w:val="center"/>
            <w:hideMark/>
          </w:tcPr>
          <w:p w14:paraId="223B42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678C10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6D2AC65F"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0F83741F"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lastRenderedPageBreak/>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410A8B4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C8DD73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7887450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78711AA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261765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6AA6AFA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17AD185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9" w:type="dxa"/>
            <w:tcBorders>
              <w:top w:val="nil"/>
              <w:left w:val="nil"/>
              <w:bottom w:val="single" w:sz="4" w:space="0" w:color="auto"/>
              <w:right w:val="single" w:sz="4" w:space="0" w:color="auto"/>
            </w:tcBorders>
            <w:shd w:val="clear" w:color="auto" w:fill="auto"/>
            <w:vAlign w:val="center"/>
            <w:hideMark/>
          </w:tcPr>
          <w:p w14:paraId="668AD14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768BD30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36A44D7"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D0911D7"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7FFE2B2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54CABDB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00DD6FE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4A1A908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7827CAA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29959F9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6C19202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70 </w:t>
            </w:r>
          </w:p>
        </w:tc>
        <w:tc>
          <w:tcPr>
            <w:tcW w:w="1129" w:type="dxa"/>
            <w:tcBorders>
              <w:top w:val="nil"/>
              <w:left w:val="nil"/>
              <w:bottom w:val="single" w:sz="4" w:space="0" w:color="auto"/>
              <w:right w:val="single" w:sz="4" w:space="0" w:color="auto"/>
            </w:tcBorders>
            <w:shd w:val="clear" w:color="auto" w:fill="auto"/>
            <w:vAlign w:val="center"/>
            <w:hideMark/>
          </w:tcPr>
          <w:p w14:paraId="1AF2608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F6D693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AD7B37" w:rsidRPr="00AD7B37" w14:paraId="032EB086"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EDFA820"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05419A1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40C0016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10278A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6" w:type="dxa"/>
            <w:tcBorders>
              <w:top w:val="nil"/>
              <w:left w:val="nil"/>
              <w:bottom w:val="single" w:sz="4" w:space="0" w:color="auto"/>
              <w:right w:val="single" w:sz="4" w:space="0" w:color="auto"/>
            </w:tcBorders>
            <w:shd w:val="clear" w:color="auto" w:fill="auto"/>
            <w:vAlign w:val="center"/>
            <w:hideMark/>
          </w:tcPr>
          <w:p w14:paraId="76DA726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3563E94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967" w:type="dxa"/>
            <w:tcBorders>
              <w:top w:val="nil"/>
              <w:left w:val="nil"/>
              <w:bottom w:val="single" w:sz="4" w:space="0" w:color="auto"/>
              <w:right w:val="single" w:sz="4" w:space="0" w:color="auto"/>
            </w:tcBorders>
            <w:shd w:val="clear" w:color="auto" w:fill="auto"/>
            <w:vAlign w:val="center"/>
            <w:hideMark/>
          </w:tcPr>
          <w:p w14:paraId="54F93F6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vAlign w:val="center"/>
            <w:hideMark/>
          </w:tcPr>
          <w:p w14:paraId="790240D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80 </w:t>
            </w:r>
          </w:p>
        </w:tc>
        <w:tc>
          <w:tcPr>
            <w:tcW w:w="1129" w:type="dxa"/>
            <w:tcBorders>
              <w:top w:val="nil"/>
              <w:left w:val="nil"/>
              <w:bottom w:val="single" w:sz="4" w:space="0" w:color="auto"/>
              <w:right w:val="single" w:sz="4" w:space="0" w:color="auto"/>
            </w:tcBorders>
            <w:shd w:val="clear" w:color="auto" w:fill="auto"/>
            <w:vAlign w:val="center"/>
            <w:hideMark/>
          </w:tcPr>
          <w:p w14:paraId="667F2E1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3817C6B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r w:rsidR="008375BE" w:rsidRPr="00AD7B37" w14:paraId="30EC7010" w14:textId="77777777" w:rsidTr="009060B8">
        <w:trPr>
          <w:trHeight w:val="280"/>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3136C2F2" w14:textId="77777777" w:rsidR="008375BE" w:rsidRPr="00AD7B37" w:rsidRDefault="008375BE" w:rsidP="00591DDA">
            <w:pPr>
              <w:widowControl/>
              <w:jc w:val="center"/>
              <w:rPr>
                <w:rFonts w:ascii="Times New Roman" w:eastAsia="等线" w:hAnsi="Times New Roman" w:cs="Times New Roman"/>
                <w:kern w:val="0"/>
                <w:sz w:val="16"/>
                <w:szCs w:val="16"/>
              </w:rPr>
            </w:pPr>
            <w:proofErr w:type="spellStart"/>
            <w:r w:rsidRPr="00AD7B37">
              <w:rPr>
                <w:rFonts w:ascii="Times New Roman" w:eastAsia="等线" w:hAnsi="Times New Roman" w:cs="Times New Roman"/>
                <w:kern w:val="0"/>
                <w:sz w:val="16"/>
                <w:szCs w:val="16"/>
              </w:rPr>
              <w:t>RenJi</w:t>
            </w:r>
            <w:proofErr w:type="spellEnd"/>
            <w:r w:rsidRPr="00AD7B37">
              <w:rPr>
                <w:rFonts w:ascii="Times New Roman" w:eastAsia="等线" w:hAnsi="Times New Roman" w:cs="Times New Roman"/>
                <w:kern w:val="0"/>
                <w:sz w:val="16"/>
                <w:szCs w:val="16"/>
              </w:rPr>
              <w:t xml:space="preserve"> Center</w:t>
            </w:r>
          </w:p>
        </w:tc>
        <w:tc>
          <w:tcPr>
            <w:tcW w:w="734" w:type="dxa"/>
            <w:tcBorders>
              <w:top w:val="nil"/>
              <w:left w:val="nil"/>
              <w:bottom w:val="single" w:sz="4" w:space="0" w:color="auto"/>
              <w:right w:val="single" w:sz="4" w:space="0" w:color="auto"/>
            </w:tcBorders>
            <w:shd w:val="clear" w:color="auto" w:fill="auto"/>
            <w:vAlign w:val="center"/>
            <w:hideMark/>
          </w:tcPr>
          <w:p w14:paraId="1CE1959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762" w:type="dxa"/>
            <w:tcBorders>
              <w:top w:val="nil"/>
              <w:left w:val="nil"/>
              <w:bottom w:val="single" w:sz="4" w:space="0" w:color="auto"/>
              <w:right w:val="single" w:sz="4" w:space="0" w:color="auto"/>
            </w:tcBorders>
            <w:shd w:val="clear" w:color="auto" w:fill="auto"/>
            <w:vAlign w:val="center"/>
            <w:hideMark/>
          </w:tcPr>
          <w:p w14:paraId="1534538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375A9E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6" w:type="dxa"/>
            <w:tcBorders>
              <w:top w:val="nil"/>
              <w:left w:val="nil"/>
              <w:bottom w:val="single" w:sz="4" w:space="0" w:color="auto"/>
              <w:right w:val="single" w:sz="4" w:space="0" w:color="auto"/>
            </w:tcBorders>
            <w:shd w:val="clear" w:color="auto" w:fill="auto"/>
            <w:vAlign w:val="center"/>
            <w:hideMark/>
          </w:tcPr>
          <w:p w14:paraId="2402E0E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6" w:type="dxa"/>
            <w:tcBorders>
              <w:top w:val="nil"/>
              <w:left w:val="nil"/>
              <w:bottom w:val="single" w:sz="4" w:space="0" w:color="auto"/>
              <w:right w:val="single" w:sz="4" w:space="0" w:color="auto"/>
            </w:tcBorders>
            <w:shd w:val="clear" w:color="auto" w:fill="auto"/>
            <w:vAlign w:val="center"/>
            <w:hideMark/>
          </w:tcPr>
          <w:p w14:paraId="1D7BA2D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67" w:type="dxa"/>
            <w:tcBorders>
              <w:top w:val="nil"/>
              <w:left w:val="nil"/>
              <w:bottom w:val="single" w:sz="4" w:space="0" w:color="auto"/>
              <w:right w:val="single" w:sz="4" w:space="0" w:color="auto"/>
            </w:tcBorders>
            <w:shd w:val="clear" w:color="auto" w:fill="auto"/>
            <w:vAlign w:val="center"/>
            <w:hideMark/>
          </w:tcPr>
          <w:p w14:paraId="2B21E0A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c>
          <w:tcPr>
            <w:tcW w:w="805" w:type="dxa"/>
            <w:tcBorders>
              <w:top w:val="nil"/>
              <w:left w:val="nil"/>
              <w:bottom w:val="single" w:sz="4" w:space="0" w:color="auto"/>
              <w:right w:val="single" w:sz="4" w:space="0" w:color="auto"/>
            </w:tcBorders>
            <w:shd w:val="clear" w:color="auto" w:fill="auto"/>
            <w:vAlign w:val="center"/>
            <w:hideMark/>
          </w:tcPr>
          <w:p w14:paraId="4DB521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60 </w:t>
            </w:r>
          </w:p>
        </w:tc>
        <w:tc>
          <w:tcPr>
            <w:tcW w:w="1129" w:type="dxa"/>
            <w:tcBorders>
              <w:top w:val="nil"/>
              <w:left w:val="nil"/>
              <w:bottom w:val="single" w:sz="4" w:space="0" w:color="auto"/>
              <w:right w:val="single" w:sz="4" w:space="0" w:color="auto"/>
            </w:tcBorders>
            <w:shd w:val="clear" w:color="auto" w:fill="auto"/>
            <w:vAlign w:val="center"/>
            <w:hideMark/>
          </w:tcPr>
          <w:p w14:paraId="38E207E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805" w:type="dxa"/>
            <w:tcBorders>
              <w:top w:val="nil"/>
              <w:left w:val="nil"/>
              <w:bottom w:val="single" w:sz="4" w:space="0" w:color="auto"/>
              <w:right w:val="single" w:sz="4" w:space="0" w:color="auto"/>
            </w:tcBorders>
            <w:shd w:val="clear" w:color="auto" w:fill="auto"/>
            <w:noWrap/>
            <w:vAlign w:val="bottom"/>
            <w:hideMark/>
          </w:tcPr>
          <w:p w14:paraId="5255640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w:t>
            </w:r>
          </w:p>
        </w:tc>
      </w:tr>
    </w:tbl>
    <w:p w14:paraId="7993DCC4" w14:textId="3677F1D7" w:rsidR="00B73D2A" w:rsidRDefault="00B73D2A" w:rsidP="008375BE">
      <w:pPr>
        <w:rPr>
          <w:rFonts w:ascii="Times New Roman" w:hAnsi="Times New Roman" w:cs="Times New Roman"/>
          <w:sz w:val="16"/>
          <w:szCs w:val="16"/>
        </w:rPr>
      </w:pPr>
    </w:p>
    <w:p w14:paraId="328588C4" w14:textId="77777777" w:rsidR="00B73D2A" w:rsidRDefault="00B73D2A">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254CB95C" w14:textId="10B53581" w:rsidR="00291255" w:rsidRPr="00AD7B37" w:rsidRDefault="00291255" w:rsidP="00291255">
      <w:pPr>
        <w:rPr>
          <w:rFonts w:ascii="Times New Roman" w:hAnsi="Times New Roman" w:cs="Times New Roman"/>
          <w:b/>
          <w:bCs/>
          <w:sz w:val="20"/>
          <w:szCs w:val="20"/>
        </w:rPr>
      </w:pPr>
      <w:r w:rsidRPr="00AD7B37">
        <w:rPr>
          <w:rFonts w:ascii="Times New Roman" w:hAnsi="Times New Roman" w:cs="Times New Roman"/>
          <w:b/>
          <w:bCs/>
          <w:sz w:val="20"/>
          <w:szCs w:val="20"/>
        </w:rPr>
        <w:lastRenderedPageBreak/>
        <w:t>Supplementary Table 3. Patient characteristics and outcome in discovery cohort by SII groups</w:t>
      </w:r>
    </w:p>
    <w:tbl>
      <w:tblPr>
        <w:tblW w:w="9790" w:type="dxa"/>
        <w:jc w:val="center"/>
        <w:tblLook w:val="04A0" w:firstRow="1" w:lastRow="0" w:firstColumn="1" w:lastColumn="0" w:noHBand="0" w:noVBand="1"/>
      </w:tblPr>
      <w:tblGrid>
        <w:gridCol w:w="2373"/>
        <w:gridCol w:w="1780"/>
        <w:gridCol w:w="2225"/>
        <w:gridCol w:w="1980"/>
        <w:gridCol w:w="1432"/>
      </w:tblGrid>
      <w:tr w:rsidR="00AD7B37" w:rsidRPr="00AD7B37" w14:paraId="117A4BE0" w14:textId="77777777" w:rsidTr="00A163CE">
        <w:trPr>
          <w:trHeight w:val="279"/>
          <w:jc w:val="center"/>
        </w:trPr>
        <w:tc>
          <w:tcPr>
            <w:tcW w:w="2373" w:type="dxa"/>
            <w:tcBorders>
              <w:top w:val="single" w:sz="4" w:space="0" w:color="auto"/>
              <w:bottom w:val="single" w:sz="4" w:space="0" w:color="auto"/>
            </w:tcBorders>
            <w:shd w:val="clear" w:color="auto" w:fill="auto"/>
            <w:noWrap/>
            <w:vAlign w:val="bottom"/>
            <w:hideMark/>
          </w:tcPr>
          <w:p w14:paraId="0B6FCE99" w14:textId="77777777" w:rsidR="00DA4AFD" w:rsidRPr="00AD7B37" w:rsidRDefault="00DA4AFD" w:rsidP="005E6503">
            <w:pPr>
              <w:widowControl/>
              <w:jc w:val="left"/>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Variables</w:t>
            </w:r>
          </w:p>
        </w:tc>
        <w:tc>
          <w:tcPr>
            <w:tcW w:w="1780" w:type="dxa"/>
            <w:tcBorders>
              <w:top w:val="single" w:sz="4" w:space="0" w:color="auto"/>
              <w:bottom w:val="single" w:sz="4" w:space="0" w:color="auto"/>
            </w:tcBorders>
            <w:shd w:val="clear" w:color="auto" w:fill="auto"/>
            <w:noWrap/>
            <w:vAlign w:val="bottom"/>
            <w:hideMark/>
          </w:tcPr>
          <w:p w14:paraId="5B5584B2" w14:textId="77777777" w:rsidR="00DA4AFD" w:rsidRPr="00AD7B37" w:rsidRDefault="00DA4AFD" w:rsidP="005E6503">
            <w:pPr>
              <w:widowControl/>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890&gt;SII&gt;450, N (%)</w:t>
            </w:r>
          </w:p>
        </w:tc>
        <w:tc>
          <w:tcPr>
            <w:tcW w:w="2225" w:type="dxa"/>
            <w:tcBorders>
              <w:top w:val="single" w:sz="4" w:space="0" w:color="auto"/>
              <w:bottom w:val="single" w:sz="4" w:space="0" w:color="auto"/>
            </w:tcBorders>
            <w:vAlign w:val="bottom"/>
          </w:tcPr>
          <w:p w14:paraId="0C2D9F15" w14:textId="19A61320" w:rsidR="00DA4AFD" w:rsidRPr="00AD7B37" w:rsidRDefault="00DA4AFD" w:rsidP="005E6503">
            <w:pPr>
              <w:widowControl/>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SII&gt;890, N (%)</w:t>
            </w:r>
          </w:p>
        </w:tc>
        <w:tc>
          <w:tcPr>
            <w:tcW w:w="1980" w:type="dxa"/>
            <w:tcBorders>
              <w:top w:val="single" w:sz="4" w:space="0" w:color="auto"/>
              <w:bottom w:val="single" w:sz="4" w:space="0" w:color="auto"/>
            </w:tcBorders>
            <w:vAlign w:val="bottom"/>
          </w:tcPr>
          <w:p w14:paraId="1EAFA9C2" w14:textId="1EB00BE9" w:rsidR="00DA4AFD" w:rsidRPr="00AD7B37" w:rsidRDefault="00DA4AFD" w:rsidP="005E6503">
            <w:pPr>
              <w:widowControl/>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SII&lt;450, N (%)</w:t>
            </w:r>
          </w:p>
        </w:tc>
        <w:tc>
          <w:tcPr>
            <w:tcW w:w="1432" w:type="dxa"/>
            <w:tcBorders>
              <w:top w:val="single" w:sz="4" w:space="0" w:color="auto"/>
              <w:bottom w:val="single" w:sz="4" w:space="0" w:color="auto"/>
            </w:tcBorders>
            <w:shd w:val="clear" w:color="auto" w:fill="auto"/>
            <w:noWrap/>
            <w:vAlign w:val="bottom"/>
            <w:hideMark/>
          </w:tcPr>
          <w:p w14:paraId="2A1562C1" w14:textId="0F12F21F" w:rsidR="00DA4AFD" w:rsidRPr="00AD7B37" w:rsidRDefault="00DA4AFD" w:rsidP="0019628A">
            <w:pPr>
              <w:widowControl/>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P value</w:t>
            </w:r>
          </w:p>
        </w:tc>
      </w:tr>
      <w:tr w:rsidR="00AD7B37" w:rsidRPr="00AD7B37" w14:paraId="4AE7EEF8" w14:textId="77777777" w:rsidTr="00A163CE">
        <w:trPr>
          <w:trHeight w:val="279"/>
          <w:jc w:val="center"/>
        </w:trPr>
        <w:tc>
          <w:tcPr>
            <w:tcW w:w="2373" w:type="dxa"/>
            <w:tcBorders>
              <w:top w:val="single" w:sz="4" w:space="0" w:color="auto"/>
            </w:tcBorders>
            <w:shd w:val="clear" w:color="auto" w:fill="auto"/>
            <w:noWrap/>
            <w:vAlign w:val="bottom"/>
            <w:hideMark/>
          </w:tcPr>
          <w:p w14:paraId="1BBD87F9"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Number, n</w:t>
            </w:r>
          </w:p>
        </w:tc>
        <w:tc>
          <w:tcPr>
            <w:tcW w:w="1780" w:type="dxa"/>
            <w:tcBorders>
              <w:top w:val="single" w:sz="4" w:space="0" w:color="auto"/>
            </w:tcBorders>
            <w:shd w:val="clear" w:color="auto" w:fill="auto"/>
            <w:noWrap/>
            <w:vAlign w:val="bottom"/>
            <w:hideMark/>
          </w:tcPr>
          <w:p w14:paraId="51162CC1"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53</w:t>
            </w:r>
          </w:p>
        </w:tc>
        <w:tc>
          <w:tcPr>
            <w:tcW w:w="2225" w:type="dxa"/>
            <w:tcBorders>
              <w:top w:val="single" w:sz="4" w:space="0" w:color="auto"/>
            </w:tcBorders>
            <w:vAlign w:val="bottom"/>
          </w:tcPr>
          <w:p w14:paraId="2C094948" w14:textId="0BBC99EF"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42</w:t>
            </w:r>
          </w:p>
        </w:tc>
        <w:tc>
          <w:tcPr>
            <w:tcW w:w="1980" w:type="dxa"/>
            <w:tcBorders>
              <w:top w:val="single" w:sz="4" w:space="0" w:color="auto"/>
            </w:tcBorders>
            <w:vAlign w:val="bottom"/>
          </w:tcPr>
          <w:p w14:paraId="0DAE08E6" w14:textId="5D6A140E"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33</w:t>
            </w:r>
          </w:p>
        </w:tc>
        <w:tc>
          <w:tcPr>
            <w:tcW w:w="1432" w:type="dxa"/>
            <w:tcBorders>
              <w:top w:val="single" w:sz="4" w:space="0" w:color="auto"/>
            </w:tcBorders>
            <w:shd w:val="clear" w:color="auto" w:fill="auto"/>
            <w:noWrap/>
            <w:vAlign w:val="bottom"/>
            <w:hideMark/>
          </w:tcPr>
          <w:p w14:paraId="09F65A04" w14:textId="2ED2A66C"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0C081446" w14:textId="77777777" w:rsidTr="00A163CE">
        <w:trPr>
          <w:trHeight w:val="279"/>
          <w:jc w:val="center"/>
        </w:trPr>
        <w:tc>
          <w:tcPr>
            <w:tcW w:w="2373" w:type="dxa"/>
            <w:shd w:val="clear" w:color="auto" w:fill="auto"/>
            <w:noWrap/>
            <w:vAlign w:val="bottom"/>
            <w:hideMark/>
          </w:tcPr>
          <w:p w14:paraId="3EC77DAE"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Median age (IQR), y</w:t>
            </w:r>
          </w:p>
        </w:tc>
        <w:tc>
          <w:tcPr>
            <w:tcW w:w="1780" w:type="dxa"/>
            <w:shd w:val="clear" w:color="auto" w:fill="auto"/>
            <w:noWrap/>
            <w:vAlign w:val="bottom"/>
            <w:hideMark/>
          </w:tcPr>
          <w:p w14:paraId="062D5109"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59 (53-69)</w:t>
            </w:r>
          </w:p>
        </w:tc>
        <w:tc>
          <w:tcPr>
            <w:tcW w:w="2225" w:type="dxa"/>
            <w:vAlign w:val="bottom"/>
          </w:tcPr>
          <w:p w14:paraId="55CC629E" w14:textId="3D024EFC"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64 (57-69)</w:t>
            </w:r>
          </w:p>
        </w:tc>
        <w:tc>
          <w:tcPr>
            <w:tcW w:w="1980" w:type="dxa"/>
            <w:vAlign w:val="bottom"/>
          </w:tcPr>
          <w:p w14:paraId="2E5B1D5B" w14:textId="387DF882"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65 (59-70)</w:t>
            </w:r>
          </w:p>
        </w:tc>
        <w:tc>
          <w:tcPr>
            <w:tcW w:w="1432" w:type="dxa"/>
            <w:shd w:val="clear" w:color="auto" w:fill="auto"/>
            <w:noWrap/>
            <w:vAlign w:val="bottom"/>
            <w:hideMark/>
          </w:tcPr>
          <w:p w14:paraId="4039FF68" w14:textId="372C87BB"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CF23D2" w:rsidRPr="00AD7B37">
              <w:rPr>
                <w:rFonts w:ascii="Times New Roman" w:eastAsia="等线" w:hAnsi="Times New Roman" w:cs="Times New Roman"/>
                <w:kern w:val="0"/>
                <w:sz w:val="16"/>
                <w:szCs w:val="16"/>
              </w:rPr>
              <w:t>47</w:t>
            </w:r>
          </w:p>
        </w:tc>
      </w:tr>
      <w:tr w:rsidR="00AD7B37" w:rsidRPr="00AD7B37" w14:paraId="2E5DB639" w14:textId="77777777" w:rsidTr="00A163CE">
        <w:trPr>
          <w:trHeight w:val="279"/>
          <w:jc w:val="center"/>
        </w:trPr>
        <w:tc>
          <w:tcPr>
            <w:tcW w:w="2373" w:type="dxa"/>
            <w:shd w:val="clear" w:color="auto" w:fill="auto"/>
            <w:noWrap/>
            <w:vAlign w:val="bottom"/>
            <w:hideMark/>
          </w:tcPr>
          <w:p w14:paraId="2CFE6C97"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≤60</w:t>
            </w:r>
          </w:p>
        </w:tc>
        <w:tc>
          <w:tcPr>
            <w:tcW w:w="1780" w:type="dxa"/>
            <w:shd w:val="clear" w:color="auto" w:fill="auto"/>
            <w:noWrap/>
            <w:vAlign w:val="bottom"/>
            <w:hideMark/>
          </w:tcPr>
          <w:p w14:paraId="3798A84F"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29 (49)</w:t>
            </w:r>
          </w:p>
        </w:tc>
        <w:tc>
          <w:tcPr>
            <w:tcW w:w="2225" w:type="dxa"/>
            <w:vAlign w:val="bottom"/>
          </w:tcPr>
          <w:p w14:paraId="41F04193" w14:textId="1C9CF3EA"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16 (40)</w:t>
            </w:r>
          </w:p>
        </w:tc>
        <w:tc>
          <w:tcPr>
            <w:tcW w:w="1980" w:type="dxa"/>
            <w:vAlign w:val="bottom"/>
          </w:tcPr>
          <w:p w14:paraId="2A665110" w14:textId="4C460DBB"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10 (40)</w:t>
            </w:r>
          </w:p>
        </w:tc>
        <w:tc>
          <w:tcPr>
            <w:tcW w:w="1432" w:type="dxa"/>
            <w:shd w:val="clear" w:color="auto" w:fill="auto"/>
            <w:noWrap/>
            <w:vAlign w:val="bottom"/>
            <w:hideMark/>
          </w:tcPr>
          <w:p w14:paraId="4F9BFDA0" w14:textId="624748C3"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53DD83D5" w14:textId="77777777" w:rsidTr="00A163CE">
        <w:trPr>
          <w:trHeight w:val="279"/>
          <w:jc w:val="center"/>
        </w:trPr>
        <w:tc>
          <w:tcPr>
            <w:tcW w:w="2373" w:type="dxa"/>
            <w:shd w:val="clear" w:color="auto" w:fill="auto"/>
            <w:noWrap/>
            <w:vAlign w:val="bottom"/>
            <w:hideMark/>
          </w:tcPr>
          <w:p w14:paraId="5C246D0A"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&gt;60</w:t>
            </w:r>
          </w:p>
        </w:tc>
        <w:tc>
          <w:tcPr>
            <w:tcW w:w="1780" w:type="dxa"/>
            <w:shd w:val="clear" w:color="auto" w:fill="auto"/>
            <w:noWrap/>
            <w:vAlign w:val="bottom"/>
            <w:hideMark/>
          </w:tcPr>
          <w:p w14:paraId="7C780BA5"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24 (51)</w:t>
            </w:r>
          </w:p>
        </w:tc>
        <w:tc>
          <w:tcPr>
            <w:tcW w:w="2225" w:type="dxa"/>
            <w:vAlign w:val="bottom"/>
          </w:tcPr>
          <w:p w14:paraId="4A20D2AD" w14:textId="3689A1D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26 (60)</w:t>
            </w:r>
          </w:p>
        </w:tc>
        <w:tc>
          <w:tcPr>
            <w:tcW w:w="1980" w:type="dxa"/>
            <w:vAlign w:val="bottom"/>
          </w:tcPr>
          <w:p w14:paraId="7385F2DC" w14:textId="591285F4"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23 (60)</w:t>
            </w:r>
          </w:p>
        </w:tc>
        <w:tc>
          <w:tcPr>
            <w:tcW w:w="1432" w:type="dxa"/>
            <w:shd w:val="clear" w:color="auto" w:fill="auto"/>
            <w:noWrap/>
            <w:vAlign w:val="bottom"/>
            <w:hideMark/>
          </w:tcPr>
          <w:p w14:paraId="1FB73E4B" w14:textId="63BF3E46"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4D3876E7" w14:textId="77777777" w:rsidTr="00A163CE">
        <w:trPr>
          <w:trHeight w:val="279"/>
          <w:jc w:val="center"/>
        </w:trPr>
        <w:tc>
          <w:tcPr>
            <w:tcW w:w="2373" w:type="dxa"/>
            <w:shd w:val="clear" w:color="auto" w:fill="auto"/>
            <w:noWrap/>
            <w:vAlign w:val="bottom"/>
            <w:hideMark/>
          </w:tcPr>
          <w:p w14:paraId="7417723E"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Male</w:t>
            </w:r>
          </w:p>
        </w:tc>
        <w:tc>
          <w:tcPr>
            <w:tcW w:w="1780" w:type="dxa"/>
            <w:shd w:val="clear" w:color="auto" w:fill="auto"/>
            <w:noWrap/>
            <w:vAlign w:val="bottom"/>
            <w:hideMark/>
          </w:tcPr>
          <w:p w14:paraId="4286BBFE"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34 (64)</w:t>
            </w:r>
          </w:p>
        </w:tc>
        <w:tc>
          <w:tcPr>
            <w:tcW w:w="2225" w:type="dxa"/>
            <w:vAlign w:val="bottom"/>
          </w:tcPr>
          <w:p w14:paraId="56FFBB24" w14:textId="36A9BB1B"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20 (52)</w:t>
            </w:r>
          </w:p>
        </w:tc>
        <w:tc>
          <w:tcPr>
            <w:tcW w:w="1980" w:type="dxa"/>
            <w:vAlign w:val="bottom"/>
          </w:tcPr>
          <w:p w14:paraId="6F9E2315" w14:textId="287BD001"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19 (52)</w:t>
            </w:r>
          </w:p>
        </w:tc>
        <w:tc>
          <w:tcPr>
            <w:tcW w:w="1432" w:type="dxa"/>
            <w:shd w:val="clear" w:color="auto" w:fill="auto"/>
            <w:noWrap/>
            <w:vAlign w:val="bottom"/>
            <w:hideMark/>
          </w:tcPr>
          <w:p w14:paraId="4679E44F" w14:textId="3AC4F0AD" w:rsidR="00DA4AFD" w:rsidRPr="00AD7B37" w:rsidRDefault="003B2567"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.27</w:t>
            </w:r>
          </w:p>
        </w:tc>
      </w:tr>
      <w:tr w:rsidR="00AD7B37" w:rsidRPr="00AD7B37" w14:paraId="031C6FCB" w14:textId="77777777" w:rsidTr="00A163CE">
        <w:trPr>
          <w:trHeight w:val="279"/>
          <w:jc w:val="center"/>
        </w:trPr>
        <w:tc>
          <w:tcPr>
            <w:tcW w:w="2373" w:type="dxa"/>
            <w:shd w:val="clear" w:color="auto" w:fill="auto"/>
            <w:noWrap/>
            <w:vAlign w:val="bottom"/>
            <w:hideMark/>
          </w:tcPr>
          <w:p w14:paraId="0A364B58"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Hypertension</w:t>
            </w:r>
          </w:p>
        </w:tc>
        <w:tc>
          <w:tcPr>
            <w:tcW w:w="1780" w:type="dxa"/>
            <w:shd w:val="clear" w:color="auto" w:fill="auto"/>
            <w:noWrap/>
            <w:vAlign w:val="bottom"/>
            <w:hideMark/>
          </w:tcPr>
          <w:p w14:paraId="5FF53720"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19 (36)</w:t>
            </w:r>
          </w:p>
        </w:tc>
        <w:tc>
          <w:tcPr>
            <w:tcW w:w="2225" w:type="dxa"/>
            <w:vAlign w:val="bottom"/>
          </w:tcPr>
          <w:p w14:paraId="4A69B92D" w14:textId="30E77DFF"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13 (29)</w:t>
            </w:r>
          </w:p>
        </w:tc>
        <w:tc>
          <w:tcPr>
            <w:tcW w:w="1980" w:type="dxa"/>
            <w:vAlign w:val="bottom"/>
          </w:tcPr>
          <w:p w14:paraId="528C0B87" w14:textId="3BD96BF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 (29)</w:t>
            </w:r>
          </w:p>
        </w:tc>
        <w:tc>
          <w:tcPr>
            <w:tcW w:w="1432" w:type="dxa"/>
            <w:shd w:val="clear" w:color="auto" w:fill="auto"/>
            <w:noWrap/>
            <w:vAlign w:val="bottom"/>
            <w:hideMark/>
          </w:tcPr>
          <w:p w14:paraId="78B2EC34" w14:textId="3051F03E" w:rsidR="00DA4AFD" w:rsidRPr="00AD7B37" w:rsidRDefault="003B2567"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.70</w:t>
            </w:r>
          </w:p>
        </w:tc>
      </w:tr>
      <w:tr w:rsidR="00AD7B37" w:rsidRPr="00AD7B37" w14:paraId="54C6C4A5" w14:textId="77777777" w:rsidTr="00A163CE">
        <w:trPr>
          <w:trHeight w:val="279"/>
          <w:jc w:val="center"/>
        </w:trPr>
        <w:tc>
          <w:tcPr>
            <w:tcW w:w="2373" w:type="dxa"/>
            <w:shd w:val="clear" w:color="auto" w:fill="auto"/>
            <w:noWrap/>
            <w:vAlign w:val="bottom"/>
            <w:hideMark/>
          </w:tcPr>
          <w:p w14:paraId="74F97D9C"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Diabetes mellitus</w:t>
            </w:r>
          </w:p>
        </w:tc>
        <w:tc>
          <w:tcPr>
            <w:tcW w:w="1780" w:type="dxa"/>
            <w:shd w:val="clear" w:color="auto" w:fill="auto"/>
            <w:noWrap/>
            <w:vAlign w:val="bottom"/>
            <w:hideMark/>
          </w:tcPr>
          <w:p w14:paraId="2254B2BA"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 (9)</w:t>
            </w:r>
          </w:p>
        </w:tc>
        <w:tc>
          <w:tcPr>
            <w:tcW w:w="2225" w:type="dxa"/>
            <w:vAlign w:val="bottom"/>
          </w:tcPr>
          <w:p w14:paraId="5B98B943" w14:textId="1F10A646"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 (8)</w:t>
            </w:r>
          </w:p>
        </w:tc>
        <w:tc>
          <w:tcPr>
            <w:tcW w:w="1980" w:type="dxa"/>
            <w:vAlign w:val="bottom"/>
          </w:tcPr>
          <w:p w14:paraId="46C607B7" w14:textId="5CC78B58"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 (8)</w:t>
            </w:r>
          </w:p>
        </w:tc>
        <w:tc>
          <w:tcPr>
            <w:tcW w:w="1432" w:type="dxa"/>
            <w:shd w:val="clear" w:color="auto" w:fill="auto"/>
            <w:noWrap/>
            <w:vAlign w:val="bottom"/>
            <w:hideMark/>
          </w:tcPr>
          <w:p w14:paraId="4A08F5B4" w14:textId="527A5ABB" w:rsidR="00DA4AFD" w:rsidRPr="00AD7B37" w:rsidRDefault="0019628A"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.48</w:t>
            </w:r>
          </w:p>
        </w:tc>
      </w:tr>
      <w:tr w:rsidR="00AD7B37" w:rsidRPr="00AD7B37" w14:paraId="454D6716" w14:textId="77777777" w:rsidTr="00A163CE">
        <w:trPr>
          <w:trHeight w:val="279"/>
          <w:jc w:val="center"/>
        </w:trPr>
        <w:tc>
          <w:tcPr>
            <w:tcW w:w="2373" w:type="dxa"/>
            <w:shd w:val="clear" w:color="auto" w:fill="auto"/>
            <w:noWrap/>
            <w:vAlign w:val="bottom"/>
            <w:hideMark/>
          </w:tcPr>
          <w:p w14:paraId="6872C801"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Median BMI (IQR), Kg/m</w:t>
            </w:r>
            <w:r w:rsidRPr="00AD7B37">
              <w:rPr>
                <w:rFonts w:ascii="Times New Roman" w:eastAsia="等线" w:hAnsi="Times New Roman" w:cs="Times New Roman"/>
                <w:kern w:val="0"/>
                <w:sz w:val="16"/>
                <w:szCs w:val="16"/>
                <w:vertAlign w:val="superscript"/>
              </w:rPr>
              <w:t>2</w:t>
            </w:r>
          </w:p>
        </w:tc>
        <w:tc>
          <w:tcPr>
            <w:tcW w:w="1780" w:type="dxa"/>
            <w:shd w:val="clear" w:color="auto" w:fill="auto"/>
            <w:noWrap/>
            <w:vAlign w:val="bottom"/>
            <w:hideMark/>
          </w:tcPr>
          <w:p w14:paraId="166FB4F1" w14:textId="7067C9F8"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22</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49 (20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97-24</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85)</w:t>
            </w:r>
          </w:p>
        </w:tc>
        <w:tc>
          <w:tcPr>
            <w:tcW w:w="2225" w:type="dxa"/>
            <w:vAlign w:val="bottom"/>
          </w:tcPr>
          <w:p w14:paraId="0E52A200" w14:textId="19C7B71E"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03 (21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09-24</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65)</w:t>
            </w:r>
          </w:p>
        </w:tc>
        <w:tc>
          <w:tcPr>
            <w:tcW w:w="1980" w:type="dxa"/>
            <w:vAlign w:val="bottom"/>
          </w:tcPr>
          <w:p w14:paraId="711E2473" w14:textId="2FC1CFE5"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22</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15 (19.57-24</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96)</w:t>
            </w:r>
          </w:p>
        </w:tc>
        <w:tc>
          <w:tcPr>
            <w:tcW w:w="1432" w:type="dxa"/>
            <w:shd w:val="clear" w:color="auto" w:fill="auto"/>
            <w:noWrap/>
            <w:vAlign w:val="bottom"/>
            <w:hideMark/>
          </w:tcPr>
          <w:p w14:paraId="203C531E" w14:textId="0182CB3B"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CF23D2" w:rsidRPr="00AD7B37">
              <w:rPr>
                <w:rFonts w:ascii="Times New Roman" w:eastAsia="等线" w:hAnsi="Times New Roman" w:cs="Times New Roman"/>
                <w:kern w:val="0"/>
                <w:sz w:val="16"/>
                <w:szCs w:val="16"/>
              </w:rPr>
              <w:t>53</w:t>
            </w:r>
          </w:p>
        </w:tc>
      </w:tr>
      <w:tr w:rsidR="00AD7B37" w:rsidRPr="00AD7B37" w14:paraId="33F406C2" w14:textId="77777777" w:rsidTr="00A163CE">
        <w:trPr>
          <w:trHeight w:val="279"/>
          <w:jc w:val="center"/>
        </w:trPr>
        <w:tc>
          <w:tcPr>
            <w:tcW w:w="2373" w:type="dxa"/>
            <w:shd w:val="clear" w:color="auto" w:fill="auto"/>
            <w:noWrap/>
            <w:vAlign w:val="bottom"/>
            <w:hideMark/>
          </w:tcPr>
          <w:p w14:paraId="457891E1"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hideMark/>
          </w:tcPr>
          <w:p w14:paraId="3D814B3E"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 (13)</w:t>
            </w:r>
          </w:p>
        </w:tc>
        <w:tc>
          <w:tcPr>
            <w:tcW w:w="2225" w:type="dxa"/>
            <w:vAlign w:val="bottom"/>
          </w:tcPr>
          <w:p w14:paraId="734FEA62" w14:textId="3246BACE"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 (9)</w:t>
            </w:r>
          </w:p>
        </w:tc>
        <w:tc>
          <w:tcPr>
            <w:tcW w:w="1980" w:type="dxa"/>
            <w:vAlign w:val="bottom"/>
          </w:tcPr>
          <w:p w14:paraId="5D37187C" w14:textId="5E793698"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 (9)</w:t>
            </w:r>
          </w:p>
        </w:tc>
        <w:tc>
          <w:tcPr>
            <w:tcW w:w="1432" w:type="dxa"/>
            <w:shd w:val="clear" w:color="auto" w:fill="auto"/>
            <w:noWrap/>
            <w:vAlign w:val="bottom"/>
            <w:hideMark/>
          </w:tcPr>
          <w:p w14:paraId="6C69DA99" w14:textId="3AF79A77"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72888AB4" w14:textId="77777777" w:rsidTr="00A163CE">
        <w:trPr>
          <w:trHeight w:val="279"/>
          <w:jc w:val="center"/>
        </w:trPr>
        <w:tc>
          <w:tcPr>
            <w:tcW w:w="2373" w:type="dxa"/>
            <w:shd w:val="clear" w:color="auto" w:fill="auto"/>
            <w:noWrap/>
            <w:vAlign w:val="bottom"/>
            <w:hideMark/>
          </w:tcPr>
          <w:p w14:paraId="33B41EF6" w14:textId="5654C0BE"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&lt;18</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w:t>
            </w:r>
          </w:p>
        </w:tc>
        <w:tc>
          <w:tcPr>
            <w:tcW w:w="1780" w:type="dxa"/>
            <w:shd w:val="clear" w:color="auto" w:fill="auto"/>
            <w:noWrap/>
            <w:vAlign w:val="bottom"/>
            <w:hideMark/>
          </w:tcPr>
          <w:p w14:paraId="20149F15"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 (9)</w:t>
            </w:r>
          </w:p>
        </w:tc>
        <w:tc>
          <w:tcPr>
            <w:tcW w:w="2225" w:type="dxa"/>
            <w:vAlign w:val="bottom"/>
          </w:tcPr>
          <w:p w14:paraId="2B70AEBA" w14:textId="6B30432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 (3)</w:t>
            </w:r>
          </w:p>
        </w:tc>
        <w:tc>
          <w:tcPr>
            <w:tcW w:w="1980" w:type="dxa"/>
            <w:vAlign w:val="bottom"/>
          </w:tcPr>
          <w:p w14:paraId="696E1004" w14:textId="358E0D02"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 (3)</w:t>
            </w:r>
          </w:p>
        </w:tc>
        <w:tc>
          <w:tcPr>
            <w:tcW w:w="1432" w:type="dxa"/>
            <w:shd w:val="clear" w:color="auto" w:fill="auto"/>
            <w:noWrap/>
            <w:vAlign w:val="bottom"/>
            <w:hideMark/>
          </w:tcPr>
          <w:p w14:paraId="567F73C1" w14:textId="47ED9B99"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616C35BE" w14:textId="77777777" w:rsidTr="00A163CE">
        <w:trPr>
          <w:trHeight w:val="279"/>
          <w:jc w:val="center"/>
        </w:trPr>
        <w:tc>
          <w:tcPr>
            <w:tcW w:w="2373" w:type="dxa"/>
            <w:shd w:val="clear" w:color="auto" w:fill="auto"/>
            <w:noWrap/>
            <w:vAlign w:val="bottom"/>
            <w:hideMark/>
          </w:tcPr>
          <w:p w14:paraId="7B3E0230" w14:textId="0171DDA1"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18</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5-24</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w:t>
            </w:r>
          </w:p>
        </w:tc>
        <w:tc>
          <w:tcPr>
            <w:tcW w:w="1780" w:type="dxa"/>
            <w:shd w:val="clear" w:color="auto" w:fill="auto"/>
            <w:noWrap/>
            <w:vAlign w:val="bottom"/>
            <w:hideMark/>
          </w:tcPr>
          <w:p w14:paraId="14E6F3BC"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27 (51)</w:t>
            </w:r>
          </w:p>
        </w:tc>
        <w:tc>
          <w:tcPr>
            <w:tcW w:w="2225" w:type="dxa"/>
            <w:vAlign w:val="bottom"/>
          </w:tcPr>
          <w:p w14:paraId="223E0177" w14:textId="2595E2B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34 (71)</w:t>
            </w:r>
          </w:p>
        </w:tc>
        <w:tc>
          <w:tcPr>
            <w:tcW w:w="1980" w:type="dxa"/>
            <w:vAlign w:val="bottom"/>
          </w:tcPr>
          <w:p w14:paraId="6B4997BF" w14:textId="022749EC"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19 (71)</w:t>
            </w:r>
          </w:p>
        </w:tc>
        <w:tc>
          <w:tcPr>
            <w:tcW w:w="1432" w:type="dxa"/>
            <w:shd w:val="clear" w:color="auto" w:fill="auto"/>
            <w:noWrap/>
            <w:vAlign w:val="bottom"/>
            <w:hideMark/>
          </w:tcPr>
          <w:p w14:paraId="442F30B4" w14:textId="01772AA8"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55287B77" w14:textId="77777777" w:rsidTr="00A163CE">
        <w:trPr>
          <w:trHeight w:val="279"/>
          <w:jc w:val="center"/>
        </w:trPr>
        <w:tc>
          <w:tcPr>
            <w:tcW w:w="2373" w:type="dxa"/>
            <w:shd w:val="clear" w:color="auto" w:fill="auto"/>
            <w:noWrap/>
            <w:vAlign w:val="bottom"/>
            <w:hideMark/>
          </w:tcPr>
          <w:p w14:paraId="0F569763" w14:textId="05BBB2AA"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&gt;24</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w:t>
            </w:r>
          </w:p>
        </w:tc>
        <w:tc>
          <w:tcPr>
            <w:tcW w:w="1780" w:type="dxa"/>
            <w:shd w:val="clear" w:color="auto" w:fill="auto"/>
            <w:noWrap/>
            <w:vAlign w:val="bottom"/>
            <w:hideMark/>
          </w:tcPr>
          <w:p w14:paraId="07FA70E2"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14 (26)</w:t>
            </w:r>
          </w:p>
        </w:tc>
        <w:tc>
          <w:tcPr>
            <w:tcW w:w="2225" w:type="dxa"/>
            <w:vAlign w:val="bottom"/>
          </w:tcPr>
          <w:p w14:paraId="68E05FA3" w14:textId="384B8221"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 (17)</w:t>
            </w:r>
          </w:p>
        </w:tc>
        <w:tc>
          <w:tcPr>
            <w:tcW w:w="1980" w:type="dxa"/>
            <w:vAlign w:val="bottom"/>
          </w:tcPr>
          <w:p w14:paraId="5F0AFC9A" w14:textId="43CC09F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 (17)</w:t>
            </w:r>
          </w:p>
        </w:tc>
        <w:tc>
          <w:tcPr>
            <w:tcW w:w="1432" w:type="dxa"/>
            <w:shd w:val="clear" w:color="auto" w:fill="auto"/>
            <w:noWrap/>
            <w:vAlign w:val="bottom"/>
            <w:hideMark/>
          </w:tcPr>
          <w:p w14:paraId="1C8C8073" w14:textId="53AC1BFD"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1DC94A15" w14:textId="77777777" w:rsidTr="00A163CE">
        <w:trPr>
          <w:trHeight w:val="279"/>
          <w:jc w:val="center"/>
        </w:trPr>
        <w:tc>
          <w:tcPr>
            <w:tcW w:w="2373" w:type="dxa"/>
            <w:shd w:val="clear" w:color="auto" w:fill="auto"/>
            <w:noWrap/>
            <w:vAlign w:val="bottom"/>
          </w:tcPr>
          <w:p w14:paraId="0D156D35"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IELSG score</w:t>
            </w:r>
          </w:p>
        </w:tc>
        <w:tc>
          <w:tcPr>
            <w:tcW w:w="1780" w:type="dxa"/>
            <w:shd w:val="clear" w:color="auto" w:fill="auto"/>
            <w:noWrap/>
            <w:vAlign w:val="bottom"/>
          </w:tcPr>
          <w:p w14:paraId="0A0B5017" w14:textId="77777777" w:rsidR="00DA4AFD" w:rsidRPr="00AD7B37" w:rsidRDefault="00DA4AFD" w:rsidP="005E6503">
            <w:pPr>
              <w:widowControl/>
              <w:jc w:val="center"/>
              <w:rPr>
                <w:rFonts w:ascii="Times New Roman" w:eastAsia="等线" w:hAnsi="Times New Roman" w:cs="Times New Roman"/>
                <w:kern w:val="0"/>
                <w:sz w:val="16"/>
                <w:szCs w:val="16"/>
              </w:rPr>
            </w:pPr>
          </w:p>
        </w:tc>
        <w:tc>
          <w:tcPr>
            <w:tcW w:w="2225" w:type="dxa"/>
            <w:vAlign w:val="bottom"/>
          </w:tcPr>
          <w:p w14:paraId="5FF866AE" w14:textId="77777777" w:rsidR="00DA4AFD" w:rsidRPr="00AD7B37" w:rsidRDefault="00DA4AFD" w:rsidP="005E6503">
            <w:pPr>
              <w:widowControl/>
              <w:jc w:val="center"/>
              <w:rPr>
                <w:rFonts w:ascii="Times New Roman" w:eastAsia="等线" w:hAnsi="Times New Roman" w:cs="Times New Roman"/>
                <w:kern w:val="0"/>
                <w:sz w:val="16"/>
                <w:szCs w:val="16"/>
              </w:rPr>
            </w:pPr>
          </w:p>
        </w:tc>
        <w:tc>
          <w:tcPr>
            <w:tcW w:w="1980" w:type="dxa"/>
            <w:vAlign w:val="bottom"/>
          </w:tcPr>
          <w:p w14:paraId="0D5C8249" w14:textId="77777777" w:rsidR="00DA4AFD" w:rsidRPr="00AD7B37" w:rsidRDefault="00DA4AFD" w:rsidP="005E6503">
            <w:pPr>
              <w:widowControl/>
              <w:jc w:val="center"/>
              <w:rPr>
                <w:rFonts w:ascii="Times New Roman" w:eastAsia="等线" w:hAnsi="Times New Roman" w:cs="Times New Roman"/>
                <w:kern w:val="0"/>
                <w:sz w:val="16"/>
                <w:szCs w:val="16"/>
              </w:rPr>
            </w:pPr>
          </w:p>
        </w:tc>
        <w:tc>
          <w:tcPr>
            <w:tcW w:w="1432" w:type="dxa"/>
            <w:shd w:val="clear" w:color="auto" w:fill="auto"/>
            <w:noWrap/>
            <w:vAlign w:val="bottom"/>
          </w:tcPr>
          <w:p w14:paraId="44236AE9" w14:textId="2968B851"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37E9DCD0" w14:textId="77777777" w:rsidTr="00A163CE">
        <w:trPr>
          <w:trHeight w:val="279"/>
          <w:jc w:val="center"/>
        </w:trPr>
        <w:tc>
          <w:tcPr>
            <w:tcW w:w="2373" w:type="dxa"/>
            <w:shd w:val="clear" w:color="auto" w:fill="auto"/>
            <w:noWrap/>
            <w:vAlign w:val="bottom"/>
          </w:tcPr>
          <w:p w14:paraId="4E2BCE83"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tcPr>
          <w:p w14:paraId="019E4AFD"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12 (23)</w:t>
            </w:r>
          </w:p>
        </w:tc>
        <w:tc>
          <w:tcPr>
            <w:tcW w:w="2225" w:type="dxa"/>
            <w:vAlign w:val="bottom"/>
          </w:tcPr>
          <w:p w14:paraId="165DEE69" w14:textId="6311DC9C"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10 (24)</w:t>
            </w:r>
          </w:p>
        </w:tc>
        <w:tc>
          <w:tcPr>
            <w:tcW w:w="1980" w:type="dxa"/>
            <w:vAlign w:val="bottom"/>
          </w:tcPr>
          <w:p w14:paraId="3F09F51E" w14:textId="75CFD051"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 (24)</w:t>
            </w:r>
          </w:p>
        </w:tc>
        <w:tc>
          <w:tcPr>
            <w:tcW w:w="1432" w:type="dxa"/>
            <w:shd w:val="clear" w:color="auto" w:fill="auto"/>
            <w:noWrap/>
            <w:vAlign w:val="bottom"/>
          </w:tcPr>
          <w:p w14:paraId="58AB1FA5" w14:textId="03A8B7B1"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19628A" w:rsidRPr="00AD7B37">
              <w:rPr>
                <w:rFonts w:ascii="Times New Roman" w:eastAsia="等线" w:hAnsi="Times New Roman" w:cs="Times New Roman"/>
                <w:kern w:val="0"/>
                <w:sz w:val="16"/>
                <w:szCs w:val="16"/>
              </w:rPr>
              <w:t>69</w:t>
            </w:r>
          </w:p>
        </w:tc>
      </w:tr>
      <w:tr w:rsidR="00AD7B37" w:rsidRPr="00AD7B37" w14:paraId="5F5A4A71" w14:textId="77777777" w:rsidTr="00A163CE">
        <w:trPr>
          <w:trHeight w:val="279"/>
          <w:jc w:val="center"/>
        </w:trPr>
        <w:tc>
          <w:tcPr>
            <w:tcW w:w="2373" w:type="dxa"/>
            <w:shd w:val="clear" w:color="auto" w:fill="auto"/>
            <w:noWrap/>
            <w:vAlign w:val="bottom"/>
          </w:tcPr>
          <w:p w14:paraId="21C8EDE2"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0-3</w:t>
            </w:r>
          </w:p>
        </w:tc>
        <w:tc>
          <w:tcPr>
            <w:tcW w:w="1780" w:type="dxa"/>
            <w:shd w:val="clear" w:color="auto" w:fill="auto"/>
            <w:noWrap/>
            <w:vAlign w:val="bottom"/>
          </w:tcPr>
          <w:p w14:paraId="345AB42B"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34 (64)</w:t>
            </w:r>
          </w:p>
        </w:tc>
        <w:tc>
          <w:tcPr>
            <w:tcW w:w="2225" w:type="dxa"/>
            <w:vAlign w:val="bottom"/>
          </w:tcPr>
          <w:p w14:paraId="27E19101" w14:textId="4AB75EB9"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28 (64)</w:t>
            </w:r>
          </w:p>
        </w:tc>
        <w:tc>
          <w:tcPr>
            <w:tcW w:w="1980" w:type="dxa"/>
            <w:vAlign w:val="bottom"/>
          </w:tcPr>
          <w:p w14:paraId="24C015C9" w14:textId="28BB0D0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20 (64)</w:t>
            </w:r>
          </w:p>
        </w:tc>
        <w:tc>
          <w:tcPr>
            <w:tcW w:w="1432" w:type="dxa"/>
            <w:shd w:val="clear" w:color="auto" w:fill="auto"/>
            <w:noWrap/>
            <w:vAlign w:val="bottom"/>
          </w:tcPr>
          <w:p w14:paraId="2C94B115" w14:textId="10606313"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42E3D1A0" w14:textId="77777777" w:rsidTr="00A163CE">
        <w:trPr>
          <w:trHeight w:val="279"/>
          <w:jc w:val="center"/>
        </w:trPr>
        <w:tc>
          <w:tcPr>
            <w:tcW w:w="2373" w:type="dxa"/>
            <w:shd w:val="clear" w:color="auto" w:fill="auto"/>
            <w:noWrap/>
            <w:vAlign w:val="bottom"/>
          </w:tcPr>
          <w:p w14:paraId="25E6CCC2"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4-5</w:t>
            </w:r>
          </w:p>
        </w:tc>
        <w:tc>
          <w:tcPr>
            <w:tcW w:w="1780" w:type="dxa"/>
            <w:shd w:val="clear" w:color="auto" w:fill="auto"/>
            <w:noWrap/>
            <w:vAlign w:val="bottom"/>
          </w:tcPr>
          <w:p w14:paraId="224A040C"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 (13)</w:t>
            </w:r>
          </w:p>
        </w:tc>
        <w:tc>
          <w:tcPr>
            <w:tcW w:w="2225" w:type="dxa"/>
            <w:vAlign w:val="bottom"/>
          </w:tcPr>
          <w:p w14:paraId="60F31838" w14:textId="435B1FF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 (12)</w:t>
            </w:r>
          </w:p>
        </w:tc>
        <w:tc>
          <w:tcPr>
            <w:tcW w:w="1980" w:type="dxa"/>
            <w:vAlign w:val="bottom"/>
          </w:tcPr>
          <w:p w14:paraId="2DC3776D" w14:textId="155ADD20"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 (12)</w:t>
            </w:r>
          </w:p>
        </w:tc>
        <w:tc>
          <w:tcPr>
            <w:tcW w:w="1432" w:type="dxa"/>
            <w:shd w:val="clear" w:color="auto" w:fill="auto"/>
            <w:noWrap/>
            <w:vAlign w:val="bottom"/>
          </w:tcPr>
          <w:p w14:paraId="25DA4DB5" w14:textId="214806A9"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3C182CE4" w14:textId="77777777" w:rsidTr="00A163CE">
        <w:trPr>
          <w:trHeight w:val="279"/>
          <w:jc w:val="center"/>
        </w:trPr>
        <w:tc>
          <w:tcPr>
            <w:tcW w:w="2373" w:type="dxa"/>
            <w:shd w:val="clear" w:color="auto" w:fill="auto"/>
            <w:noWrap/>
            <w:vAlign w:val="bottom"/>
          </w:tcPr>
          <w:p w14:paraId="38EDBBCB"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MSKCC score</w:t>
            </w:r>
          </w:p>
        </w:tc>
        <w:tc>
          <w:tcPr>
            <w:tcW w:w="1780" w:type="dxa"/>
            <w:shd w:val="clear" w:color="auto" w:fill="auto"/>
            <w:noWrap/>
            <w:vAlign w:val="bottom"/>
          </w:tcPr>
          <w:p w14:paraId="134A3E54" w14:textId="77777777" w:rsidR="00DA4AFD" w:rsidRPr="00AD7B37" w:rsidRDefault="00DA4AFD" w:rsidP="005E6503">
            <w:pPr>
              <w:widowControl/>
              <w:jc w:val="center"/>
              <w:rPr>
                <w:rFonts w:ascii="Times New Roman" w:eastAsia="等线" w:hAnsi="Times New Roman" w:cs="Times New Roman"/>
                <w:kern w:val="0"/>
                <w:sz w:val="16"/>
                <w:szCs w:val="16"/>
              </w:rPr>
            </w:pPr>
          </w:p>
        </w:tc>
        <w:tc>
          <w:tcPr>
            <w:tcW w:w="2225" w:type="dxa"/>
            <w:vAlign w:val="bottom"/>
          </w:tcPr>
          <w:p w14:paraId="1D0D4747" w14:textId="77777777" w:rsidR="00DA4AFD" w:rsidRPr="00AD7B37" w:rsidRDefault="00DA4AFD" w:rsidP="005E6503">
            <w:pPr>
              <w:widowControl/>
              <w:jc w:val="center"/>
              <w:rPr>
                <w:rFonts w:ascii="Times New Roman" w:eastAsia="等线" w:hAnsi="Times New Roman" w:cs="Times New Roman"/>
                <w:kern w:val="0"/>
                <w:sz w:val="16"/>
                <w:szCs w:val="16"/>
              </w:rPr>
            </w:pPr>
          </w:p>
        </w:tc>
        <w:tc>
          <w:tcPr>
            <w:tcW w:w="1980" w:type="dxa"/>
            <w:vAlign w:val="bottom"/>
          </w:tcPr>
          <w:p w14:paraId="4DD1B5B5" w14:textId="77777777" w:rsidR="00DA4AFD" w:rsidRPr="00AD7B37" w:rsidRDefault="00DA4AFD" w:rsidP="005E6503">
            <w:pPr>
              <w:widowControl/>
              <w:jc w:val="center"/>
              <w:rPr>
                <w:rFonts w:ascii="Times New Roman" w:eastAsia="等线" w:hAnsi="Times New Roman" w:cs="Times New Roman"/>
                <w:kern w:val="0"/>
                <w:sz w:val="16"/>
                <w:szCs w:val="16"/>
              </w:rPr>
            </w:pPr>
          </w:p>
        </w:tc>
        <w:tc>
          <w:tcPr>
            <w:tcW w:w="1432" w:type="dxa"/>
            <w:shd w:val="clear" w:color="auto" w:fill="auto"/>
            <w:noWrap/>
            <w:vAlign w:val="bottom"/>
          </w:tcPr>
          <w:p w14:paraId="6D965A6E" w14:textId="688ED622"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0AA8C738" w14:textId="77777777" w:rsidTr="00A163CE">
        <w:trPr>
          <w:trHeight w:val="279"/>
          <w:jc w:val="center"/>
        </w:trPr>
        <w:tc>
          <w:tcPr>
            <w:tcW w:w="2373" w:type="dxa"/>
            <w:shd w:val="clear" w:color="auto" w:fill="auto"/>
            <w:noWrap/>
            <w:vAlign w:val="bottom"/>
          </w:tcPr>
          <w:p w14:paraId="067EF548"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tcPr>
          <w:p w14:paraId="4F948573"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 (8)</w:t>
            </w:r>
          </w:p>
        </w:tc>
        <w:tc>
          <w:tcPr>
            <w:tcW w:w="2225" w:type="dxa"/>
            <w:vAlign w:val="bottom"/>
          </w:tcPr>
          <w:p w14:paraId="00AC7339" w14:textId="59E1D2B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 (9)</w:t>
            </w:r>
          </w:p>
        </w:tc>
        <w:tc>
          <w:tcPr>
            <w:tcW w:w="1980" w:type="dxa"/>
            <w:vAlign w:val="bottom"/>
          </w:tcPr>
          <w:p w14:paraId="5F26680B" w14:textId="475E8CC1"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 (9)</w:t>
            </w:r>
          </w:p>
        </w:tc>
        <w:tc>
          <w:tcPr>
            <w:tcW w:w="1432" w:type="dxa"/>
            <w:shd w:val="clear" w:color="auto" w:fill="auto"/>
            <w:noWrap/>
            <w:vAlign w:val="bottom"/>
          </w:tcPr>
          <w:p w14:paraId="4ACF381F" w14:textId="437A0C22"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19628A" w:rsidRPr="00AD7B37">
              <w:rPr>
                <w:rFonts w:ascii="Times New Roman" w:eastAsia="等线" w:hAnsi="Times New Roman" w:cs="Times New Roman"/>
                <w:kern w:val="0"/>
                <w:sz w:val="16"/>
                <w:szCs w:val="16"/>
              </w:rPr>
              <w:t>86</w:t>
            </w:r>
          </w:p>
        </w:tc>
      </w:tr>
      <w:tr w:rsidR="00AD7B37" w:rsidRPr="00AD7B37" w14:paraId="129EC7EA" w14:textId="77777777" w:rsidTr="00A163CE">
        <w:trPr>
          <w:trHeight w:val="279"/>
          <w:jc w:val="center"/>
        </w:trPr>
        <w:tc>
          <w:tcPr>
            <w:tcW w:w="2373" w:type="dxa"/>
            <w:shd w:val="clear" w:color="auto" w:fill="auto"/>
            <w:noWrap/>
            <w:vAlign w:val="bottom"/>
          </w:tcPr>
          <w:p w14:paraId="07EF6D8A"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Age</w:t>
            </w:r>
            <w:r w:rsidRPr="00AD7B37">
              <w:rPr>
                <w:rFonts w:ascii="宋体" w:eastAsia="宋体" w:hAnsi="宋体" w:cs="宋体" w:hint="eastAsia"/>
                <w:kern w:val="0"/>
                <w:sz w:val="16"/>
                <w:szCs w:val="16"/>
              </w:rPr>
              <w:t>≦</w:t>
            </w:r>
            <w:r w:rsidRPr="00AD7B37">
              <w:rPr>
                <w:rFonts w:ascii="Times New Roman" w:eastAsia="等线" w:hAnsi="Times New Roman" w:cs="Times New Roman"/>
                <w:kern w:val="0"/>
                <w:sz w:val="16"/>
                <w:szCs w:val="16"/>
              </w:rPr>
              <w:t>50 or Age&gt;50+KPS</w:t>
            </w:r>
            <w:r w:rsidRPr="00AD7B37">
              <w:rPr>
                <w:rFonts w:ascii="宋体" w:eastAsia="宋体" w:hAnsi="宋体" w:cs="宋体" w:hint="eastAsia"/>
                <w:kern w:val="0"/>
                <w:sz w:val="16"/>
                <w:szCs w:val="16"/>
              </w:rPr>
              <w:t>≧</w:t>
            </w:r>
            <w:r w:rsidRPr="00AD7B37">
              <w:rPr>
                <w:rFonts w:ascii="Times New Roman" w:eastAsia="等线" w:hAnsi="Times New Roman" w:cs="Times New Roman"/>
                <w:kern w:val="0"/>
                <w:sz w:val="16"/>
                <w:szCs w:val="16"/>
              </w:rPr>
              <w:t>70</w:t>
            </w:r>
          </w:p>
        </w:tc>
        <w:tc>
          <w:tcPr>
            <w:tcW w:w="1780" w:type="dxa"/>
            <w:shd w:val="clear" w:color="auto" w:fill="auto"/>
            <w:noWrap/>
            <w:vAlign w:val="bottom"/>
          </w:tcPr>
          <w:p w14:paraId="0749F179"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30 (57)</w:t>
            </w:r>
          </w:p>
        </w:tc>
        <w:tc>
          <w:tcPr>
            <w:tcW w:w="2225" w:type="dxa"/>
            <w:vAlign w:val="bottom"/>
          </w:tcPr>
          <w:p w14:paraId="3EDC6748" w14:textId="114A97C4"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21 (52)</w:t>
            </w:r>
          </w:p>
        </w:tc>
        <w:tc>
          <w:tcPr>
            <w:tcW w:w="1980" w:type="dxa"/>
            <w:vAlign w:val="bottom"/>
          </w:tcPr>
          <w:p w14:paraId="41D2907E" w14:textId="75ACF0E6"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18 (52)</w:t>
            </w:r>
          </w:p>
        </w:tc>
        <w:tc>
          <w:tcPr>
            <w:tcW w:w="1432" w:type="dxa"/>
            <w:shd w:val="clear" w:color="auto" w:fill="auto"/>
            <w:noWrap/>
            <w:vAlign w:val="bottom"/>
          </w:tcPr>
          <w:p w14:paraId="25C506B3" w14:textId="2582A7AD"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56FB7D33" w14:textId="77777777" w:rsidTr="00A163CE">
        <w:trPr>
          <w:trHeight w:val="279"/>
          <w:jc w:val="center"/>
        </w:trPr>
        <w:tc>
          <w:tcPr>
            <w:tcW w:w="2373" w:type="dxa"/>
            <w:shd w:val="clear" w:color="auto" w:fill="auto"/>
            <w:noWrap/>
            <w:vAlign w:val="bottom"/>
          </w:tcPr>
          <w:p w14:paraId="70680909"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Age&gt;50+KPS&lt;70</w:t>
            </w:r>
          </w:p>
        </w:tc>
        <w:tc>
          <w:tcPr>
            <w:tcW w:w="1780" w:type="dxa"/>
            <w:shd w:val="clear" w:color="auto" w:fill="auto"/>
            <w:noWrap/>
            <w:vAlign w:val="bottom"/>
          </w:tcPr>
          <w:p w14:paraId="622FA4D7"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19 (36)</w:t>
            </w:r>
          </w:p>
        </w:tc>
        <w:tc>
          <w:tcPr>
            <w:tcW w:w="2225" w:type="dxa"/>
            <w:vAlign w:val="bottom"/>
          </w:tcPr>
          <w:p w14:paraId="609A63BD" w14:textId="06A2985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17 (39)</w:t>
            </w:r>
          </w:p>
        </w:tc>
        <w:tc>
          <w:tcPr>
            <w:tcW w:w="1980" w:type="dxa"/>
            <w:vAlign w:val="bottom"/>
          </w:tcPr>
          <w:p w14:paraId="40635CF0" w14:textId="26BA69DE"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12 (39)</w:t>
            </w:r>
          </w:p>
        </w:tc>
        <w:tc>
          <w:tcPr>
            <w:tcW w:w="1432" w:type="dxa"/>
            <w:shd w:val="clear" w:color="auto" w:fill="auto"/>
            <w:noWrap/>
            <w:vAlign w:val="bottom"/>
          </w:tcPr>
          <w:p w14:paraId="4BDF7795" w14:textId="372E9067"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319CD357" w14:textId="77777777" w:rsidTr="00A163CE">
        <w:trPr>
          <w:trHeight w:val="279"/>
          <w:jc w:val="center"/>
        </w:trPr>
        <w:tc>
          <w:tcPr>
            <w:tcW w:w="2373" w:type="dxa"/>
            <w:shd w:val="clear" w:color="auto" w:fill="auto"/>
            <w:noWrap/>
            <w:vAlign w:val="bottom"/>
            <w:hideMark/>
          </w:tcPr>
          <w:p w14:paraId="08FEE0DA"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ECOG performance status</w:t>
            </w:r>
          </w:p>
        </w:tc>
        <w:tc>
          <w:tcPr>
            <w:tcW w:w="1780" w:type="dxa"/>
            <w:shd w:val="clear" w:color="auto" w:fill="auto"/>
            <w:noWrap/>
            <w:vAlign w:val="bottom"/>
            <w:hideMark/>
          </w:tcPr>
          <w:p w14:paraId="3504BE13"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225" w:type="dxa"/>
            <w:vAlign w:val="bottom"/>
          </w:tcPr>
          <w:p w14:paraId="49CB9610" w14:textId="207D2BA2"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80" w:type="dxa"/>
            <w:vAlign w:val="bottom"/>
          </w:tcPr>
          <w:p w14:paraId="4651F7A4" w14:textId="76D3EA8E"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32" w:type="dxa"/>
            <w:shd w:val="clear" w:color="auto" w:fill="auto"/>
            <w:noWrap/>
            <w:vAlign w:val="bottom"/>
            <w:hideMark/>
          </w:tcPr>
          <w:p w14:paraId="2373EECC" w14:textId="224055FA"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0001</w:t>
            </w:r>
          </w:p>
        </w:tc>
      </w:tr>
      <w:tr w:rsidR="00AD7B37" w:rsidRPr="00AD7B37" w14:paraId="21CF8029" w14:textId="77777777" w:rsidTr="00A163CE">
        <w:trPr>
          <w:trHeight w:val="279"/>
          <w:jc w:val="center"/>
        </w:trPr>
        <w:tc>
          <w:tcPr>
            <w:tcW w:w="2373" w:type="dxa"/>
            <w:shd w:val="clear" w:color="auto" w:fill="auto"/>
            <w:noWrap/>
            <w:vAlign w:val="bottom"/>
            <w:hideMark/>
          </w:tcPr>
          <w:p w14:paraId="6864722A"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hideMark/>
          </w:tcPr>
          <w:p w14:paraId="707CB2FC"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 (2)</w:t>
            </w:r>
          </w:p>
        </w:tc>
        <w:tc>
          <w:tcPr>
            <w:tcW w:w="2225" w:type="dxa"/>
            <w:vAlign w:val="bottom"/>
          </w:tcPr>
          <w:p w14:paraId="5E6F2102" w14:textId="587C2896"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 (3)</w:t>
            </w:r>
          </w:p>
        </w:tc>
        <w:tc>
          <w:tcPr>
            <w:tcW w:w="1980" w:type="dxa"/>
            <w:vAlign w:val="bottom"/>
          </w:tcPr>
          <w:p w14:paraId="067A1AFD" w14:textId="2E2DF28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 (3)</w:t>
            </w:r>
          </w:p>
        </w:tc>
        <w:tc>
          <w:tcPr>
            <w:tcW w:w="1432" w:type="dxa"/>
            <w:shd w:val="clear" w:color="auto" w:fill="auto"/>
            <w:noWrap/>
            <w:vAlign w:val="bottom"/>
            <w:hideMark/>
          </w:tcPr>
          <w:p w14:paraId="33AD7E35" w14:textId="53D71A9E" w:rsidR="00DA4AFD" w:rsidRPr="00AD7B37" w:rsidRDefault="009D3B34"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.016</w:t>
            </w:r>
            <w:r w:rsidRPr="00AD7B37">
              <w:rPr>
                <w:rFonts w:ascii="Times New Roman" w:eastAsia="等线" w:hAnsi="Times New Roman" w:cs="Times New Roman"/>
                <w:kern w:val="0"/>
                <w:sz w:val="16"/>
                <w:szCs w:val="16"/>
                <w:vertAlign w:val="superscript"/>
              </w:rPr>
              <w:t>a</w:t>
            </w:r>
          </w:p>
        </w:tc>
      </w:tr>
      <w:tr w:rsidR="00AD7B37" w:rsidRPr="00AD7B37" w14:paraId="6521972F" w14:textId="77777777" w:rsidTr="00A163CE">
        <w:trPr>
          <w:trHeight w:val="279"/>
          <w:jc w:val="center"/>
        </w:trPr>
        <w:tc>
          <w:tcPr>
            <w:tcW w:w="2373" w:type="dxa"/>
            <w:shd w:val="clear" w:color="auto" w:fill="auto"/>
            <w:noWrap/>
            <w:vAlign w:val="bottom"/>
            <w:hideMark/>
          </w:tcPr>
          <w:p w14:paraId="3074749F"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1780" w:type="dxa"/>
            <w:shd w:val="clear" w:color="auto" w:fill="auto"/>
            <w:noWrap/>
            <w:vAlign w:val="bottom"/>
            <w:hideMark/>
          </w:tcPr>
          <w:p w14:paraId="7EAAB56D"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44 (83)</w:t>
            </w:r>
          </w:p>
        </w:tc>
        <w:tc>
          <w:tcPr>
            <w:tcW w:w="2225" w:type="dxa"/>
            <w:vAlign w:val="bottom"/>
          </w:tcPr>
          <w:p w14:paraId="32EEBA8E" w14:textId="33BD5445"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19 (47)</w:t>
            </w:r>
          </w:p>
        </w:tc>
        <w:tc>
          <w:tcPr>
            <w:tcW w:w="1980" w:type="dxa"/>
            <w:vAlign w:val="bottom"/>
          </w:tcPr>
          <w:p w14:paraId="2289675F" w14:textId="0156BC41"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16 (47)</w:t>
            </w:r>
          </w:p>
        </w:tc>
        <w:tc>
          <w:tcPr>
            <w:tcW w:w="1432" w:type="dxa"/>
            <w:shd w:val="clear" w:color="auto" w:fill="auto"/>
            <w:noWrap/>
            <w:vAlign w:val="bottom"/>
            <w:hideMark/>
          </w:tcPr>
          <w:p w14:paraId="532C4A0C" w14:textId="37D66E70" w:rsidR="00DA4AFD" w:rsidRPr="00AD7B37" w:rsidRDefault="009909B3"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.0010</w:t>
            </w:r>
            <w:r w:rsidRPr="00AD7B37">
              <w:rPr>
                <w:rFonts w:ascii="Times New Roman" w:eastAsia="等线" w:hAnsi="Times New Roman" w:cs="Times New Roman"/>
                <w:kern w:val="0"/>
                <w:sz w:val="16"/>
                <w:szCs w:val="16"/>
                <w:vertAlign w:val="superscript"/>
              </w:rPr>
              <w:t>b</w:t>
            </w:r>
          </w:p>
        </w:tc>
      </w:tr>
      <w:tr w:rsidR="00AD7B37" w:rsidRPr="00AD7B37" w14:paraId="32FAC582" w14:textId="77777777" w:rsidTr="00A163CE">
        <w:trPr>
          <w:trHeight w:val="279"/>
          <w:jc w:val="center"/>
        </w:trPr>
        <w:tc>
          <w:tcPr>
            <w:tcW w:w="2373" w:type="dxa"/>
            <w:shd w:val="clear" w:color="auto" w:fill="auto"/>
            <w:noWrap/>
            <w:vAlign w:val="bottom"/>
            <w:hideMark/>
          </w:tcPr>
          <w:p w14:paraId="54B1C455"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780" w:type="dxa"/>
            <w:shd w:val="clear" w:color="auto" w:fill="auto"/>
            <w:noWrap/>
            <w:vAlign w:val="bottom"/>
            <w:hideMark/>
          </w:tcPr>
          <w:p w14:paraId="42C5DE0D"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 (15)</w:t>
            </w:r>
          </w:p>
        </w:tc>
        <w:tc>
          <w:tcPr>
            <w:tcW w:w="2225" w:type="dxa"/>
            <w:vAlign w:val="bottom"/>
          </w:tcPr>
          <w:p w14:paraId="08598339" w14:textId="7780AD4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22 (51)</w:t>
            </w:r>
          </w:p>
        </w:tc>
        <w:tc>
          <w:tcPr>
            <w:tcW w:w="1980" w:type="dxa"/>
            <w:vAlign w:val="bottom"/>
          </w:tcPr>
          <w:p w14:paraId="5B488EBF" w14:textId="1E846852"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16 (51)</w:t>
            </w:r>
          </w:p>
        </w:tc>
        <w:tc>
          <w:tcPr>
            <w:tcW w:w="1432" w:type="dxa"/>
            <w:shd w:val="clear" w:color="auto" w:fill="auto"/>
            <w:noWrap/>
            <w:vAlign w:val="bottom"/>
            <w:hideMark/>
          </w:tcPr>
          <w:p w14:paraId="44094722" w14:textId="13AB0600" w:rsidR="00DA4AFD" w:rsidRPr="00AD7B37" w:rsidRDefault="00C871FB"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.77</w:t>
            </w:r>
            <w:r w:rsidRPr="00AD7B37">
              <w:rPr>
                <w:rFonts w:ascii="Times New Roman" w:eastAsia="等线" w:hAnsi="Times New Roman" w:cs="Times New Roman"/>
                <w:kern w:val="0"/>
                <w:sz w:val="16"/>
                <w:szCs w:val="16"/>
                <w:vertAlign w:val="superscript"/>
              </w:rPr>
              <w:t>c</w:t>
            </w:r>
          </w:p>
        </w:tc>
      </w:tr>
      <w:tr w:rsidR="00AD7B37" w:rsidRPr="00AD7B37" w14:paraId="1F1219FC" w14:textId="77777777" w:rsidTr="00A163CE">
        <w:trPr>
          <w:trHeight w:val="279"/>
          <w:jc w:val="center"/>
        </w:trPr>
        <w:tc>
          <w:tcPr>
            <w:tcW w:w="2373" w:type="dxa"/>
            <w:shd w:val="clear" w:color="auto" w:fill="auto"/>
            <w:noWrap/>
            <w:vAlign w:val="bottom"/>
            <w:hideMark/>
          </w:tcPr>
          <w:p w14:paraId="5977E41E"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IPI score</w:t>
            </w:r>
          </w:p>
        </w:tc>
        <w:tc>
          <w:tcPr>
            <w:tcW w:w="1780" w:type="dxa"/>
            <w:shd w:val="clear" w:color="auto" w:fill="auto"/>
            <w:noWrap/>
            <w:vAlign w:val="bottom"/>
            <w:hideMark/>
          </w:tcPr>
          <w:p w14:paraId="67772F35"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225" w:type="dxa"/>
            <w:vAlign w:val="bottom"/>
          </w:tcPr>
          <w:p w14:paraId="7C3D23E1" w14:textId="3E38C811"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80" w:type="dxa"/>
            <w:vAlign w:val="bottom"/>
          </w:tcPr>
          <w:p w14:paraId="4FA7D8B7" w14:textId="6F0E3D9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32" w:type="dxa"/>
            <w:shd w:val="clear" w:color="auto" w:fill="auto"/>
            <w:noWrap/>
            <w:vAlign w:val="bottom"/>
            <w:hideMark/>
          </w:tcPr>
          <w:p w14:paraId="5784DCA9" w14:textId="40B98747"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0001</w:t>
            </w:r>
          </w:p>
        </w:tc>
      </w:tr>
      <w:tr w:rsidR="00AD7B37" w:rsidRPr="00AD7B37" w14:paraId="226BFE9E" w14:textId="77777777" w:rsidTr="00A163CE">
        <w:trPr>
          <w:trHeight w:val="279"/>
          <w:jc w:val="center"/>
        </w:trPr>
        <w:tc>
          <w:tcPr>
            <w:tcW w:w="2373" w:type="dxa"/>
            <w:shd w:val="clear" w:color="auto" w:fill="auto"/>
            <w:noWrap/>
            <w:vAlign w:val="bottom"/>
            <w:hideMark/>
          </w:tcPr>
          <w:p w14:paraId="147BA32E"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hideMark/>
          </w:tcPr>
          <w:p w14:paraId="662FCBE3"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 (6)</w:t>
            </w:r>
          </w:p>
        </w:tc>
        <w:tc>
          <w:tcPr>
            <w:tcW w:w="2225" w:type="dxa"/>
            <w:vAlign w:val="bottom"/>
          </w:tcPr>
          <w:p w14:paraId="335685E4" w14:textId="58A2C39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 (5)</w:t>
            </w:r>
          </w:p>
        </w:tc>
        <w:tc>
          <w:tcPr>
            <w:tcW w:w="1980" w:type="dxa"/>
            <w:vAlign w:val="bottom"/>
          </w:tcPr>
          <w:p w14:paraId="1302A313" w14:textId="77375638"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 (5)</w:t>
            </w:r>
          </w:p>
        </w:tc>
        <w:tc>
          <w:tcPr>
            <w:tcW w:w="1432" w:type="dxa"/>
            <w:shd w:val="clear" w:color="auto" w:fill="auto"/>
            <w:noWrap/>
            <w:vAlign w:val="bottom"/>
            <w:hideMark/>
          </w:tcPr>
          <w:p w14:paraId="6E0A765F" w14:textId="1F1514A0" w:rsidR="00DA4AFD" w:rsidRPr="00AD7B37" w:rsidRDefault="007C5B3F"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&lt;</w:t>
            </w:r>
            <w:r w:rsidRPr="00AD7B37">
              <w:rPr>
                <w:rFonts w:ascii="Times New Roman" w:eastAsia="等线" w:hAnsi="Times New Roman" w:cs="Times New Roman"/>
                <w:kern w:val="0"/>
                <w:sz w:val="16"/>
                <w:szCs w:val="16"/>
              </w:rPr>
              <w:t>0.0001</w:t>
            </w:r>
            <w:r w:rsidRPr="00AD7B37">
              <w:rPr>
                <w:rFonts w:ascii="Times New Roman" w:eastAsia="等线" w:hAnsi="Times New Roman" w:cs="Times New Roman"/>
                <w:kern w:val="0"/>
                <w:sz w:val="16"/>
                <w:szCs w:val="16"/>
                <w:vertAlign w:val="superscript"/>
              </w:rPr>
              <w:t>a</w:t>
            </w:r>
          </w:p>
        </w:tc>
      </w:tr>
      <w:tr w:rsidR="00AD7B37" w:rsidRPr="00AD7B37" w14:paraId="30A51282" w14:textId="77777777" w:rsidTr="00A163CE">
        <w:trPr>
          <w:trHeight w:val="279"/>
          <w:jc w:val="center"/>
        </w:trPr>
        <w:tc>
          <w:tcPr>
            <w:tcW w:w="2373" w:type="dxa"/>
            <w:shd w:val="clear" w:color="auto" w:fill="auto"/>
            <w:noWrap/>
            <w:vAlign w:val="bottom"/>
            <w:hideMark/>
          </w:tcPr>
          <w:p w14:paraId="2413C0A7"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0-2</w:t>
            </w:r>
          </w:p>
        </w:tc>
        <w:tc>
          <w:tcPr>
            <w:tcW w:w="1780" w:type="dxa"/>
            <w:shd w:val="clear" w:color="auto" w:fill="auto"/>
            <w:noWrap/>
            <w:vAlign w:val="bottom"/>
            <w:hideMark/>
          </w:tcPr>
          <w:p w14:paraId="24D28490"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48 (91)</w:t>
            </w:r>
          </w:p>
        </w:tc>
        <w:tc>
          <w:tcPr>
            <w:tcW w:w="2225" w:type="dxa"/>
            <w:vAlign w:val="bottom"/>
          </w:tcPr>
          <w:p w14:paraId="5B942519" w14:textId="20F389AC"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21 (55)</w:t>
            </w:r>
          </w:p>
        </w:tc>
        <w:tc>
          <w:tcPr>
            <w:tcW w:w="1980" w:type="dxa"/>
            <w:vAlign w:val="bottom"/>
          </w:tcPr>
          <w:p w14:paraId="397C82B9" w14:textId="39F5518B"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20 (55)</w:t>
            </w:r>
          </w:p>
        </w:tc>
        <w:tc>
          <w:tcPr>
            <w:tcW w:w="1432" w:type="dxa"/>
            <w:shd w:val="clear" w:color="auto" w:fill="auto"/>
            <w:noWrap/>
            <w:vAlign w:val="bottom"/>
            <w:hideMark/>
          </w:tcPr>
          <w:p w14:paraId="5E1A43BA" w14:textId="568C227E" w:rsidR="00DA4AFD" w:rsidRPr="00AD7B37" w:rsidRDefault="00BF3326"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&lt;</w:t>
            </w:r>
            <w:r w:rsidRPr="00AD7B37">
              <w:rPr>
                <w:rFonts w:ascii="Times New Roman" w:eastAsia="等线" w:hAnsi="Times New Roman" w:cs="Times New Roman"/>
                <w:kern w:val="0"/>
                <w:sz w:val="16"/>
                <w:szCs w:val="16"/>
              </w:rPr>
              <w:t>0.0001</w:t>
            </w:r>
            <w:r w:rsidRPr="00AD7B37">
              <w:rPr>
                <w:rFonts w:ascii="Times New Roman" w:eastAsia="等线" w:hAnsi="Times New Roman" w:cs="Times New Roman"/>
                <w:kern w:val="0"/>
                <w:sz w:val="16"/>
                <w:szCs w:val="16"/>
                <w:vertAlign w:val="superscript"/>
              </w:rPr>
              <w:t>b</w:t>
            </w:r>
          </w:p>
        </w:tc>
      </w:tr>
      <w:tr w:rsidR="00AD7B37" w:rsidRPr="00AD7B37" w14:paraId="59C69397" w14:textId="77777777" w:rsidTr="00A163CE">
        <w:trPr>
          <w:trHeight w:val="279"/>
          <w:jc w:val="center"/>
        </w:trPr>
        <w:tc>
          <w:tcPr>
            <w:tcW w:w="2373" w:type="dxa"/>
            <w:shd w:val="clear" w:color="auto" w:fill="auto"/>
            <w:noWrap/>
            <w:vAlign w:val="bottom"/>
            <w:hideMark/>
          </w:tcPr>
          <w:p w14:paraId="47C3DA32"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3-5</w:t>
            </w:r>
          </w:p>
        </w:tc>
        <w:tc>
          <w:tcPr>
            <w:tcW w:w="1780" w:type="dxa"/>
            <w:shd w:val="clear" w:color="auto" w:fill="auto"/>
            <w:noWrap/>
            <w:vAlign w:val="bottom"/>
            <w:hideMark/>
          </w:tcPr>
          <w:p w14:paraId="3F968941"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 (4)</w:t>
            </w:r>
          </w:p>
        </w:tc>
        <w:tc>
          <w:tcPr>
            <w:tcW w:w="2225" w:type="dxa"/>
            <w:vAlign w:val="bottom"/>
          </w:tcPr>
          <w:p w14:paraId="4CDEA110" w14:textId="134614F8"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19 (40)</w:t>
            </w:r>
          </w:p>
        </w:tc>
        <w:tc>
          <w:tcPr>
            <w:tcW w:w="1980" w:type="dxa"/>
            <w:vAlign w:val="bottom"/>
          </w:tcPr>
          <w:p w14:paraId="0B151A23" w14:textId="029F2EE9"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11 (40)</w:t>
            </w:r>
          </w:p>
        </w:tc>
        <w:tc>
          <w:tcPr>
            <w:tcW w:w="1432" w:type="dxa"/>
            <w:shd w:val="clear" w:color="auto" w:fill="auto"/>
            <w:noWrap/>
            <w:vAlign w:val="bottom"/>
            <w:hideMark/>
          </w:tcPr>
          <w:p w14:paraId="13E881C1" w14:textId="30E80916" w:rsidR="00DA4AFD" w:rsidRPr="00AD7B37" w:rsidRDefault="00D92317"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.31</w:t>
            </w:r>
            <w:r w:rsidRPr="00AD7B37">
              <w:rPr>
                <w:rFonts w:ascii="Times New Roman" w:eastAsia="等线" w:hAnsi="Times New Roman" w:cs="Times New Roman"/>
                <w:kern w:val="0"/>
                <w:sz w:val="16"/>
                <w:szCs w:val="16"/>
                <w:vertAlign w:val="superscript"/>
              </w:rPr>
              <w:t>c</w:t>
            </w:r>
          </w:p>
        </w:tc>
      </w:tr>
      <w:tr w:rsidR="00AD7B37" w:rsidRPr="00AD7B37" w14:paraId="15E08415" w14:textId="77777777" w:rsidTr="00A163CE">
        <w:trPr>
          <w:trHeight w:val="279"/>
          <w:jc w:val="center"/>
        </w:trPr>
        <w:tc>
          <w:tcPr>
            <w:tcW w:w="2373" w:type="dxa"/>
            <w:shd w:val="clear" w:color="auto" w:fill="auto"/>
            <w:noWrap/>
            <w:vAlign w:val="bottom"/>
            <w:hideMark/>
          </w:tcPr>
          <w:p w14:paraId="3218F6D3"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LDH</w:t>
            </w:r>
          </w:p>
        </w:tc>
        <w:tc>
          <w:tcPr>
            <w:tcW w:w="1780" w:type="dxa"/>
            <w:shd w:val="clear" w:color="auto" w:fill="auto"/>
            <w:noWrap/>
            <w:vAlign w:val="bottom"/>
            <w:hideMark/>
          </w:tcPr>
          <w:p w14:paraId="02C1D6DF"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225" w:type="dxa"/>
            <w:vAlign w:val="bottom"/>
          </w:tcPr>
          <w:p w14:paraId="0BAA2DB6" w14:textId="299986F8"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80" w:type="dxa"/>
            <w:vAlign w:val="bottom"/>
          </w:tcPr>
          <w:p w14:paraId="4B8FD7B6" w14:textId="3A348FAE"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32" w:type="dxa"/>
            <w:shd w:val="clear" w:color="auto" w:fill="auto"/>
            <w:noWrap/>
            <w:vAlign w:val="bottom"/>
            <w:hideMark/>
          </w:tcPr>
          <w:p w14:paraId="40C30D42" w14:textId="6E01330A"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572DB2EF" w14:textId="77777777" w:rsidTr="00A163CE">
        <w:trPr>
          <w:trHeight w:val="279"/>
          <w:jc w:val="center"/>
        </w:trPr>
        <w:tc>
          <w:tcPr>
            <w:tcW w:w="2373" w:type="dxa"/>
            <w:shd w:val="clear" w:color="auto" w:fill="auto"/>
            <w:noWrap/>
            <w:vAlign w:val="bottom"/>
            <w:hideMark/>
          </w:tcPr>
          <w:p w14:paraId="6137CAB5"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hideMark/>
          </w:tcPr>
          <w:p w14:paraId="34685A9F"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 (4)</w:t>
            </w:r>
          </w:p>
        </w:tc>
        <w:tc>
          <w:tcPr>
            <w:tcW w:w="2225" w:type="dxa"/>
            <w:vAlign w:val="bottom"/>
          </w:tcPr>
          <w:p w14:paraId="478C3659" w14:textId="2FD758B1"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 (7)</w:t>
            </w:r>
          </w:p>
        </w:tc>
        <w:tc>
          <w:tcPr>
            <w:tcW w:w="1980" w:type="dxa"/>
            <w:vAlign w:val="bottom"/>
          </w:tcPr>
          <w:p w14:paraId="59DBF3C4" w14:textId="7372530B"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 (7)</w:t>
            </w:r>
          </w:p>
        </w:tc>
        <w:tc>
          <w:tcPr>
            <w:tcW w:w="1432" w:type="dxa"/>
            <w:shd w:val="clear" w:color="auto" w:fill="auto"/>
            <w:noWrap/>
            <w:vAlign w:val="bottom"/>
            <w:hideMark/>
          </w:tcPr>
          <w:p w14:paraId="3C384EA4" w14:textId="704CDAA5"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45</w:t>
            </w:r>
          </w:p>
        </w:tc>
      </w:tr>
      <w:tr w:rsidR="00AD7B37" w:rsidRPr="00AD7B37" w14:paraId="7414F3A5" w14:textId="77777777" w:rsidTr="00A163CE">
        <w:trPr>
          <w:trHeight w:val="279"/>
          <w:jc w:val="center"/>
        </w:trPr>
        <w:tc>
          <w:tcPr>
            <w:tcW w:w="2373" w:type="dxa"/>
            <w:shd w:val="clear" w:color="auto" w:fill="auto"/>
            <w:noWrap/>
            <w:vAlign w:val="bottom"/>
            <w:hideMark/>
          </w:tcPr>
          <w:p w14:paraId="0F364DFF"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Normal</w:t>
            </w:r>
          </w:p>
        </w:tc>
        <w:tc>
          <w:tcPr>
            <w:tcW w:w="1780" w:type="dxa"/>
            <w:shd w:val="clear" w:color="auto" w:fill="auto"/>
            <w:noWrap/>
            <w:vAlign w:val="bottom"/>
            <w:hideMark/>
          </w:tcPr>
          <w:p w14:paraId="315AFAF1"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40 (75)</w:t>
            </w:r>
          </w:p>
        </w:tc>
        <w:tc>
          <w:tcPr>
            <w:tcW w:w="2225" w:type="dxa"/>
            <w:vAlign w:val="bottom"/>
          </w:tcPr>
          <w:p w14:paraId="4F2FFC3D" w14:textId="03E8CE8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30 (68)</w:t>
            </w:r>
          </w:p>
        </w:tc>
        <w:tc>
          <w:tcPr>
            <w:tcW w:w="1980" w:type="dxa"/>
            <w:vAlign w:val="bottom"/>
          </w:tcPr>
          <w:p w14:paraId="79F7030C" w14:textId="1548ACF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21 (68)</w:t>
            </w:r>
          </w:p>
        </w:tc>
        <w:tc>
          <w:tcPr>
            <w:tcW w:w="1432" w:type="dxa"/>
            <w:shd w:val="clear" w:color="auto" w:fill="auto"/>
            <w:noWrap/>
            <w:vAlign w:val="bottom"/>
            <w:hideMark/>
          </w:tcPr>
          <w:p w14:paraId="2EF7D0E0" w14:textId="5CB29624"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669AD593" w14:textId="77777777" w:rsidTr="00A163CE">
        <w:trPr>
          <w:trHeight w:val="279"/>
          <w:jc w:val="center"/>
        </w:trPr>
        <w:tc>
          <w:tcPr>
            <w:tcW w:w="2373" w:type="dxa"/>
            <w:shd w:val="clear" w:color="auto" w:fill="auto"/>
            <w:noWrap/>
            <w:vAlign w:val="bottom"/>
            <w:hideMark/>
          </w:tcPr>
          <w:p w14:paraId="62D3EBB6"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Decreased</w:t>
            </w:r>
          </w:p>
        </w:tc>
        <w:tc>
          <w:tcPr>
            <w:tcW w:w="1780" w:type="dxa"/>
            <w:shd w:val="clear" w:color="auto" w:fill="auto"/>
            <w:noWrap/>
            <w:vAlign w:val="bottom"/>
            <w:hideMark/>
          </w:tcPr>
          <w:p w14:paraId="77069F2C"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5 (9)</w:t>
            </w:r>
          </w:p>
        </w:tc>
        <w:tc>
          <w:tcPr>
            <w:tcW w:w="2225" w:type="dxa"/>
            <w:vAlign w:val="bottom"/>
          </w:tcPr>
          <w:p w14:paraId="51E765A6" w14:textId="201FA2D2"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 (7)</w:t>
            </w:r>
          </w:p>
        </w:tc>
        <w:tc>
          <w:tcPr>
            <w:tcW w:w="1980" w:type="dxa"/>
            <w:vAlign w:val="bottom"/>
          </w:tcPr>
          <w:p w14:paraId="7BBCC20B" w14:textId="78B62322"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 (7)</w:t>
            </w:r>
          </w:p>
        </w:tc>
        <w:tc>
          <w:tcPr>
            <w:tcW w:w="1432" w:type="dxa"/>
            <w:shd w:val="clear" w:color="auto" w:fill="auto"/>
            <w:noWrap/>
            <w:vAlign w:val="bottom"/>
            <w:hideMark/>
          </w:tcPr>
          <w:p w14:paraId="51B9F939" w14:textId="4A36BFD7"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7E793171" w14:textId="77777777" w:rsidTr="00A163CE">
        <w:trPr>
          <w:trHeight w:val="279"/>
          <w:jc w:val="center"/>
        </w:trPr>
        <w:tc>
          <w:tcPr>
            <w:tcW w:w="2373" w:type="dxa"/>
            <w:shd w:val="clear" w:color="auto" w:fill="auto"/>
            <w:noWrap/>
            <w:vAlign w:val="bottom"/>
            <w:hideMark/>
          </w:tcPr>
          <w:p w14:paraId="5D004862"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Elevated</w:t>
            </w:r>
          </w:p>
        </w:tc>
        <w:tc>
          <w:tcPr>
            <w:tcW w:w="1780" w:type="dxa"/>
            <w:shd w:val="clear" w:color="auto" w:fill="auto"/>
            <w:noWrap/>
            <w:vAlign w:val="bottom"/>
            <w:hideMark/>
          </w:tcPr>
          <w:p w14:paraId="6EE5CB97"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 (11)</w:t>
            </w:r>
          </w:p>
        </w:tc>
        <w:tc>
          <w:tcPr>
            <w:tcW w:w="2225" w:type="dxa"/>
            <w:vAlign w:val="bottom"/>
          </w:tcPr>
          <w:p w14:paraId="102F414A" w14:textId="7E6ECF2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 (19)</w:t>
            </w:r>
          </w:p>
        </w:tc>
        <w:tc>
          <w:tcPr>
            <w:tcW w:w="1980" w:type="dxa"/>
            <w:vAlign w:val="bottom"/>
          </w:tcPr>
          <w:p w14:paraId="5BDAFD50" w14:textId="7C0EED0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 (19)</w:t>
            </w:r>
          </w:p>
        </w:tc>
        <w:tc>
          <w:tcPr>
            <w:tcW w:w="1432" w:type="dxa"/>
            <w:shd w:val="clear" w:color="auto" w:fill="auto"/>
            <w:noWrap/>
            <w:vAlign w:val="bottom"/>
            <w:hideMark/>
          </w:tcPr>
          <w:p w14:paraId="6A7AA783" w14:textId="316A7000"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07F313F4" w14:textId="77777777" w:rsidTr="00A163CE">
        <w:trPr>
          <w:trHeight w:val="279"/>
          <w:jc w:val="center"/>
        </w:trPr>
        <w:tc>
          <w:tcPr>
            <w:tcW w:w="2373" w:type="dxa"/>
            <w:shd w:val="clear" w:color="auto" w:fill="auto"/>
            <w:noWrap/>
            <w:vAlign w:val="bottom"/>
            <w:hideMark/>
          </w:tcPr>
          <w:p w14:paraId="0A6AB417"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Cell of origin</w:t>
            </w:r>
          </w:p>
        </w:tc>
        <w:tc>
          <w:tcPr>
            <w:tcW w:w="1780" w:type="dxa"/>
            <w:shd w:val="clear" w:color="auto" w:fill="auto"/>
            <w:noWrap/>
            <w:vAlign w:val="bottom"/>
            <w:hideMark/>
          </w:tcPr>
          <w:p w14:paraId="3A8B8988"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225" w:type="dxa"/>
            <w:vAlign w:val="bottom"/>
          </w:tcPr>
          <w:p w14:paraId="1375B337" w14:textId="1637AE0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80" w:type="dxa"/>
            <w:vAlign w:val="bottom"/>
          </w:tcPr>
          <w:p w14:paraId="311A7972" w14:textId="06B552A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32" w:type="dxa"/>
            <w:shd w:val="clear" w:color="auto" w:fill="auto"/>
            <w:noWrap/>
            <w:vAlign w:val="bottom"/>
            <w:hideMark/>
          </w:tcPr>
          <w:p w14:paraId="17F75E8D" w14:textId="1EE02DE2"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867724" w:rsidRPr="00AD7B37">
              <w:rPr>
                <w:rFonts w:ascii="Times New Roman" w:eastAsia="等线" w:hAnsi="Times New Roman" w:cs="Times New Roman"/>
                <w:kern w:val="0"/>
                <w:sz w:val="16"/>
                <w:szCs w:val="16"/>
              </w:rPr>
              <w:t>88</w:t>
            </w:r>
          </w:p>
        </w:tc>
      </w:tr>
      <w:tr w:rsidR="00AD7B37" w:rsidRPr="00AD7B37" w14:paraId="50B19430" w14:textId="77777777" w:rsidTr="00A163CE">
        <w:trPr>
          <w:trHeight w:val="279"/>
          <w:jc w:val="center"/>
        </w:trPr>
        <w:tc>
          <w:tcPr>
            <w:tcW w:w="2373" w:type="dxa"/>
            <w:shd w:val="clear" w:color="auto" w:fill="auto"/>
            <w:noWrap/>
            <w:vAlign w:val="bottom"/>
            <w:hideMark/>
          </w:tcPr>
          <w:p w14:paraId="13512B1F"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hideMark/>
          </w:tcPr>
          <w:p w14:paraId="2BEFEF92"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2225" w:type="dxa"/>
            <w:vAlign w:val="bottom"/>
          </w:tcPr>
          <w:p w14:paraId="48D0DE00" w14:textId="711B66FA"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1980" w:type="dxa"/>
            <w:vAlign w:val="bottom"/>
          </w:tcPr>
          <w:p w14:paraId="44BCB83C" w14:textId="7531651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1432" w:type="dxa"/>
            <w:shd w:val="clear" w:color="auto" w:fill="auto"/>
            <w:noWrap/>
            <w:vAlign w:val="bottom"/>
            <w:hideMark/>
          </w:tcPr>
          <w:p w14:paraId="122C8330" w14:textId="5B57821F"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2D243253" w14:textId="77777777" w:rsidTr="00A163CE">
        <w:trPr>
          <w:trHeight w:val="279"/>
          <w:jc w:val="center"/>
        </w:trPr>
        <w:tc>
          <w:tcPr>
            <w:tcW w:w="2373" w:type="dxa"/>
            <w:shd w:val="clear" w:color="auto" w:fill="auto"/>
            <w:noWrap/>
            <w:vAlign w:val="bottom"/>
            <w:hideMark/>
          </w:tcPr>
          <w:p w14:paraId="478EE7C7"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Germinal</w:t>
            </w:r>
          </w:p>
        </w:tc>
        <w:tc>
          <w:tcPr>
            <w:tcW w:w="1780" w:type="dxa"/>
            <w:shd w:val="clear" w:color="auto" w:fill="auto"/>
            <w:noWrap/>
            <w:vAlign w:val="bottom"/>
            <w:hideMark/>
          </w:tcPr>
          <w:p w14:paraId="505E9E2D"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12 (23)</w:t>
            </w:r>
          </w:p>
        </w:tc>
        <w:tc>
          <w:tcPr>
            <w:tcW w:w="2225" w:type="dxa"/>
            <w:vAlign w:val="bottom"/>
          </w:tcPr>
          <w:p w14:paraId="5A455D84" w14:textId="63A907BA"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9 (20)</w:t>
            </w:r>
          </w:p>
        </w:tc>
        <w:tc>
          <w:tcPr>
            <w:tcW w:w="1980" w:type="dxa"/>
            <w:vAlign w:val="bottom"/>
          </w:tcPr>
          <w:p w14:paraId="4641B805" w14:textId="669A5C16"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6 (20)</w:t>
            </w:r>
          </w:p>
        </w:tc>
        <w:tc>
          <w:tcPr>
            <w:tcW w:w="1432" w:type="dxa"/>
            <w:shd w:val="clear" w:color="auto" w:fill="auto"/>
            <w:noWrap/>
            <w:vAlign w:val="bottom"/>
            <w:hideMark/>
          </w:tcPr>
          <w:p w14:paraId="2FE6324B" w14:textId="4727BC19"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63FAE1CD" w14:textId="77777777" w:rsidTr="00A163CE">
        <w:trPr>
          <w:trHeight w:val="279"/>
          <w:jc w:val="center"/>
        </w:trPr>
        <w:tc>
          <w:tcPr>
            <w:tcW w:w="2373" w:type="dxa"/>
            <w:shd w:val="clear" w:color="auto" w:fill="auto"/>
            <w:noWrap/>
            <w:vAlign w:val="bottom"/>
            <w:hideMark/>
          </w:tcPr>
          <w:p w14:paraId="60AB7424"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Non-germinal center</w:t>
            </w:r>
          </w:p>
        </w:tc>
        <w:tc>
          <w:tcPr>
            <w:tcW w:w="1780" w:type="dxa"/>
            <w:shd w:val="clear" w:color="auto" w:fill="auto"/>
            <w:noWrap/>
            <w:vAlign w:val="bottom"/>
            <w:hideMark/>
          </w:tcPr>
          <w:p w14:paraId="2C9368B0"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41 (77)</w:t>
            </w:r>
          </w:p>
        </w:tc>
        <w:tc>
          <w:tcPr>
            <w:tcW w:w="2225" w:type="dxa"/>
            <w:vAlign w:val="bottom"/>
          </w:tcPr>
          <w:p w14:paraId="48D6AABA" w14:textId="4ACB98F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33 (80)</w:t>
            </w:r>
          </w:p>
        </w:tc>
        <w:tc>
          <w:tcPr>
            <w:tcW w:w="1980" w:type="dxa"/>
            <w:vAlign w:val="bottom"/>
          </w:tcPr>
          <w:p w14:paraId="6D23AA56" w14:textId="7FB77DC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27 (80)</w:t>
            </w:r>
          </w:p>
        </w:tc>
        <w:tc>
          <w:tcPr>
            <w:tcW w:w="1432" w:type="dxa"/>
            <w:shd w:val="clear" w:color="auto" w:fill="auto"/>
            <w:noWrap/>
            <w:vAlign w:val="bottom"/>
            <w:hideMark/>
          </w:tcPr>
          <w:p w14:paraId="35178FF8" w14:textId="5A67E6F1"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7ED660B9" w14:textId="77777777" w:rsidTr="00A163CE">
        <w:trPr>
          <w:trHeight w:val="279"/>
          <w:jc w:val="center"/>
        </w:trPr>
        <w:tc>
          <w:tcPr>
            <w:tcW w:w="2373" w:type="dxa"/>
            <w:shd w:val="clear" w:color="auto" w:fill="auto"/>
            <w:noWrap/>
            <w:vAlign w:val="bottom"/>
            <w:hideMark/>
          </w:tcPr>
          <w:p w14:paraId="2AB564F8"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Treatment</w:t>
            </w:r>
          </w:p>
        </w:tc>
        <w:tc>
          <w:tcPr>
            <w:tcW w:w="1780" w:type="dxa"/>
            <w:shd w:val="clear" w:color="auto" w:fill="auto"/>
            <w:noWrap/>
            <w:vAlign w:val="bottom"/>
            <w:hideMark/>
          </w:tcPr>
          <w:p w14:paraId="0BEF3C5D"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225" w:type="dxa"/>
            <w:vAlign w:val="bottom"/>
          </w:tcPr>
          <w:p w14:paraId="05460A03" w14:textId="4DFCBE7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80" w:type="dxa"/>
            <w:vAlign w:val="bottom"/>
          </w:tcPr>
          <w:p w14:paraId="228C8846" w14:textId="5AC0390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32" w:type="dxa"/>
            <w:shd w:val="clear" w:color="auto" w:fill="auto"/>
            <w:noWrap/>
            <w:vAlign w:val="bottom"/>
            <w:hideMark/>
          </w:tcPr>
          <w:p w14:paraId="29C4D2C4" w14:textId="38DE09C6"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867724" w:rsidRPr="00AD7B37">
              <w:rPr>
                <w:rFonts w:ascii="Times New Roman" w:eastAsia="等线" w:hAnsi="Times New Roman" w:cs="Times New Roman"/>
                <w:kern w:val="0"/>
                <w:sz w:val="16"/>
                <w:szCs w:val="16"/>
              </w:rPr>
              <w:t>8</w:t>
            </w:r>
            <w:r w:rsidRPr="00AD7B37">
              <w:rPr>
                <w:rFonts w:ascii="Times New Roman" w:eastAsia="等线" w:hAnsi="Times New Roman" w:cs="Times New Roman"/>
                <w:kern w:val="0"/>
                <w:sz w:val="16"/>
                <w:szCs w:val="16"/>
              </w:rPr>
              <w:t>0</w:t>
            </w:r>
          </w:p>
        </w:tc>
      </w:tr>
      <w:tr w:rsidR="00AD7B37" w:rsidRPr="00AD7B37" w14:paraId="29705320" w14:textId="77777777" w:rsidTr="00A163CE">
        <w:trPr>
          <w:trHeight w:val="279"/>
          <w:jc w:val="center"/>
        </w:trPr>
        <w:tc>
          <w:tcPr>
            <w:tcW w:w="2373" w:type="dxa"/>
            <w:shd w:val="clear" w:color="auto" w:fill="auto"/>
            <w:noWrap/>
            <w:vAlign w:val="bottom"/>
            <w:hideMark/>
          </w:tcPr>
          <w:p w14:paraId="014989E7"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MTX</w:t>
            </w:r>
          </w:p>
        </w:tc>
        <w:tc>
          <w:tcPr>
            <w:tcW w:w="1780" w:type="dxa"/>
            <w:shd w:val="clear" w:color="auto" w:fill="auto"/>
            <w:noWrap/>
            <w:vAlign w:val="bottom"/>
            <w:hideMark/>
          </w:tcPr>
          <w:p w14:paraId="7D3C1D95" w14:textId="0318A606"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r w:rsidRPr="00AD7B37">
              <w:rPr>
                <w:rFonts w:ascii="Times New Roman" w:eastAsia="等线" w:hAnsi="Times New Roman" w:cs="Times New Roman"/>
                <w:kern w:val="0"/>
                <w:sz w:val="16"/>
                <w:szCs w:val="16"/>
              </w:rPr>
              <w:t>12 (23)</w:t>
            </w:r>
          </w:p>
        </w:tc>
        <w:tc>
          <w:tcPr>
            <w:tcW w:w="2225" w:type="dxa"/>
            <w:vAlign w:val="bottom"/>
          </w:tcPr>
          <w:p w14:paraId="319CB7F8" w14:textId="544BEDB4"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r w:rsidRPr="00AD7B37">
              <w:rPr>
                <w:rFonts w:ascii="Times New Roman" w:eastAsia="等线" w:hAnsi="Times New Roman" w:cs="Times New Roman"/>
                <w:kern w:val="0"/>
                <w:sz w:val="16"/>
                <w:szCs w:val="16"/>
              </w:rPr>
              <w:t>12 (29)</w:t>
            </w:r>
          </w:p>
        </w:tc>
        <w:tc>
          <w:tcPr>
            <w:tcW w:w="1980" w:type="dxa"/>
            <w:vAlign w:val="bottom"/>
          </w:tcPr>
          <w:p w14:paraId="3D3B654A" w14:textId="17C26EF2"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r w:rsidRPr="00AD7B37">
              <w:rPr>
                <w:rFonts w:ascii="Times New Roman" w:eastAsia="等线" w:hAnsi="Times New Roman" w:cs="Times New Roman"/>
                <w:kern w:val="0"/>
                <w:sz w:val="16"/>
                <w:szCs w:val="16"/>
              </w:rPr>
              <w:t>8 (24)</w:t>
            </w:r>
          </w:p>
        </w:tc>
        <w:tc>
          <w:tcPr>
            <w:tcW w:w="1432" w:type="dxa"/>
            <w:shd w:val="clear" w:color="auto" w:fill="auto"/>
            <w:noWrap/>
            <w:vAlign w:val="bottom"/>
            <w:hideMark/>
          </w:tcPr>
          <w:p w14:paraId="0F4D7438" w14:textId="0EEAB139"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152BB645" w14:textId="77777777" w:rsidTr="00A163CE">
        <w:trPr>
          <w:trHeight w:val="279"/>
          <w:jc w:val="center"/>
        </w:trPr>
        <w:tc>
          <w:tcPr>
            <w:tcW w:w="2373" w:type="dxa"/>
            <w:shd w:val="clear" w:color="auto" w:fill="auto"/>
            <w:noWrap/>
            <w:vAlign w:val="bottom"/>
            <w:hideMark/>
          </w:tcPr>
          <w:p w14:paraId="5531B0BD"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MTX-based regimen</w:t>
            </w:r>
          </w:p>
        </w:tc>
        <w:tc>
          <w:tcPr>
            <w:tcW w:w="1780" w:type="dxa"/>
            <w:shd w:val="clear" w:color="auto" w:fill="auto"/>
            <w:noWrap/>
            <w:vAlign w:val="bottom"/>
            <w:hideMark/>
          </w:tcPr>
          <w:p w14:paraId="6E5632C0" w14:textId="5B8E4D9E"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r w:rsidRPr="00AD7B37">
              <w:rPr>
                <w:rFonts w:ascii="Times New Roman" w:eastAsia="等线" w:hAnsi="Times New Roman" w:cs="Times New Roman"/>
                <w:kern w:val="0"/>
                <w:sz w:val="16"/>
                <w:szCs w:val="16"/>
              </w:rPr>
              <w:t>41 (77)</w:t>
            </w:r>
          </w:p>
        </w:tc>
        <w:tc>
          <w:tcPr>
            <w:tcW w:w="2225" w:type="dxa"/>
            <w:vAlign w:val="bottom"/>
          </w:tcPr>
          <w:p w14:paraId="18F46880" w14:textId="62DD6AEC"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r w:rsidRPr="00AD7B37">
              <w:rPr>
                <w:rFonts w:ascii="Times New Roman" w:eastAsia="等线" w:hAnsi="Times New Roman" w:cs="Times New Roman"/>
                <w:kern w:val="0"/>
                <w:sz w:val="16"/>
                <w:szCs w:val="16"/>
              </w:rPr>
              <w:t>30 (71)</w:t>
            </w:r>
          </w:p>
        </w:tc>
        <w:tc>
          <w:tcPr>
            <w:tcW w:w="1980" w:type="dxa"/>
            <w:vAlign w:val="bottom"/>
          </w:tcPr>
          <w:p w14:paraId="477A75B7" w14:textId="7A183342"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r w:rsidRPr="00AD7B37">
              <w:rPr>
                <w:rFonts w:ascii="Times New Roman" w:eastAsia="等线" w:hAnsi="Times New Roman" w:cs="Times New Roman"/>
                <w:kern w:val="0"/>
                <w:sz w:val="16"/>
                <w:szCs w:val="16"/>
              </w:rPr>
              <w:t>25 (76)</w:t>
            </w:r>
          </w:p>
        </w:tc>
        <w:tc>
          <w:tcPr>
            <w:tcW w:w="1432" w:type="dxa"/>
            <w:shd w:val="clear" w:color="auto" w:fill="auto"/>
            <w:noWrap/>
            <w:vAlign w:val="bottom"/>
            <w:hideMark/>
          </w:tcPr>
          <w:p w14:paraId="3DAC46FA" w14:textId="5C9D89AF" w:rsidR="00DA4AFD" w:rsidRPr="00AD7B37" w:rsidRDefault="00DA4AFD" w:rsidP="0019628A">
            <w:pPr>
              <w:widowControl/>
              <w:jc w:val="center"/>
              <w:rPr>
                <w:rFonts w:ascii="Times New Roman" w:eastAsia="等线" w:hAnsi="Times New Roman" w:cs="Times New Roman"/>
                <w:kern w:val="0"/>
                <w:sz w:val="16"/>
                <w:szCs w:val="16"/>
              </w:rPr>
            </w:pPr>
          </w:p>
        </w:tc>
      </w:tr>
      <w:tr w:rsidR="00AD7B37" w:rsidRPr="00AD7B37" w14:paraId="6A004DF0" w14:textId="77777777" w:rsidTr="00A163CE">
        <w:trPr>
          <w:trHeight w:val="279"/>
          <w:jc w:val="center"/>
        </w:trPr>
        <w:tc>
          <w:tcPr>
            <w:tcW w:w="2373" w:type="dxa"/>
            <w:shd w:val="clear" w:color="auto" w:fill="auto"/>
            <w:noWrap/>
            <w:vAlign w:val="bottom"/>
            <w:hideMark/>
          </w:tcPr>
          <w:p w14:paraId="48FC398D"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Death</w:t>
            </w:r>
          </w:p>
        </w:tc>
        <w:tc>
          <w:tcPr>
            <w:tcW w:w="1780" w:type="dxa"/>
            <w:shd w:val="clear" w:color="auto" w:fill="auto"/>
            <w:noWrap/>
            <w:vAlign w:val="bottom"/>
            <w:hideMark/>
          </w:tcPr>
          <w:p w14:paraId="0F38B0D0"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225" w:type="dxa"/>
            <w:vAlign w:val="bottom"/>
          </w:tcPr>
          <w:p w14:paraId="51C96E44" w14:textId="70EF0F64"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80" w:type="dxa"/>
            <w:vAlign w:val="bottom"/>
          </w:tcPr>
          <w:p w14:paraId="486B6684" w14:textId="3BED4BF9"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32" w:type="dxa"/>
            <w:shd w:val="clear" w:color="auto" w:fill="auto"/>
            <w:noWrap/>
            <w:vAlign w:val="bottom"/>
            <w:hideMark/>
          </w:tcPr>
          <w:p w14:paraId="1E02BC58" w14:textId="0F7AC59A"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0001</w:t>
            </w:r>
          </w:p>
        </w:tc>
      </w:tr>
      <w:tr w:rsidR="002F7542" w:rsidRPr="00AD7B37" w14:paraId="63C55E0D" w14:textId="77777777" w:rsidTr="00A163CE">
        <w:trPr>
          <w:trHeight w:val="279"/>
          <w:jc w:val="center"/>
        </w:trPr>
        <w:tc>
          <w:tcPr>
            <w:tcW w:w="2373" w:type="dxa"/>
            <w:shd w:val="clear" w:color="auto" w:fill="auto"/>
            <w:noWrap/>
            <w:vAlign w:val="bottom"/>
          </w:tcPr>
          <w:p w14:paraId="0A4590E0" w14:textId="48130DB8" w:rsidR="002F7542" w:rsidRPr="00AD7B37" w:rsidRDefault="002F7542" w:rsidP="002F7542">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tcPr>
          <w:p w14:paraId="29D3965A" w14:textId="1E021ECB" w:rsidR="002F7542" w:rsidRPr="00AD7B37" w:rsidRDefault="002F7542" w:rsidP="002F7542">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2225" w:type="dxa"/>
            <w:vAlign w:val="bottom"/>
          </w:tcPr>
          <w:p w14:paraId="353BBE48" w14:textId="52640825" w:rsidR="002F7542" w:rsidRPr="00AD7B37" w:rsidRDefault="002F7542" w:rsidP="002F7542">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1980" w:type="dxa"/>
            <w:vAlign w:val="bottom"/>
          </w:tcPr>
          <w:p w14:paraId="4FFFA3DA" w14:textId="62994855" w:rsidR="002F7542" w:rsidRPr="00AD7B37" w:rsidRDefault="002F7542" w:rsidP="002F7542">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1432" w:type="dxa"/>
            <w:shd w:val="clear" w:color="auto" w:fill="auto"/>
            <w:noWrap/>
            <w:vAlign w:val="bottom"/>
          </w:tcPr>
          <w:p w14:paraId="1D3DB7EA" w14:textId="17BDE00D" w:rsidR="002F7542" w:rsidRPr="00AD7B37" w:rsidRDefault="002F7542" w:rsidP="002F7542">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&lt;</w:t>
            </w:r>
            <w:r w:rsidRPr="00AD7B37">
              <w:rPr>
                <w:rFonts w:ascii="Times New Roman" w:eastAsia="等线" w:hAnsi="Times New Roman" w:cs="Times New Roman"/>
                <w:kern w:val="0"/>
                <w:sz w:val="16"/>
                <w:szCs w:val="16"/>
              </w:rPr>
              <w:t>0.0001</w:t>
            </w:r>
            <w:r w:rsidRPr="00AD7B37">
              <w:rPr>
                <w:rFonts w:ascii="Times New Roman" w:eastAsia="等线" w:hAnsi="Times New Roman" w:cs="Times New Roman"/>
                <w:kern w:val="0"/>
                <w:sz w:val="16"/>
                <w:szCs w:val="16"/>
                <w:vertAlign w:val="superscript"/>
              </w:rPr>
              <w:t>a</w:t>
            </w:r>
          </w:p>
        </w:tc>
      </w:tr>
      <w:tr w:rsidR="00AD7B37" w:rsidRPr="00AD7B37" w14:paraId="6E6FF876" w14:textId="77777777" w:rsidTr="00A163CE">
        <w:trPr>
          <w:trHeight w:val="279"/>
          <w:jc w:val="center"/>
        </w:trPr>
        <w:tc>
          <w:tcPr>
            <w:tcW w:w="2373" w:type="dxa"/>
            <w:shd w:val="clear" w:color="auto" w:fill="auto"/>
            <w:noWrap/>
            <w:vAlign w:val="bottom"/>
            <w:hideMark/>
          </w:tcPr>
          <w:p w14:paraId="28BAE574"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lastRenderedPageBreak/>
              <w:t>Yes</w:t>
            </w:r>
          </w:p>
        </w:tc>
        <w:tc>
          <w:tcPr>
            <w:tcW w:w="1780" w:type="dxa"/>
            <w:shd w:val="clear" w:color="auto" w:fill="auto"/>
            <w:noWrap/>
            <w:vAlign w:val="bottom"/>
            <w:hideMark/>
          </w:tcPr>
          <w:p w14:paraId="250150E2"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12 (23)</w:t>
            </w:r>
          </w:p>
        </w:tc>
        <w:tc>
          <w:tcPr>
            <w:tcW w:w="2225" w:type="dxa"/>
            <w:vAlign w:val="bottom"/>
          </w:tcPr>
          <w:p w14:paraId="60FCFC44" w14:textId="0C8DA4B9"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27 (60)</w:t>
            </w:r>
          </w:p>
        </w:tc>
        <w:tc>
          <w:tcPr>
            <w:tcW w:w="1980" w:type="dxa"/>
            <w:vAlign w:val="bottom"/>
          </w:tcPr>
          <w:p w14:paraId="112A924A" w14:textId="30F50A93"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18 (60)</w:t>
            </w:r>
          </w:p>
        </w:tc>
        <w:tc>
          <w:tcPr>
            <w:tcW w:w="1432" w:type="dxa"/>
            <w:shd w:val="clear" w:color="auto" w:fill="auto"/>
            <w:noWrap/>
            <w:vAlign w:val="bottom"/>
            <w:hideMark/>
          </w:tcPr>
          <w:p w14:paraId="1E884FF4" w14:textId="0BB8C6EA" w:rsidR="00DA4AFD" w:rsidRPr="00AD7B37" w:rsidRDefault="00E077F8"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.0030</w:t>
            </w:r>
            <w:r w:rsidRPr="00AD7B37">
              <w:rPr>
                <w:rFonts w:ascii="Times New Roman" w:eastAsia="等线" w:hAnsi="Times New Roman" w:cs="Times New Roman"/>
                <w:kern w:val="0"/>
                <w:sz w:val="16"/>
                <w:szCs w:val="16"/>
                <w:vertAlign w:val="superscript"/>
              </w:rPr>
              <w:t>b</w:t>
            </w:r>
          </w:p>
        </w:tc>
      </w:tr>
      <w:tr w:rsidR="00AD7B37" w:rsidRPr="00AD7B37" w14:paraId="001837D7" w14:textId="77777777" w:rsidTr="00A163CE">
        <w:trPr>
          <w:trHeight w:val="279"/>
          <w:jc w:val="center"/>
        </w:trPr>
        <w:tc>
          <w:tcPr>
            <w:tcW w:w="2373" w:type="dxa"/>
            <w:shd w:val="clear" w:color="auto" w:fill="auto"/>
            <w:noWrap/>
            <w:vAlign w:val="bottom"/>
            <w:hideMark/>
          </w:tcPr>
          <w:p w14:paraId="589BC93E"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No</w:t>
            </w:r>
          </w:p>
        </w:tc>
        <w:tc>
          <w:tcPr>
            <w:tcW w:w="1780" w:type="dxa"/>
            <w:shd w:val="clear" w:color="auto" w:fill="auto"/>
            <w:noWrap/>
            <w:vAlign w:val="bottom"/>
            <w:hideMark/>
          </w:tcPr>
          <w:p w14:paraId="6B842B75"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41 (77)</w:t>
            </w:r>
          </w:p>
        </w:tc>
        <w:tc>
          <w:tcPr>
            <w:tcW w:w="2225" w:type="dxa"/>
            <w:vAlign w:val="bottom"/>
          </w:tcPr>
          <w:p w14:paraId="4FB85803" w14:textId="43A37A2D"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15 (40)</w:t>
            </w:r>
          </w:p>
        </w:tc>
        <w:tc>
          <w:tcPr>
            <w:tcW w:w="1980" w:type="dxa"/>
            <w:vAlign w:val="bottom"/>
          </w:tcPr>
          <w:p w14:paraId="50B541CF" w14:textId="7192E2D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15 (40)</w:t>
            </w:r>
          </w:p>
        </w:tc>
        <w:tc>
          <w:tcPr>
            <w:tcW w:w="1432" w:type="dxa"/>
            <w:shd w:val="clear" w:color="auto" w:fill="auto"/>
            <w:noWrap/>
            <w:vAlign w:val="bottom"/>
            <w:hideMark/>
          </w:tcPr>
          <w:p w14:paraId="103944FC" w14:textId="10F934E1" w:rsidR="00DA4AFD" w:rsidRPr="00AD7B37" w:rsidRDefault="00D1692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.39</w:t>
            </w:r>
            <w:r w:rsidRPr="00AD7B37">
              <w:rPr>
                <w:rFonts w:ascii="Times New Roman" w:eastAsia="等线" w:hAnsi="Times New Roman" w:cs="Times New Roman"/>
                <w:kern w:val="0"/>
                <w:sz w:val="16"/>
                <w:szCs w:val="16"/>
                <w:vertAlign w:val="superscript"/>
              </w:rPr>
              <w:t>c</w:t>
            </w:r>
          </w:p>
        </w:tc>
      </w:tr>
      <w:tr w:rsidR="00AD7B37" w:rsidRPr="00AD7B37" w14:paraId="39C62AA9" w14:textId="77777777" w:rsidTr="00A163CE">
        <w:trPr>
          <w:trHeight w:val="279"/>
          <w:jc w:val="center"/>
        </w:trPr>
        <w:tc>
          <w:tcPr>
            <w:tcW w:w="2373" w:type="dxa"/>
            <w:shd w:val="clear" w:color="auto" w:fill="auto"/>
            <w:noWrap/>
            <w:vAlign w:val="bottom"/>
            <w:hideMark/>
          </w:tcPr>
          <w:p w14:paraId="3C22E0BD" w14:textId="77777777" w:rsidR="00DA4AFD" w:rsidRPr="00AD7B37" w:rsidRDefault="00DA4AFD" w:rsidP="005E650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Progression</w:t>
            </w:r>
          </w:p>
        </w:tc>
        <w:tc>
          <w:tcPr>
            <w:tcW w:w="1780" w:type="dxa"/>
            <w:shd w:val="clear" w:color="auto" w:fill="auto"/>
            <w:noWrap/>
            <w:vAlign w:val="bottom"/>
            <w:hideMark/>
          </w:tcPr>
          <w:p w14:paraId="21147DE4"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225" w:type="dxa"/>
            <w:vAlign w:val="bottom"/>
          </w:tcPr>
          <w:p w14:paraId="40613760" w14:textId="2171B2A1"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80" w:type="dxa"/>
            <w:vAlign w:val="bottom"/>
          </w:tcPr>
          <w:p w14:paraId="2CCCAD24" w14:textId="0DB9DA35"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432" w:type="dxa"/>
            <w:shd w:val="clear" w:color="auto" w:fill="auto"/>
            <w:noWrap/>
            <w:vAlign w:val="bottom"/>
            <w:hideMark/>
          </w:tcPr>
          <w:p w14:paraId="5099DD28" w14:textId="0B87A3E7" w:rsidR="00DA4AFD" w:rsidRPr="00AD7B37" w:rsidRDefault="00DA4AFD"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w:t>
            </w:r>
            <w:r w:rsidR="00276C7F" w:rsidRPr="00AD7B37">
              <w:rPr>
                <w:rFonts w:ascii="Times New Roman" w:eastAsia="等线" w:hAnsi="Times New Roman" w:cs="Times New Roman"/>
                <w:kern w:val="0"/>
                <w:sz w:val="16"/>
                <w:szCs w:val="16"/>
              </w:rPr>
              <w:t>80</w:t>
            </w:r>
          </w:p>
        </w:tc>
      </w:tr>
      <w:tr w:rsidR="00ED0AF8" w:rsidRPr="00AD7B37" w14:paraId="334511D2" w14:textId="77777777" w:rsidTr="00A163CE">
        <w:trPr>
          <w:trHeight w:val="279"/>
          <w:jc w:val="center"/>
        </w:trPr>
        <w:tc>
          <w:tcPr>
            <w:tcW w:w="2373" w:type="dxa"/>
            <w:shd w:val="clear" w:color="auto" w:fill="auto"/>
            <w:noWrap/>
            <w:vAlign w:val="bottom"/>
          </w:tcPr>
          <w:p w14:paraId="26D172FE" w14:textId="3168D412" w:rsidR="00ED0AF8" w:rsidRPr="00AD7B37" w:rsidRDefault="00ED0AF8" w:rsidP="00ED0AF8">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Missing</w:t>
            </w:r>
          </w:p>
        </w:tc>
        <w:tc>
          <w:tcPr>
            <w:tcW w:w="1780" w:type="dxa"/>
            <w:shd w:val="clear" w:color="auto" w:fill="auto"/>
            <w:noWrap/>
            <w:vAlign w:val="bottom"/>
          </w:tcPr>
          <w:p w14:paraId="4C353BD6" w14:textId="1D9C8FC8" w:rsidR="00ED0AF8" w:rsidRPr="00AD7B37" w:rsidRDefault="00ED0AF8" w:rsidP="00ED0AF8">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2225" w:type="dxa"/>
            <w:vAlign w:val="bottom"/>
          </w:tcPr>
          <w:p w14:paraId="3145581C" w14:textId="1A44ABF3" w:rsidR="00ED0AF8" w:rsidRPr="00AD7B37" w:rsidRDefault="00ED0AF8" w:rsidP="00ED0AF8">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1980" w:type="dxa"/>
            <w:vAlign w:val="bottom"/>
          </w:tcPr>
          <w:p w14:paraId="4C51FC11" w14:textId="578536E8" w:rsidR="00ED0AF8" w:rsidRPr="00AD7B37" w:rsidRDefault="00ED0AF8" w:rsidP="00ED0AF8">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p>
        </w:tc>
        <w:tc>
          <w:tcPr>
            <w:tcW w:w="1432" w:type="dxa"/>
            <w:shd w:val="clear" w:color="auto" w:fill="auto"/>
            <w:noWrap/>
            <w:vAlign w:val="bottom"/>
          </w:tcPr>
          <w:p w14:paraId="00400679" w14:textId="16EFA8B8" w:rsidR="00ED0AF8" w:rsidRPr="00AD7B37" w:rsidRDefault="00ED0AF8" w:rsidP="00ED0AF8">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.0020</w:t>
            </w:r>
            <w:r w:rsidRPr="00AD7B37">
              <w:rPr>
                <w:rFonts w:ascii="Times New Roman" w:eastAsia="等线" w:hAnsi="Times New Roman" w:cs="Times New Roman"/>
                <w:kern w:val="0"/>
                <w:sz w:val="16"/>
                <w:szCs w:val="16"/>
                <w:vertAlign w:val="superscript"/>
              </w:rPr>
              <w:t>a</w:t>
            </w:r>
          </w:p>
        </w:tc>
      </w:tr>
      <w:tr w:rsidR="00AD7B37" w:rsidRPr="00AD7B37" w14:paraId="3CD77EA6" w14:textId="77777777" w:rsidTr="00A163CE">
        <w:trPr>
          <w:trHeight w:val="279"/>
          <w:jc w:val="center"/>
        </w:trPr>
        <w:tc>
          <w:tcPr>
            <w:tcW w:w="2373" w:type="dxa"/>
            <w:shd w:val="clear" w:color="auto" w:fill="auto"/>
            <w:noWrap/>
            <w:vAlign w:val="bottom"/>
            <w:hideMark/>
          </w:tcPr>
          <w:p w14:paraId="025F7B27"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Yes</w:t>
            </w:r>
          </w:p>
        </w:tc>
        <w:tc>
          <w:tcPr>
            <w:tcW w:w="1780" w:type="dxa"/>
            <w:shd w:val="clear" w:color="auto" w:fill="auto"/>
            <w:noWrap/>
            <w:vAlign w:val="bottom"/>
            <w:hideMark/>
          </w:tcPr>
          <w:p w14:paraId="24042DE8"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24 (45)</w:t>
            </w:r>
          </w:p>
        </w:tc>
        <w:tc>
          <w:tcPr>
            <w:tcW w:w="2225" w:type="dxa"/>
            <w:vAlign w:val="bottom"/>
          </w:tcPr>
          <w:p w14:paraId="59EFB8A2" w14:textId="2B1551C9"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32 (71)</w:t>
            </w:r>
          </w:p>
        </w:tc>
        <w:tc>
          <w:tcPr>
            <w:tcW w:w="1980" w:type="dxa"/>
            <w:vAlign w:val="bottom"/>
          </w:tcPr>
          <w:p w14:paraId="7EEAA123" w14:textId="6BEF5346"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21 (71)</w:t>
            </w:r>
          </w:p>
        </w:tc>
        <w:tc>
          <w:tcPr>
            <w:tcW w:w="1432" w:type="dxa"/>
            <w:shd w:val="clear" w:color="auto" w:fill="auto"/>
            <w:noWrap/>
            <w:vAlign w:val="bottom"/>
            <w:hideMark/>
          </w:tcPr>
          <w:p w14:paraId="7BCB2F03" w14:textId="0144050C" w:rsidR="00DA4AFD" w:rsidRPr="00AD7B37" w:rsidRDefault="00ED0AF8"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.097</w:t>
            </w:r>
            <w:r w:rsidRPr="00AD7B37">
              <w:rPr>
                <w:rFonts w:ascii="Times New Roman" w:eastAsia="等线" w:hAnsi="Times New Roman" w:cs="Times New Roman"/>
                <w:kern w:val="0"/>
                <w:sz w:val="16"/>
                <w:szCs w:val="16"/>
                <w:vertAlign w:val="superscript"/>
              </w:rPr>
              <w:t>b</w:t>
            </w:r>
          </w:p>
        </w:tc>
      </w:tr>
      <w:tr w:rsidR="00AD7B37" w:rsidRPr="00AD7B37" w14:paraId="77616B38" w14:textId="77777777" w:rsidTr="00A163CE">
        <w:trPr>
          <w:trHeight w:val="279"/>
          <w:jc w:val="center"/>
        </w:trPr>
        <w:tc>
          <w:tcPr>
            <w:tcW w:w="2373" w:type="dxa"/>
            <w:tcBorders>
              <w:bottom w:val="single" w:sz="4" w:space="0" w:color="auto"/>
            </w:tcBorders>
            <w:shd w:val="clear" w:color="auto" w:fill="auto"/>
            <w:noWrap/>
            <w:vAlign w:val="bottom"/>
            <w:hideMark/>
          </w:tcPr>
          <w:p w14:paraId="32228A2F" w14:textId="77777777" w:rsidR="00DA4AFD" w:rsidRPr="00AD7B37" w:rsidRDefault="00DA4AFD" w:rsidP="005E650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No</w:t>
            </w:r>
          </w:p>
        </w:tc>
        <w:tc>
          <w:tcPr>
            <w:tcW w:w="1780" w:type="dxa"/>
            <w:tcBorders>
              <w:bottom w:val="single" w:sz="4" w:space="0" w:color="auto"/>
            </w:tcBorders>
            <w:shd w:val="clear" w:color="auto" w:fill="auto"/>
            <w:noWrap/>
            <w:vAlign w:val="bottom"/>
            <w:hideMark/>
          </w:tcPr>
          <w:p w14:paraId="721C0BC8" w14:textId="77777777"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29 (55)</w:t>
            </w:r>
          </w:p>
        </w:tc>
        <w:tc>
          <w:tcPr>
            <w:tcW w:w="2225" w:type="dxa"/>
            <w:tcBorders>
              <w:bottom w:val="single" w:sz="4" w:space="0" w:color="auto"/>
            </w:tcBorders>
            <w:vAlign w:val="bottom"/>
          </w:tcPr>
          <w:p w14:paraId="5DAF4ABA" w14:textId="575A9AAA"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10 (29)</w:t>
            </w:r>
          </w:p>
        </w:tc>
        <w:tc>
          <w:tcPr>
            <w:tcW w:w="1980" w:type="dxa"/>
            <w:tcBorders>
              <w:bottom w:val="single" w:sz="4" w:space="0" w:color="auto"/>
            </w:tcBorders>
            <w:vAlign w:val="bottom"/>
          </w:tcPr>
          <w:p w14:paraId="2502CD92" w14:textId="49EC5DE0" w:rsidR="00DA4AFD" w:rsidRPr="00AD7B37" w:rsidRDefault="00DA4AFD" w:rsidP="005E650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12 (29)</w:t>
            </w:r>
          </w:p>
        </w:tc>
        <w:tc>
          <w:tcPr>
            <w:tcW w:w="1432" w:type="dxa"/>
            <w:tcBorders>
              <w:bottom w:val="single" w:sz="4" w:space="0" w:color="auto"/>
            </w:tcBorders>
            <w:shd w:val="clear" w:color="auto" w:fill="auto"/>
            <w:noWrap/>
            <w:vAlign w:val="bottom"/>
            <w:hideMark/>
          </w:tcPr>
          <w:p w14:paraId="59679F91" w14:textId="00537039" w:rsidR="00DA4AFD" w:rsidRPr="00AD7B37" w:rsidRDefault="00ED0AF8" w:rsidP="0019628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hint="eastAsia"/>
                <w:kern w:val="0"/>
                <w:sz w:val="16"/>
                <w:szCs w:val="16"/>
              </w:rPr>
              <w:t>0</w:t>
            </w:r>
            <w:r w:rsidRPr="00AD7B37">
              <w:rPr>
                <w:rFonts w:ascii="Times New Roman" w:eastAsia="等线" w:hAnsi="Times New Roman" w:cs="Times New Roman"/>
                <w:kern w:val="0"/>
                <w:sz w:val="16"/>
                <w:szCs w:val="16"/>
              </w:rPr>
              <w:t>.24</w:t>
            </w:r>
            <w:r w:rsidRPr="00AD7B37">
              <w:rPr>
                <w:rFonts w:ascii="Times New Roman" w:eastAsia="等线" w:hAnsi="Times New Roman" w:cs="Times New Roman"/>
                <w:kern w:val="0"/>
                <w:sz w:val="16"/>
                <w:szCs w:val="16"/>
                <w:vertAlign w:val="superscript"/>
              </w:rPr>
              <w:t>c</w:t>
            </w:r>
          </w:p>
        </w:tc>
      </w:tr>
    </w:tbl>
    <w:p w14:paraId="6F5B329C" w14:textId="38F02FAC" w:rsidR="00291255" w:rsidRPr="00AD7B37" w:rsidRDefault="00074DE9" w:rsidP="00291255">
      <w:pPr>
        <w:rPr>
          <w:rFonts w:ascii="Times New Roman" w:hAnsi="Times New Roman" w:cs="Times New Roman"/>
          <w:sz w:val="16"/>
          <w:szCs w:val="16"/>
        </w:rPr>
      </w:pPr>
      <w:r w:rsidRPr="00AD7B37">
        <w:rPr>
          <w:rFonts w:ascii="Times New Roman" w:hAnsi="Times New Roman" w:cs="Times New Roman"/>
          <w:sz w:val="16"/>
          <w:szCs w:val="16"/>
        </w:rPr>
        <w:t>a: 890&gt;SII&gt;450 vs. SII&gt;890; b: 890&gt;SII&gt;450 vs. SII&lt;450; c: SII&gt;890 vs. SII&lt;450</w:t>
      </w:r>
      <w:r w:rsidR="00614569">
        <w:rPr>
          <w:rFonts w:ascii="Times New Roman" w:hAnsi="Times New Roman" w:cs="Times New Roman"/>
          <w:sz w:val="16"/>
          <w:szCs w:val="16"/>
        </w:rPr>
        <w:t>.</w:t>
      </w:r>
      <w:r w:rsidR="009B5A50" w:rsidRPr="009B5A50">
        <w:rPr>
          <w:rFonts w:ascii="Times New Roman" w:hAnsi="Times New Roman" w:cs="Times New Roman"/>
          <w:sz w:val="16"/>
          <w:szCs w:val="16"/>
        </w:rPr>
        <w:t xml:space="preserve"> </w:t>
      </w:r>
      <w:r w:rsidR="00C60016">
        <w:rPr>
          <w:rFonts w:ascii="Times New Roman" w:hAnsi="Times New Roman" w:cs="Times New Roman"/>
          <w:sz w:val="16"/>
          <w:szCs w:val="16"/>
        </w:rPr>
        <w:t>O</w:t>
      </w:r>
      <w:r w:rsidR="009B5A50" w:rsidRPr="009B5A50">
        <w:rPr>
          <w:rFonts w:ascii="Times New Roman" w:hAnsi="Times New Roman" w:cs="Times New Roman"/>
          <w:sz w:val="16"/>
          <w:szCs w:val="16"/>
        </w:rPr>
        <w:t>ne way ANOVA</w:t>
      </w:r>
      <w:r w:rsidR="00614569" w:rsidRPr="00AD7B37">
        <w:rPr>
          <w:rFonts w:ascii="Times New Roman" w:eastAsia="等线" w:hAnsi="Times New Roman" w:cs="Times New Roman"/>
          <w:kern w:val="0"/>
          <w:sz w:val="16"/>
          <w:szCs w:val="16"/>
        </w:rPr>
        <w:t xml:space="preserve">, and </w:t>
      </w:r>
      <w:r w:rsidR="00614569" w:rsidRPr="00AD7B37">
        <w:rPr>
          <w:rFonts w:ascii="Times New Roman" w:eastAsia="等线" w:hAnsi="Times New Roman" w:cs="Times New Roman"/>
          <w:kern w:val="0"/>
          <w:sz w:val="16"/>
          <w:szCs w:val="16"/>
        </w:rPr>
        <w:sym w:font="Symbol" w:char="F063"/>
      </w:r>
      <w:r w:rsidR="00614569" w:rsidRPr="00AD7B37">
        <w:rPr>
          <w:rFonts w:ascii="Times New Roman" w:eastAsia="等线" w:hAnsi="Times New Roman" w:cs="Times New Roman"/>
          <w:kern w:val="0"/>
          <w:sz w:val="16"/>
          <w:szCs w:val="16"/>
          <w:vertAlign w:val="superscript"/>
        </w:rPr>
        <w:t>2</w:t>
      </w:r>
      <w:r w:rsidR="00614569" w:rsidRPr="00AD7B37">
        <w:rPr>
          <w:rFonts w:ascii="Times New Roman" w:eastAsia="等线" w:hAnsi="Times New Roman" w:cs="Times New Roman"/>
          <w:kern w:val="0"/>
          <w:sz w:val="16"/>
          <w:szCs w:val="16"/>
        </w:rPr>
        <w:t xml:space="preserve"> tests were used when appropriate.</w:t>
      </w:r>
    </w:p>
    <w:p w14:paraId="18B180D6" w14:textId="47DCA1DE" w:rsidR="00B73D2A" w:rsidRDefault="00B73D2A">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5298DAB5" w14:textId="02B33318" w:rsidR="00B876DF" w:rsidRPr="00AD7B37" w:rsidRDefault="00B876DF" w:rsidP="00B876DF">
      <w:pPr>
        <w:spacing w:line="360" w:lineRule="auto"/>
        <w:rPr>
          <w:rFonts w:ascii="Times New Roman" w:hAnsi="Times New Roman" w:cs="Times New Roman"/>
          <w:b/>
          <w:bCs/>
          <w:sz w:val="20"/>
          <w:szCs w:val="20"/>
        </w:rPr>
      </w:pPr>
      <w:r w:rsidRPr="00AD7B37">
        <w:rPr>
          <w:rFonts w:ascii="Times New Roman" w:hAnsi="Times New Roman" w:cs="Times New Roman"/>
          <w:b/>
          <w:bCs/>
          <w:sz w:val="20"/>
          <w:szCs w:val="20"/>
        </w:rPr>
        <w:lastRenderedPageBreak/>
        <w:t xml:space="preserve">Supplementary Table </w:t>
      </w:r>
      <w:r>
        <w:rPr>
          <w:rFonts w:ascii="Times New Roman" w:hAnsi="Times New Roman" w:cs="Times New Roman"/>
          <w:b/>
          <w:bCs/>
          <w:sz w:val="20"/>
          <w:szCs w:val="20"/>
        </w:rPr>
        <w:t>4</w:t>
      </w:r>
      <w:r w:rsidRPr="00AD7B37">
        <w:rPr>
          <w:rFonts w:ascii="Times New Roman" w:hAnsi="Times New Roman" w:cs="Times New Roman"/>
          <w:b/>
          <w:bCs/>
          <w:sz w:val="20"/>
          <w:szCs w:val="20"/>
        </w:rPr>
        <w:t>. Univariable analysis and multivariable analysis for progression-free survival and overall</w:t>
      </w:r>
      <w:r w:rsidRPr="00AD7B37">
        <w:rPr>
          <w:rFonts w:ascii="Times New Roman" w:hAnsi="Times New Roman" w:cs="Times New Roman" w:hint="eastAsia"/>
          <w:b/>
          <w:bCs/>
          <w:sz w:val="20"/>
          <w:szCs w:val="20"/>
        </w:rPr>
        <w:t xml:space="preserve"> </w:t>
      </w:r>
      <w:r w:rsidRPr="00AD7B37">
        <w:rPr>
          <w:rFonts w:ascii="Times New Roman" w:hAnsi="Times New Roman" w:cs="Times New Roman"/>
          <w:b/>
          <w:bCs/>
          <w:sz w:val="20"/>
          <w:szCs w:val="20"/>
        </w:rPr>
        <w:t>survival in discovery cohort</w:t>
      </w:r>
    </w:p>
    <w:tbl>
      <w:tblPr>
        <w:tblW w:w="9702" w:type="dxa"/>
        <w:jc w:val="center"/>
        <w:tblLook w:val="04A0" w:firstRow="1" w:lastRow="0" w:firstColumn="1" w:lastColumn="0" w:noHBand="0" w:noVBand="1"/>
      </w:tblPr>
      <w:tblGrid>
        <w:gridCol w:w="2483"/>
        <w:gridCol w:w="2120"/>
        <w:gridCol w:w="988"/>
        <w:gridCol w:w="328"/>
        <w:gridCol w:w="2138"/>
        <w:gridCol w:w="1645"/>
      </w:tblGrid>
      <w:tr w:rsidR="00B876DF" w:rsidRPr="00AD7B37" w14:paraId="3B13CCBC" w14:textId="77777777" w:rsidTr="00A163CE">
        <w:trPr>
          <w:trHeight w:val="332"/>
          <w:jc w:val="center"/>
        </w:trPr>
        <w:tc>
          <w:tcPr>
            <w:tcW w:w="2483" w:type="dxa"/>
            <w:tcBorders>
              <w:top w:val="single" w:sz="4" w:space="0" w:color="auto"/>
            </w:tcBorders>
            <w:shd w:val="clear" w:color="auto" w:fill="auto"/>
            <w:noWrap/>
            <w:vAlign w:val="bottom"/>
            <w:hideMark/>
          </w:tcPr>
          <w:p w14:paraId="4D0B2AC5"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108" w:type="dxa"/>
            <w:gridSpan w:val="2"/>
            <w:tcBorders>
              <w:top w:val="single" w:sz="4" w:space="0" w:color="auto"/>
              <w:bottom w:val="single" w:sz="4" w:space="0" w:color="auto"/>
            </w:tcBorders>
            <w:shd w:val="clear" w:color="auto" w:fill="auto"/>
            <w:noWrap/>
            <w:vAlign w:val="bottom"/>
            <w:hideMark/>
          </w:tcPr>
          <w:p w14:paraId="40749950" w14:textId="77777777" w:rsidR="00B876DF" w:rsidRPr="00AD7B37" w:rsidRDefault="00B876DF" w:rsidP="00863D36">
            <w:pPr>
              <w:widowControl/>
              <w:spacing w:line="360" w:lineRule="auto"/>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OS</w:t>
            </w:r>
          </w:p>
        </w:tc>
        <w:tc>
          <w:tcPr>
            <w:tcW w:w="328" w:type="dxa"/>
            <w:tcBorders>
              <w:top w:val="single" w:sz="4" w:space="0" w:color="auto"/>
            </w:tcBorders>
            <w:shd w:val="clear" w:color="auto" w:fill="auto"/>
            <w:noWrap/>
            <w:vAlign w:val="bottom"/>
            <w:hideMark/>
          </w:tcPr>
          <w:p w14:paraId="542A726B" w14:textId="77777777" w:rsidR="00B876DF" w:rsidRPr="00AD7B37" w:rsidRDefault="00B876DF" w:rsidP="00863D36">
            <w:pPr>
              <w:widowControl/>
              <w:spacing w:line="360" w:lineRule="auto"/>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 xml:space="preserve">　</w:t>
            </w:r>
          </w:p>
        </w:tc>
        <w:tc>
          <w:tcPr>
            <w:tcW w:w="3783" w:type="dxa"/>
            <w:gridSpan w:val="2"/>
            <w:tcBorders>
              <w:top w:val="single" w:sz="4" w:space="0" w:color="auto"/>
              <w:bottom w:val="single" w:sz="4" w:space="0" w:color="auto"/>
            </w:tcBorders>
            <w:shd w:val="clear" w:color="auto" w:fill="auto"/>
            <w:noWrap/>
            <w:vAlign w:val="bottom"/>
            <w:hideMark/>
          </w:tcPr>
          <w:p w14:paraId="7B746356" w14:textId="77777777" w:rsidR="00B876DF" w:rsidRPr="00AD7B37" w:rsidRDefault="00B876DF" w:rsidP="00863D36">
            <w:pPr>
              <w:widowControl/>
              <w:spacing w:line="360" w:lineRule="auto"/>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PFS</w:t>
            </w:r>
          </w:p>
        </w:tc>
      </w:tr>
      <w:tr w:rsidR="00B876DF" w:rsidRPr="00AD7B37" w14:paraId="1E6198DB" w14:textId="77777777" w:rsidTr="00A163CE">
        <w:trPr>
          <w:trHeight w:val="283"/>
          <w:jc w:val="center"/>
        </w:trPr>
        <w:tc>
          <w:tcPr>
            <w:tcW w:w="2483" w:type="dxa"/>
            <w:tcBorders>
              <w:bottom w:val="single" w:sz="4" w:space="0" w:color="auto"/>
            </w:tcBorders>
            <w:shd w:val="clear" w:color="auto" w:fill="auto"/>
            <w:noWrap/>
            <w:vAlign w:val="bottom"/>
            <w:hideMark/>
          </w:tcPr>
          <w:p w14:paraId="01A210C2"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p>
        </w:tc>
        <w:tc>
          <w:tcPr>
            <w:tcW w:w="2120" w:type="dxa"/>
            <w:tcBorders>
              <w:top w:val="single" w:sz="4" w:space="0" w:color="auto"/>
              <w:bottom w:val="single" w:sz="4" w:space="0" w:color="auto"/>
            </w:tcBorders>
            <w:shd w:val="clear" w:color="auto" w:fill="auto"/>
            <w:noWrap/>
            <w:vAlign w:val="bottom"/>
            <w:hideMark/>
          </w:tcPr>
          <w:p w14:paraId="41698864" w14:textId="77777777" w:rsidR="00B876DF" w:rsidRPr="00AD7B37" w:rsidRDefault="00B876DF" w:rsidP="00863D36">
            <w:pPr>
              <w:widowControl/>
              <w:spacing w:line="360" w:lineRule="auto"/>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HR (95%CI)</w:t>
            </w:r>
          </w:p>
        </w:tc>
        <w:tc>
          <w:tcPr>
            <w:tcW w:w="987" w:type="dxa"/>
            <w:tcBorders>
              <w:top w:val="single" w:sz="4" w:space="0" w:color="auto"/>
              <w:bottom w:val="single" w:sz="4" w:space="0" w:color="auto"/>
            </w:tcBorders>
            <w:shd w:val="clear" w:color="auto" w:fill="auto"/>
            <w:noWrap/>
            <w:vAlign w:val="bottom"/>
            <w:hideMark/>
          </w:tcPr>
          <w:p w14:paraId="08A23ABA" w14:textId="77777777" w:rsidR="00B876DF" w:rsidRPr="00AD7B37" w:rsidRDefault="00B876DF" w:rsidP="00863D36">
            <w:pPr>
              <w:widowControl/>
              <w:spacing w:line="360" w:lineRule="auto"/>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P value</w:t>
            </w:r>
          </w:p>
        </w:tc>
        <w:tc>
          <w:tcPr>
            <w:tcW w:w="328" w:type="dxa"/>
            <w:tcBorders>
              <w:bottom w:val="single" w:sz="4" w:space="0" w:color="auto"/>
            </w:tcBorders>
            <w:shd w:val="clear" w:color="auto" w:fill="auto"/>
            <w:noWrap/>
            <w:vAlign w:val="bottom"/>
            <w:hideMark/>
          </w:tcPr>
          <w:p w14:paraId="52B39AB5" w14:textId="77777777" w:rsidR="00B876DF" w:rsidRPr="00AD7B37" w:rsidRDefault="00B876DF" w:rsidP="00863D36">
            <w:pPr>
              <w:widowControl/>
              <w:spacing w:line="360" w:lineRule="auto"/>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 xml:space="preserve">　</w:t>
            </w:r>
          </w:p>
        </w:tc>
        <w:tc>
          <w:tcPr>
            <w:tcW w:w="2138" w:type="dxa"/>
            <w:tcBorders>
              <w:top w:val="single" w:sz="4" w:space="0" w:color="auto"/>
              <w:bottom w:val="single" w:sz="4" w:space="0" w:color="auto"/>
            </w:tcBorders>
            <w:shd w:val="clear" w:color="auto" w:fill="auto"/>
            <w:noWrap/>
            <w:vAlign w:val="bottom"/>
            <w:hideMark/>
          </w:tcPr>
          <w:p w14:paraId="4F42E0E1" w14:textId="77777777" w:rsidR="00B876DF" w:rsidRPr="00AD7B37" w:rsidRDefault="00B876DF" w:rsidP="00863D36">
            <w:pPr>
              <w:widowControl/>
              <w:spacing w:line="360" w:lineRule="auto"/>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HR (95%CI)</w:t>
            </w:r>
          </w:p>
        </w:tc>
        <w:tc>
          <w:tcPr>
            <w:tcW w:w="1645" w:type="dxa"/>
            <w:tcBorders>
              <w:top w:val="single" w:sz="4" w:space="0" w:color="auto"/>
              <w:bottom w:val="single" w:sz="4" w:space="0" w:color="auto"/>
            </w:tcBorders>
            <w:shd w:val="clear" w:color="auto" w:fill="auto"/>
            <w:noWrap/>
            <w:vAlign w:val="bottom"/>
            <w:hideMark/>
          </w:tcPr>
          <w:p w14:paraId="53B9EA62" w14:textId="77777777" w:rsidR="00B876DF" w:rsidRPr="00AD7B37" w:rsidRDefault="00B876DF" w:rsidP="00863D36">
            <w:pPr>
              <w:widowControl/>
              <w:spacing w:line="360" w:lineRule="auto"/>
              <w:jc w:val="center"/>
              <w:rPr>
                <w:rFonts w:ascii="Times New Roman" w:eastAsia="等线" w:hAnsi="Times New Roman" w:cs="Times New Roman"/>
                <w:b/>
                <w:bCs/>
                <w:kern w:val="0"/>
                <w:sz w:val="16"/>
                <w:szCs w:val="16"/>
              </w:rPr>
            </w:pPr>
            <w:r w:rsidRPr="00AD7B37">
              <w:rPr>
                <w:rFonts w:ascii="Times New Roman" w:eastAsia="等线" w:hAnsi="Times New Roman" w:cs="Times New Roman"/>
                <w:b/>
                <w:bCs/>
                <w:kern w:val="0"/>
                <w:sz w:val="16"/>
                <w:szCs w:val="16"/>
              </w:rPr>
              <w:t>P value</w:t>
            </w:r>
          </w:p>
        </w:tc>
      </w:tr>
      <w:tr w:rsidR="00B876DF" w:rsidRPr="00AD7B37" w14:paraId="3F6E65E9" w14:textId="77777777" w:rsidTr="00A163CE">
        <w:trPr>
          <w:trHeight w:val="283"/>
          <w:jc w:val="center"/>
        </w:trPr>
        <w:tc>
          <w:tcPr>
            <w:tcW w:w="2483" w:type="dxa"/>
            <w:tcBorders>
              <w:top w:val="single" w:sz="4" w:space="0" w:color="auto"/>
            </w:tcBorders>
            <w:shd w:val="clear" w:color="auto" w:fill="auto"/>
            <w:noWrap/>
            <w:vAlign w:val="bottom"/>
          </w:tcPr>
          <w:p w14:paraId="2131C893"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Univariate analysis</w:t>
            </w:r>
          </w:p>
        </w:tc>
        <w:tc>
          <w:tcPr>
            <w:tcW w:w="2120" w:type="dxa"/>
            <w:tcBorders>
              <w:top w:val="single" w:sz="4" w:space="0" w:color="auto"/>
            </w:tcBorders>
            <w:shd w:val="clear" w:color="auto" w:fill="auto"/>
            <w:noWrap/>
            <w:vAlign w:val="bottom"/>
          </w:tcPr>
          <w:p w14:paraId="0DE8800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987" w:type="dxa"/>
            <w:tcBorders>
              <w:top w:val="single" w:sz="4" w:space="0" w:color="auto"/>
            </w:tcBorders>
            <w:shd w:val="clear" w:color="auto" w:fill="auto"/>
            <w:noWrap/>
            <w:vAlign w:val="bottom"/>
          </w:tcPr>
          <w:p w14:paraId="2B84511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328" w:type="dxa"/>
            <w:tcBorders>
              <w:top w:val="single" w:sz="4" w:space="0" w:color="auto"/>
            </w:tcBorders>
            <w:shd w:val="clear" w:color="auto" w:fill="auto"/>
            <w:noWrap/>
            <w:vAlign w:val="bottom"/>
          </w:tcPr>
          <w:p w14:paraId="0E283401"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2138" w:type="dxa"/>
            <w:tcBorders>
              <w:top w:val="single" w:sz="4" w:space="0" w:color="auto"/>
            </w:tcBorders>
            <w:shd w:val="clear" w:color="auto" w:fill="auto"/>
            <w:noWrap/>
            <w:vAlign w:val="bottom"/>
          </w:tcPr>
          <w:p w14:paraId="375FD0DF"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1645" w:type="dxa"/>
            <w:tcBorders>
              <w:top w:val="single" w:sz="4" w:space="0" w:color="auto"/>
            </w:tcBorders>
            <w:shd w:val="clear" w:color="auto" w:fill="auto"/>
            <w:noWrap/>
            <w:vAlign w:val="bottom"/>
          </w:tcPr>
          <w:p w14:paraId="71DCD1ED"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r>
      <w:tr w:rsidR="00B876DF" w:rsidRPr="00AD7B37" w14:paraId="083F2F70" w14:textId="77777777" w:rsidTr="00A163CE">
        <w:trPr>
          <w:trHeight w:val="283"/>
          <w:jc w:val="center"/>
        </w:trPr>
        <w:tc>
          <w:tcPr>
            <w:tcW w:w="2483" w:type="dxa"/>
            <w:shd w:val="clear" w:color="auto" w:fill="auto"/>
            <w:noWrap/>
            <w:vAlign w:val="bottom"/>
          </w:tcPr>
          <w:p w14:paraId="09487C61"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1</w:t>
            </w:r>
          </w:p>
        </w:tc>
        <w:tc>
          <w:tcPr>
            <w:tcW w:w="2120" w:type="dxa"/>
            <w:shd w:val="clear" w:color="auto" w:fill="auto"/>
            <w:noWrap/>
            <w:vAlign w:val="bottom"/>
          </w:tcPr>
          <w:p w14:paraId="3CD85BD2"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87" w:type="dxa"/>
            <w:shd w:val="clear" w:color="auto" w:fill="auto"/>
            <w:noWrap/>
            <w:vAlign w:val="bottom"/>
          </w:tcPr>
          <w:p w14:paraId="5347652C"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tcPr>
          <w:p w14:paraId="750139AC"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tcPr>
          <w:p w14:paraId="4B0E82E1"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45" w:type="dxa"/>
            <w:shd w:val="clear" w:color="auto" w:fill="auto"/>
            <w:noWrap/>
            <w:vAlign w:val="bottom"/>
          </w:tcPr>
          <w:p w14:paraId="06BFD44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1987A0D6" w14:textId="77777777" w:rsidTr="00A163CE">
        <w:trPr>
          <w:trHeight w:val="283"/>
          <w:jc w:val="center"/>
        </w:trPr>
        <w:tc>
          <w:tcPr>
            <w:tcW w:w="2483" w:type="dxa"/>
            <w:shd w:val="clear" w:color="auto" w:fill="auto"/>
            <w:noWrap/>
            <w:vAlign w:val="bottom"/>
          </w:tcPr>
          <w:p w14:paraId="7B0BA364"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120" w:type="dxa"/>
            <w:shd w:val="clear" w:color="auto" w:fill="auto"/>
            <w:noWrap/>
            <w:vAlign w:val="bottom"/>
          </w:tcPr>
          <w:p w14:paraId="08882D04"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987" w:type="dxa"/>
            <w:shd w:val="clear" w:color="auto" w:fill="auto"/>
            <w:noWrap/>
            <w:vAlign w:val="bottom"/>
          </w:tcPr>
          <w:p w14:paraId="6B33A554"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tcPr>
          <w:p w14:paraId="375A6E2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tcPr>
          <w:p w14:paraId="23413BC5"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645" w:type="dxa"/>
            <w:shd w:val="clear" w:color="auto" w:fill="auto"/>
            <w:noWrap/>
            <w:vAlign w:val="bottom"/>
          </w:tcPr>
          <w:p w14:paraId="189EA75F"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21AED56A" w14:textId="77777777" w:rsidTr="00A163CE">
        <w:trPr>
          <w:trHeight w:val="283"/>
          <w:jc w:val="center"/>
        </w:trPr>
        <w:tc>
          <w:tcPr>
            <w:tcW w:w="2483" w:type="dxa"/>
            <w:shd w:val="clear" w:color="auto" w:fill="auto"/>
            <w:noWrap/>
            <w:vAlign w:val="bottom"/>
            <w:hideMark/>
          </w:tcPr>
          <w:p w14:paraId="0331E380"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w:t>
            </w:r>
          </w:p>
        </w:tc>
        <w:tc>
          <w:tcPr>
            <w:tcW w:w="2120" w:type="dxa"/>
            <w:shd w:val="clear" w:color="auto" w:fill="auto"/>
            <w:noWrap/>
            <w:vAlign w:val="bottom"/>
            <w:hideMark/>
          </w:tcPr>
          <w:p w14:paraId="2BF149FE"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23 (1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53-6</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81)</w:t>
            </w:r>
          </w:p>
        </w:tc>
        <w:tc>
          <w:tcPr>
            <w:tcW w:w="987" w:type="dxa"/>
            <w:shd w:val="clear" w:color="auto" w:fill="auto"/>
            <w:noWrap/>
            <w:vAlign w:val="bottom"/>
            <w:hideMark/>
          </w:tcPr>
          <w:p w14:paraId="62B05A5C"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0020</w:t>
            </w:r>
          </w:p>
        </w:tc>
        <w:tc>
          <w:tcPr>
            <w:tcW w:w="328" w:type="dxa"/>
            <w:shd w:val="clear" w:color="auto" w:fill="auto"/>
            <w:noWrap/>
            <w:vAlign w:val="bottom"/>
            <w:hideMark/>
          </w:tcPr>
          <w:p w14:paraId="22875809"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3D49183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82 (1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02-3</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23)</w:t>
            </w:r>
          </w:p>
        </w:tc>
        <w:tc>
          <w:tcPr>
            <w:tcW w:w="1645" w:type="dxa"/>
            <w:shd w:val="clear" w:color="auto" w:fill="auto"/>
            <w:noWrap/>
            <w:vAlign w:val="bottom"/>
            <w:hideMark/>
          </w:tcPr>
          <w:p w14:paraId="3833436F"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044</w:t>
            </w:r>
          </w:p>
        </w:tc>
      </w:tr>
      <w:tr w:rsidR="00B876DF" w:rsidRPr="00AD7B37" w14:paraId="198E2370" w14:textId="77777777" w:rsidTr="00A163CE">
        <w:trPr>
          <w:trHeight w:val="283"/>
          <w:jc w:val="center"/>
        </w:trPr>
        <w:tc>
          <w:tcPr>
            <w:tcW w:w="2483" w:type="dxa"/>
            <w:shd w:val="clear" w:color="auto" w:fill="auto"/>
            <w:noWrap/>
            <w:vAlign w:val="bottom"/>
            <w:hideMark/>
          </w:tcPr>
          <w:p w14:paraId="4B3E000D"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SII&gt;890</w:t>
            </w:r>
          </w:p>
        </w:tc>
        <w:tc>
          <w:tcPr>
            <w:tcW w:w="2120" w:type="dxa"/>
            <w:shd w:val="clear" w:color="auto" w:fill="auto"/>
            <w:noWrap/>
            <w:vAlign w:val="bottom"/>
            <w:hideMark/>
          </w:tcPr>
          <w:p w14:paraId="2494C393"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62 (2</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30-9</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28)</w:t>
            </w:r>
          </w:p>
        </w:tc>
        <w:tc>
          <w:tcPr>
            <w:tcW w:w="987" w:type="dxa"/>
            <w:shd w:val="clear" w:color="auto" w:fill="auto"/>
            <w:noWrap/>
            <w:vAlign w:val="bottom"/>
            <w:hideMark/>
          </w:tcPr>
          <w:p w14:paraId="7A1F9180"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0001</w:t>
            </w:r>
          </w:p>
        </w:tc>
        <w:tc>
          <w:tcPr>
            <w:tcW w:w="328" w:type="dxa"/>
            <w:shd w:val="clear" w:color="auto" w:fill="auto"/>
            <w:noWrap/>
            <w:vAlign w:val="bottom"/>
            <w:hideMark/>
          </w:tcPr>
          <w:p w14:paraId="281DD70F"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1BD02228"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54 (1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48-4</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37)</w:t>
            </w:r>
          </w:p>
        </w:tc>
        <w:tc>
          <w:tcPr>
            <w:tcW w:w="1645" w:type="dxa"/>
            <w:shd w:val="clear" w:color="auto" w:fill="auto"/>
            <w:noWrap/>
            <w:vAlign w:val="bottom"/>
            <w:hideMark/>
          </w:tcPr>
          <w:p w14:paraId="1ABB2BD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0010</w:t>
            </w:r>
          </w:p>
        </w:tc>
      </w:tr>
      <w:tr w:rsidR="00B876DF" w:rsidRPr="00AD7B37" w14:paraId="76A7A954" w14:textId="77777777" w:rsidTr="00A163CE">
        <w:trPr>
          <w:trHeight w:val="283"/>
          <w:jc w:val="center"/>
        </w:trPr>
        <w:tc>
          <w:tcPr>
            <w:tcW w:w="2483" w:type="dxa"/>
            <w:shd w:val="clear" w:color="auto" w:fill="auto"/>
            <w:noWrap/>
            <w:vAlign w:val="bottom"/>
            <w:hideMark/>
          </w:tcPr>
          <w:p w14:paraId="7CF23FF9"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2</w:t>
            </w:r>
          </w:p>
        </w:tc>
        <w:tc>
          <w:tcPr>
            <w:tcW w:w="2120" w:type="dxa"/>
            <w:shd w:val="clear" w:color="auto" w:fill="auto"/>
            <w:noWrap/>
            <w:vAlign w:val="bottom"/>
            <w:hideMark/>
          </w:tcPr>
          <w:p w14:paraId="748D2DD0"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87" w:type="dxa"/>
            <w:shd w:val="clear" w:color="auto" w:fill="auto"/>
            <w:noWrap/>
            <w:vAlign w:val="bottom"/>
            <w:hideMark/>
          </w:tcPr>
          <w:p w14:paraId="6723763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hideMark/>
          </w:tcPr>
          <w:p w14:paraId="567B7E0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5A9F1FD8"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45" w:type="dxa"/>
            <w:shd w:val="clear" w:color="auto" w:fill="auto"/>
            <w:noWrap/>
            <w:vAlign w:val="bottom"/>
            <w:hideMark/>
          </w:tcPr>
          <w:p w14:paraId="259595FC"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4A24CC1E" w14:textId="77777777" w:rsidTr="00A163CE">
        <w:trPr>
          <w:trHeight w:val="283"/>
          <w:jc w:val="center"/>
        </w:trPr>
        <w:tc>
          <w:tcPr>
            <w:tcW w:w="2483" w:type="dxa"/>
            <w:shd w:val="clear" w:color="auto" w:fill="auto"/>
            <w:noWrap/>
            <w:vAlign w:val="bottom"/>
            <w:hideMark/>
          </w:tcPr>
          <w:p w14:paraId="1917F1FB"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120" w:type="dxa"/>
            <w:shd w:val="clear" w:color="auto" w:fill="auto"/>
            <w:noWrap/>
            <w:vAlign w:val="bottom"/>
            <w:hideMark/>
          </w:tcPr>
          <w:p w14:paraId="46AAE46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987" w:type="dxa"/>
            <w:shd w:val="clear" w:color="auto" w:fill="auto"/>
            <w:noWrap/>
            <w:vAlign w:val="bottom"/>
            <w:hideMark/>
          </w:tcPr>
          <w:p w14:paraId="2509226E"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hideMark/>
          </w:tcPr>
          <w:p w14:paraId="6A7A95B9"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7BCECA2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645" w:type="dxa"/>
            <w:shd w:val="clear" w:color="auto" w:fill="auto"/>
            <w:noWrap/>
            <w:vAlign w:val="bottom"/>
            <w:hideMark/>
          </w:tcPr>
          <w:p w14:paraId="472DFBE1"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2611C2D5" w14:textId="77777777" w:rsidTr="00A163CE">
        <w:trPr>
          <w:trHeight w:val="283"/>
          <w:jc w:val="center"/>
        </w:trPr>
        <w:tc>
          <w:tcPr>
            <w:tcW w:w="2483" w:type="dxa"/>
            <w:shd w:val="clear" w:color="auto" w:fill="auto"/>
            <w:noWrap/>
            <w:vAlign w:val="bottom"/>
            <w:hideMark/>
          </w:tcPr>
          <w:p w14:paraId="00B76B87"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 or SII&gt;890</w:t>
            </w:r>
          </w:p>
        </w:tc>
        <w:tc>
          <w:tcPr>
            <w:tcW w:w="2120" w:type="dxa"/>
            <w:shd w:val="clear" w:color="auto" w:fill="auto"/>
            <w:noWrap/>
            <w:vAlign w:val="bottom"/>
            <w:hideMark/>
          </w:tcPr>
          <w:p w14:paraId="17A4B83E"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95 (2</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07-3</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95)</w:t>
            </w:r>
          </w:p>
        </w:tc>
        <w:tc>
          <w:tcPr>
            <w:tcW w:w="987" w:type="dxa"/>
            <w:shd w:val="clear" w:color="auto" w:fill="auto"/>
            <w:noWrap/>
            <w:vAlign w:val="bottom"/>
            <w:hideMark/>
          </w:tcPr>
          <w:p w14:paraId="253CDDB8"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0001</w:t>
            </w:r>
          </w:p>
        </w:tc>
        <w:tc>
          <w:tcPr>
            <w:tcW w:w="328" w:type="dxa"/>
            <w:shd w:val="clear" w:color="auto" w:fill="auto"/>
            <w:noWrap/>
            <w:vAlign w:val="bottom"/>
            <w:hideMark/>
          </w:tcPr>
          <w:p w14:paraId="2B12ADD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06A469C4"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13 (1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31-3</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45)</w:t>
            </w:r>
          </w:p>
        </w:tc>
        <w:tc>
          <w:tcPr>
            <w:tcW w:w="1645" w:type="dxa"/>
            <w:shd w:val="clear" w:color="auto" w:fill="auto"/>
            <w:noWrap/>
            <w:vAlign w:val="bottom"/>
            <w:hideMark/>
          </w:tcPr>
          <w:p w14:paraId="6C7A2CB3"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0022</w:t>
            </w:r>
          </w:p>
        </w:tc>
      </w:tr>
      <w:tr w:rsidR="00B876DF" w:rsidRPr="00AD7B37" w14:paraId="7FC1778C" w14:textId="77777777" w:rsidTr="00A163CE">
        <w:trPr>
          <w:trHeight w:val="283"/>
          <w:jc w:val="center"/>
        </w:trPr>
        <w:tc>
          <w:tcPr>
            <w:tcW w:w="2483" w:type="dxa"/>
            <w:shd w:val="clear" w:color="auto" w:fill="auto"/>
            <w:noWrap/>
            <w:vAlign w:val="bottom"/>
          </w:tcPr>
          <w:p w14:paraId="126C218D"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M</w:t>
            </w:r>
            <w:r>
              <w:rPr>
                <w:rFonts w:ascii="Times New Roman" w:eastAsia="等线" w:hAnsi="Times New Roman" w:cs="Times New Roman"/>
                <w:kern w:val="0"/>
                <w:sz w:val="16"/>
                <w:szCs w:val="16"/>
              </w:rPr>
              <w:t>odel 3</w:t>
            </w:r>
          </w:p>
        </w:tc>
        <w:tc>
          <w:tcPr>
            <w:tcW w:w="2120" w:type="dxa"/>
            <w:shd w:val="clear" w:color="auto" w:fill="auto"/>
            <w:noWrap/>
            <w:vAlign w:val="bottom"/>
          </w:tcPr>
          <w:p w14:paraId="594FCC3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987" w:type="dxa"/>
            <w:shd w:val="clear" w:color="auto" w:fill="auto"/>
            <w:noWrap/>
            <w:vAlign w:val="bottom"/>
          </w:tcPr>
          <w:p w14:paraId="655ABB23"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328" w:type="dxa"/>
            <w:shd w:val="clear" w:color="auto" w:fill="auto"/>
            <w:noWrap/>
            <w:vAlign w:val="bottom"/>
          </w:tcPr>
          <w:p w14:paraId="64CA2765"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2138" w:type="dxa"/>
            <w:shd w:val="clear" w:color="auto" w:fill="auto"/>
            <w:noWrap/>
            <w:vAlign w:val="bottom"/>
          </w:tcPr>
          <w:p w14:paraId="3A564D4C"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1645" w:type="dxa"/>
            <w:shd w:val="clear" w:color="auto" w:fill="auto"/>
            <w:noWrap/>
            <w:vAlign w:val="bottom"/>
          </w:tcPr>
          <w:p w14:paraId="1BE01CE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r>
      <w:tr w:rsidR="00B876DF" w:rsidRPr="00AD7B37" w14:paraId="11D39219" w14:textId="77777777" w:rsidTr="00A163CE">
        <w:trPr>
          <w:trHeight w:val="283"/>
          <w:jc w:val="center"/>
        </w:trPr>
        <w:tc>
          <w:tcPr>
            <w:tcW w:w="2483" w:type="dxa"/>
            <w:shd w:val="clear" w:color="auto" w:fill="auto"/>
            <w:noWrap/>
            <w:vAlign w:val="bottom"/>
          </w:tcPr>
          <w:p w14:paraId="3C142774" w14:textId="77777777" w:rsidR="00B876DF" w:rsidRPr="00AD7B37" w:rsidRDefault="00B876DF" w:rsidP="00863D36">
            <w:pPr>
              <w:widowControl/>
              <w:wordWrap w:val="0"/>
              <w:spacing w:line="360" w:lineRule="auto"/>
              <w:jc w:val="right"/>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S</w:t>
            </w:r>
            <w:r>
              <w:rPr>
                <w:rFonts w:ascii="Times New Roman" w:eastAsia="等线" w:hAnsi="Times New Roman" w:cs="Times New Roman"/>
                <w:kern w:val="0"/>
                <w:sz w:val="16"/>
                <w:szCs w:val="16"/>
              </w:rPr>
              <w:t>II-MSKCC (0-1)</w:t>
            </w:r>
          </w:p>
        </w:tc>
        <w:tc>
          <w:tcPr>
            <w:tcW w:w="2120" w:type="dxa"/>
            <w:shd w:val="clear" w:color="auto" w:fill="auto"/>
            <w:noWrap/>
            <w:vAlign w:val="bottom"/>
          </w:tcPr>
          <w:p w14:paraId="6C3A4EB3"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1</w:t>
            </w:r>
          </w:p>
        </w:tc>
        <w:tc>
          <w:tcPr>
            <w:tcW w:w="987" w:type="dxa"/>
            <w:shd w:val="clear" w:color="auto" w:fill="auto"/>
            <w:noWrap/>
            <w:vAlign w:val="bottom"/>
          </w:tcPr>
          <w:p w14:paraId="13EA26C3"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328" w:type="dxa"/>
            <w:shd w:val="clear" w:color="auto" w:fill="auto"/>
            <w:noWrap/>
            <w:vAlign w:val="bottom"/>
          </w:tcPr>
          <w:p w14:paraId="18DDB28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2138" w:type="dxa"/>
            <w:shd w:val="clear" w:color="auto" w:fill="auto"/>
            <w:noWrap/>
            <w:vAlign w:val="bottom"/>
          </w:tcPr>
          <w:p w14:paraId="0C16948D"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1</w:t>
            </w:r>
          </w:p>
        </w:tc>
        <w:tc>
          <w:tcPr>
            <w:tcW w:w="1645" w:type="dxa"/>
            <w:shd w:val="clear" w:color="auto" w:fill="auto"/>
            <w:noWrap/>
            <w:vAlign w:val="bottom"/>
          </w:tcPr>
          <w:p w14:paraId="594D9ED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r>
      <w:tr w:rsidR="00B876DF" w:rsidRPr="00AD7B37" w14:paraId="6D5E1B97" w14:textId="77777777" w:rsidTr="00A163CE">
        <w:trPr>
          <w:trHeight w:val="283"/>
          <w:jc w:val="center"/>
        </w:trPr>
        <w:tc>
          <w:tcPr>
            <w:tcW w:w="2483" w:type="dxa"/>
            <w:shd w:val="clear" w:color="auto" w:fill="auto"/>
            <w:noWrap/>
            <w:vAlign w:val="bottom"/>
          </w:tcPr>
          <w:p w14:paraId="7C988373" w14:textId="77777777" w:rsidR="00B876DF" w:rsidRPr="00750996" w:rsidRDefault="00B876DF" w:rsidP="00863D36">
            <w:pPr>
              <w:widowControl/>
              <w:spacing w:line="360" w:lineRule="auto"/>
              <w:jc w:val="right"/>
              <w:rPr>
                <w:rFonts w:ascii="Times New Roman" w:eastAsia="等线" w:hAnsi="Times New Roman" w:cs="Times New Roman"/>
                <w:b/>
                <w:bCs/>
                <w:kern w:val="0"/>
                <w:sz w:val="16"/>
                <w:szCs w:val="16"/>
              </w:rPr>
            </w:pPr>
            <w:r>
              <w:rPr>
                <w:rFonts w:ascii="Times New Roman" w:eastAsia="等线" w:hAnsi="Times New Roman" w:cs="Times New Roman" w:hint="eastAsia"/>
                <w:kern w:val="0"/>
                <w:sz w:val="16"/>
                <w:szCs w:val="16"/>
              </w:rPr>
              <w:t>S</w:t>
            </w:r>
            <w:r>
              <w:rPr>
                <w:rFonts w:ascii="Times New Roman" w:eastAsia="等线" w:hAnsi="Times New Roman" w:cs="Times New Roman"/>
                <w:kern w:val="0"/>
                <w:sz w:val="16"/>
                <w:szCs w:val="16"/>
              </w:rPr>
              <w:t>II-MSKCC (2-4)</w:t>
            </w:r>
          </w:p>
        </w:tc>
        <w:tc>
          <w:tcPr>
            <w:tcW w:w="2120" w:type="dxa"/>
            <w:shd w:val="clear" w:color="auto" w:fill="auto"/>
            <w:noWrap/>
            <w:vAlign w:val="bottom"/>
          </w:tcPr>
          <w:p w14:paraId="01F7BFB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7</w:t>
            </w:r>
            <w:r>
              <w:rPr>
                <w:rFonts w:ascii="Times New Roman" w:eastAsia="等线" w:hAnsi="Times New Roman" w:cs="Times New Roman"/>
                <w:kern w:val="0"/>
                <w:sz w:val="16"/>
                <w:szCs w:val="16"/>
              </w:rPr>
              <w:t>.95 (4.17-15.16)</w:t>
            </w:r>
          </w:p>
        </w:tc>
        <w:tc>
          <w:tcPr>
            <w:tcW w:w="987" w:type="dxa"/>
            <w:shd w:val="clear" w:color="auto" w:fill="auto"/>
            <w:noWrap/>
            <w:vAlign w:val="bottom"/>
          </w:tcPr>
          <w:p w14:paraId="1882FA3F"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&lt;</w:t>
            </w:r>
            <w:r>
              <w:rPr>
                <w:rFonts w:ascii="Times New Roman" w:eastAsia="等线" w:hAnsi="Times New Roman" w:cs="Times New Roman"/>
                <w:kern w:val="0"/>
                <w:sz w:val="16"/>
                <w:szCs w:val="16"/>
              </w:rPr>
              <w:t>0.0001</w:t>
            </w:r>
          </w:p>
        </w:tc>
        <w:tc>
          <w:tcPr>
            <w:tcW w:w="328" w:type="dxa"/>
            <w:shd w:val="clear" w:color="auto" w:fill="auto"/>
            <w:noWrap/>
            <w:vAlign w:val="bottom"/>
          </w:tcPr>
          <w:p w14:paraId="73C6F4C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2138" w:type="dxa"/>
            <w:shd w:val="clear" w:color="auto" w:fill="auto"/>
            <w:noWrap/>
            <w:vAlign w:val="bottom"/>
          </w:tcPr>
          <w:p w14:paraId="32A9D92D"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4</w:t>
            </w:r>
            <w:r>
              <w:rPr>
                <w:rFonts w:ascii="Times New Roman" w:eastAsia="等线" w:hAnsi="Times New Roman" w:cs="Times New Roman"/>
                <w:kern w:val="0"/>
                <w:sz w:val="16"/>
                <w:szCs w:val="16"/>
              </w:rPr>
              <w:t>.89 (2.90-8.15)</w:t>
            </w:r>
          </w:p>
        </w:tc>
        <w:tc>
          <w:tcPr>
            <w:tcW w:w="1645" w:type="dxa"/>
            <w:shd w:val="clear" w:color="auto" w:fill="auto"/>
            <w:noWrap/>
            <w:vAlign w:val="bottom"/>
          </w:tcPr>
          <w:p w14:paraId="38FD6D7D"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&lt;</w:t>
            </w:r>
            <w:r>
              <w:rPr>
                <w:rFonts w:ascii="Times New Roman" w:eastAsia="等线" w:hAnsi="Times New Roman" w:cs="Times New Roman"/>
                <w:kern w:val="0"/>
                <w:sz w:val="16"/>
                <w:szCs w:val="16"/>
              </w:rPr>
              <w:t>0.0001</w:t>
            </w:r>
          </w:p>
        </w:tc>
      </w:tr>
      <w:tr w:rsidR="00B876DF" w:rsidRPr="00AD7B37" w14:paraId="775D3399" w14:textId="77777777" w:rsidTr="00A163CE">
        <w:trPr>
          <w:trHeight w:val="283"/>
          <w:jc w:val="center"/>
        </w:trPr>
        <w:tc>
          <w:tcPr>
            <w:tcW w:w="2483" w:type="dxa"/>
            <w:shd w:val="clear" w:color="auto" w:fill="auto"/>
            <w:noWrap/>
            <w:vAlign w:val="bottom"/>
            <w:hideMark/>
          </w:tcPr>
          <w:p w14:paraId="4E555F20" w14:textId="77777777" w:rsidR="00B876DF" w:rsidRPr="00AD7B37" w:rsidRDefault="00B876DF" w:rsidP="00863D36">
            <w:pPr>
              <w:widowControl/>
              <w:spacing w:line="360" w:lineRule="auto"/>
              <w:ind w:right="440"/>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Multivariate analysis</w:t>
            </w:r>
          </w:p>
        </w:tc>
        <w:tc>
          <w:tcPr>
            <w:tcW w:w="2120" w:type="dxa"/>
            <w:shd w:val="clear" w:color="auto" w:fill="auto"/>
            <w:noWrap/>
            <w:vAlign w:val="bottom"/>
            <w:hideMark/>
          </w:tcPr>
          <w:p w14:paraId="3C2F1E6D"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87" w:type="dxa"/>
            <w:shd w:val="clear" w:color="auto" w:fill="auto"/>
            <w:noWrap/>
            <w:vAlign w:val="bottom"/>
            <w:hideMark/>
          </w:tcPr>
          <w:p w14:paraId="76AF003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hideMark/>
          </w:tcPr>
          <w:p w14:paraId="32A8BFF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0ED902D5"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45" w:type="dxa"/>
            <w:shd w:val="clear" w:color="auto" w:fill="auto"/>
            <w:noWrap/>
            <w:vAlign w:val="bottom"/>
            <w:hideMark/>
          </w:tcPr>
          <w:p w14:paraId="364E5D4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36D5643A" w14:textId="77777777" w:rsidTr="00A163CE">
        <w:trPr>
          <w:trHeight w:val="283"/>
          <w:jc w:val="center"/>
        </w:trPr>
        <w:tc>
          <w:tcPr>
            <w:tcW w:w="2483" w:type="dxa"/>
            <w:shd w:val="clear" w:color="auto" w:fill="auto"/>
            <w:noWrap/>
            <w:vAlign w:val="bottom"/>
            <w:hideMark/>
          </w:tcPr>
          <w:p w14:paraId="4D91675F"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1*</w:t>
            </w:r>
          </w:p>
        </w:tc>
        <w:tc>
          <w:tcPr>
            <w:tcW w:w="2120" w:type="dxa"/>
            <w:shd w:val="clear" w:color="auto" w:fill="auto"/>
            <w:noWrap/>
            <w:vAlign w:val="bottom"/>
            <w:hideMark/>
          </w:tcPr>
          <w:p w14:paraId="5E378BD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87" w:type="dxa"/>
            <w:shd w:val="clear" w:color="auto" w:fill="auto"/>
            <w:noWrap/>
            <w:vAlign w:val="bottom"/>
            <w:hideMark/>
          </w:tcPr>
          <w:p w14:paraId="13FC9944"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hideMark/>
          </w:tcPr>
          <w:p w14:paraId="5C90773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2D3AEEBF"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45" w:type="dxa"/>
            <w:shd w:val="clear" w:color="auto" w:fill="auto"/>
            <w:noWrap/>
            <w:vAlign w:val="bottom"/>
            <w:hideMark/>
          </w:tcPr>
          <w:p w14:paraId="48E5E6D5"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51049E8B" w14:textId="77777777" w:rsidTr="00A163CE">
        <w:trPr>
          <w:trHeight w:val="283"/>
          <w:jc w:val="center"/>
        </w:trPr>
        <w:tc>
          <w:tcPr>
            <w:tcW w:w="2483" w:type="dxa"/>
            <w:shd w:val="clear" w:color="auto" w:fill="auto"/>
            <w:noWrap/>
            <w:vAlign w:val="bottom"/>
            <w:hideMark/>
          </w:tcPr>
          <w:p w14:paraId="3372DFA9"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120" w:type="dxa"/>
            <w:shd w:val="clear" w:color="auto" w:fill="auto"/>
            <w:noWrap/>
            <w:vAlign w:val="bottom"/>
            <w:hideMark/>
          </w:tcPr>
          <w:p w14:paraId="58FB210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987" w:type="dxa"/>
            <w:shd w:val="clear" w:color="auto" w:fill="auto"/>
            <w:noWrap/>
            <w:vAlign w:val="bottom"/>
            <w:hideMark/>
          </w:tcPr>
          <w:p w14:paraId="352EB9B9"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hideMark/>
          </w:tcPr>
          <w:p w14:paraId="5C97C02D"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44B4739C"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645" w:type="dxa"/>
            <w:shd w:val="clear" w:color="auto" w:fill="auto"/>
            <w:noWrap/>
            <w:vAlign w:val="bottom"/>
            <w:hideMark/>
          </w:tcPr>
          <w:p w14:paraId="59C40BC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30DDF9DB" w14:textId="77777777" w:rsidTr="00A163CE">
        <w:trPr>
          <w:trHeight w:val="283"/>
          <w:jc w:val="center"/>
        </w:trPr>
        <w:tc>
          <w:tcPr>
            <w:tcW w:w="2483" w:type="dxa"/>
            <w:shd w:val="clear" w:color="auto" w:fill="auto"/>
            <w:noWrap/>
            <w:vAlign w:val="bottom"/>
            <w:hideMark/>
          </w:tcPr>
          <w:p w14:paraId="39431EC0"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w:t>
            </w:r>
          </w:p>
        </w:tc>
        <w:tc>
          <w:tcPr>
            <w:tcW w:w="2120" w:type="dxa"/>
            <w:shd w:val="clear" w:color="auto" w:fill="auto"/>
            <w:noWrap/>
            <w:vAlign w:val="bottom"/>
            <w:hideMark/>
          </w:tcPr>
          <w:p w14:paraId="5EFF86F0"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11 (1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42-6</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82)</w:t>
            </w:r>
          </w:p>
        </w:tc>
        <w:tc>
          <w:tcPr>
            <w:tcW w:w="987" w:type="dxa"/>
            <w:shd w:val="clear" w:color="auto" w:fill="auto"/>
            <w:noWrap/>
            <w:vAlign w:val="bottom"/>
            <w:hideMark/>
          </w:tcPr>
          <w:p w14:paraId="0BE88134"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0050</w:t>
            </w:r>
          </w:p>
        </w:tc>
        <w:tc>
          <w:tcPr>
            <w:tcW w:w="328" w:type="dxa"/>
            <w:shd w:val="clear" w:color="auto" w:fill="auto"/>
            <w:noWrap/>
            <w:vAlign w:val="bottom"/>
            <w:hideMark/>
          </w:tcPr>
          <w:p w14:paraId="71B15D7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3C5B7333"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74 (0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96-3</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16)</w:t>
            </w:r>
          </w:p>
        </w:tc>
        <w:tc>
          <w:tcPr>
            <w:tcW w:w="1645" w:type="dxa"/>
            <w:shd w:val="clear" w:color="auto" w:fill="auto"/>
            <w:noWrap/>
            <w:vAlign w:val="bottom"/>
            <w:hideMark/>
          </w:tcPr>
          <w:p w14:paraId="1B5F44C5"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069</w:t>
            </w:r>
          </w:p>
        </w:tc>
      </w:tr>
      <w:tr w:rsidR="00B876DF" w:rsidRPr="00AD7B37" w14:paraId="44466608" w14:textId="77777777" w:rsidTr="00A163CE">
        <w:trPr>
          <w:trHeight w:val="283"/>
          <w:jc w:val="center"/>
        </w:trPr>
        <w:tc>
          <w:tcPr>
            <w:tcW w:w="2483" w:type="dxa"/>
            <w:shd w:val="clear" w:color="auto" w:fill="auto"/>
            <w:noWrap/>
            <w:vAlign w:val="bottom"/>
            <w:hideMark/>
          </w:tcPr>
          <w:p w14:paraId="4EC71A8D"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SII&gt;890</w:t>
            </w:r>
          </w:p>
        </w:tc>
        <w:tc>
          <w:tcPr>
            <w:tcW w:w="2120" w:type="dxa"/>
            <w:shd w:val="clear" w:color="auto" w:fill="auto"/>
            <w:noWrap/>
            <w:vAlign w:val="bottom"/>
            <w:hideMark/>
          </w:tcPr>
          <w:p w14:paraId="475284D0"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54 (2</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22-9</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28)</w:t>
            </w:r>
          </w:p>
        </w:tc>
        <w:tc>
          <w:tcPr>
            <w:tcW w:w="987" w:type="dxa"/>
            <w:shd w:val="clear" w:color="auto" w:fill="auto"/>
            <w:noWrap/>
            <w:vAlign w:val="bottom"/>
            <w:hideMark/>
          </w:tcPr>
          <w:p w14:paraId="43BE077D"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0001</w:t>
            </w:r>
          </w:p>
        </w:tc>
        <w:tc>
          <w:tcPr>
            <w:tcW w:w="328" w:type="dxa"/>
            <w:shd w:val="clear" w:color="auto" w:fill="auto"/>
            <w:noWrap/>
            <w:vAlign w:val="bottom"/>
            <w:hideMark/>
          </w:tcPr>
          <w:p w14:paraId="6C321DC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59AD2D30"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23 (1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26-3</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94)</w:t>
            </w:r>
          </w:p>
        </w:tc>
        <w:tc>
          <w:tcPr>
            <w:tcW w:w="1645" w:type="dxa"/>
            <w:shd w:val="clear" w:color="auto" w:fill="auto"/>
            <w:noWrap/>
            <w:vAlign w:val="bottom"/>
            <w:hideMark/>
          </w:tcPr>
          <w:p w14:paraId="63AB78CE"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0060</w:t>
            </w:r>
          </w:p>
        </w:tc>
      </w:tr>
      <w:tr w:rsidR="00B876DF" w:rsidRPr="00AD7B37" w14:paraId="428DB1AF" w14:textId="77777777" w:rsidTr="00A163CE">
        <w:trPr>
          <w:trHeight w:val="283"/>
          <w:jc w:val="center"/>
        </w:trPr>
        <w:tc>
          <w:tcPr>
            <w:tcW w:w="2483" w:type="dxa"/>
            <w:shd w:val="clear" w:color="auto" w:fill="auto"/>
            <w:noWrap/>
            <w:vAlign w:val="bottom"/>
            <w:hideMark/>
          </w:tcPr>
          <w:p w14:paraId="5BC509A9"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2*</w:t>
            </w:r>
          </w:p>
        </w:tc>
        <w:tc>
          <w:tcPr>
            <w:tcW w:w="2120" w:type="dxa"/>
            <w:shd w:val="clear" w:color="auto" w:fill="auto"/>
            <w:noWrap/>
            <w:vAlign w:val="bottom"/>
            <w:hideMark/>
          </w:tcPr>
          <w:p w14:paraId="3110808C"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987" w:type="dxa"/>
            <w:shd w:val="clear" w:color="auto" w:fill="auto"/>
            <w:noWrap/>
            <w:vAlign w:val="bottom"/>
            <w:hideMark/>
          </w:tcPr>
          <w:p w14:paraId="612040C4"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hideMark/>
          </w:tcPr>
          <w:p w14:paraId="2D618B1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12222D81"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45" w:type="dxa"/>
            <w:shd w:val="clear" w:color="auto" w:fill="auto"/>
            <w:noWrap/>
            <w:vAlign w:val="bottom"/>
            <w:hideMark/>
          </w:tcPr>
          <w:p w14:paraId="44386529"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22622BD5" w14:textId="77777777" w:rsidTr="00A163CE">
        <w:trPr>
          <w:trHeight w:val="283"/>
          <w:jc w:val="center"/>
        </w:trPr>
        <w:tc>
          <w:tcPr>
            <w:tcW w:w="2483" w:type="dxa"/>
            <w:shd w:val="clear" w:color="auto" w:fill="auto"/>
            <w:noWrap/>
            <w:vAlign w:val="bottom"/>
            <w:hideMark/>
          </w:tcPr>
          <w:p w14:paraId="50E64D9B"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120" w:type="dxa"/>
            <w:shd w:val="clear" w:color="auto" w:fill="auto"/>
            <w:noWrap/>
            <w:vAlign w:val="bottom"/>
            <w:hideMark/>
          </w:tcPr>
          <w:p w14:paraId="2E3C14A4"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987" w:type="dxa"/>
            <w:shd w:val="clear" w:color="auto" w:fill="auto"/>
            <w:noWrap/>
            <w:vAlign w:val="bottom"/>
            <w:hideMark/>
          </w:tcPr>
          <w:p w14:paraId="51F0AF8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28" w:type="dxa"/>
            <w:shd w:val="clear" w:color="auto" w:fill="auto"/>
            <w:noWrap/>
            <w:vAlign w:val="bottom"/>
            <w:hideMark/>
          </w:tcPr>
          <w:p w14:paraId="198B4AC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0FC0819F"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645" w:type="dxa"/>
            <w:shd w:val="clear" w:color="auto" w:fill="auto"/>
            <w:noWrap/>
            <w:vAlign w:val="bottom"/>
            <w:hideMark/>
          </w:tcPr>
          <w:p w14:paraId="6739759E"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B876DF" w:rsidRPr="00AD7B37" w14:paraId="161B87E3" w14:textId="77777777" w:rsidTr="00A163CE">
        <w:trPr>
          <w:trHeight w:val="283"/>
          <w:jc w:val="center"/>
        </w:trPr>
        <w:tc>
          <w:tcPr>
            <w:tcW w:w="2483" w:type="dxa"/>
            <w:shd w:val="clear" w:color="auto" w:fill="auto"/>
            <w:noWrap/>
            <w:vAlign w:val="bottom"/>
            <w:hideMark/>
          </w:tcPr>
          <w:p w14:paraId="2B384067"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 or SII&gt;890</w:t>
            </w:r>
          </w:p>
        </w:tc>
        <w:tc>
          <w:tcPr>
            <w:tcW w:w="2120" w:type="dxa"/>
            <w:shd w:val="clear" w:color="auto" w:fill="auto"/>
            <w:noWrap/>
            <w:vAlign w:val="bottom"/>
            <w:hideMark/>
          </w:tcPr>
          <w:p w14:paraId="280B87D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80 (1</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55-9</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31)</w:t>
            </w:r>
          </w:p>
        </w:tc>
        <w:tc>
          <w:tcPr>
            <w:tcW w:w="987" w:type="dxa"/>
            <w:shd w:val="clear" w:color="auto" w:fill="auto"/>
            <w:noWrap/>
            <w:vAlign w:val="bottom"/>
            <w:hideMark/>
          </w:tcPr>
          <w:p w14:paraId="5D66DD1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0041</w:t>
            </w:r>
          </w:p>
        </w:tc>
        <w:tc>
          <w:tcPr>
            <w:tcW w:w="328" w:type="dxa"/>
            <w:shd w:val="clear" w:color="auto" w:fill="auto"/>
            <w:noWrap/>
            <w:vAlign w:val="bottom"/>
            <w:hideMark/>
          </w:tcPr>
          <w:p w14:paraId="4E3D2FC5"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2138" w:type="dxa"/>
            <w:shd w:val="clear" w:color="auto" w:fill="auto"/>
            <w:noWrap/>
            <w:vAlign w:val="bottom"/>
            <w:hideMark/>
          </w:tcPr>
          <w:p w14:paraId="1C5E860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43 (1</w:t>
            </w:r>
            <w:r>
              <w:rPr>
                <w:rFonts w:ascii="Times New Roman" w:eastAsia="等线" w:hAnsi="Times New Roman" w:cs="Times New Roman" w:hint="eastAsia"/>
                <w:kern w:val="0"/>
                <w:sz w:val="16"/>
                <w:szCs w:val="16"/>
              </w:rPr>
              <w:t>.</w:t>
            </w:r>
            <w:r w:rsidRPr="00AD7B37">
              <w:rPr>
                <w:rFonts w:ascii="Times New Roman" w:eastAsia="等线" w:hAnsi="Times New Roman" w:cs="Times New Roman"/>
                <w:kern w:val="0"/>
                <w:sz w:val="16"/>
                <w:szCs w:val="16"/>
              </w:rPr>
              <w:t>56-7</w:t>
            </w:r>
            <w:r>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55)</w:t>
            </w:r>
          </w:p>
        </w:tc>
        <w:tc>
          <w:tcPr>
            <w:tcW w:w="1645" w:type="dxa"/>
            <w:shd w:val="clear" w:color="auto" w:fill="auto"/>
            <w:noWrap/>
            <w:vAlign w:val="bottom"/>
            <w:hideMark/>
          </w:tcPr>
          <w:p w14:paraId="7148EF91"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0020</w:t>
            </w:r>
          </w:p>
        </w:tc>
      </w:tr>
      <w:tr w:rsidR="00B876DF" w:rsidRPr="00AD7B37" w14:paraId="2AACD60B" w14:textId="77777777" w:rsidTr="00A163CE">
        <w:trPr>
          <w:trHeight w:val="283"/>
          <w:jc w:val="center"/>
        </w:trPr>
        <w:tc>
          <w:tcPr>
            <w:tcW w:w="2483" w:type="dxa"/>
            <w:shd w:val="clear" w:color="auto" w:fill="auto"/>
            <w:noWrap/>
            <w:vAlign w:val="bottom"/>
          </w:tcPr>
          <w:p w14:paraId="3938CCD5" w14:textId="77777777" w:rsidR="00B876DF" w:rsidRPr="00AD7B37" w:rsidRDefault="00B876DF" w:rsidP="00863D36">
            <w:pPr>
              <w:widowControl/>
              <w:spacing w:line="360" w:lineRule="auto"/>
              <w:jc w:val="left"/>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M</w:t>
            </w:r>
            <w:r>
              <w:rPr>
                <w:rFonts w:ascii="Times New Roman" w:eastAsia="等线" w:hAnsi="Times New Roman" w:cs="Times New Roman"/>
                <w:kern w:val="0"/>
                <w:sz w:val="16"/>
                <w:szCs w:val="16"/>
              </w:rPr>
              <w:t>odel 3</w:t>
            </w:r>
            <w:r w:rsidRPr="00AD7B37">
              <w:rPr>
                <w:rFonts w:ascii="Times New Roman" w:eastAsia="等线" w:hAnsi="Times New Roman" w:cs="Times New Roman"/>
                <w:kern w:val="0"/>
                <w:sz w:val="16"/>
                <w:szCs w:val="16"/>
              </w:rPr>
              <w:t>**</w:t>
            </w:r>
          </w:p>
        </w:tc>
        <w:tc>
          <w:tcPr>
            <w:tcW w:w="2120" w:type="dxa"/>
            <w:shd w:val="clear" w:color="auto" w:fill="auto"/>
            <w:noWrap/>
            <w:vAlign w:val="bottom"/>
          </w:tcPr>
          <w:p w14:paraId="5316D82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987" w:type="dxa"/>
            <w:shd w:val="clear" w:color="auto" w:fill="auto"/>
            <w:noWrap/>
            <w:vAlign w:val="bottom"/>
          </w:tcPr>
          <w:p w14:paraId="2E6F22A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328" w:type="dxa"/>
            <w:shd w:val="clear" w:color="auto" w:fill="auto"/>
            <w:noWrap/>
            <w:vAlign w:val="bottom"/>
          </w:tcPr>
          <w:p w14:paraId="7891AD12"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2138" w:type="dxa"/>
            <w:shd w:val="clear" w:color="auto" w:fill="auto"/>
            <w:noWrap/>
            <w:vAlign w:val="bottom"/>
          </w:tcPr>
          <w:p w14:paraId="07A9792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1645" w:type="dxa"/>
            <w:shd w:val="clear" w:color="auto" w:fill="auto"/>
            <w:noWrap/>
            <w:vAlign w:val="bottom"/>
          </w:tcPr>
          <w:p w14:paraId="0B99E9D9"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r>
      <w:tr w:rsidR="00B876DF" w:rsidRPr="00AD7B37" w14:paraId="0FF93059" w14:textId="77777777" w:rsidTr="00A163CE">
        <w:trPr>
          <w:trHeight w:val="283"/>
          <w:jc w:val="center"/>
        </w:trPr>
        <w:tc>
          <w:tcPr>
            <w:tcW w:w="2483" w:type="dxa"/>
            <w:shd w:val="clear" w:color="auto" w:fill="auto"/>
            <w:noWrap/>
            <w:vAlign w:val="bottom"/>
          </w:tcPr>
          <w:p w14:paraId="439C1DEA"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S</w:t>
            </w:r>
            <w:r>
              <w:rPr>
                <w:rFonts w:ascii="Times New Roman" w:eastAsia="等线" w:hAnsi="Times New Roman" w:cs="Times New Roman"/>
                <w:kern w:val="0"/>
                <w:sz w:val="16"/>
                <w:szCs w:val="16"/>
              </w:rPr>
              <w:t>II-MSKCC (0-1)</w:t>
            </w:r>
          </w:p>
        </w:tc>
        <w:tc>
          <w:tcPr>
            <w:tcW w:w="2120" w:type="dxa"/>
            <w:shd w:val="clear" w:color="auto" w:fill="auto"/>
            <w:noWrap/>
            <w:vAlign w:val="bottom"/>
          </w:tcPr>
          <w:p w14:paraId="57348381"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1</w:t>
            </w:r>
          </w:p>
        </w:tc>
        <w:tc>
          <w:tcPr>
            <w:tcW w:w="987" w:type="dxa"/>
            <w:shd w:val="clear" w:color="auto" w:fill="auto"/>
            <w:noWrap/>
            <w:vAlign w:val="bottom"/>
          </w:tcPr>
          <w:p w14:paraId="14A5E27A"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328" w:type="dxa"/>
            <w:shd w:val="clear" w:color="auto" w:fill="auto"/>
            <w:noWrap/>
            <w:vAlign w:val="bottom"/>
          </w:tcPr>
          <w:p w14:paraId="3AEE2A6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2138" w:type="dxa"/>
            <w:shd w:val="clear" w:color="auto" w:fill="auto"/>
            <w:noWrap/>
            <w:vAlign w:val="bottom"/>
          </w:tcPr>
          <w:p w14:paraId="5DDD8137"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1</w:t>
            </w:r>
          </w:p>
        </w:tc>
        <w:tc>
          <w:tcPr>
            <w:tcW w:w="1645" w:type="dxa"/>
            <w:shd w:val="clear" w:color="auto" w:fill="auto"/>
            <w:noWrap/>
            <w:vAlign w:val="bottom"/>
          </w:tcPr>
          <w:p w14:paraId="15B305FB"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r>
      <w:tr w:rsidR="00B876DF" w:rsidRPr="00AD7B37" w14:paraId="5689E616" w14:textId="77777777" w:rsidTr="00A163CE">
        <w:trPr>
          <w:trHeight w:val="283"/>
          <w:jc w:val="center"/>
        </w:trPr>
        <w:tc>
          <w:tcPr>
            <w:tcW w:w="2483" w:type="dxa"/>
            <w:tcBorders>
              <w:bottom w:val="single" w:sz="4" w:space="0" w:color="auto"/>
            </w:tcBorders>
            <w:shd w:val="clear" w:color="auto" w:fill="auto"/>
            <w:noWrap/>
            <w:vAlign w:val="bottom"/>
          </w:tcPr>
          <w:p w14:paraId="65C088B7" w14:textId="77777777" w:rsidR="00B876DF" w:rsidRPr="00AD7B37" w:rsidRDefault="00B876DF" w:rsidP="00863D36">
            <w:pPr>
              <w:widowControl/>
              <w:spacing w:line="360" w:lineRule="auto"/>
              <w:jc w:val="right"/>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S</w:t>
            </w:r>
            <w:r>
              <w:rPr>
                <w:rFonts w:ascii="Times New Roman" w:eastAsia="等线" w:hAnsi="Times New Roman" w:cs="Times New Roman"/>
                <w:kern w:val="0"/>
                <w:sz w:val="16"/>
                <w:szCs w:val="16"/>
              </w:rPr>
              <w:t>II-MSKCC (2-4)</w:t>
            </w:r>
          </w:p>
        </w:tc>
        <w:tc>
          <w:tcPr>
            <w:tcW w:w="2120" w:type="dxa"/>
            <w:tcBorders>
              <w:bottom w:val="single" w:sz="4" w:space="0" w:color="auto"/>
            </w:tcBorders>
            <w:shd w:val="clear" w:color="auto" w:fill="auto"/>
            <w:noWrap/>
            <w:vAlign w:val="bottom"/>
          </w:tcPr>
          <w:p w14:paraId="2649D223"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6</w:t>
            </w:r>
            <w:r>
              <w:rPr>
                <w:rFonts w:ascii="Times New Roman" w:eastAsia="等线" w:hAnsi="Times New Roman" w:cs="Times New Roman"/>
                <w:kern w:val="0"/>
                <w:sz w:val="16"/>
                <w:szCs w:val="16"/>
              </w:rPr>
              <w:t>.44 (2.90-14.31)</w:t>
            </w:r>
          </w:p>
        </w:tc>
        <w:tc>
          <w:tcPr>
            <w:tcW w:w="987" w:type="dxa"/>
            <w:tcBorders>
              <w:bottom w:val="single" w:sz="4" w:space="0" w:color="auto"/>
            </w:tcBorders>
            <w:shd w:val="clear" w:color="auto" w:fill="auto"/>
            <w:noWrap/>
            <w:vAlign w:val="bottom"/>
          </w:tcPr>
          <w:p w14:paraId="790F53A4"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&lt;</w:t>
            </w:r>
            <w:r>
              <w:rPr>
                <w:rFonts w:ascii="Times New Roman" w:eastAsia="等线" w:hAnsi="Times New Roman" w:cs="Times New Roman"/>
                <w:kern w:val="0"/>
                <w:sz w:val="16"/>
                <w:szCs w:val="16"/>
              </w:rPr>
              <w:t>0.0001</w:t>
            </w:r>
          </w:p>
        </w:tc>
        <w:tc>
          <w:tcPr>
            <w:tcW w:w="328" w:type="dxa"/>
            <w:tcBorders>
              <w:bottom w:val="single" w:sz="4" w:space="0" w:color="auto"/>
            </w:tcBorders>
            <w:shd w:val="clear" w:color="auto" w:fill="auto"/>
            <w:noWrap/>
            <w:vAlign w:val="bottom"/>
          </w:tcPr>
          <w:p w14:paraId="5C08ACFE"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p>
        </w:tc>
        <w:tc>
          <w:tcPr>
            <w:tcW w:w="2138" w:type="dxa"/>
            <w:tcBorders>
              <w:bottom w:val="single" w:sz="4" w:space="0" w:color="auto"/>
            </w:tcBorders>
            <w:shd w:val="clear" w:color="auto" w:fill="auto"/>
            <w:noWrap/>
            <w:vAlign w:val="bottom"/>
          </w:tcPr>
          <w:p w14:paraId="53E17433"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3</w:t>
            </w:r>
            <w:r>
              <w:rPr>
                <w:rFonts w:ascii="Times New Roman" w:eastAsia="等线" w:hAnsi="Times New Roman" w:cs="Times New Roman"/>
                <w:kern w:val="0"/>
                <w:sz w:val="16"/>
                <w:szCs w:val="16"/>
              </w:rPr>
              <w:t>.24 (1.75-5.98)</w:t>
            </w:r>
          </w:p>
        </w:tc>
        <w:tc>
          <w:tcPr>
            <w:tcW w:w="1645" w:type="dxa"/>
            <w:tcBorders>
              <w:bottom w:val="single" w:sz="4" w:space="0" w:color="auto"/>
            </w:tcBorders>
            <w:shd w:val="clear" w:color="auto" w:fill="auto"/>
            <w:noWrap/>
            <w:vAlign w:val="bottom"/>
          </w:tcPr>
          <w:p w14:paraId="0B339FE6" w14:textId="77777777" w:rsidR="00B876DF" w:rsidRPr="00AD7B37" w:rsidRDefault="00B876DF" w:rsidP="00863D36">
            <w:pPr>
              <w:widowControl/>
              <w:spacing w:line="360" w:lineRule="auto"/>
              <w:jc w:val="center"/>
              <w:rPr>
                <w:rFonts w:ascii="Times New Roman" w:eastAsia="等线" w:hAnsi="Times New Roman" w:cs="Times New Roman"/>
                <w:kern w:val="0"/>
                <w:sz w:val="16"/>
                <w:szCs w:val="16"/>
              </w:rPr>
            </w:pPr>
            <w:r>
              <w:rPr>
                <w:rFonts w:ascii="Times New Roman" w:eastAsia="等线" w:hAnsi="Times New Roman" w:cs="Times New Roman" w:hint="eastAsia"/>
                <w:kern w:val="0"/>
                <w:sz w:val="16"/>
                <w:szCs w:val="16"/>
              </w:rPr>
              <w:t>&lt;</w:t>
            </w:r>
            <w:r>
              <w:rPr>
                <w:rFonts w:ascii="Times New Roman" w:eastAsia="等线" w:hAnsi="Times New Roman" w:cs="Times New Roman"/>
                <w:kern w:val="0"/>
                <w:sz w:val="16"/>
                <w:szCs w:val="16"/>
              </w:rPr>
              <w:t>0.0001</w:t>
            </w:r>
          </w:p>
        </w:tc>
      </w:tr>
    </w:tbl>
    <w:p w14:paraId="38E8B5F2" w14:textId="2C16D487" w:rsidR="00B73D2A" w:rsidRDefault="00B876DF" w:rsidP="00B73D2A">
      <w:pPr>
        <w:spacing w:line="360" w:lineRule="auto"/>
        <w:rPr>
          <w:rFonts w:ascii="Times New Roman" w:hAnsi="Times New Roman" w:cs="Times New Roman"/>
          <w:sz w:val="16"/>
          <w:szCs w:val="16"/>
        </w:rPr>
      </w:pPr>
      <w:bookmarkStart w:id="3" w:name="_Hlk96968676"/>
      <w:r w:rsidRPr="0099176F">
        <w:rPr>
          <w:rFonts w:ascii="Times New Roman" w:hAnsi="Times New Roman" w:cs="Times New Roman"/>
          <w:sz w:val="16"/>
          <w:szCs w:val="16"/>
        </w:rPr>
        <w:t xml:space="preserve">* Adjusted for </w:t>
      </w:r>
      <w:r>
        <w:rPr>
          <w:rFonts w:ascii="Times New Roman" w:hAnsi="Times New Roman" w:cs="Times New Roman"/>
          <w:sz w:val="16"/>
          <w:szCs w:val="16"/>
        </w:rPr>
        <w:t>sex</w:t>
      </w:r>
      <w:r w:rsidRPr="0099176F">
        <w:rPr>
          <w:rFonts w:ascii="Times New Roman" w:hAnsi="Times New Roman" w:cs="Times New Roman"/>
          <w:sz w:val="16"/>
          <w:szCs w:val="16"/>
        </w:rPr>
        <w:t xml:space="preserve"> (male=1, female=2), BMI, MSKCC, diabetes (yes = 1, no = 0), and hypertension (yes = 1, no = 0). </w:t>
      </w:r>
      <w:r w:rsidRPr="0099176F">
        <w:rPr>
          <w:rFonts w:ascii="Times New Roman" w:eastAsia="等线" w:hAnsi="Times New Roman" w:cs="Times New Roman"/>
          <w:kern w:val="0"/>
          <w:sz w:val="16"/>
          <w:szCs w:val="16"/>
        </w:rPr>
        <w:t>**</w:t>
      </w:r>
      <w:r w:rsidRPr="0099176F">
        <w:rPr>
          <w:rFonts w:ascii="Times New Roman" w:hAnsi="Times New Roman" w:cs="Times New Roman"/>
          <w:sz w:val="16"/>
          <w:szCs w:val="16"/>
        </w:rPr>
        <w:t xml:space="preserve"> Adjusted for </w:t>
      </w:r>
      <w:r>
        <w:rPr>
          <w:rFonts w:ascii="Times New Roman" w:hAnsi="Times New Roman" w:cs="Times New Roman"/>
          <w:sz w:val="16"/>
          <w:szCs w:val="16"/>
        </w:rPr>
        <w:t>age, sex</w:t>
      </w:r>
      <w:r w:rsidRPr="0099176F">
        <w:rPr>
          <w:rFonts w:ascii="Times New Roman" w:hAnsi="Times New Roman" w:cs="Times New Roman"/>
          <w:sz w:val="16"/>
          <w:szCs w:val="16"/>
        </w:rPr>
        <w:t xml:space="preserve"> (male=1, female=2), BMI, diabetes (yes = 1, no = 0), and hypertension (yes = 1, no = 0).</w:t>
      </w:r>
      <w:r w:rsidRPr="0099176F">
        <w:rPr>
          <w:rFonts w:ascii="Times New Roman" w:hAnsi="Times New Roman" w:cs="Times New Roman" w:hint="eastAsia"/>
          <w:sz w:val="16"/>
          <w:szCs w:val="16"/>
        </w:rPr>
        <w:t xml:space="preserve"> </w:t>
      </w:r>
      <w:r w:rsidRPr="0099176F">
        <w:rPr>
          <w:rFonts w:ascii="Times New Roman" w:hAnsi="Times New Roman" w:cs="Times New Roman"/>
          <w:sz w:val="16"/>
          <w:szCs w:val="16"/>
        </w:rPr>
        <w:t xml:space="preserve">A total of 112 patients (death=53, progression=72) without missing values included in this multivariable analysis model. </w:t>
      </w:r>
      <w:bookmarkEnd w:id="3"/>
    </w:p>
    <w:p w14:paraId="7FA56B0B" w14:textId="7E88223A" w:rsidR="00B876DF" w:rsidRPr="00B876DF" w:rsidRDefault="00B73D2A" w:rsidP="00B73D2A">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0B1ACCAD" w14:textId="36F9912F" w:rsidR="00C16315" w:rsidRPr="00AD7B37" w:rsidRDefault="00E86AC1" w:rsidP="00C16315">
      <w:pPr>
        <w:rPr>
          <w:rFonts w:ascii="Times New Roman" w:hAnsi="Times New Roman" w:cs="Times New Roman"/>
          <w:b/>
          <w:bCs/>
          <w:sz w:val="20"/>
          <w:szCs w:val="20"/>
        </w:rPr>
      </w:pPr>
      <w:r w:rsidRPr="00AD7B37">
        <w:rPr>
          <w:rFonts w:ascii="Times New Roman" w:hAnsi="Times New Roman" w:cs="Times New Roman"/>
          <w:b/>
          <w:bCs/>
          <w:sz w:val="20"/>
          <w:szCs w:val="20"/>
        </w:rPr>
        <w:lastRenderedPageBreak/>
        <w:t xml:space="preserve">Supplementary Table </w:t>
      </w:r>
      <w:r w:rsidR="00B876DF">
        <w:rPr>
          <w:rFonts w:ascii="Times New Roman" w:hAnsi="Times New Roman" w:cs="Times New Roman"/>
          <w:b/>
          <w:bCs/>
          <w:sz w:val="20"/>
          <w:szCs w:val="20"/>
        </w:rPr>
        <w:t>5</w:t>
      </w:r>
      <w:r w:rsidR="00A90D9C" w:rsidRPr="00AD7B37">
        <w:rPr>
          <w:rFonts w:ascii="Times New Roman" w:hAnsi="Times New Roman" w:cs="Times New Roman"/>
          <w:b/>
          <w:bCs/>
          <w:sz w:val="20"/>
          <w:szCs w:val="20"/>
        </w:rPr>
        <w:t>.</w:t>
      </w:r>
      <w:r w:rsidR="00C16315" w:rsidRPr="00AD7B37">
        <w:rPr>
          <w:rFonts w:ascii="Times New Roman" w:hAnsi="Times New Roman" w:cs="Times New Roman"/>
          <w:b/>
          <w:bCs/>
          <w:sz w:val="20"/>
          <w:szCs w:val="20"/>
        </w:rPr>
        <w:t xml:space="preserve"> Univariable analysis and multivariable analysis for progression-free survival and overall</w:t>
      </w:r>
      <w:r w:rsidRPr="00AD7B37">
        <w:rPr>
          <w:rFonts w:ascii="Times New Roman" w:hAnsi="Times New Roman" w:cs="Times New Roman"/>
          <w:b/>
          <w:bCs/>
          <w:sz w:val="20"/>
          <w:szCs w:val="20"/>
        </w:rPr>
        <w:t xml:space="preserve"> s</w:t>
      </w:r>
      <w:r w:rsidR="00C16315" w:rsidRPr="00AD7B37">
        <w:rPr>
          <w:rFonts w:ascii="Times New Roman" w:hAnsi="Times New Roman" w:cs="Times New Roman"/>
          <w:b/>
          <w:bCs/>
          <w:sz w:val="20"/>
          <w:szCs w:val="20"/>
        </w:rPr>
        <w:t xml:space="preserve">urvival in </w:t>
      </w:r>
      <w:proofErr w:type="spellStart"/>
      <w:r w:rsidR="00C16315" w:rsidRPr="00AD7B37">
        <w:rPr>
          <w:rFonts w:ascii="Times New Roman" w:hAnsi="Times New Roman" w:cs="Times New Roman"/>
          <w:b/>
          <w:bCs/>
          <w:sz w:val="20"/>
          <w:szCs w:val="20"/>
        </w:rPr>
        <w:t>RenJi</w:t>
      </w:r>
      <w:proofErr w:type="spellEnd"/>
      <w:r w:rsidR="00C16315" w:rsidRPr="00AD7B37">
        <w:rPr>
          <w:rFonts w:ascii="Times New Roman" w:hAnsi="Times New Roman" w:cs="Times New Roman"/>
          <w:b/>
          <w:bCs/>
          <w:sz w:val="20"/>
          <w:szCs w:val="20"/>
        </w:rPr>
        <w:t xml:space="preserve"> Cohort</w:t>
      </w:r>
    </w:p>
    <w:tbl>
      <w:tblPr>
        <w:tblW w:w="9739" w:type="dxa"/>
        <w:jc w:val="center"/>
        <w:tblLook w:val="04A0" w:firstRow="1" w:lastRow="0" w:firstColumn="1" w:lastColumn="0" w:noHBand="0" w:noVBand="1"/>
      </w:tblPr>
      <w:tblGrid>
        <w:gridCol w:w="2206"/>
        <w:gridCol w:w="2476"/>
        <w:gridCol w:w="1124"/>
        <w:gridCol w:w="374"/>
        <w:gridCol w:w="1872"/>
        <w:gridCol w:w="1687"/>
      </w:tblGrid>
      <w:tr w:rsidR="00AD7B37" w:rsidRPr="00AD7B37" w14:paraId="67CBD0B0" w14:textId="77777777" w:rsidTr="007579DD">
        <w:trPr>
          <w:trHeight w:val="261"/>
          <w:jc w:val="center"/>
        </w:trPr>
        <w:tc>
          <w:tcPr>
            <w:tcW w:w="2206" w:type="dxa"/>
            <w:tcBorders>
              <w:top w:val="single" w:sz="4" w:space="0" w:color="auto"/>
            </w:tcBorders>
            <w:shd w:val="clear" w:color="auto" w:fill="auto"/>
            <w:noWrap/>
            <w:vAlign w:val="bottom"/>
            <w:hideMark/>
          </w:tcPr>
          <w:p w14:paraId="1E2AB7E8" w14:textId="77777777" w:rsidR="00C16315" w:rsidRPr="00AD7B37" w:rsidRDefault="00C16315" w:rsidP="00617F1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600" w:type="dxa"/>
            <w:gridSpan w:val="2"/>
            <w:tcBorders>
              <w:top w:val="single" w:sz="4" w:space="0" w:color="auto"/>
              <w:bottom w:val="single" w:sz="4" w:space="0" w:color="auto"/>
            </w:tcBorders>
            <w:shd w:val="clear" w:color="auto" w:fill="auto"/>
            <w:noWrap/>
            <w:vAlign w:val="bottom"/>
            <w:hideMark/>
          </w:tcPr>
          <w:p w14:paraId="67DDF574"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OS</w:t>
            </w:r>
          </w:p>
        </w:tc>
        <w:tc>
          <w:tcPr>
            <w:tcW w:w="374" w:type="dxa"/>
            <w:tcBorders>
              <w:top w:val="single" w:sz="4" w:space="0" w:color="auto"/>
            </w:tcBorders>
            <w:shd w:val="clear" w:color="auto" w:fill="auto"/>
            <w:noWrap/>
            <w:vAlign w:val="bottom"/>
            <w:hideMark/>
          </w:tcPr>
          <w:p w14:paraId="491E497E"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59" w:type="dxa"/>
            <w:gridSpan w:val="2"/>
            <w:tcBorders>
              <w:top w:val="single" w:sz="4" w:space="0" w:color="auto"/>
              <w:bottom w:val="single" w:sz="4" w:space="0" w:color="auto"/>
            </w:tcBorders>
            <w:shd w:val="clear" w:color="auto" w:fill="auto"/>
            <w:noWrap/>
            <w:vAlign w:val="bottom"/>
            <w:hideMark/>
          </w:tcPr>
          <w:p w14:paraId="29F64542"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PFS</w:t>
            </w:r>
          </w:p>
        </w:tc>
      </w:tr>
      <w:tr w:rsidR="00AD7B37" w:rsidRPr="00AD7B37" w14:paraId="7BCED6D4" w14:textId="77777777" w:rsidTr="007579DD">
        <w:trPr>
          <w:trHeight w:val="261"/>
          <w:jc w:val="center"/>
        </w:trPr>
        <w:tc>
          <w:tcPr>
            <w:tcW w:w="2206" w:type="dxa"/>
            <w:tcBorders>
              <w:bottom w:val="single" w:sz="4" w:space="0" w:color="auto"/>
            </w:tcBorders>
            <w:shd w:val="clear" w:color="auto" w:fill="auto"/>
            <w:noWrap/>
            <w:vAlign w:val="bottom"/>
            <w:hideMark/>
          </w:tcPr>
          <w:p w14:paraId="1111D65E" w14:textId="77777777" w:rsidR="00C16315" w:rsidRPr="00AD7B37" w:rsidRDefault="00C16315" w:rsidP="00617F13">
            <w:pPr>
              <w:widowControl/>
              <w:jc w:val="left"/>
              <w:rPr>
                <w:rFonts w:ascii="Times New Roman" w:eastAsia="等线" w:hAnsi="Times New Roman" w:cs="Times New Roman"/>
                <w:kern w:val="0"/>
                <w:sz w:val="16"/>
                <w:szCs w:val="16"/>
              </w:rPr>
            </w:pPr>
          </w:p>
        </w:tc>
        <w:tc>
          <w:tcPr>
            <w:tcW w:w="2476" w:type="dxa"/>
            <w:tcBorders>
              <w:top w:val="single" w:sz="4" w:space="0" w:color="auto"/>
              <w:bottom w:val="single" w:sz="4" w:space="0" w:color="auto"/>
            </w:tcBorders>
            <w:shd w:val="clear" w:color="auto" w:fill="auto"/>
            <w:noWrap/>
            <w:vAlign w:val="bottom"/>
            <w:hideMark/>
          </w:tcPr>
          <w:p w14:paraId="7459933C"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HR (95%CI)</w:t>
            </w:r>
          </w:p>
        </w:tc>
        <w:tc>
          <w:tcPr>
            <w:tcW w:w="1123" w:type="dxa"/>
            <w:tcBorders>
              <w:top w:val="single" w:sz="4" w:space="0" w:color="auto"/>
              <w:bottom w:val="single" w:sz="4" w:space="0" w:color="auto"/>
            </w:tcBorders>
            <w:shd w:val="clear" w:color="auto" w:fill="auto"/>
            <w:noWrap/>
            <w:vAlign w:val="bottom"/>
            <w:hideMark/>
          </w:tcPr>
          <w:p w14:paraId="2B7262C1"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 value</w:t>
            </w:r>
          </w:p>
        </w:tc>
        <w:tc>
          <w:tcPr>
            <w:tcW w:w="374" w:type="dxa"/>
            <w:tcBorders>
              <w:bottom w:val="single" w:sz="4" w:space="0" w:color="auto"/>
            </w:tcBorders>
            <w:shd w:val="clear" w:color="auto" w:fill="auto"/>
            <w:noWrap/>
            <w:vAlign w:val="bottom"/>
            <w:hideMark/>
          </w:tcPr>
          <w:p w14:paraId="5E4346A0"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tcBorders>
              <w:top w:val="single" w:sz="4" w:space="0" w:color="auto"/>
              <w:bottom w:val="single" w:sz="4" w:space="0" w:color="auto"/>
            </w:tcBorders>
            <w:shd w:val="clear" w:color="auto" w:fill="auto"/>
            <w:noWrap/>
            <w:vAlign w:val="bottom"/>
            <w:hideMark/>
          </w:tcPr>
          <w:p w14:paraId="55F95106"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HR (95%CI)</w:t>
            </w:r>
          </w:p>
        </w:tc>
        <w:tc>
          <w:tcPr>
            <w:tcW w:w="1687" w:type="dxa"/>
            <w:tcBorders>
              <w:top w:val="single" w:sz="4" w:space="0" w:color="auto"/>
              <w:bottom w:val="single" w:sz="4" w:space="0" w:color="auto"/>
            </w:tcBorders>
            <w:shd w:val="clear" w:color="auto" w:fill="auto"/>
            <w:noWrap/>
            <w:vAlign w:val="bottom"/>
            <w:hideMark/>
          </w:tcPr>
          <w:p w14:paraId="58A63868"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 value</w:t>
            </w:r>
          </w:p>
        </w:tc>
      </w:tr>
      <w:tr w:rsidR="00AD7B37" w:rsidRPr="00AD7B37" w14:paraId="65D500BE" w14:textId="77777777" w:rsidTr="007579DD">
        <w:trPr>
          <w:trHeight w:val="261"/>
          <w:jc w:val="center"/>
        </w:trPr>
        <w:tc>
          <w:tcPr>
            <w:tcW w:w="2206" w:type="dxa"/>
            <w:tcBorders>
              <w:top w:val="single" w:sz="4" w:space="0" w:color="auto"/>
            </w:tcBorders>
            <w:shd w:val="clear" w:color="auto" w:fill="auto"/>
            <w:noWrap/>
            <w:vAlign w:val="bottom"/>
          </w:tcPr>
          <w:p w14:paraId="4914762E" w14:textId="77777777" w:rsidR="00C16315" w:rsidRPr="00AD7B37" w:rsidRDefault="00C16315" w:rsidP="00617F1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Univariate analysis</w:t>
            </w:r>
          </w:p>
        </w:tc>
        <w:tc>
          <w:tcPr>
            <w:tcW w:w="2476" w:type="dxa"/>
            <w:tcBorders>
              <w:top w:val="single" w:sz="4" w:space="0" w:color="auto"/>
            </w:tcBorders>
            <w:shd w:val="clear" w:color="auto" w:fill="auto"/>
            <w:noWrap/>
            <w:vAlign w:val="bottom"/>
          </w:tcPr>
          <w:p w14:paraId="3106A398" w14:textId="77777777" w:rsidR="00C16315" w:rsidRPr="00AD7B37" w:rsidRDefault="00C16315" w:rsidP="00617F13">
            <w:pPr>
              <w:widowControl/>
              <w:jc w:val="center"/>
              <w:rPr>
                <w:rFonts w:ascii="Times New Roman" w:eastAsia="等线" w:hAnsi="Times New Roman" w:cs="Times New Roman"/>
                <w:kern w:val="0"/>
                <w:sz w:val="16"/>
                <w:szCs w:val="16"/>
              </w:rPr>
            </w:pPr>
          </w:p>
        </w:tc>
        <w:tc>
          <w:tcPr>
            <w:tcW w:w="1123" w:type="dxa"/>
            <w:tcBorders>
              <w:top w:val="single" w:sz="4" w:space="0" w:color="auto"/>
            </w:tcBorders>
            <w:shd w:val="clear" w:color="auto" w:fill="auto"/>
            <w:noWrap/>
            <w:vAlign w:val="bottom"/>
          </w:tcPr>
          <w:p w14:paraId="66BED2BC" w14:textId="77777777" w:rsidR="00C16315" w:rsidRPr="00AD7B37" w:rsidRDefault="00C16315" w:rsidP="00617F13">
            <w:pPr>
              <w:widowControl/>
              <w:jc w:val="center"/>
              <w:rPr>
                <w:rFonts w:ascii="Times New Roman" w:eastAsia="等线" w:hAnsi="Times New Roman" w:cs="Times New Roman"/>
                <w:kern w:val="0"/>
                <w:sz w:val="16"/>
                <w:szCs w:val="16"/>
              </w:rPr>
            </w:pPr>
          </w:p>
        </w:tc>
        <w:tc>
          <w:tcPr>
            <w:tcW w:w="374" w:type="dxa"/>
            <w:tcBorders>
              <w:top w:val="single" w:sz="4" w:space="0" w:color="auto"/>
            </w:tcBorders>
            <w:shd w:val="clear" w:color="auto" w:fill="auto"/>
            <w:noWrap/>
            <w:vAlign w:val="bottom"/>
          </w:tcPr>
          <w:p w14:paraId="41A7724E" w14:textId="77777777" w:rsidR="00C16315" w:rsidRPr="00AD7B37" w:rsidRDefault="00C16315" w:rsidP="00617F13">
            <w:pPr>
              <w:widowControl/>
              <w:jc w:val="center"/>
              <w:rPr>
                <w:rFonts w:ascii="Times New Roman" w:eastAsia="等线" w:hAnsi="Times New Roman" w:cs="Times New Roman"/>
                <w:kern w:val="0"/>
                <w:sz w:val="16"/>
                <w:szCs w:val="16"/>
              </w:rPr>
            </w:pPr>
          </w:p>
        </w:tc>
        <w:tc>
          <w:tcPr>
            <w:tcW w:w="1872" w:type="dxa"/>
            <w:tcBorders>
              <w:top w:val="single" w:sz="4" w:space="0" w:color="auto"/>
            </w:tcBorders>
            <w:shd w:val="clear" w:color="auto" w:fill="auto"/>
            <w:noWrap/>
            <w:vAlign w:val="bottom"/>
          </w:tcPr>
          <w:p w14:paraId="4FD8E56A" w14:textId="77777777" w:rsidR="00C16315" w:rsidRPr="00AD7B37" w:rsidRDefault="00C16315" w:rsidP="00617F13">
            <w:pPr>
              <w:widowControl/>
              <w:jc w:val="center"/>
              <w:rPr>
                <w:rFonts w:ascii="Times New Roman" w:eastAsia="等线" w:hAnsi="Times New Roman" w:cs="Times New Roman"/>
                <w:kern w:val="0"/>
                <w:sz w:val="16"/>
                <w:szCs w:val="16"/>
              </w:rPr>
            </w:pPr>
          </w:p>
        </w:tc>
        <w:tc>
          <w:tcPr>
            <w:tcW w:w="1687" w:type="dxa"/>
            <w:tcBorders>
              <w:top w:val="single" w:sz="4" w:space="0" w:color="auto"/>
            </w:tcBorders>
            <w:shd w:val="clear" w:color="auto" w:fill="auto"/>
            <w:noWrap/>
            <w:vAlign w:val="bottom"/>
          </w:tcPr>
          <w:p w14:paraId="4EE5ED7F" w14:textId="77777777" w:rsidR="00C16315" w:rsidRPr="00AD7B37" w:rsidRDefault="00C16315" w:rsidP="00617F13">
            <w:pPr>
              <w:widowControl/>
              <w:jc w:val="center"/>
              <w:rPr>
                <w:rFonts w:ascii="Times New Roman" w:eastAsia="等线" w:hAnsi="Times New Roman" w:cs="Times New Roman"/>
                <w:kern w:val="0"/>
                <w:sz w:val="16"/>
                <w:szCs w:val="16"/>
              </w:rPr>
            </w:pPr>
          </w:p>
        </w:tc>
      </w:tr>
      <w:tr w:rsidR="00AD7B37" w:rsidRPr="00AD7B37" w14:paraId="0892ECFF" w14:textId="77777777" w:rsidTr="007579DD">
        <w:trPr>
          <w:trHeight w:val="261"/>
          <w:jc w:val="center"/>
        </w:trPr>
        <w:tc>
          <w:tcPr>
            <w:tcW w:w="2206" w:type="dxa"/>
            <w:shd w:val="clear" w:color="auto" w:fill="auto"/>
            <w:noWrap/>
            <w:vAlign w:val="bottom"/>
          </w:tcPr>
          <w:p w14:paraId="378A7089" w14:textId="77777777" w:rsidR="00C16315" w:rsidRPr="00AD7B37" w:rsidRDefault="00C16315" w:rsidP="00617F1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1</w:t>
            </w:r>
          </w:p>
        </w:tc>
        <w:tc>
          <w:tcPr>
            <w:tcW w:w="2476" w:type="dxa"/>
            <w:shd w:val="clear" w:color="auto" w:fill="auto"/>
            <w:noWrap/>
            <w:vAlign w:val="bottom"/>
          </w:tcPr>
          <w:p w14:paraId="550C06BE"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3" w:type="dxa"/>
            <w:shd w:val="clear" w:color="auto" w:fill="auto"/>
            <w:noWrap/>
            <w:vAlign w:val="bottom"/>
          </w:tcPr>
          <w:p w14:paraId="496B9219"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tcPr>
          <w:p w14:paraId="3ED09236"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tcPr>
          <w:p w14:paraId="6286063E"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87" w:type="dxa"/>
            <w:shd w:val="clear" w:color="auto" w:fill="auto"/>
            <w:noWrap/>
            <w:vAlign w:val="bottom"/>
          </w:tcPr>
          <w:p w14:paraId="4AAA768D"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75419956" w14:textId="77777777" w:rsidTr="007579DD">
        <w:trPr>
          <w:trHeight w:val="261"/>
          <w:jc w:val="center"/>
        </w:trPr>
        <w:tc>
          <w:tcPr>
            <w:tcW w:w="2206" w:type="dxa"/>
            <w:shd w:val="clear" w:color="auto" w:fill="auto"/>
            <w:noWrap/>
            <w:vAlign w:val="bottom"/>
          </w:tcPr>
          <w:p w14:paraId="079AAA16"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476" w:type="dxa"/>
            <w:shd w:val="clear" w:color="auto" w:fill="auto"/>
            <w:noWrap/>
            <w:vAlign w:val="bottom"/>
          </w:tcPr>
          <w:p w14:paraId="537BD15A"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123" w:type="dxa"/>
            <w:shd w:val="clear" w:color="auto" w:fill="auto"/>
            <w:noWrap/>
            <w:vAlign w:val="bottom"/>
          </w:tcPr>
          <w:p w14:paraId="501B4ED9"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tcPr>
          <w:p w14:paraId="42ACBCEA"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tcPr>
          <w:p w14:paraId="77D82DED"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687" w:type="dxa"/>
            <w:shd w:val="clear" w:color="auto" w:fill="auto"/>
            <w:noWrap/>
            <w:vAlign w:val="bottom"/>
          </w:tcPr>
          <w:p w14:paraId="3B66E3E5"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1CF24272" w14:textId="77777777" w:rsidTr="007579DD">
        <w:trPr>
          <w:trHeight w:val="261"/>
          <w:jc w:val="center"/>
        </w:trPr>
        <w:tc>
          <w:tcPr>
            <w:tcW w:w="2206" w:type="dxa"/>
            <w:shd w:val="clear" w:color="auto" w:fill="auto"/>
            <w:noWrap/>
            <w:vAlign w:val="bottom"/>
          </w:tcPr>
          <w:p w14:paraId="70A46D94"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w:t>
            </w:r>
          </w:p>
        </w:tc>
        <w:tc>
          <w:tcPr>
            <w:tcW w:w="2476" w:type="dxa"/>
            <w:shd w:val="clear" w:color="auto" w:fill="auto"/>
            <w:noWrap/>
            <w:vAlign w:val="bottom"/>
          </w:tcPr>
          <w:p w14:paraId="6F0CB1FC" w14:textId="4C099AB5"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w:t>
            </w:r>
            <w:r w:rsidR="00323FB1" w:rsidRPr="00AD7B37">
              <w:rPr>
                <w:rFonts w:ascii="Times New Roman" w:eastAsia="等线" w:hAnsi="Times New Roman" w:cs="Times New Roman"/>
                <w:kern w:val="0"/>
                <w:sz w:val="16"/>
                <w:szCs w:val="16"/>
              </w:rPr>
              <w:t>2</w:t>
            </w:r>
            <w:r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40-10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41)</w:t>
            </w:r>
          </w:p>
        </w:tc>
        <w:tc>
          <w:tcPr>
            <w:tcW w:w="1123" w:type="dxa"/>
            <w:shd w:val="clear" w:color="auto" w:fill="auto"/>
            <w:noWrap/>
            <w:vAlign w:val="bottom"/>
          </w:tcPr>
          <w:p w14:paraId="55150E0D" w14:textId="191169ED"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009</w:t>
            </w:r>
            <w:r w:rsidR="00F8588C" w:rsidRPr="00AD7B37">
              <w:rPr>
                <w:rFonts w:ascii="Times New Roman" w:eastAsia="等线" w:hAnsi="Times New Roman" w:cs="Times New Roman"/>
                <w:kern w:val="0"/>
                <w:sz w:val="16"/>
                <w:szCs w:val="16"/>
              </w:rPr>
              <w:t>0</w:t>
            </w:r>
          </w:p>
        </w:tc>
        <w:tc>
          <w:tcPr>
            <w:tcW w:w="374" w:type="dxa"/>
            <w:shd w:val="clear" w:color="auto" w:fill="auto"/>
            <w:noWrap/>
            <w:vAlign w:val="bottom"/>
          </w:tcPr>
          <w:p w14:paraId="23C8EC28"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tcPr>
          <w:p w14:paraId="6E186F6E" w14:textId="2ED45C92"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34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35-8</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w:t>
            </w:r>
            <w:r w:rsidR="00323FB1" w:rsidRPr="00AD7B37">
              <w:rPr>
                <w:rFonts w:ascii="Times New Roman" w:eastAsia="等线" w:hAnsi="Times New Roman" w:cs="Times New Roman"/>
                <w:kern w:val="0"/>
                <w:sz w:val="16"/>
                <w:szCs w:val="16"/>
              </w:rPr>
              <w:t>7</w:t>
            </w:r>
            <w:r w:rsidRPr="00AD7B37">
              <w:rPr>
                <w:rFonts w:ascii="Times New Roman" w:eastAsia="等线" w:hAnsi="Times New Roman" w:cs="Times New Roman"/>
                <w:kern w:val="0"/>
                <w:sz w:val="16"/>
                <w:szCs w:val="16"/>
              </w:rPr>
              <w:t>)</w:t>
            </w:r>
          </w:p>
        </w:tc>
        <w:tc>
          <w:tcPr>
            <w:tcW w:w="1687" w:type="dxa"/>
            <w:shd w:val="clear" w:color="auto" w:fill="auto"/>
            <w:noWrap/>
            <w:vAlign w:val="bottom"/>
          </w:tcPr>
          <w:p w14:paraId="3A77B1F1" w14:textId="4E35E13D"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009</w:t>
            </w:r>
            <w:r w:rsidR="00F8588C" w:rsidRPr="00AD7B37">
              <w:rPr>
                <w:rFonts w:ascii="Times New Roman" w:eastAsia="等线" w:hAnsi="Times New Roman" w:cs="Times New Roman"/>
                <w:kern w:val="0"/>
                <w:sz w:val="16"/>
                <w:szCs w:val="16"/>
              </w:rPr>
              <w:t>2</w:t>
            </w:r>
          </w:p>
        </w:tc>
      </w:tr>
      <w:tr w:rsidR="00AD7B37" w:rsidRPr="00AD7B37" w14:paraId="1353159C" w14:textId="77777777" w:rsidTr="007579DD">
        <w:trPr>
          <w:trHeight w:val="261"/>
          <w:jc w:val="center"/>
        </w:trPr>
        <w:tc>
          <w:tcPr>
            <w:tcW w:w="2206" w:type="dxa"/>
            <w:shd w:val="clear" w:color="auto" w:fill="auto"/>
            <w:noWrap/>
            <w:vAlign w:val="bottom"/>
            <w:hideMark/>
          </w:tcPr>
          <w:p w14:paraId="14EBC55E"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SII&gt;890</w:t>
            </w:r>
          </w:p>
        </w:tc>
        <w:tc>
          <w:tcPr>
            <w:tcW w:w="2476" w:type="dxa"/>
            <w:shd w:val="clear" w:color="auto" w:fill="auto"/>
            <w:noWrap/>
            <w:vAlign w:val="bottom"/>
            <w:hideMark/>
          </w:tcPr>
          <w:p w14:paraId="33FF523C" w14:textId="197B76B6"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6</w:t>
            </w:r>
            <w:r w:rsidR="00323FB1" w:rsidRPr="00AD7B37">
              <w:rPr>
                <w:rFonts w:ascii="Times New Roman" w:eastAsia="等线" w:hAnsi="Times New Roman" w:cs="Times New Roman"/>
                <w:kern w:val="0"/>
                <w:sz w:val="16"/>
                <w:szCs w:val="16"/>
              </w:rPr>
              <w:t>3</w:t>
            </w:r>
            <w:r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w:t>
            </w:r>
            <w:r w:rsidR="00357E59" w:rsidRPr="00AD7B37">
              <w:rPr>
                <w:rFonts w:ascii="Times New Roman" w:eastAsia="等线" w:hAnsi="Times New Roman" w:cs="Times New Roman"/>
                <w:kern w:val="0"/>
                <w:sz w:val="16"/>
                <w:szCs w:val="16"/>
              </w:rPr>
              <w:t>1</w:t>
            </w:r>
            <w:r w:rsidRPr="00AD7B37">
              <w:rPr>
                <w:rFonts w:ascii="Times New Roman" w:eastAsia="等线" w:hAnsi="Times New Roman" w:cs="Times New Roman"/>
                <w:kern w:val="0"/>
                <w:sz w:val="16"/>
                <w:szCs w:val="16"/>
              </w:rPr>
              <w:t>-9</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36)</w:t>
            </w:r>
          </w:p>
        </w:tc>
        <w:tc>
          <w:tcPr>
            <w:tcW w:w="1123" w:type="dxa"/>
            <w:shd w:val="clear" w:color="auto" w:fill="auto"/>
            <w:noWrap/>
            <w:vAlign w:val="bottom"/>
            <w:hideMark/>
          </w:tcPr>
          <w:p w14:paraId="65028C48" w14:textId="19A13469"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008</w:t>
            </w:r>
            <w:r w:rsidR="00F8588C" w:rsidRPr="00AD7B37">
              <w:rPr>
                <w:rFonts w:ascii="Times New Roman" w:eastAsia="等线" w:hAnsi="Times New Roman" w:cs="Times New Roman"/>
                <w:kern w:val="0"/>
                <w:sz w:val="16"/>
                <w:szCs w:val="16"/>
              </w:rPr>
              <w:t>0</w:t>
            </w:r>
          </w:p>
        </w:tc>
        <w:tc>
          <w:tcPr>
            <w:tcW w:w="374" w:type="dxa"/>
            <w:shd w:val="clear" w:color="auto" w:fill="auto"/>
            <w:noWrap/>
            <w:vAlign w:val="bottom"/>
            <w:hideMark/>
          </w:tcPr>
          <w:p w14:paraId="2DCC80BF"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1973EA05" w14:textId="1A39D0ED"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6</w:t>
            </w:r>
            <w:r w:rsidR="00323FB1" w:rsidRPr="00AD7B37">
              <w:rPr>
                <w:rFonts w:ascii="Times New Roman" w:eastAsia="等线" w:hAnsi="Times New Roman" w:cs="Times New Roman"/>
                <w:kern w:val="0"/>
                <w:sz w:val="16"/>
                <w:szCs w:val="16"/>
              </w:rPr>
              <w:t>7</w:t>
            </w:r>
            <w:r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w:t>
            </w:r>
            <w:r w:rsidR="00323FB1" w:rsidRPr="00AD7B37">
              <w:rPr>
                <w:rFonts w:ascii="Times New Roman" w:eastAsia="等线" w:hAnsi="Times New Roman" w:cs="Times New Roman"/>
                <w:kern w:val="0"/>
                <w:sz w:val="16"/>
                <w:szCs w:val="16"/>
              </w:rPr>
              <w:t>9</w:t>
            </w:r>
            <w:r w:rsidRPr="00AD7B37">
              <w:rPr>
                <w:rFonts w:ascii="Times New Roman" w:eastAsia="等线" w:hAnsi="Times New Roman" w:cs="Times New Roman"/>
                <w:kern w:val="0"/>
                <w:sz w:val="16"/>
                <w:szCs w:val="16"/>
              </w:rPr>
              <w:t>-8</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w:t>
            </w:r>
            <w:r w:rsidR="00323FB1" w:rsidRPr="00AD7B37">
              <w:rPr>
                <w:rFonts w:ascii="Times New Roman" w:eastAsia="等线" w:hAnsi="Times New Roman" w:cs="Times New Roman"/>
                <w:kern w:val="0"/>
                <w:sz w:val="16"/>
                <w:szCs w:val="16"/>
              </w:rPr>
              <w:t>7</w:t>
            </w:r>
            <w:r w:rsidRPr="00AD7B37">
              <w:rPr>
                <w:rFonts w:ascii="Times New Roman" w:eastAsia="等线" w:hAnsi="Times New Roman" w:cs="Times New Roman"/>
                <w:kern w:val="0"/>
                <w:sz w:val="16"/>
                <w:szCs w:val="16"/>
              </w:rPr>
              <w:t>)</w:t>
            </w:r>
          </w:p>
        </w:tc>
        <w:tc>
          <w:tcPr>
            <w:tcW w:w="1687" w:type="dxa"/>
            <w:shd w:val="clear" w:color="auto" w:fill="auto"/>
            <w:noWrap/>
            <w:vAlign w:val="bottom"/>
            <w:hideMark/>
          </w:tcPr>
          <w:p w14:paraId="0EE57200" w14:textId="1C2C486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002</w:t>
            </w:r>
            <w:r w:rsidR="00F8588C" w:rsidRPr="00AD7B37">
              <w:rPr>
                <w:rFonts w:ascii="Times New Roman" w:eastAsia="等线" w:hAnsi="Times New Roman" w:cs="Times New Roman"/>
                <w:kern w:val="0"/>
                <w:sz w:val="16"/>
                <w:szCs w:val="16"/>
              </w:rPr>
              <w:t>1</w:t>
            </w:r>
          </w:p>
        </w:tc>
      </w:tr>
      <w:tr w:rsidR="00AD7B37" w:rsidRPr="00AD7B37" w14:paraId="136F315D" w14:textId="77777777" w:rsidTr="007579DD">
        <w:trPr>
          <w:trHeight w:val="261"/>
          <w:jc w:val="center"/>
        </w:trPr>
        <w:tc>
          <w:tcPr>
            <w:tcW w:w="2206" w:type="dxa"/>
            <w:shd w:val="clear" w:color="auto" w:fill="auto"/>
            <w:noWrap/>
            <w:vAlign w:val="bottom"/>
            <w:hideMark/>
          </w:tcPr>
          <w:p w14:paraId="7570D092" w14:textId="77777777" w:rsidR="00C16315" w:rsidRPr="00AD7B37" w:rsidRDefault="00C16315" w:rsidP="00617F1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2</w:t>
            </w:r>
          </w:p>
        </w:tc>
        <w:tc>
          <w:tcPr>
            <w:tcW w:w="2476" w:type="dxa"/>
            <w:shd w:val="clear" w:color="auto" w:fill="auto"/>
            <w:noWrap/>
            <w:vAlign w:val="bottom"/>
            <w:hideMark/>
          </w:tcPr>
          <w:p w14:paraId="03FE5526"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3" w:type="dxa"/>
            <w:shd w:val="clear" w:color="auto" w:fill="auto"/>
            <w:noWrap/>
            <w:vAlign w:val="bottom"/>
            <w:hideMark/>
          </w:tcPr>
          <w:p w14:paraId="4F1539B1"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hideMark/>
          </w:tcPr>
          <w:p w14:paraId="7C531F8D"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1BEE65C7"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87" w:type="dxa"/>
            <w:shd w:val="clear" w:color="auto" w:fill="auto"/>
            <w:noWrap/>
            <w:vAlign w:val="bottom"/>
            <w:hideMark/>
          </w:tcPr>
          <w:p w14:paraId="23C33905"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62665C40" w14:textId="77777777" w:rsidTr="007579DD">
        <w:trPr>
          <w:trHeight w:val="261"/>
          <w:jc w:val="center"/>
        </w:trPr>
        <w:tc>
          <w:tcPr>
            <w:tcW w:w="2206" w:type="dxa"/>
            <w:shd w:val="clear" w:color="auto" w:fill="auto"/>
            <w:noWrap/>
            <w:vAlign w:val="bottom"/>
            <w:hideMark/>
          </w:tcPr>
          <w:p w14:paraId="2BC56745"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476" w:type="dxa"/>
            <w:shd w:val="clear" w:color="auto" w:fill="auto"/>
            <w:noWrap/>
            <w:vAlign w:val="bottom"/>
            <w:hideMark/>
          </w:tcPr>
          <w:p w14:paraId="4F179B88"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123" w:type="dxa"/>
            <w:shd w:val="clear" w:color="auto" w:fill="auto"/>
            <w:noWrap/>
            <w:vAlign w:val="bottom"/>
            <w:hideMark/>
          </w:tcPr>
          <w:p w14:paraId="57B68599"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hideMark/>
          </w:tcPr>
          <w:p w14:paraId="10302C94"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232AF61F"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687" w:type="dxa"/>
            <w:shd w:val="clear" w:color="auto" w:fill="auto"/>
            <w:noWrap/>
            <w:vAlign w:val="bottom"/>
            <w:hideMark/>
          </w:tcPr>
          <w:p w14:paraId="4230BA42"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0CA059CA" w14:textId="77777777" w:rsidTr="007579DD">
        <w:trPr>
          <w:trHeight w:val="261"/>
          <w:jc w:val="center"/>
        </w:trPr>
        <w:tc>
          <w:tcPr>
            <w:tcW w:w="2206" w:type="dxa"/>
            <w:shd w:val="clear" w:color="auto" w:fill="auto"/>
            <w:noWrap/>
            <w:vAlign w:val="bottom"/>
            <w:hideMark/>
          </w:tcPr>
          <w:p w14:paraId="0BEE0122"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 or SII&gt;890</w:t>
            </w:r>
          </w:p>
        </w:tc>
        <w:tc>
          <w:tcPr>
            <w:tcW w:w="2476" w:type="dxa"/>
            <w:shd w:val="clear" w:color="auto" w:fill="auto"/>
            <w:noWrap/>
            <w:vAlign w:val="bottom"/>
            <w:hideMark/>
          </w:tcPr>
          <w:p w14:paraId="44AE2ED2" w14:textId="1F817703"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w:t>
            </w:r>
            <w:r w:rsidR="00323FB1" w:rsidRPr="00AD7B37">
              <w:rPr>
                <w:rFonts w:ascii="Times New Roman" w:eastAsia="等线" w:hAnsi="Times New Roman" w:cs="Times New Roman"/>
                <w:kern w:val="0"/>
                <w:sz w:val="16"/>
                <w:szCs w:val="16"/>
              </w:rPr>
              <w:t>2</w:t>
            </w:r>
            <w:r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52-9</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06)</w:t>
            </w:r>
          </w:p>
        </w:tc>
        <w:tc>
          <w:tcPr>
            <w:tcW w:w="1123" w:type="dxa"/>
            <w:shd w:val="clear" w:color="auto" w:fill="auto"/>
            <w:noWrap/>
            <w:vAlign w:val="bottom"/>
            <w:hideMark/>
          </w:tcPr>
          <w:p w14:paraId="69471457" w14:textId="7E1CFD30"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004</w:t>
            </w:r>
            <w:r w:rsidR="00F8588C" w:rsidRPr="00AD7B37">
              <w:rPr>
                <w:rFonts w:ascii="Times New Roman" w:eastAsia="等线" w:hAnsi="Times New Roman" w:cs="Times New Roman"/>
                <w:kern w:val="0"/>
                <w:sz w:val="16"/>
                <w:szCs w:val="16"/>
              </w:rPr>
              <w:t>3</w:t>
            </w:r>
          </w:p>
        </w:tc>
        <w:tc>
          <w:tcPr>
            <w:tcW w:w="374" w:type="dxa"/>
            <w:shd w:val="clear" w:color="auto" w:fill="auto"/>
            <w:noWrap/>
            <w:vAlign w:val="bottom"/>
            <w:hideMark/>
          </w:tcPr>
          <w:p w14:paraId="66E43694"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5C0EB7F6" w14:textId="24A14371"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w:t>
            </w:r>
            <w:r w:rsidR="00323FB1" w:rsidRPr="00AD7B37">
              <w:rPr>
                <w:rFonts w:ascii="Times New Roman" w:eastAsia="等线" w:hAnsi="Times New Roman" w:cs="Times New Roman"/>
                <w:kern w:val="0"/>
                <w:sz w:val="16"/>
                <w:szCs w:val="16"/>
              </w:rPr>
              <w:t>8</w:t>
            </w:r>
            <w:r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w:t>
            </w:r>
            <w:r w:rsidR="00323FB1" w:rsidRPr="00AD7B37">
              <w:rPr>
                <w:rFonts w:ascii="Times New Roman" w:eastAsia="等线" w:hAnsi="Times New Roman" w:cs="Times New Roman"/>
                <w:kern w:val="0"/>
                <w:sz w:val="16"/>
                <w:szCs w:val="16"/>
              </w:rPr>
              <w:t>9</w:t>
            </w:r>
            <w:r w:rsidRPr="00AD7B37">
              <w:rPr>
                <w:rFonts w:ascii="Times New Roman" w:eastAsia="等线" w:hAnsi="Times New Roman" w:cs="Times New Roman"/>
                <w:kern w:val="0"/>
                <w:sz w:val="16"/>
                <w:szCs w:val="16"/>
              </w:rPr>
              <w:t>-7</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61)</w:t>
            </w:r>
          </w:p>
        </w:tc>
        <w:tc>
          <w:tcPr>
            <w:tcW w:w="1687" w:type="dxa"/>
            <w:shd w:val="clear" w:color="auto" w:fill="auto"/>
            <w:noWrap/>
            <w:vAlign w:val="bottom"/>
            <w:hideMark/>
          </w:tcPr>
          <w:p w14:paraId="3BB43D4C" w14:textId="2E43E552"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002</w:t>
            </w:r>
            <w:r w:rsidR="00F8588C" w:rsidRPr="00AD7B37">
              <w:rPr>
                <w:rFonts w:ascii="Times New Roman" w:eastAsia="等线" w:hAnsi="Times New Roman" w:cs="Times New Roman"/>
                <w:kern w:val="0"/>
                <w:sz w:val="16"/>
                <w:szCs w:val="16"/>
              </w:rPr>
              <w:t>6</w:t>
            </w:r>
          </w:p>
        </w:tc>
      </w:tr>
      <w:tr w:rsidR="00AD7B37" w:rsidRPr="00AD7B37" w14:paraId="79DCE9D5" w14:textId="77777777" w:rsidTr="007579DD">
        <w:trPr>
          <w:trHeight w:val="261"/>
          <w:jc w:val="center"/>
        </w:trPr>
        <w:tc>
          <w:tcPr>
            <w:tcW w:w="2206" w:type="dxa"/>
            <w:shd w:val="clear" w:color="auto" w:fill="auto"/>
            <w:noWrap/>
            <w:vAlign w:val="bottom"/>
            <w:hideMark/>
          </w:tcPr>
          <w:p w14:paraId="7EA1514D"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Multivariate analysis</w:t>
            </w:r>
          </w:p>
        </w:tc>
        <w:tc>
          <w:tcPr>
            <w:tcW w:w="2476" w:type="dxa"/>
            <w:shd w:val="clear" w:color="auto" w:fill="auto"/>
            <w:noWrap/>
            <w:vAlign w:val="bottom"/>
            <w:hideMark/>
          </w:tcPr>
          <w:p w14:paraId="0DB8FCA6"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3" w:type="dxa"/>
            <w:shd w:val="clear" w:color="auto" w:fill="auto"/>
            <w:noWrap/>
            <w:vAlign w:val="bottom"/>
            <w:hideMark/>
          </w:tcPr>
          <w:p w14:paraId="0CC12195"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hideMark/>
          </w:tcPr>
          <w:p w14:paraId="68320A39"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62BF1647"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87" w:type="dxa"/>
            <w:shd w:val="clear" w:color="auto" w:fill="auto"/>
            <w:noWrap/>
            <w:vAlign w:val="bottom"/>
            <w:hideMark/>
          </w:tcPr>
          <w:p w14:paraId="57C69F5F"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17AC5294" w14:textId="77777777" w:rsidTr="007579DD">
        <w:trPr>
          <w:trHeight w:val="261"/>
          <w:jc w:val="center"/>
        </w:trPr>
        <w:tc>
          <w:tcPr>
            <w:tcW w:w="2206" w:type="dxa"/>
            <w:shd w:val="clear" w:color="auto" w:fill="auto"/>
            <w:noWrap/>
            <w:vAlign w:val="bottom"/>
            <w:hideMark/>
          </w:tcPr>
          <w:p w14:paraId="2B0386EB" w14:textId="55BF8C11" w:rsidR="00C16315" w:rsidRPr="00AD7B37" w:rsidRDefault="00C16315" w:rsidP="00617F1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1</w:t>
            </w:r>
            <w:r w:rsidR="007E349D" w:rsidRPr="00AD7B37">
              <w:rPr>
                <w:rFonts w:ascii="Times New Roman" w:eastAsia="等线" w:hAnsi="Times New Roman" w:cs="Times New Roman"/>
                <w:kern w:val="0"/>
                <w:sz w:val="16"/>
                <w:szCs w:val="16"/>
              </w:rPr>
              <w:t>*</w:t>
            </w:r>
          </w:p>
        </w:tc>
        <w:tc>
          <w:tcPr>
            <w:tcW w:w="2476" w:type="dxa"/>
            <w:shd w:val="clear" w:color="auto" w:fill="auto"/>
            <w:noWrap/>
            <w:vAlign w:val="bottom"/>
            <w:hideMark/>
          </w:tcPr>
          <w:p w14:paraId="415BA6A2"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3" w:type="dxa"/>
            <w:shd w:val="clear" w:color="auto" w:fill="auto"/>
            <w:noWrap/>
            <w:vAlign w:val="bottom"/>
            <w:hideMark/>
          </w:tcPr>
          <w:p w14:paraId="741476B4"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hideMark/>
          </w:tcPr>
          <w:p w14:paraId="501AE022"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32156539"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87" w:type="dxa"/>
            <w:shd w:val="clear" w:color="auto" w:fill="auto"/>
            <w:noWrap/>
            <w:vAlign w:val="bottom"/>
            <w:hideMark/>
          </w:tcPr>
          <w:p w14:paraId="79D9129F"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70592FA8" w14:textId="77777777" w:rsidTr="007579DD">
        <w:trPr>
          <w:trHeight w:val="261"/>
          <w:jc w:val="center"/>
        </w:trPr>
        <w:tc>
          <w:tcPr>
            <w:tcW w:w="2206" w:type="dxa"/>
            <w:shd w:val="clear" w:color="auto" w:fill="auto"/>
            <w:noWrap/>
            <w:vAlign w:val="bottom"/>
            <w:hideMark/>
          </w:tcPr>
          <w:p w14:paraId="48E8B222"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476" w:type="dxa"/>
            <w:shd w:val="clear" w:color="auto" w:fill="auto"/>
            <w:noWrap/>
            <w:vAlign w:val="bottom"/>
            <w:hideMark/>
          </w:tcPr>
          <w:p w14:paraId="2206AF4D"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123" w:type="dxa"/>
            <w:shd w:val="clear" w:color="auto" w:fill="auto"/>
            <w:noWrap/>
            <w:vAlign w:val="bottom"/>
            <w:hideMark/>
          </w:tcPr>
          <w:p w14:paraId="757FD47E"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hideMark/>
          </w:tcPr>
          <w:p w14:paraId="4407D677"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7BBB7442"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687" w:type="dxa"/>
            <w:shd w:val="clear" w:color="auto" w:fill="auto"/>
            <w:noWrap/>
            <w:vAlign w:val="bottom"/>
            <w:hideMark/>
          </w:tcPr>
          <w:p w14:paraId="616810CB"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684A3DA7" w14:textId="77777777" w:rsidTr="007579DD">
        <w:trPr>
          <w:trHeight w:val="261"/>
          <w:jc w:val="center"/>
        </w:trPr>
        <w:tc>
          <w:tcPr>
            <w:tcW w:w="2206" w:type="dxa"/>
            <w:shd w:val="clear" w:color="auto" w:fill="auto"/>
            <w:noWrap/>
            <w:vAlign w:val="bottom"/>
            <w:hideMark/>
          </w:tcPr>
          <w:p w14:paraId="28864029" w14:textId="77777777" w:rsidR="008511D1" w:rsidRPr="00AD7B37" w:rsidRDefault="008511D1" w:rsidP="008511D1">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w:t>
            </w:r>
          </w:p>
        </w:tc>
        <w:tc>
          <w:tcPr>
            <w:tcW w:w="2476" w:type="dxa"/>
            <w:shd w:val="clear" w:color="auto" w:fill="auto"/>
            <w:noWrap/>
            <w:vAlign w:val="bottom"/>
            <w:hideMark/>
          </w:tcPr>
          <w:p w14:paraId="41582FC0" w14:textId="5F247BD0" w:rsidR="008511D1" w:rsidRPr="00AD7B37" w:rsidRDefault="002F5C81" w:rsidP="008511D1">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86</w:t>
            </w:r>
            <w:r w:rsidR="008511D1" w:rsidRPr="00AD7B37">
              <w:rPr>
                <w:rFonts w:ascii="Times New Roman" w:eastAsia="等线" w:hAnsi="Times New Roman" w:cs="Times New Roman"/>
                <w:kern w:val="0"/>
                <w:sz w:val="16"/>
                <w:szCs w:val="16"/>
              </w:rPr>
              <w:t xml:space="preserve"> (</w:t>
            </w:r>
            <w:r w:rsidRPr="00AD7B37">
              <w:rPr>
                <w:rFonts w:ascii="Times New Roman" w:eastAsia="等线" w:hAnsi="Times New Roman" w:cs="Times New Roman"/>
                <w:kern w:val="0"/>
                <w:sz w:val="16"/>
                <w:szCs w:val="16"/>
              </w:rPr>
              <w:t>1</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41</w:t>
            </w:r>
            <w:r w:rsidR="008511D1" w:rsidRPr="00AD7B37">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10</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56</w:t>
            </w:r>
            <w:r w:rsidR="008511D1" w:rsidRPr="00AD7B37">
              <w:rPr>
                <w:rFonts w:ascii="Times New Roman" w:eastAsia="等线" w:hAnsi="Times New Roman" w:cs="Times New Roman"/>
                <w:kern w:val="0"/>
                <w:sz w:val="16"/>
                <w:szCs w:val="16"/>
              </w:rPr>
              <w:t>)</w:t>
            </w:r>
          </w:p>
        </w:tc>
        <w:tc>
          <w:tcPr>
            <w:tcW w:w="1123" w:type="dxa"/>
            <w:shd w:val="clear" w:color="auto" w:fill="auto"/>
            <w:noWrap/>
            <w:vAlign w:val="bottom"/>
            <w:hideMark/>
          </w:tcPr>
          <w:p w14:paraId="6F2C9DD5" w14:textId="6A6B43AA" w:rsidR="008511D1" w:rsidRPr="00AD7B37" w:rsidRDefault="008511D1" w:rsidP="008511D1">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w:t>
            </w:r>
            <w:r w:rsidR="002F5C81" w:rsidRPr="00AD7B37">
              <w:rPr>
                <w:rFonts w:ascii="Times New Roman" w:eastAsia="等线" w:hAnsi="Times New Roman" w:cs="Times New Roman"/>
                <w:kern w:val="0"/>
                <w:sz w:val="16"/>
                <w:szCs w:val="16"/>
              </w:rPr>
              <w:t>09</w:t>
            </w:r>
            <w:r w:rsidR="00F8588C" w:rsidRPr="00AD7B37">
              <w:rPr>
                <w:rFonts w:ascii="Times New Roman" w:eastAsia="等线" w:hAnsi="Times New Roman" w:cs="Times New Roman"/>
                <w:kern w:val="0"/>
                <w:sz w:val="16"/>
                <w:szCs w:val="16"/>
              </w:rPr>
              <w:t>0</w:t>
            </w:r>
          </w:p>
        </w:tc>
        <w:tc>
          <w:tcPr>
            <w:tcW w:w="374" w:type="dxa"/>
            <w:shd w:val="clear" w:color="auto" w:fill="auto"/>
            <w:noWrap/>
            <w:vAlign w:val="bottom"/>
            <w:hideMark/>
          </w:tcPr>
          <w:p w14:paraId="1DAFE05A" w14:textId="77777777" w:rsidR="008511D1" w:rsidRPr="00AD7B37" w:rsidRDefault="008511D1" w:rsidP="008511D1">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7F3EACCA" w14:textId="771D3102" w:rsidR="008511D1" w:rsidRPr="00AD7B37" w:rsidRDefault="008511D1" w:rsidP="008511D1">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38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36-8</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40)</w:t>
            </w:r>
          </w:p>
        </w:tc>
        <w:tc>
          <w:tcPr>
            <w:tcW w:w="1687" w:type="dxa"/>
            <w:shd w:val="clear" w:color="auto" w:fill="auto"/>
            <w:noWrap/>
            <w:vAlign w:val="bottom"/>
            <w:hideMark/>
          </w:tcPr>
          <w:p w14:paraId="2277C842" w14:textId="06A85C5A" w:rsidR="008511D1" w:rsidRPr="00AD7B37" w:rsidRDefault="008511D1" w:rsidP="008511D1">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009</w:t>
            </w:r>
            <w:r w:rsidR="00F8588C" w:rsidRPr="00AD7B37">
              <w:rPr>
                <w:rFonts w:ascii="Times New Roman" w:eastAsia="等线" w:hAnsi="Times New Roman" w:cs="Times New Roman"/>
                <w:kern w:val="0"/>
                <w:sz w:val="16"/>
                <w:szCs w:val="16"/>
              </w:rPr>
              <w:t>4</w:t>
            </w:r>
          </w:p>
        </w:tc>
      </w:tr>
      <w:tr w:rsidR="00AD7B37" w:rsidRPr="00AD7B37" w14:paraId="0AA82605" w14:textId="77777777" w:rsidTr="007579DD">
        <w:trPr>
          <w:trHeight w:val="261"/>
          <w:jc w:val="center"/>
        </w:trPr>
        <w:tc>
          <w:tcPr>
            <w:tcW w:w="2206" w:type="dxa"/>
            <w:shd w:val="clear" w:color="auto" w:fill="auto"/>
            <w:noWrap/>
            <w:vAlign w:val="bottom"/>
            <w:hideMark/>
          </w:tcPr>
          <w:p w14:paraId="032C19EC"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SII&gt;890</w:t>
            </w:r>
          </w:p>
        </w:tc>
        <w:tc>
          <w:tcPr>
            <w:tcW w:w="2476" w:type="dxa"/>
            <w:shd w:val="clear" w:color="auto" w:fill="auto"/>
            <w:noWrap/>
            <w:vAlign w:val="bottom"/>
            <w:hideMark/>
          </w:tcPr>
          <w:p w14:paraId="4DEB1593" w14:textId="29F61D0F" w:rsidR="00C16315" w:rsidRPr="00AD7B37" w:rsidRDefault="004E06A8"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62</w:t>
            </w:r>
            <w:r w:rsidR="00C16315"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00C16315" w:rsidRPr="00AD7B37">
              <w:rPr>
                <w:rFonts w:ascii="Times New Roman" w:eastAsia="等线" w:hAnsi="Times New Roman" w:cs="Times New Roman"/>
                <w:kern w:val="0"/>
                <w:sz w:val="16"/>
                <w:szCs w:val="16"/>
              </w:rPr>
              <w:t>3</w:t>
            </w:r>
            <w:r w:rsidRPr="00AD7B37">
              <w:rPr>
                <w:rFonts w:ascii="Times New Roman" w:eastAsia="等线" w:hAnsi="Times New Roman" w:cs="Times New Roman"/>
                <w:kern w:val="0"/>
                <w:sz w:val="16"/>
                <w:szCs w:val="16"/>
              </w:rPr>
              <w:t>9</w:t>
            </w:r>
            <w:r w:rsidR="00C16315" w:rsidRPr="00AD7B37">
              <w:rPr>
                <w:rFonts w:ascii="Times New Roman" w:eastAsia="等线" w:hAnsi="Times New Roman" w:cs="Times New Roman"/>
                <w:kern w:val="0"/>
                <w:sz w:val="16"/>
                <w:szCs w:val="16"/>
              </w:rPr>
              <w:t>-</w:t>
            </w:r>
            <w:r w:rsidR="009C4CD8" w:rsidRPr="00AD7B37">
              <w:rPr>
                <w:rFonts w:ascii="Times New Roman" w:eastAsia="等线" w:hAnsi="Times New Roman" w:cs="Times New Roman"/>
                <w:kern w:val="0"/>
                <w:sz w:val="16"/>
                <w:szCs w:val="16"/>
              </w:rPr>
              <w:t>9</w:t>
            </w:r>
            <w:r w:rsidR="006A6E0F">
              <w:rPr>
                <w:rFonts w:ascii="Times New Roman" w:eastAsia="等线" w:hAnsi="Times New Roman" w:cs="Times New Roman"/>
                <w:kern w:val="0"/>
                <w:sz w:val="16"/>
                <w:szCs w:val="16"/>
              </w:rPr>
              <w:t>.</w:t>
            </w:r>
            <w:r w:rsidR="009C4CD8" w:rsidRPr="00AD7B37">
              <w:rPr>
                <w:rFonts w:ascii="Times New Roman" w:eastAsia="等线" w:hAnsi="Times New Roman" w:cs="Times New Roman"/>
                <w:kern w:val="0"/>
                <w:sz w:val="16"/>
                <w:szCs w:val="16"/>
              </w:rPr>
              <w:t>43</w:t>
            </w:r>
            <w:r w:rsidR="00C16315" w:rsidRPr="00AD7B37">
              <w:rPr>
                <w:rFonts w:ascii="Times New Roman" w:eastAsia="等线" w:hAnsi="Times New Roman" w:cs="Times New Roman"/>
                <w:kern w:val="0"/>
                <w:sz w:val="16"/>
                <w:szCs w:val="16"/>
              </w:rPr>
              <w:t>)</w:t>
            </w:r>
          </w:p>
        </w:tc>
        <w:tc>
          <w:tcPr>
            <w:tcW w:w="1123" w:type="dxa"/>
            <w:shd w:val="clear" w:color="auto" w:fill="auto"/>
            <w:noWrap/>
            <w:vAlign w:val="bottom"/>
            <w:hideMark/>
          </w:tcPr>
          <w:p w14:paraId="4EA79400" w14:textId="74F2CDEF"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w:t>
            </w:r>
            <w:r w:rsidR="009C4CD8" w:rsidRPr="00AD7B37">
              <w:rPr>
                <w:rFonts w:ascii="Times New Roman" w:eastAsia="等线" w:hAnsi="Times New Roman" w:cs="Times New Roman"/>
                <w:kern w:val="0"/>
                <w:sz w:val="16"/>
                <w:szCs w:val="16"/>
              </w:rPr>
              <w:t>08</w:t>
            </w:r>
            <w:r w:rsidR="00F8588C" w:rsidRPr="00AD7B37">
              <w:rPr>
                <w:rFonts w:ascii="Times New Roman" w:eastAsia="等线" w:hAnsi="Times New Roman" w:cs="Times New Roman"/>
                <w:kern w:val="0"/>
                <w:sz w:val="16"/>
                <w:szCs w:val="16"/>
              </w:rPr>
              <w:t>0</w:t>
            </w:r>
          </w:p>
        </w:tc>
        <w:tc>
          <w:tcPr>
            <w:tcW w:w="374" w:type="dxa"/>
            <w:shd w:val="clear" w:color="auto" w:fill="auto"/>
            <w:noWrap/>
            <w:vAlign w:val="bottom"/>
            <w:hideMark/>
          </w:tcPr>
          <w:p w14:paraId="0DE5AE8D"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3F6615F0" w14:textId="1478B99D" w:rsidR="00C16315" w:rsidRPr="00AD7B37" w:rsidRDefault="003F6AA6"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eastAsia="等线" w:hAnsi="Times New Roman" w:cs="Times New Roman"/>
                <w:kern w:val="0"/>
                <w:sz w:val="16"/>
                <w:szCs w:val="16"/>
              </w:rPr>
              <w:t>.</w:t>
            </w:r>
            <w:r w:rsidR="00E70960" w:rsidRPr="00AD7B37">
              <w:rPr>
                <w:rFonts w:ascii="Times New Roman" w:eastAsia="等线" w:hAnsi="Times New Roman" w:cs="Times New Roman"/>
                <w:kern w:val="0"/>
                <w:sz w:val="16"/>
                <w:szCs w:val="16"/>
              </w:rPr>
              <w:t>47</w:t>
            </w:r>
            <w:r w:rsidR="00C16315"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00E70960" w:rsidRPr="00AD7B37">
              <w:rPr>
                <w:rFonts w:ascii="Times New Roman" w:eastAsia="等线" w:hAnsi="Times New Roman" w:cs="Times New Roman"/>
                <w:kern w:val="0"/>
                <w:sz w:val="16"/>
                <w:szCs w:val="16"/>
              </w:rPr>
              <w:t>49</w:t>
            </w:r>
            <w:r w:rsidR="00C16315" w:rsidRPr="00AD7B37">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8</w:t>
            </w:r>
            <w:r w:rsidR="006A6E0F">
              <w:rPr>
                <w:rFonts w:ascii="Times New Roman" w:eastAsia="等线" w:hAnsi="Times New Roman" w:cs="Times New Roman"/>
                <w:kern w:val="0"/>
                <w:sz w:val="16"/>
                <w:szCs w:val="16"/>
              </w:rPr>
              <w:t>.</w:t>
            </w:r>
            <w:r w:rsidR="00E70960" w:rsidRPr="00AD7B37">
              <w:rPr>
                <w:rFonts w:ascii="Times New Roman" w:eastAsia="等线" w:hAnsi="Times New Roman" w:cs="Times New Roman"/>
                <w:kern w:val="0"/>
                <w:sz w:val="16"/>
                <w:szCs w:val="16"/>
              </w:rPr>
              <w:t>10</w:t>
            </w:r>
            <w:r w:rsidR="00C16315" w:rsidRPr="00AD7B37">
              <w:rPr>
                <w:rFonts w:ascii="Times New Roman" w:eastAsia="等线" w:hAnsi="Times New Roman" w:cs="Times New Roman"/>
                <w:kern w:val="0"/>
                <w:sz w:val="16"/>
                <w:szCs w:val="16"/>
              </w:rPr>
              <w:t>)</w:t>
            </w:r>
          </w:p>
        </w:tc>
        <w:tc>
          <w:tcPr>
            <w:tcW w:w="1687" w:type="dxa"/>
            <w:shd w:val="clear" w:color="auto" w:fill="auto"/>
            <w:noWrap/>
            <w:vAlign w:val="bottom"/>
            <w:hideMark/>
          </w:tcPr>
          <w:p w14:paraId="4A64734D" w14:textId="162EF921"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w:t>
            </w:r>
            <w:r w:rsidR="00E70960" w:rsidRPr="00AD7B37">
              <w:rPr>
                <w:rFonts w:ascii="Times New Roman" w:eastAsia="等线" w:hAnsi="Times New Roman" w:cs="Times New Roman"/>
                <w:kern w:val="0"/>
                <w:sz w:val="16"/>
                <w:szCs w:val="16"/>
              </w:rPr>
              <w:t>4</w:t>
            </w:r>
            <w:r w:rsidR="00F8588C" w:rsidRPr="00AD7B37">
              <w:rPr>
                <w:rFonts w:ascii="Times New Roman" w:eastAsia="等线" w:hAnsi="Times New Roman" w:cs="Times New Roman"/>
                <w:kern w:val="0"/>
                <w:sz w:val="16"/>
                <w:szCs w:val="16"/>
              </w:rPr>
              <w:t>0</w:t>
            </w:r>
          </w:p>
        </w:tc>
      </w:tr>
      <w:tr w:rsidR="00AD7B37" w:rsidRPr="00AD7B37" w14:paraId="19A77CE9" w14:textId="77777777" w:rsidTr="007579DD">
        <w:trPr>
          <w:trHeight w:val="261"/>
          <w:jc w:val="center"/>
        </w:trPr>
        <w:tc>
          <w:tcPr>
            <w:tcW w:w="2206" w:type="dxa"/>
            <w:shd w:val="clear" w:color="auto" w:fill="auto"/>
            <w:noWrap/>
            <w:vAlign w:val="bottom"/>
            <w:hideMark/>
          </w:tcPr>
          <w:p w14:paraId="6FC74782" w14:textId="77777777" w:rsidR="00C16315" w:rsidRPr="00AD7B37" w:rsidRDefault="00C16315" w:rsidP="00617F13">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2*</w:t>
            </w:r>
          </w:p>
        </w:tc>
        <w:tc>
          <w:tcPr>
            <w:tcW w:w="2476" w:type="dxa"/>
            <w:shd w:val="clear" w:color="auto" w:fill="auto"/>
            <w:noWrap/>
            <w:vAlign w:val="bottom"/>
            <w:hideMark/>
          </w:tcPr>
          <w:p w14:paraId="4B0F412F"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123" w:type="dxa"/>
            <w:shd w:val="clear" w:color="auto" w:fill="auto"/>
            <w:noWrap/>
            <w:vAlign w:val="bottom"/>
            <w:hideMark/>
          </w:tcPr>
          <w:p w14:paraId="234484C3"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hideMark/>
          </w:tcPr>
          <w:p w14:paraId="16A5FAC5"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78920771"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687" w:type="dxa"/>
            <w:shd w:val="clear" w:color="auto" w:fill="auto"/>
            <w:noWrap/>
            <w:vAlign w:val="bottom"/>
            <w:hideMark/>
          </w:tcPr>
          <w:p w14:paraId="15347CE1"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43E4ADF7" w14:textId="77777777" w:rsidTr="007579DD">
        <w:trPr>
          <w:trHeight w:val="261"/>
          <w:jc w:val="center"/>
        </w:trPr>
        <w:tc>
          <w:tcPr>
            <w:tcW w:w="2206" w:type="dxa"/>
            <w:shd w:val="clear" w:color="auto" w:fill="auto"/>
            <w:noWrap/>
            <w:vAlign w:val="bottom"/>
            <w:hideMark/>
          </w:tcPr>
          <w:p w14:paraId="496FC0D3"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476" w:type="dxa"/>
            <w:shd w:val="clear" w:color="auto" w:fill="auto"/>
            <w:noWrap/>
            <w:vAlign w:val="bottom"/>
            <w:hideMark/>
          </w:tcPr>
          <w:p w14:paraId="5F4531BF"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123" w:type="dxa"/>
            <w:shd w:val="clear" w:color="auto" w:fill="auto"/>
            <w:noWrap/>
            <w:vAlign w:val="bottom"/>
            <w:hideMark/>
          </w:tcPr>
          <w:p w14:paraId="7C925715"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 w:type="dxa"/>
            <w:shd w:val="clear" w:color="auto" w:fill="auto"/>
            <w:noWrap/>
            <w:vAlign w:val="bottom"/>
            <w:hideMark/>
          </w:tcPr>
          <w:p w14:paraId="1523B3A6"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shd w:val="clear" w:color="auto" w:fill="auto"/>
            <w:noWrap/>
            <w:vAlign w:val="bottom"/>
            <w:hideMark/>
          </w:tcPr>
          <w:p w14:paraId="15AF93E4"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687" w:type="dxa"/>
            <w:shd w:val="clear" w:color="auto" w:fill="auto"/>
            <w:noWrap/>
            <w:vAlign w:val="bottom"/>
            <w:hideMark/>
          </w:tcPr>
          <w:p w14:paraId="0BC9483B"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6A5E2C98" w14:textId="77777777" w:rsidTr="007579DD">
        <w:trPr>
          <w:trHeight w:val="261"/>
          <w:jc w:val="center"/>
        </w:trPr>
        <w:tc>
          <w:tcPr>
            <w:tcW w:w="2206" w:type="dxa"/>
            <w:tcBorders>
              <w:bottom w:val="single" w:sz="4" w:space="0" w:color="auto"/>
            </w:tcBorders>
            <w:shd w:val="clear" w:color="auto" w:fill="auto"/>
            <w:noWrap/>
            <w:vAlign w:val="bottom"/>
            <w:hideMark/>
          </w:tcPr>
          <w:p w14:paraId="36F2AEDA" w14:textId="77777777" w:rsidR="00C16315" w:rsidRPr="00AD7B37" w:rsidRDefault="00C16315" w:rsidP="00617F13">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 or SII&gt;890</w:t>
            </w:r>
          </w:p>
        </w:tc>
        <w:tc>
          <w:tcPr>
            <w:tcW w:w="2476" w:type="dxa"/>
            <w:tcBorders>
              <w:bottom w:val="single" w:sz="4" w:space="0" w:color="auto"/>
            </w:tcBorders>
            <w:shd w:val="clear" w:color="auto" w:fill="auto"/>
            <w:noWrap/>
            <w:vAlign w:val="bottom"/>
            <w:hideMark/>
          </w:tcPr>
          <w:p w14:paraId="172ABE09" w14:textId="16872B1D"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40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28-15</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11)</w:t>
            </w:r>
          </w:p>
        </w:tc>
        <w:tc>
          <w:tcPr>
            <w:tcW w:w="1123" w:type="dxa"/>
            <w:tcBorders>
              <w:bottom w:val="single" w:sz="4" w:space="0" w:color="auto"/>
            </w:tcBorders>
            <w:shd w:val="clear" w:color="auto" w:fill="auto"/>
            <w:noWrap/>
            <w:vAlign w:val="bottom"/>
            <w:hideMark/>
          </w:tcPr>
          <w:p w14:paraId="5DC914C4" w14:textId="0BE2D5DB"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019</w:t>
            </w:r>
          </w:p>
        </w:tc>
        <w:tc>
          <w:tcPr>
            <w:tcW w:w="374" w:type="dxa"/>
            <w:tcBorders>
              <w:bottom w:val="single" w:sz="4" w:space="0" w:color="auto"/>
            </w:tcBorders>
            <w:shd w:val="clear" w:color="auto" w:fill="auto"/>
            <w:noWrap/>
            <w:vAlign w:val="bottom"/>
            <w:hideMark/>
          </w:tcPr>
          <w:p w14:paraId="062E9792" w14:textId="7777777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872" w:type="dxa"/>
            <w:tcBorders>
              <w:bottom w:val="single" w:sz="4" w:space="0" w:color="auto"/>
            </w:tcBorders>
            <w:shd w:val="clear" w:color="auto" w:fill="auto"/>
            <w:noWrap/>
            <w:vAlign w:val="bottom"/>
            <w:hideMark/>
          </w:tcPr>
          <w:p w14:paraId="447972E3" w14:textId="6F1EC122" w:rsidR="00C16315" w:rsidRPr="00AD7B37" w:rsidRDefault="00A1732A"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43</w:t>
            </w:r>
            <w:r w:rsidR="00C16315"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w:t>
            </w:r>
            <w:r w:rsidR="00AB6C57" w:rsidRPr="00AD7B37">
              <w:rPr>
                <w:rFonts w:ascii="Times New Roman" w:eastAsia="等线" w:hAnsi="Times New Roman" w:cs="Times New Roman"/>
                <w:kern w:val="0"/>
                <w:sz w:val="16"/>
                <w:szCs w:val="16"/>
              </w:rPr>
              <w:t>6</w:t>
            </w:r>
            <w:r w:rsidR="00C16315" w:rsidRPr="00AD7B37">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7</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55</w:t>
            </w:r>
            <w:r w:rsidR="00C16315" w:rsidRPr="00AD7B37">
              <w:rPr>
                <w:rFonts w:ascii="Times New Roman" w:eastAsia="等线" w:hAnsi="Times New Roman" w:cs="Times New Roman"/>
                <w:kern w:val="0"/>
                <w:sz w:val="16"/>
                <w:szCs w:val="16"/>
              </w:rPr>
              <w:t>)</w:t>
            </w:r>
          </w:p>
        </w:tc>
        <w:tc>
          <w:tcPr>
            <w:tcW w:w="1687" w:type="dxa"/>
            <w:tcBorders>
              <w:bottom w:val="single" w:sz="4" w:space="0" w:color="auto"/>
            </w:tcBorders>
            <w:shd w:val="clear" w:color="auto" w:fill="auto"/>
            <w:noWrap/>
            <w:vAlign w:val="bottom"/>
            <w:hideMark/>
          </w:tcPr>
          <w:p w14:paraId="023946CF" w14:textId="1043D8A7" w:rsidR="00C16315" w:rsidRPr="00AD7B37" w:rsidRDefault="00C16315" w:rsidP="00617F13">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w:t>
            </w:r>
            <w:r w:rsidR="00A1732A" w:rsidRPr="00AD7B37">
              <w:rPr>
                <w:rFonts w:ascii="Times New Roman" w:eastAsia="等线" w:hAnsi="Times New Roman" w:cs="Times New Roman"/>
                <w:kern w:val="0"/>
                <w:sz w:val="16"/>
                <w:szCs w:val="16"/>
              </w:rPr>
              <w:t>02</w:t>
            </w:r>
            <w:r w:rsidR="00F8588C" w:rsidRPr="00AD7B37">
              <w:rPr>
                <w:rFonts w:ascii="Times New Roman" w:eastAsia="等线" w:hAnsi="Times New Roman" w:cs="Times New Roman"/>
                <w:kern w:val="0"/>
                <w:sz w:val="16"/>
                <w:szCs w:val="16"/>
              </w:rPr>
              <w:t>0</w:t>
            </w:r>
          </w:p>
        </w:tc>
      </w:tr>
    </w:tbl>
    <w:p w14:paraId="39E1A24E" w14:textId="09AAFC15" w:rsidR="00C16315" w:rsidRPr="00AD7B37" w:rsidRDefault="00C16315" w:rsidP="00C16315">
      <w:pPr>
        <w:rPr>
          <w:rFonts w:ascii="Times New Roman" w:hAnsi="Times New Roman" w:cs="Times New Roman"/>
          <w:sz w:val="16"/>
          <w:szCs w:val="16"/>
        </w:rPr>
      </w:pPr>
      <w:r w:rsidRPr="00AD7B37">
        <w:rPr>
          <w:rFonts w:ascii="Times New Roman" w:hAnsi="Times New Roman" w:cs="Times New Roman"/>
          <w:sz w:val="16"/>
          <w:szCs w:val="16"/>
        </w:rPr>
        <w:t xml:space="preserve">* Adjusted for gender (male=1, female=2), BMI, </w:t>
      </w:r>
      <w:r w:rsidR="00C373A2" w:rsidRPr="00AD7B37">
        <w:rPr>
          <w:rFonts w:ascii="Times New Roman" w:hAnsi="Times New Roman" w:cs="Times New Roman"/>
          <w:sz w:val="16"/>
          <w:szCs w:val="16"/>
        </w:rPr>
        <w:t xml:space="preserve">MSKCC, </w:t>
      </w:r>
      <w:r w:rsidRPr="00AD7B37">
        <w:rPr>
          <w:rFonts w:ascii="Times New Roman" w:hAnsi="Times New Roman" w:cs="Times New Roman"/>
          <w:sz w:val="16"/>
          <w:szCs w:val="16"/>
        </w:rPr>
        <w:t>diabetes (yes = 1, no = 0), and hypertension (yes = 1, no = 0). A total of 55 patients</w:t>
      </w:r>
      <w:r w:rsidR="0008652B" w:rsidRPr="00AD7B37">
        <w:rPr>
          <w:rFonts w:ascii="Times New Roman" w:hAnsi="Times New Roman" w:cs="Times New Roman"/>
          <w:sz w:val="16"/>
          <w:szCs w:val="16"/>
        </w:rPr>
        <w:t xml:space="preserve"> </w:t>
      </w:r>
      <w:r w:rsidR="00297293" w:rsidRPr="00AD7B37">
        <w:rPr>
          <w:rFonts w:ascii="Times New Roman" w:hAnsi="Times New Roman" w:cs="Times New Roman"/>
          <w:sz w:val="16"/>
          <w:szCs w:val="16"/>
        </w:rPr>
        <w:t>(death=31, progression=38)</w:t>
      </w:r>
      <w:r w:rsidRPr="00AD7B37">
        <w:rPr>
          <w:rFonts w:ascii="Times New Roman" w:hAnsi="Times New Roman" w:cs="Times New Roman"/>
          <w:sz w:val="16"/>
          <w:szCs w:val="16"/>
        </w:rPr>
        <w:t xml:space="preserve"> without missing values included in this multivariable analysis model. </w:t>
      </w:r>
    </w:p>
    <w:p w14:paraId="17D7BFB1" w14:textId="4795F9BE" w:rsidR="00B73D2A" w:rsidRDefault="00B73D2A">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39470FB9" w14:textId="7BFA09EE" w:rsidR="008375BE" w:rsidRPr="00AD7B37" w:rsidRDefault="004B1D01" w:rsidP="008375BE">
      <w:pPr>
        <w:rPr>
          <w:rFonts w:ascii="Times New Roman" w:hAnsi="Times New Roman" w:cs="Times New Roman"/>
          <w:b/>
          <w:bCs/>
          <w:sz w:val="20"/>
          <w:szCs w:val="20"/>
        </w:rPr>
      </w:pPr>
      <w:r w:rsidRPr="00AD7B37">
        <w:rPr>
          <w:rFonts w:ascii="Times New Roman" w:hAnsi="Times New Roman" w:cs="Times New Roman"/>
          <w:b/>
          <w:bCs/>
          <w:sz w:val="20"/>
          <w:szCs w:val="20"/>
        </w:rPr>
        <w:lastRenderedPageBreak/>
        <w:t xml:space="preserve">Supplementary Table </w:t>
      </w:r>
      <w:r w:rsidR="00B876DF">
        <w:rPr>
          <w:rFonts w:ascii="Times New Roman" w:hAnsi="Times New Roman" w:cs="Times New Roman"/>
          <w:b/>
          <w:bCs/>
          <w:sz w:val="20"/>
          <w:szCs w:val="20"/>
        </w:rPr>
        <w:t>6</w:t>
      </w:r>
      <w:r w:rsidR="008375BE" w:rsidRPr="00AD7B37">
        <w:rPr>
          <w:rFonts w:ascii="Times New Roman" w:hAnsi="Times New Roman" w:cs="Times New Roman"/>
          <w:b/>
          <w:bCs/>
          <w:sz w:val="20"/>
          <w:szCs w:val="20"/>
        </w:rPr>
        <w:t>. Univariable analysis and multivariable analysis for progression-free survival and overall</w:t>
      </w:r>
      <w:r w:rsidRPr="00AD7B37">
        <w:rPr>
          <w:rFonts w:ascii="Times New Roman" w:hAnsi="Times New Roman" w:cs="Times New Roman"/>
          <w:b/>
          <w:bCs/>
          <w:sz w:val="20"/>
          <w:szCs w:val="20"/>
        </w:rPr>
        <w:t xml:space="preserve"> s</w:t>
      </w:r>
      <w:r w:rsidR="008375BE" w:rsidRPr="00AD7B37">
        <w:rPr>
          <w:rFonts w:ascii="Times New Roman" w:hAnsi="Times New Roman" w:cs="Times New Roman"/>
          <w:b/>
          <w:bCs/>
          <w:sz w:val="20"/>
          <w:szCs w:val="20"/>
        </w:rPr>
        <w:t xml:space="preserve">urvival in </w:t>
      </w:r>
      <w:proofErr w:type="spellStart"/>
      <w:r w:rsidR="008375BE" w:rsidRPr="00AD7B37">
        <w:rPr>
          <w:rFonts w:ascii="Times New Roman" w:hAnsi="Times New Roman" w:cs="Times New Roman"/>
          <w:b/>
          <w:bCs/>
          <w:sz w:val="20"/>
          <w:szCs w:val="20"/>
        </w:rPr>
        <w:t>HuaShan</w:t>
      </w:r>
      <w:proofErr w:type="spellEnd"/>
      <w:r w:rsidR="008375BE" w:rsidRPr="00AD7B37">
        <w:rPr>
          <w:rFonts w:ascii="Times New Roman" w:hAnsi="Times New Roman" w:cs="Times New Roman"/>
          <w:b/>
          <w:bCs/>
          <w:sz w:val="20"/>
          <w:szCs w:val="20"/>
        </w:rPr>
        <w:t xml:space="preserve"> Cohort</w:t>
      </w:r>
    </w:p>
    <w:tbl>
      <w:tblPr>
        <w:tblW w:w="9808" w:type="dxa"/>
        <w:jc w:val="center"/>
        <w:tblLook w:val="04A0" w:firstRow="1" w:lastRow="0" w:firstColumn="1" w:lastColumn="0" w:noHBand="0" w:noVBand="1"/>
      </w:tblPr>
      <w:tblGrid>
        <w:gridCol w:w="2319"/>
        <w:gridCol w:w="2140"/>
        <w:gridCol w:w="1248"/>
        <w:gridCol w:w="356"/>
        <w:gridCol w:w="1961"/>
        <w:gridCol w:w="1784"/>
      </w:tblGrid>
      <w:tr w:rsidR="00AD7B37" w:rsidRPr="00AD7B37" w14:paraId="393ED119" w14:textId="77777777" w:rsidTr="00436275">
        <w:trPr>
          <w:trHeight w:val="263"/>
          <w:jc w:val="center"/>
        </w:trPr>
        <w:tc>
          <w:tcPr>
            <w:tcW w:w="2319" w:type="dxa"/>
            <w:tcBorders>
              <w:top w:val="single" w:sz="4" w:space="0" w:color="auto"/>
            </w:tcBorders>
            <w:shd w:val="clear" w:color="auto" w:fill="auto"/>
            <w:noWrap/>
            <w:vAlign w:val="bottom"/>
            <w:hideMark/>
          </w:tcPr>
          <w:p w14:paraId="7632F58F" w14:textId="77777777" w:rsidR="008375BE" w:rsidRPr="00AD7B37" w:rsidRDefault="008375BE" w:rsidP="00591DDA">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388" w:type="dxa"/>
            <w:gridSpan w:val="2"/>
            <w:tcBorders>
              <w:top w:val="single" w:sz="4" w:space="0" w:color="auto"/>
              <w:bottom w:val="single" w:sz="4" w:space="0" w:color="auto"/>
            </w:tcBorders>
            <w:shd w:val="clear" w:color="auto" w:fill="auto"/>
            <w:noWrap/>
            <w:vAlign w:val="bottom"/>
            <w:hideMark/>
          </w:tcPr>
          <w:p w14:paraId="1C03687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OS</w:t>
            </w:r>
          </w:p>
        </w:tc>
        <w:tc>
          <w:tcPr>
            <w:tcW w:w="356" w:type="dxa"/>
            <w:tcBorders>
              <w:top w:val="single" w:sz="4" w:space="0" w:color="auto"/>
            </w:tcBorders>
            <w:shd w:val="clear" w:color="auto" w:fill="auto"/>
            <w:noWrap/>
            <w:vAlign w:val="bottom"/>
            <w:hideMark/>
          </w:tcPr>
          <w:p w14:paraId="49CC288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745" w:type="dxa"/>
            <w:gridSpan w:val="2"/>
            <w:tcBorders>
              <w:top w:val="single" w:sz="4" w:space="0" w:color="auto"/>
              <w:bottom w:val="single" w:sz="4" w:space="0" w:color="auto"/>
            </w:tcBorders>
            <w:shd w:val="clear" w:color="auto" w:fill="auto"/>
            <w:noWrap/>
            <w:vAlign w:val="bottom"/>
            <w:hideMark/>
          </w:tcPr>
          <w:p w14:paraId="383A8CF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PFS</w:t>
            </w:r>
          </w:p>
        </w:tc>
      </w:tr>
      <w:tr w:rsidR="00AD7B37" w:rsidRPr="00AD7B37" w14:paraId="23938E50" w14:textId="77777777" w:rsidTr="00436275">
        <w:trPr>
          <w:trHeight w:val="263"/>
          <w:jc w:val="center"/>
        </w:trPr>
        <w:tc>
          <w:tcPr>
            <w:tcW w:w="2319" w:type="dxa"/>
            <w:tcBorders>
              <w:bottom w:val="single" w:sz="4" w:space="0" w:color="auto"/>
            </w:tcBorders>
            <w:shd w:val="clear" w:color="auto" w:fill="auto"/>
            <w:noWrap/>
            <w:vAlign w:val="bottom"/>
            <w:hideMark/>
          </w:tcPr>
          <w:p w14:paraId="39E87F1A" w14:textId="77777777" w:rsidR="008375BE" w:rsidRPr="00AD7B37" w:rsidRDefault="008375BE" w:rsidP="00591DDA">
            <w:pPr>
              <w:widowControl/>
              <w:jc w:val="left"/>
              <w:rPr>
                <w:rFonts w:ascii="Times New Roman" w:eastAsia="等线" w:hAnsi="Times New Roman" w:cs="Times New Roman"/>
                <w:kern w:val="0"/>
                <w:sz w:val="16"/>
                <w:szCs w:val="16"/>
              </w:rPr>
            </w:pPr>
          </w:p>
        </w:tc>
        <w:tc>
          <w:tcPr>
            <w:tcW w:w="2140" w:type="dxa"/>
            <w:tcBorders>
              <w:top w:val="single" w:sz="4" w:space="0" w:color="auto"/>
              <w:bottom w:val="single" w:sz="4" w:space="0" w:color="auto"/>
            </w:tcBorders>
            <w:shd w:val="clear" w:color="auto" w:fill="auto"/>
            <w:noWrap/>
            <w:vAlign w:val="bottom"/>
            <w:hideMark/>
          </w:tcPr>
          <w:p w14:paraId="2760EC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HR (95%CI)</w:t>
            </w:r>
          </w:p>
        </w:tc>
        <w:tc>
          <w:tcPr>
            <w:tcW w:w="1247" w:type="dxa"/>
            <w:tcBorders>
              <w:top w:val="single" w:sz="4" w:space="0" w:color="auto"/>
              <w:bottom w:val="single" w:sz="4" w:space="0" w:color="auto"/>
            </w:tcBorders>
            <w:shd w:val="clear" w:color="auto" w:fill="auto"/>
            <w:noWrap/>
            <w:vAlign w:val="bottom"/>
            <w:hideMark/>
          </w:tcPr>
          <w:p w14:paraId="4C514B1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 value</w:t>
            </w:r>
          </w:p>
        </w:tc>
        <w:tc>
          <w:tcPr>
            <w:tcW w:w="356" w:type="dxa"/>
            <w:tcBorders>
              <w:bottom w:val="single" w:sz="4" w:space="0" w:color="auto"/>
            </w:tcBorders>
            <w:shd w:val="clear" w:color="auto" w:fill="auto"/>
            <w:noWrap/>
            <w:vAlign w:val="bottom"/>
            <w:hideMark/>
          </w:tcPr>
          <w:p w14:paraId="65BBB6C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tcBorders>
              <w:top w:val="single" w:sz="4" w:space="0" w:color="auto"/>
              <w:bottom w:val="single" w:sz="4" w:space="0" w:color="auto"/>
            </w:tcBorders>
            <w:shd w:val="clear" w:color="auto" w:fill="auto"/>
            <w:noWrap/>
            <w:vAlign w:val="bottom"/>
            <w:hideMark/>
          </w:tcPr>
          <w:p w14:paraId="6D5F09C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HR (95%CI)</w:t>
            </w:r>
          </w:p>
        </w:tc>
        <w:tc>
          <w:tcPr>
            <w:tcW w:w="1783" w:type="dxa"/>
            <w:tcBorders>
              <w:top w:val="single" w:sz="4" w:space="0" w:color="auto"/>
              <w:bottom w:val="single" w:sz="4" w:space="0" w:color="auto"/>
            </w:tcBorders>
            <w:shd w:val="clear" w:color="auto" w:fill="auto"/>
            <w:noWrap/>
            <w:vAlign w:val="bottom"/>
            <w:hideMark/>
          </w:tcPr>
          <w:p w14:paraId="7207780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P value</w:t>
            </w:r>
          </w:p>
        </w:tc>
      </w:tr>
      <w:tr w:rsidR="00AD7B37" w:rsidRPr="00AD7B37" w14:paraId="04D7B4D0" w14:textId="77777777" w:rsidTr="00436275">
        <w:trPr>
          <w:trHeight w:val="263"/>
          <w:jc w:val="center"/>
        </w:trPr>
        <w:tc>
          <w:tcPr>
            <w:tcW w:w="2319" w:type="dxa"/>
            <w:tcBorders>
              <w:top w:val="single" w:sz="4" w:space="0" w:color="auto"/>
            </w:tcBorders>
            <w:shd w:val="clear" w:color="auto" w:fill="auto"/>
            <w:noWrap/>
            <w:vAlign w:val="bottom"/>
          </w:tcPr>
          <w:p w14:paraId="6EC765B5" w14:textId="77777777" w:rsidR="008375BE" w:rsidRPr="00AD7B37" w:rsidRDefault="008375BE" w:rsidP="00591DDA">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Univariate analysis</w:t>
            </w:r>
          </w:p>
        </w:tc>
        <w:tc>
          <w:tcPr>
            <w:tcW w:w="2140" w:type="dxa"/>
            <w:tcBorders>
              <w:top w:val="single" w:sz="4" w:space="0" w:color="auto"/>
            </w:tcBorders>
            <w:shd w:val="clear" w:color="auto" w:fill="auto"/>
            <w:noWrap/>
            <w:vAlign w:val="bottom"/>
          </w:tcPr>
          <w:p w14:paraId="7295B801" w14:textId="77777777" w:rsidR="008375BE" w:rsidRPr="00AD7B37" w:rsidRDefault="008375BE" w:rsidP="00591DDA">
            <w:pPr>
              <w:widowControl/>
              <w:jc w:val="center"/>
              <w:rPr>
                <w:rFonts w:ascii="Times New Roman" w:eastAsia="等线" w:hAnsi="Times New Roman" w:cs="Times New Roman"/>
                <w:kern w:val="0"/>
                <w:sz w:val="16"/>
                <w:szCs w:val="16"/>
              </w:rPr>
            </w:pPr>
          </w:p>
        </w:tc>
        <w:tc>
          <w:tcPr>
            <w:tcW w:w="1247" w:type="dxa"/>
            <w:tcBorders>
              <w:top w:val="single" w:sz="4" w:space="0" w:color="auto"/>
            </w:tcBorders>
            <w:shd w:val="clear" w:color="auto" w:fill="auto"/>
            <w:noWrap/>
            <w:vAlign w:val="bottom"/>
          </w:tcPr>
          <w:p w14:paraId="74C0E3E3" w14:textId="77777777" w:rsidR="008375BE" w:rsidRPr="00AD7B37" w:rsidRDefault="008375BE" w:rsidP="00591DDA">
            <w:pPr>
              <w:widowControl/>
              <w:jc w:val="center"/>
              <w:rPr>
                <w:rFonts w:ascii="Times New Roman" w:eastAsia="等线" w:hAnsi="Times New Roman" w:cs="Times New Roman"/>
                <w:kern w:val="0"/>
                <w:sz w:val="16"/>
                <w:szCs w:val="16"/>
              </w:rPr>
            </w:pPr>
          </w:p>
        </w:tc>
        <w:tc>
          <w:tcPr>
            <w:tcW w:w="356" w:type="dxa"/>
            <w:tcBorders>
              <w:top w:val="single" w:sz="4" w:space="0" w:color="auto"/>
            </w:tcBorders>
            <w:shd w:val="clear" w:color="auto" w:fill="auto"/>
            <w:noWrap/>
            <w:vAlign w:val="bottom"/>
          </w:tcPr>
          <w:p w14:paraId="26F38077" w14:textId="77777777" w:rsidR="008375BE" w:rsidRPr="00AD7B37" w:rsidRDefault="008375BE" w:rsidP="00591DDA">
            <w:pPr>
              <w:widowControl/>
              <w:jc w:val="center"/>
              <w:rPr>
                <w:rFonts w:ascii="Times New Roman" w:eastAsia="等线" w:hAnsi="Times New Roman" w:cs="Times New Roman"/>
                <w:kern w:val="0"/>
                <w:sz w:val="16"/>
                <w:szCs w:val="16"/>
              </w:rPr>
            </w:pPr>
          </w:p>
        </w:tc>
        <w:tc>
          <w:tcPr>
            <w:tcW w:w="1961" w:type="dxa"/>
            <w:tcBorders>
              <w:top w:val="single" w:sz="4" w:space="0" w:color="auto"/>
            </w:tcBorders>
            <w:shd w:val="clear" w:color="auto" w:fill="auto"/>
            <w:noWrap/>
            <w:vAlign w:val="bottom"/>
          </w:tcPr>
          <w:p w14:paraId="66941897" w14:textId="77777777" w:rsidR="008375BE" w:rsidRPr="00AD7B37" w:rsidRDefault="008375BE" w:rsidP="00591DDA">
            <w:pPr>
              <w:widowControl/>
              <w:jc w:val="center"/>
              <w:rPr>
                <w:rFonts w:ascii="Times New Roman" w:eastAsia="等线" w:hAnsi="Times New Roman" w:cs="Times New Roman"/>
                <w:kern w:val="0"/>
                <w:sz w:val="16"/>
                <w:szCs w:val="16"/>
              </w:rPr>
            </w:pPr>
          </w:p>
        </w:tc>
        <w:tc>
          <w:tcPr>
            <w:tcW w:w="1783" w:type="dxa"/>
            <w:tcBorders>
              <w:top w:val="single" w:sz="4" w:space="0" w:color="auto"/>
            </w:tcBorders>
            <w:shd w:val="clear" w:color="auto" w:fill="auto"/>
            <w:noWrap/>
            <w:vAlign w:val="bottom"/>
          </w:tcPr>
          <w:p w14:paraId="5A803E02" w14:textId="77777777" w:rsidR="008375BE" w:rsidRPr="00AD7B37" w:rsidRDefault="008375BE" w:rsidP="00591DDA">
            <w:pPr>
              <w:widowControl/>
              <w:jc w:val="center"/>
              <w:rPr>
                <w:rFonts w:ascii="Times New Roman" w:eastAsia="等线" w:hAnsi="Times New Roman" w:cs="Times New Roman"/>
                <w:kern w:val="0"/>
                <w:sz w:val="16"/>
                <w:szCs w:val="16"/>
              </w:rPr>
            </w:pPr>
          </w:p>
        </w:tc>
      </w:tr>
      <w:tr w:rsidR="00AD7B37" w:rsidRPr="00AD7B37" w14:paraId="101E61EB" w14:textId="77777777" w:rsidTr="00436275">
        <w:trPr>
          <w:trHeight w:val="263"/>
          <w:jc w:val="center"/>
        </w:trPr>
        <w:tc>
          <w:tcPr>
            <w:tcW w:w="2319" w:type="dxa"/>
            <w:shd w:val="clear" w:color="auto" w:fill="auto"/>
            <w:noWrap/>
            <w:vAlign w:val="bottom"/>
          </w:tcPr>
          <w:p w14:paraId="62403A1F" w14:textId="77777777" w:rsidR="008375BE" w:rsidRPr="00AD7B37" w:rsidRDefault="008375BE" w:rsidP="00591DDA">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1</w:t>
            </w:r>
          </w:p>
        </w:tc>
        <w:tc>
          <w:tcPr>
            <w:tcW w:w="2140" w:type="dxa"/>
            <w:shd w:val="clear" w:color="auto" w:fill="auto"/>
            <w:noWrap/>
            <w:vAlign w:val="bottom"/>
          </w:tcPr>
          <w:p w14:paraId="550297B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247" w:type="dxa"/>
            <w:shd w:val="clear" w:color="auto" w:fill="auto"/>
            <w:noWrap/>
            <w:vAlign w:val="bottom"/>
          </w:tcPr>
          <w:p w14:paraId="5F8258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tcPr>
          <w:p w14:paraId="269312A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tcPr>
          <w:p w14:paraId="733FF2F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783" w:type="dxa"/>
            <w:shd w:val="clear" w:color="auto" w:fill="auto"/>
            <w:noWrap/>
            <w:vAlign w:val="bottom"/>
          </w:tcPr>
          <w:p w14:paraId="7758436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44DBD358" w14:textId="77777777" w:rsidTr="00436275">
        <w:trPr>
          <w:trHeight w:val="263"/>
          <w:jc w:val="center"/>
        </w:trPr>
        <w:tc>
          <w:tcPr>
            <w:tcW w:w="2319" w:type="dxa"/>
            <w:shd w:val="clear" w:color="auto" w:fill="auto"/>
            <w:noWrap/>
            <w:vAlign w:val="bottom"/>
          </w:tcPr>
          <w:p w14:paraId="789F4152"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140" w:type="dxa"/>
            <w:shd w:val="clear" w:color="auto" w:fill="auto"/>
            <w:noWrap/>
            <w:vAlign w:val="bottom"/>
          </w:tcPr>
          <w:p w14:paraId="1099D589"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247" w:type="dxa"/>
            <w:shd w:val="clear" w:color="auto" w:fill="auto"/>
            <w:noWrap/>
            <w:vAlign w:val="bottom"/>
          </w:tcPr>
          <w:p w14:paraId="78A1AE3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tcPr>
          <w:p w14:paraId="6DA5CF8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tcPr>
          <w:p w14:paraId="0D17034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783" w:type="dxa"/>
            <w:shd w:val="clear" w:color="auto" w:fill="auto"/>
            <w:noWrap/>
            <w:vAlign w:val="bottom"/>
          </w:tcPr>
          <w:p w14:paraId="46E4715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0145E05A" w14:textId="77777777" w:rsidTr="00436275">
        <w:trPr>
          <w:trHeight w:val="263"/>
          <w:jc w:val="center"/>
        </w:trPr>
        <w:tc>
          <w:tcPr>
            <w:tcW w:w="2319" w:type="dxa"/>
            <w:shd w:val="clear" w:color="auto" w:fill="auto"/>
            <w:noWrap/>
            <w:vAlign w:val="bottom"/>
            <w:hideMark/>
          </w:tcPr>
          <w:p w14:paraId="4047A32C"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w:t>
            </w:r>
          </w:p>
        </w:tc>
        <w:tc>
          <w:tcPr>
            <w:tcW w:w="2140" w:type="dxa"/>
            <w:shd w:val="clear" w:color="auto" w:fill="auto"/>
            <w:noWrap/>
            <w:vAlign w:val="bottom"/>
            <w:hideMark/>
          </w:tcPr>
          <w:p w14:paraId="174B9E69" w14:textId="33CBA720"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85 (0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w:t>
            </w:r>
            <w:r w:rsidR="0079745D" w:rsidRPr="00AD7B37">
              <w:rPr>
                <w:rFonts w:ascii="Times New Roman" w:eastAsia="等线" w:hAnsi="Times New Roman" w:cs="Times New Roman"/>
                <w:kern w:val="0"/>
                <w:sz w:val="16"/>
                <w:szCs w:val="16"/>
              </w:rPr>
              <w:t>3</w:t>
            </w:r>
            <w:r w:rsidRPr="00AD7B37">
              <w:rPr>
                <w:rFonts w:ascii="Times New Roman" w:eastAsia="等线" w:hAnsi="Times New Roman" w:cs="Times New Roman"/>
                <w:kern w:val="0"/>
                <w:sz w:val="16"/>
                <w:szCs w:val="16"/>
              </w:rPr>
              <w:t>-8</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8</w:t>
            </w:r>
            <w:r w:rsidR="0079745D" w:rsidRPr="00AD7B37">
              <w:rPr>
                <w:rFonts w:ascii="Times New Roman" w:eastAsia="等线" w:hAnsi="Times New Roman" w:cs="Times New Roman"/>
                <w:kern w:val="0"/>
                <w:sz w:val="16"/>
                <w:szCs w:val="16"/>
              </w:rPr>
              <w:t>1</w:t>
            </w:r>
            <w:r w:rsidRPr="00AD7B37">
              <w:rPr>
                <w:rFonts w:ascii="Times New Roman" w:eastAsia="等线" w:hAnsi="Times New Roman" w:cs="Times New Roman"/>
                <w:kern w:val="0"/>
                <w:sz w:val="16"/>
                <w:szCs w:val="16"/>
              </w:rPr>
              <w:t>)</w:t>
            </w:r>
          </w:p>
        </w:tc>
        <w:tc>
          <w:tcPr>
            <w:tcW w:w="1247" w:type="dxa"/>
            <w:shd w:val="clear" w:color="auto" w:fill="auto"/>
            <w:noWrap/>
            <w:vAlign w:val="bottom"/>
            <w:hideMark/>
          </w:tcPr>
          <w:p w14:paraId="4B08EA4D" w14:textId="2D2E174B"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065</w:t>
            </w:r>
          </w:p>
        </w:tc>
        <w:tc>
          <w:tcPr>
            <w:tcW w:w="356" w:type="dxa"/>
            <w:shd w:val="clear" w:color="auto" w:fill="auto"/>
            <w:noWrap/>
            <w:vAlign w:val="bottom"/>
            <w:hideMark/>
          </w:tcPr>
          <w:p w14:paraId="301162B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2605D38A" w14:textId="64BF7966"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05 (0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47-2</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w:t>
            </w:r>
            <w:r w:rsidR="0079745D" w:rsidRPr="00AD7B37">
              <w:rPr>
                <w:rFonts w:ascii="Times New Roman" w:eastAsia="等线" w:hAnsi="Times New Roman" w:cs="Times New Roman"/>
                <w:kern w:val="0"/>
                <w:sz w:val="16"/>
                <w:szCs w:val="16"/>
              </w:rPr>
              <w:t>5</w:t>
            </w:r>
            <w:r w:rsidRPr="00AD7B37">
              <w:rPr>
                <w:rFonts w:ascii="Times New Roman" w:eastAsia="等线" w:hAnsi="Times New Roman" w:cs="Times New Roman"/>
                <w:kern w:val="0"/>
                <w:sz w:val="16"/>
                <w:szCs w:val="16"/>
              </w:rPr>
              <w:t>)</w:t>
            </w:r>
          </w:p>
        </w:tc>
        <w:tc>
          <w:tcPr>
            <w:tcW w:w="1783" w:type="dxa"/>
            <w:shd w:val="clear" w:color="auto" w:fill="auto"/>
            <w:noWrap/>
            <w:vAlign w:val="bottom"/>
            <w:hideMark/>
          </w:tcPr>
          <w:p w14:paraId="489117AB" w14:textId="608A1D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9</w:t>
            </w:r>
            <w:r w:rsidR="002E6752" w:rsidRPr="00AD7B37">
              <w:rPr>
                <w:rFonts w:ascii="Times New Roman" w:eastAsia="等线" w:hAnsi="Times New Roman" w:cs="Times New Roman"/>
                <w:kern w:val="0"/>
                <w:sz w:val="16"/>
                <w:szCs w:val="16"/>
              </w:rPr>
              <w:t>0</w:t>
            </w:r>
          </w:p>
        </w:tc>
      </w:tr>
      <w:tr w:rsidR="00AD7B37" w:rsidRPr="00AD7B37" w14:paraId="53A075DF" w14:textId="77777777" w:rsidTr="00436275">
        <w:trPr>
          <w:trHeight w:val="263"/>
          <w:jc w:val="center"/>
        </w:trPr>
        <w:tc>
          <w:tcPr>
            <w:tcW w:w="2319" w:type="dxa"/>
            <w:shd w:val="clear" w:color="auto" w:fill="auto"/>
            <w:noWrap/>
            <w:vAlign w:val="bottom"/>
            <w:hideMark/>
          </w:tcPr>
          <w:p w14:paraId="70BC9F61"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SII&gt;890</w:t>
            </w:r>
          </w:p>
        </w:tc>
        <w:tc>
          <w:tcPr>
            <w:tcW w:w="2140" w:type="dxa"/>
            <w:shd w:val="clear" w:color="auto" w:fill="auto"/>
            <w:noWrap/>
            <w:vAlign w:val="bottom"/>
            <w:hideMark/>
          </w:tcPr>
          <w:p w14:paraId="0F3B3F68" w14:textId="6501D646"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7</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6</w:t>
            </w:r>
            <w:r w:rsidR="0079745D" w:rsidRPr="00AD7B37">
              <w:rPr>
                <w:rFonts w:ascii="Times New Roman" w:eastAsia="等线" w:hAnsi="Times New Roman" w:cs="Times New Roman"/>
                <w:kern w:val="0"/>
                <w:sz w:val="16"/>
                <w:szCs w:val="16"/>
              </w:rPr>
              <w:t>2</w:t>
            </w:r>
            <w:r w:rsidRPr="00AD7B37">
              <w:rPr>
                <w:rFonts w:ascii="Times New Roman" w:eastAsia="等线" w:hAnsi="Times New Roman" w:cs="Times New Roman"/>
                <w:kern w:val="0"/>
                <w:sz w:val="16"/>
                <w:szCs w:val="16"/>
              </w:rPr>
              <w:t xml:space="preserve"> (2</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w:t>
            </w:r>
            <w:r w:rsidR="0079745D" w:rsidRPr="00AD7B37">
              <w:rPr>
                <w:rFonts w:ascii="Times New Roman" w:eastAsia="等线" w:hAnsi="Times New Roman" w:cs="Times New Roman"/>
                <w:kern w:val="0"/>
                <w:sz w:val="16"/>
                <w:szCs w:val="16"/>
              </w:rPr>
              <w:t>2</w:t>
            </w:r>
            <w:r w:rsidRPr="00AD7B37">
              <w:rPr>
                <w:rFonts w:ascii="Times New Roman" w:eastAsia="等线" w:hAnsi="Times New Roman" w:cs="Times New Roman"/>
                <w:kern w:val="0"/>
                <w:sz w:val="16"/>
                <w:szCs w:val="16"/>
              </w:rPr>
              <w:t>-25</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03)</w:t>
            </w:r>
          </w:p>
        </w:tc>
        <w:tc>
          <w:tcPr>
            <w:tcW w:w="1247" w:type="dxa"/>
            <w:shd w:val="clear" w:color="auto" w:fill="auto"/>
            <w:noWrap/>
            <w:vAlign w:val="bottom"/>
            <w:hideMark/>
          </w:tcPr>
          <w:p w14:paraId="6EFC3ED6" w14:textId="3D71E3A9"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001</w:t>
            </w:r>
            <w:r w:rsidR="002E6752" w:rsidRPr="00AD7B37">
              <w:rPr>
                <w:rFonts w:ascii="Times New Roman" w:eastAsia="等线" w:hAnsi="Times New Roman" w:cs="Times New Roman"/>
                <w:kern w:val="0"/>
                <w:sz w:val="16"/>
                <w:szCs w:val="16"/>
              </w:rPr>
              <w:t>0</w:t>
            </w:r>
          </w:p>
        </w:tc>
        <w:tc>
          <w:tcPr>
            <w:tcW w:w="356" w:type="dxa"/>
            <w:shd w:val="clear" w:color="auto" w:fill="auto"/>
            <w:noWrap/>
            <w:vAlign w:val="bottom"/>
            <w:hideMark/>
          </w:tcPr>
          <w:p w14:paraId="5E03919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49F49BBA" w14:textId="36E0F674"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2</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w:t>
            </w:r>
            <w:r w:rsidR="0079745D" w:rsidRPr="00AD7B37">
              <w:rPr>
                <w:rFonts w:ascii="Times New Roman" w:eastAsia="等线" w:hAnsi="Times New Roman" w:cs="Times New Roman"/>
                <w:kern w:val="0"/>
                <w:sz w:val="16"/>
                <w:szCs w:val="16"/>
              </w:rPr>
              <w:t>3</w:t>
            </w:r>
            <w:r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w:t>
            </w:r>
            <w:r w:rsidR="0079745D" w:rsidRPr="00AD7B37">
              <w:rPr>
                <w:rFonts w:ascii="Times New Roman" w:eastAsia="等线" w:hAnsi="Times New Roman" w:cs="Times New Roman"/>
                <w:kern w:val="0"/>
                <w:sz w:val="16"/>
                <w:szCs w:val="16"/>
              </w:rPr>
              <w:t>8</w:t>
            </w:r>
            <w:r w:rsidRPr="00AD7B37">
              <w:rPr>
                <w:rFonts w:ascii="Times New Roman" w:eastAsia="等线" w:hAnsi="Times New Roman" w:cs="Times New Roman"/>
                <w:kern w:val="0"/>
                <w:sz w:val="16"/>
                <w:szCs w:val="16"/>
              </w:rPr>
              <w:t>-5</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w:t>
            </w:r>
            <w:r w:rsidR="0079745D" w:rsidRPr="00AD7B37">
              <w:rPr>
                <w:rFonts w:ascii="Times New Roman" w:eastAsia="等线" w:hAnsi="Times New Roman" w:cs="Times New Roman"/>
                <w:kern w:val="0"/>
                <w:sz w:val="16"/>
                <w:szCs w:val="16"/>
              </w:rPr>
              <w:t>7</w:t>
            </w:r>
            <w:r w:rsidRPr="00AD7B37">
              <w:rPr>
                <w:rFonts w:ascii="Times New Roman" w:eastAsia="等线" w:hAnsi="Times New Roman" w:cs="Times New Roman"/>
                <w:kern w:val="0"/>
                <w:sz w:val="16"/>
                <w:szCs w:val="16"/>
              </w:rPr>
              <w:t>)</w:t>
            </w:r>
          </w:p>
        </w:tc>
        <w:tc>
          <w:tcPr>
            <w:tcW w:w="1783" w:type="dxa"/>
            <w:shd w:val="clear" w:color="auto" w:fill="auto"/>
            <w:noWrap/>
            <w:vAlign w:val="bottom"/>
            <w:hideMark/>
          </w:tcPr>
          <w:p w14:paraId="48071AEB" w14:textId="264939B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032</w:t>
            </w:r>
          </w:p>
        </w:tc>
      </w:tr>
      <w:tr w:rsidR="00AD7B37" w:rsidRPr="00AD7B37" w14:paraId="4EB25E86" w14:textId="77777777" w:rsidTr="00436275">
        <w:trPr>
          <w:trHeight w:val="263"/>
          <w:jc w:val="center"/>
        </w:trPr>
        <w:tc>
          <w:tcPr>
            <w:tcW w:w="2319" w:type="dxa"/>
            <w:shd w:val="clear" w:color="auto" w:fill="auto"/>
            <w:noWrap/>
            <w:vAlign w:val="bottom"/>
            <w:hideMark/>
          </w:tcPr>
          <w:p w14:paraId="4DD6D74F" w14:textId="77777777" w:rsidR="008375BE" w:rsidRPr="00AD7B37" w:rsidRDefault="008375BE" w:rsidP="00591DDA">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2</w:t>
            </w:r>
          </w:p>
        </w:tc>
        <w:tc>
          <w:tcPr>
            <w:tcW w:w="2140" w:type="dxa"/>
            <w:shd w:val="clear" w:color="auto" w:fill="auto"/>
            <w:noWrap/>
            <w:vAlign w:val="bottom"/>
            <w:hideMark/>
          </w:tcPr>
          <w:p w14:paraId="460ECFB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247" w:type="dxa"/>
            <w:shd w:val="clear" w:color="auto" w:fill="auto"/>
            <w:noWrap/>
            <w:vAlign w:val="bottom"/>
            <w:hideMark/>
          </w:tcPr>
          <w:p w14:paraId="4144379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hideMark/>
          </w:tcPr>
          <w:p w14:paraId="7114681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36EA90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783" w:type="dxa"/>
            <w:shd w:val="clear" w:color="auto" w:fill="auto"/>
            <w:noWrap/>
            <w:vAlign w:val="bottom"/>
            <w:hideMark/>
          </w:tcPr>
          <w:p w14:paraId="5FBC1D0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4C77E2F3" w14:textId="77777777" w:rsidTr="00436275">
        <w:trPr>
          <w:trHeight w:val="263"/>
          <w:jc w:val="center"/>
        </w:trPr>
        <w:tc>
          <w:tcPr>
            <w:tcW w:w="2319" w:type="dxa"/>
            <w:shd w:val="clear" w:color="auto" w:fill="auto"/>
            <w:noWrap/>
            <w:vAlign w:val="bottom"/>
            <w:hideMark/>
          </w:tcPr>
          <w:p w14:paraId="2BE11160"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140" w:type="dxa"/>
            <w:shd w:val="clear" w:color="auto" w:fill="auto"/>
            <w:noWrap/>
            <w:vAlign w:val="bottom"/>
            <w:hideMark/>
          </w:tcPr>
          <w:p w14:paraId="7464496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247" w:type="dxa"/>
            <w:shd w:val="clear" w:color="auto" w:fill="auto"/>
            <w:noWrap/>
            <w:vAlign w:val="bottom"/>
            <w:hideMark/>
          </w:tcPr>
          <w:p w14:paraId="46617AE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hideMark/>
          </w:tcPr>
          <w:p w14:paraId="24B461C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37171CA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783" w:type="dxa"/>
            <w:shd w:val="clear" w:color="auto" w:fill="auto"/>
            <w:noWrap/>
            <w:vAlign w:val="bottom"/>
            <w:hideMark/>
          </w:tcPr>
          <w:p w14:paraId="0CB30FF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7862ED15" w14:textId="77777777" w:rsidTr="00436275">
        <w:trPr>
          <w:trHeight w:val="263"/>
          <w:jc w:val="center"/>
        </w:trPr>
        <w:tc>
          <w:tcPr>
            <w:tcW w:w="2319" w:type="dxa"/>
            <w:shd w:val="clear" w:color="auto" w:fill="auto"/>
            <w:noWrap/>
            <w:vAlign w:val="bottom"/>
            <w:hideMark/>
          </w:tcPr>
          <w:p w14:paraId="2E4A5FEB"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 or SII&gt;890</w:t>
            </w:r>
          </w:p>
        </w:tc>
        <w:tc>
          <w:tcPr>
            <w:tcW w:w="2140" w:type="dxa"/>
            <w:shd w:val="clear" w:color="auto" w:fill="auto"/>
            <w:noWrap/>
            <w:vAlign w:val="bottom"/>
            <w:hideMark/>
          </w:tcPr>
          <w:p w14:paraId="764E7377" w14:textId="7660D1F9"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23 (1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5</w:t>
            </w:r>
            <w:r w:rsidR="0079745D" w:rsidRPr="00AD7B37">
              <w:rPr>
                <w:rFonts w:ascii="Times New Roman" w:eastAsia="等线" w:hAnsi="Times New Roman" w:cs="Times New Roman"/>
                <w:kern w:val="0"/>
                <w:sz w:val="16"/>
                <w:szCs w:val="16"/>
              </w:rPr>
              <w:t>4</w:t>
            </w:r>
            <w:r w:rsidRPr="00AD7B37">
              <w:rPr>
                <w:rFonts w:ascii="Times New Roman" w:eastAsia="等线" w:hAnsi="Times New Roman" w:cs="Times New Roman"/>
                <w:kern w:val="0"/>
                <w:sz w:val="16"/>
                <w:szCs w:val="16"/>
              </w:rPr>
              <w:t>-11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65)</w:t>
            </w:r>
          </w:p>
        </w:tc>
        <w:tc>
          <w:tcPr>
            <w:tcW w:w="1247" w:type="dxa"/>
            <w:shd w:val="clear" w:color="auto" w:fill="auto"/>
            <w:noWrap/>
            <w:vAlign w:val="bottom"/>
            <w:hideMark/>
          </w:tcPr>
          <w:p w14:paraId="3AB085CE" w14:textId="505645DD"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005</w:t>
            </w:r>
            <w:r w:rsidR="00135783" w:rsidRPr="00AD7B37">
              <w:rPr>
                <w:rFonts w:ascii="Times New Roman" w:eastAsia="等线" w:hAnsi="Times New Roman" w:cs="Times New Roman"/>
                <w:kern w:val="0"/>
                <w:sz w:val="16"/>
                <w:szCs w:val="16"/>
              </w:rPr>
              <w:t>0</w:t>
            </w:r>
          </w:p>
        </w:tc>
        <w:tc>
          <w:tcPr>
            <w:tcW w:w="356" w:type="dxa"/>
            <w:shd w:val="clear" w:color="auto" w:fill="auto"/>
            <w:noWrap/>
            <w:vAlign w:val="bottom"/>
            <w:hideMark/>
          </w:tcPr>
          <w:p w14:paraId="210A0721"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18C047EB" w14:textId="5516A168"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41 (0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72-2</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77)</w:t>
            </w:r>
          </w:p>
        </w:tc>
        <w:tc>
          <w:tcPr>
            <w:tcW w:w="1783" w:type="dxa"/>
            <w:shd w:val="clear" w:color="auto" w:fill="auto"/>
            <w:noWrap/>
            <w:vAlign w:val="bottom"/>
            <w:hideMark/>
          </w:tcPr>
          <w:p w14:paraId="2393CE6D" w14:textId="53153915"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31</w:t>
            </w:r>
          </w:p>
        </w:tc>
      </w:tr>
      <w:tr w:rsidR="00AD7B37" w:rsidRPr="00AD7B37" w14:paraId="6E3CEA7D" w14:textId="77777777" w:rsidTr="00436275">
        <w:trPr>
          <w:trHeight w:val="263"/>
          <w:jc w:val="center"/>
        </w:trPr>
        <w:tc>
          <w:tcPr>
            <w:tcW w:w="2319" w:type="dxa"/>
            <w:shd w:val="clear" w:color="auto" w:fill="auto"/>
            <w:noWrap/>
            <w:vAlign w:val="bottom"/>
            <w:hideMark/>
          </w:tcPr>
          <w:p w14:paraId="062E3565" w14:textId="77777777" w:rsidR="008375BE" w:rsidRPr="00AD7B37" w:rsidRDefault="008375BE" w:rsidP="00591DDA">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Multivariate analysis</w:t>
            </w:r>
          </w:p>
        </w:tc>
        <w:tc>
          <w:tcPr>
            <w:tcW w:w="2140" w:type="dxa"/>
            <w:shd w:val="clear" w:color="auto" w:fill="auto"/>
            <w:noWrap/>
            <w:vAlign w:val="bottom"/>
            <w:hideMark/>
          </w:tcPr>
          <w:p w14:paraId="35C3136C"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247" w:type="dxa"/>
            <w:shd w:val="clear" w:color="auto" w:fill="auto"/>
            <w:noWrap/>
            <w:vAlign w:val="bottom"/>
            <w:hideMark/>
          </w:tcPr>
          <w:p w14:paraId="17CCE4C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hideMark/>
          </w:tcPr>
          <w:p w14:paraId="2A70CE1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449F9D4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783" w:type="dxa"/>
            <w:shd w:val="clear" w:color="auto" w:fill="auto"/>
            <w:noWrap/>
            <w:vAlign w:val="bottom"/>
            <w:hideMark/>
          </w:tcPr>
          <w:p w14:paraId="3A62755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57D54B2B" w14:textId="77777777" w:rsidTr="00436275">
        <w:trPr>
          <w:trHeight w:val="263"/>
          <w:jc w:val="center"/>
        </w:trPr>
        <w:tc>
          <w:tcPr>
            <w:tcW w:w="2319" w:type="dxa"/>
            <w:shd w:val="clear" w:color="auto" w:fill="auto"/>
            <w:noWrap/>
            <w:vAlign w:val="bottom"/>
            <w:hideMark/>
          </w:tcPr>
          <w:p w14:paraId="31FCB3B9" w14:textId="6C2A44E7" w:rsidR="008375BE" w:rsidRPr="00AD7B37" w:rsidRDefault="008375BE" w:rsidP="00591DDA">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1</w:t>
            </w:r>
            <w:r w:rsidR="00966F5C" w:rsidRPr="00AD7B37">
              <w:rPr>
                <w:rFonts w:ascii="Times New Roman" w:eastAsia="等线" w:hAnsi="Times New Roman" w:cs="Times New Roman"/>
                <w:kern w:val="0"/>
                <w:sz w:val="16"/>
                <w:szCs w:val="16"/>
              </w:rPr>
              <w:t>*</w:t>
            </w:r>
          </w:p>
        </w:tc>
        <w:tc>
          <w:tcPr>
            <w:tcW w:w="2140" w:type="dxa"/>
            <w:shd w:val="clear" w:color="auto" w:fill="auto"/>
            <w:noWrap/>
            <w:vAlign w:val="bottom"/>
            <w:hideMark/>
          </w:tcPr>
          <w:p w14:paraId="468792D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247" w:type="dxa"/>
            <w:shd w:val="clear" w:color="auto" w:fill="auto"/>
            <w:noWrap/>
            <w:vAlign w:val="bottom"/>
            <w:hideMark/>
          </w:tcPr>
          <w:p w14:paraId="5A199C7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hideMark/>
          </w:tcPr>
          <w:p w14:paraId="2393A6CB"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72728A5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783" w:type="dxa"/>
            <w:shd w:val="clear" w:color="auto" w:fill="auto"/>
            <w:noWrap/>
            <w:vAlign w:val="bottom"/>
            <w:hideMark/>
          </w:tcPr>
          <w:p w14:paraId="2F332313"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1617E35E" w14:textId="77777777" w:rsidTr="00436275">
        <w:trPr>
          <w:trHeight w:val="263"/>
          <w:jc w:val="center"/>
        </w:trPr>
        <w:tc>
          <w:tcPr>
            <w:tcW w:w="2319" w:type="dxa"/>
            <w:shd w:val="clear" w:color="auto" w:fill="auto"/>
            <w:noWrap/>
            <w:vAlign w:val="bottom"/>
            <w:hideMark/>
          </w:tcPr>
          <w:p w14:paraId="2CB1A476"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140" w:type="dxa"/>
            <w:shd w:val="clear" w:color="auto" w:fill="auto"/>
            <w:noWrap/>
            <w:vAlign w:val="bottom"/>
            <w:hideMark/>
          </w:tcPr>
          <w:p w14:paraId="35FF15A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247" w:type="dxa"/>
            <w:shd w:val="clear" w:color="auto" w:fill="auto"/>
            <w:noWrap/>
            <w:vAlign w:val="bottom"/>
            <w:hideMark/>
          </w:tcPr>
          <w:p w14:paraId="15EEE99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hideMark/>
          </w:tcPr>
          <w:p w14:paraId="0983D645"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21BFC01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783" w:type="dxa"/>
            <w:shd w:val="clear" w:color="auto" w:fill="auto"/>
            <w:noWrap/>
            <w:vAlign w:val="bottom"/>
            <w:hideMark/>
          </w:tcPr>
          <w:p w14:paraId="54387CC8"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2D0986D4" w14:textId="77777777" w:rsidTr="00436275">
        <w:trPr>
          <w:trHeight w:val="263"/>
          <w:jc w:val="center"/>
        </w:trPr>
        <w:tc>
          <w:tcPr>
            <w:tcW w:w="2319" w:type="dxa"/>
            <w:shd w:val="clear" w:color="auto" w:fill="auto"/>
            <w:noWrap/>
            <w:vAlign w:val="bottom"/>
            <w:hideMark/>
          </w:tcPr>
          <w:p w14:paraId="2D7A5767"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w:t>
            </w:r>
          </w:p>
        </w:tc>
        <w:tc>
          <w:tcPr>
            <w:tcW w:w="2140" w:type="dxa"/>
            <w:shd w:val="clear" w:color="auto" w:fill="auto"/>
            <w:noWrap/>
            <w:vAlign w:val="bottom"/>
            <w:hideMark/>
          </w:tcPr>
          <w:p w14:paraId="4977E47B" w14:textId="2F656775" w:rsidR="008375BE" w:rsidRPr="00AD7B37" w:rsidRDefault="00CC5A9A"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56</w:t>
            </w:r>
            <w:r w:rsidR="008375BE" w:rsidRPr="00AD7B37">
              <w:rPr>
                <w:rFonts w:ascii="Times New Roman" w:eastAsia="等线" w:hAnsi="Times New Roman" w:cs="Times New Roman"/>
                <w:kern w:val="0"/>
                <w:sz w:val="16"/>
                <w:szCs w:val="16"/>
              </w:rPr>
              <w:t xml:space="preserve"> (</w:t>
            </w:r>
            <w:r w:rsidRPr="00AD7B37">
              <w:rPr>
                <w:rFonts w:ascii="Times New Roman" w:eastAsia="等线" w:hAnsi="Times New Roman" w:cs="Times New Roman"/>
                <w:kern w:val="0"/>
                <w:sz w:val="16"/>
                <w:szCs w:val="16"/>
              </w:rPr>
              <w:t>1</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16</w:t>
            </w:r>
            <w:r w:rsidR="008375BE" w:rsidRPr="00AD7B37">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7</w:t>
            </w:r>
            <w:r w:rsidR="006A6E0F">
              <w:rPr>
                <w:rFonts w:ascii="Times New Roman" w:eastAsia="等线" w:hAnsi="Times New Roman" w:cs="Times New Roman"/>
                <w:kern w:val="0"/>
                <w:sz w:val="16"/>
                <w:szCs w:val="16"/>
              </w:rPr>
              <w:t>.</w:t>
            </w:r>
            <w:r w:rsidRPr="00AD7B37">
              <w:rPr>
                <w:rFonts w:ascii="Times New Roman" w:eastAsia="等线" w:hAnsi="Times New Roman" w:cs="Times New Roman"/>
                <w:kern w:val="0"/>
                <w:sz w:val="16"/>
                <w:szCs w:val="16"/>
              </w:rPr>
              <w:t>96</w:t>
            </w:r>
            <w:r w:rsidR="008375BE" w:rsidRPr="00AD7B37">
              <w:rPr>
                <w:rFonts w:ascii="Times New Roman" w:eastAsia="等线" w:hAnsi="Times New Roman" w:cs="Times New Roman"/>
                <w:kern w:val="0"/>
                <w:sz w:val="16"/>
                <w:szCs w:val="16"/>
              </w:rPr>
              <w:t>)</w:t>
            </w:r>
          </w:p>
        </w:tc>
        <w:tc>
          <w:tcPr>
            <w:tcW w:w="1247" w:type="dxa"/>
            <w:shd w:val="clear" w:color="auto" w:fill="auto"/>
            <w:noWrap/>
            <w:vAlign w:val="bottom"/>
            <w:hideMark/>
          </w:tcPr>
          <w:p w14:paraId="17852943" w14:textId="64587AA4"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CC5A9A" w:rsidRPr="00AD7B37">
              <w:rPr>
                <w:rFonts w:ascii="Times New Roman" w:eastAsia="等线" w:hAnsi="Times New Roman" w:cs="Times New Roman"/>
                <w:kern w:val="0"/>
                <w:sz w:val="16"/>
                <w:szCs w:val="16"/>
              </w:rPr>
              <w:t>030</w:t>
            </w:r>
          </w:p>
        </w:tc>
        <w:tc>
          <w:tcPr>
            <w:tcW w:w="356" w:type="dxa"/>
            <w:shd w:val="clear" w:color="auto" w:fill="auto"/>
            <w:noWrap/>
            <w:vAlign w:val="bottom"/>
            <w:hideMark/>
          </w:tcPr>
          <w:p w14:paraId="6A8CBC5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34233180" w14:textId="64752DA0"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eastAsia="等线" w:hAnsi="Times New Roman" w:cs="Times New Roman" w:hint="eastAsia"/>
                <w:kern w:val="0"/>
                <w:sz w:val="16"/>
                <w:szCs w:val="16"/>
              </w:rPr>
              <w:t>.</w:t>
            </w:r>
            <w:r w:rsidR="0028315E" w:rsidRPr="00AD7B37">
              <w:rPr>
                <w:rFonts w:ascii="Times New Roman" w:eastAsia="等线" w:hAnsi="Times New Roman" w:cs="Times New Roman"/>
                <w:kern w:val="0"/>
                <w:sz w:val="16"/>
                <w:szCs w:val="16"/>
              </w:rPr>
              <w:t>95</w:t>
            </w:r>
            <w:r w:rsidRPr="00AD7B37">
              <w:rPr>
                <w:rFonts w:ascii="Times New Roman" w:eastAsia="等线" w:hAnsi="Times New Roman" w:cs="Times New Roman"/>
                <w:kern w:val="0"/>
                <w:sz w:val="16"/>
                <w:szCs w:val="16"/>
              </w:rPr>
              <w:t xml:space="preserve"> (0</w:t>
            </w:r>
            <w:r w:rsidR="006A6E0F">
              <w:rPr>
                <w:rFonts w:ascii="Times New Roman" w:hAnsi="Times New Roman" w:cs="Times New Roman" w:hint="eastAsia"/>
                <w:sz w:val="20"/>
                <w:szCs w:val="20"/>
              </w:rPr>
              <w:t>.</w:t>
            </w:r>
            <w:r w:rsidR="0028315E" w:rsidRPr="00AD7B37">
              <w:rPr>
                <w:rFonts w:ascii="Times New Roman" w:eastAsia="等线" w:hAnsi="Times New Roman" w:cs="Times New Roman"/>
                <w:kern w:val="0"/>
                <w:sz w:val="16"/>
                <w:szCs w:val="16"/>
              </w:rPr>
              <w:t>41</w:t>
            </w:r>
            <w:r w:rsidRPr="00AD7B37">
              <w:rPr>
                <w:rFonts w:ascii="Times New Roman" w:eastAsia="等线" w:hAnsi="Times New Roman" w:cs="Times New Roman"/>
                <w:kern w:val="0"/>
                <w:sz w:val="16"/>
                <w:szCs w:val="16"/>
              </w:rPr>
              <w:t>-</w:t>
            </w:r>
            <w:r w:rsidR="0028315E" w:rsidRPr="00AD7B37">
              <w:rPr>
                <w:rFonts w:ascii="Times New Roman" w:eastAsia="等线" w:hAnsi="Times New Roman" w:cs="Times New Roman"/>
                <w:kern w:val="0"/>
                <w:sz w:val="16"/>
                <w:szCs w:val="16"/>
              </w:rPr>
              <w:t>2</w:t>
            </w:r>
            <w:r w:rsidR="006A6E0F">
              <w:rPr>
                <w:rFonts w:ascii="Times New Roman" w:eastAsia="等线" w:hAnsi="Times New Roman" w:cs="Times New Roman"/>
                <w:kern w:val="0"/>
                <w:sz w:val="16"/>
                <w:szCs w:val="16"/>
              </w:rPr>
              <w:t>.</w:t>
            </w:r>
            <w:r w:rsidR="0028315E" w:rsidRPr="00AD7B37">
              <w:rPr>
                <w:rFonts w:ascii="Times New Roman" w:eastAsia="等线" w:hAnsi="Times New Roman" w:cs="Times New Roman"/>
                <w:kern w:val="0"/>
                <w:sz w:val="16"/>
                <w:szCs w:val="16"/>
              </w:rPr>
              <w:t>20</w:t>
            </w:r>
            <w:r w:rsidRPr="00AD7B37">
              <w:rPr>
                <w:rFonts w:ascii="Times New Roman" w:eastAsia="等线" w:hAnsi="Times New Roman" w:cs="Times New Roman"/>
                <w:kern w:val="0"/>
                <w:sz w:val="16"/>
                <w:szCs w:val="16"/>
              </w:rPr>
              <w:t>)</w:t>
            </w:r>
          </w:p>
        </w:tc>
        <w:tc>
          <w:tcPr>
            <w:tcW w:w="1783" w:type="dxa"/>
            <w:shd w:val="clear" w:color="auto" w:fill="auto"/>
            <w:noWrap/>
            <w:vAlign w:val="bottom"/>
            <w:hideMark/>
          </w:tcPr>
          <w:p w14:paraId="452EBCB0" w14:textId="65A4BFD0"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28315E" w:rsidRPr="00AD7B37">
              <w:rPr>
                <w:rFonts w:ascii="Times New Roman" w:eastAsia="等线" w:hAnsi="Times New Roman" w:cs="Times New Roman"/>
                <w:kern w:val="0"/>
                <w:sz w:val="16"/>
                <w:szCs w:val="16"/>
              </w:rPr>
              <w:t>91</w:t>
            </w:r>
          </w:p>
        </w:tc>
      </w:tr>
      <w:tr w:rsidR="00AD7B37" w:rsidRPr="00AD7B37" w14:paraId="4E3B0F19" w14:textId="77777777" w:rsidTr="00436275">
        <w:trPr>
          <w:trHeight w:val="263"/>
          <w:jc w:val="center"/>
        </w:trPr>
        <w:tc>
          <w:tcPr>
            <w:tcW w:w="2319" w:type="dxa"/>
            <w:shd w:val="clear" w:color="auto" w:fill="auto"/>
            <w:noWrap/>
            <w:vAlign w:val="bottom"/>
            <w:hideMark/>
          </w:tcPr>
          <w:p w14:paraId="61863327"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SII&gt;890</w:t>
            </w:r>
          </w:p>
        </w:tc>
        <w:tc>
          <w:tcPr>
            <w:tcW w:w="2140" w:type="dxa"/>
            <w:shd w:val="clear" w:color="auto" w:fill="auto"/>
            <w:noWrap/>
            <w:vAlign w:val="bottom"/>
            <w:hideMark/>
          </w:tcPr>
          <w:p w14:paraId="74654B96" w14:textId="12878452" w:rsidR="008375BE" w:rsidRPr="00AD7B37" w:rsidRDefault="0046293C"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w:t>
            </w:r>
            <w:r w:rsidR="006A6E0F">
              <w:rPr>
                <w:rFonts w:ascii="Times New Roman" w:hAnsi="Times New Roman" w:cs="Times New Roman" w:hint="eastAsia"/>
                <w:sz w:val="20"/>
                <w:szCs w:val="20"/>
              </w:rPr>
              <w:t>.</w:t>
            </w:r>
            <w:r w:rsidR="008375BE" w:rsidRPr="00AD7B37">
              <w:rPr>
                <w:rFonts w:ascii="Times New Roman" w:eastAsia="等线" w:hAnsi="Times New Roman" w:cs="Times New Roman"/>
                <w:kern w:val="0"/>
                <w:sz w:val="16"/>
                <w:szCs w:val="16"/>
              </w:rPr>
              <w:t>9</w:t>
            </w:r>
            <w:r w:rsidR="0079745D" w:rsidRPr="00AD7B37">
              <w:rPr>
                <w:rFonts w:ascii="Times New Roman" w:eastAsia="等线" w:hAnsi="Times New Roman" w:cs="Times New Roman"/>
                <w:kern w:val="0"/>
                <w:sz w:val="16"/>
                <w:szCs w:val="16"/>
              </w:rPr>
              <w:t>4</w:t>
            </w:r>
            <w:r w:rsidR="008375BE" w:rsidRPr="00AD7B37">
              <w:rPr>
                <w:rFonts w:ascii="Times New Roman" w:eastAsia="等线" w:hAnsi="Times New Roman" w:cs="Times New Roman"/>
                <w:kern w:val="0"/>
                <w:sz w:val="16"/>
                <w:szCs w:val="16"/>
              </w:rPr>
              <w:t xml:space="preserve"> (3</w:t>
            </w:r>
            <w:r w:rsidR="006A6E0F">
              <w:rPr>
                <w:rFonts w:ascii="Times New Roman" w:hAnsi="Times New Roman" w:cs="Times New Roman" w:hint="eastAsia"/>
                <w:sz w:val="20"/>
                <w:szCs w:val="20"/>
              </w:rPr>
              <w:t>.</w:t>
            </w:r>
            <w:r w:rsidR="008375BE" w:rsidRPr="00AD7B37">
              <w:rPr>
                <w:rFonts w:ascii="Times New Roman" w:eastAsia="等线" w:hAnsi="Times New Roman" w:cs="Times New Roman"/>
                <w:kern w:val="0"/>
                <w:sz w:val="16"/>
                <w:szCs w:val="16"/>
              </w:rPr>
              <w:t>28-</w:t>
            </w:r>
            <w:r w:rsidRPr="00AD7B37">
              <w:rPr>
                <w:rFonts w:ascii="Times New Roman" w:eastAsia="等线" w:hAnsi="Times New Roman" w:cs="Times New Roman"/>
                <w:kern w:val="0"/>
                <w:sz w:val="16"/>
                <w:szCs w:val="16"/>
              </w:rPr>
              <w:t>18</w:t>
            </w:r>
            <w:r w:rsidR="006A6E0F">
              <w:rPr>
                <w:rFonts w:ascii="Times New Roman" w:hAnsi="Times New Roman" w:cs="Times New Roman" w:hint="eastAsia"/>
                <w:sz w:val="20"/>
                <w:szCs w:val="20"/>
              </w:rPr>
              <w:t>.</w:t>
            </w:r>
            <w:r w:rsidR="0079745D" w:rsidRPr="00AD7B37">
              <w:rPr>
                <w:rFonts w:ascii="Times New Roman" w:eastAsia="等线" w:hAnsi="Times New Roman" w:cs="Times New Roman"/>
                <w:kern w:val="0"/>
                <w:sz w:val="16"/>
                <w:szCs w:val="16"/>
              </w:rPr>
              <w:t>00</w:t>
            </w:r>
            <w:r w:rsidR="008375BE" w:rsidRPr="00AD7B37">
              <w:rPr>
                <w:rFonts w:ascii="Times New Roman" w:eastAsia="等线" w:hAnsi="Times New Roman" w:cs="Times New Roman"/>
                <w:kern w:val="0"/>
                <w:sz w:val="16"/>
                <w:szCs w:val="16"/>
              </w:rPr>
              <w:t>)</w:t>
            </w:r>
          </w:p>
        </w:tc>
        <w:tc>
          <w:tcPr>
            <w:tcW w:w="1247" w:type="dxa"/>
            <w:shd w:val="clear" w:color="auto" w:fill="auto"/>
            <w:noWrap/>
            <w:vAlign w:val="bottom"/>
            <w:hideMark/>
          </w:tcPr>
          <w:p w14:paraId="6D11B353" w14:textId="40E948F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&lt;0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w:t>
            </w:r>
            <w:r w:rsidR="00135783" w:rsidRPr="00AD7B37">
              <w:rPr>
                <w:rFonts w:ascii="Times New Roman" w:eastAsia="等线" w:hAnsi="Times New Roman" w:cs="Times New Roman"/>
                <w:kern w:val="0"/>
                <w:sz w:val="16"/>
                <w:szCs w:val="16"/>
              </w:rPr>
              <w:t>0</w:t>
            </w:r>
            <w:r w:rsidRPr="00AD7B37">
              <w:rPr>
                <w:rFonts w:ascii="Times New Roman" w:eastAsia="等线" w:hAnsi="Times New Roman" w:cs="Times New Roman"/>
                <w:kern w:val="0"/>
                <w:sz w:val="16"/>
                <w:szCs w:val="16"/>
              </w:rPr>
              <w:t>01</w:t>
            </w:r>
          </w:p>
        </w:tc>
        <w:tc>
          <w:tcPr>
            <w:tcW w:w="356" w:type="dxa"/>
            <w:shd w:val="clear" w:color="auto" w:fill="auto"/>
            <w:noWrap/>
            <w:vAlign w:val="bottom"/>
            <w:hideMark/>
          </w:tcPr>
          <w:p w14:paraId="5B195E7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774A5ABD" w14:textId="0F54D50E"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3</w:t>
            </w:r>
            <w:r w:rsidR="006A6E0F">
              <w:rPr>
                <w:rFonts w:ascii="Times New Roman" w:hAnsi="Times New Roman" w:cs="Times New Roman" w:hint="eastAsia"/>
                <w:sz w:val="20"/>
                <w:szCs w:val="20"/>
              </w:rPr>
              <w:t>.</w:t>
            </w:r>
            <w:r w:rsidR="009E47C3" w:rsidRPr="00AD7B37">
              <w:rPr>
                <w:rFonts w:ascii="Times New Roman" w:eastAsia="等线" w:hAnsi="Times New Roman" w:cs="Times New Roman"/>
                <w:kern w:val="0"/>
                <w:sz w:val="16"/>
                <w:szCs w:val="16"/>
              </w:rPr>
              <w:t>03</w:t>
            </w:r>
            <w:r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009E47C3" w:rsidRPr="00AD7B37">
              <w:rPr>
                <w:rFonts w:ascii="Times New Roman" w:eastAsia="等线" w:hAnsi="Times New Roman" w:cs="Times New Roman"/>
                <w:kern w:val="0"/>
                <w:sz w:val="16"/>
                <w:szCs w:val="16"/>
              </w:rPr>
              <w:t>26</w:t>
            </w:r>
            <w:r w:rsidRPr="00AD7B37">
              <w:rPr>
                <w:rFonts w:ascii="Times New Roman" w:eastAsia="等线" w:hAnsi="Times New Roman" w:cs="Times New Roman"/>
                <w:kern w:val="0"/>
                <w:sz w:val="16"/>
                <w:szCs w:val="16"/>
              </w:rPr>
              <w:t>-</w:t>
            </w:r>
            <w:r w:rsidR="009E47C3" w:rsidRPr="00AD7B37">
              <w:rPr>
                <w:rFonts w:ascii="Times New Roman" w:eastAsia="等线" w:hAnsi="Times New Roman" w:cs="Times New Roman"/>
                <w:kern w:val="0"/>
                <w:sz w:val="16"/>
                <w:szCs w:val="16"/>
              </w:rPr>
              <w:t>7</w:t>
            </w:r>
            <w:r w:rsidR="006A6E0F">
              <w:rPr>
                <w:rFonts w:ascii="Times New Roman" w:eastAsia="等线" w:hAnsi="Times New Roman" w:cs="Times New Roman"/>
                <w:kern w:val="0"/>
                <w:sz w:val="16"/>
                <w:szCs w:val="16"/>
              </w:rPr>
              <w:t>.</w:t>
            </w:r>
            <w:r w:rsidR="009E47C3" w:rsidRPr="00AD7B37">
              <w:rPr>
                <w:rFonts w:ascii="Times New Roman" w:eastAsia="等线" w:hAnsi="Times New Roman" w:cs="Times New Roman"/>
                <w:kern w:val="0"/>
                <w:sz w:val="16"/>
                <w:szCs w:val="16"/>
              </w:rPr>
              <w:t>30</w:t>
            </w:r>
            <w:r w:rsidRPr="00AD7B37">
              <w:rPr>
                <w:rFonts w:ascii="Times New Roman" w:eastAsia="等线" w:hAnsi="Times New Roman" w:cs="Times New Roman"/>
                <w:kern w:val="0"/>
                <w:sz w:val="16"/>
                <w:szCs w:val="16"/>
              </w:rPr>
              <w:t>)</w:t>
            </w:r>
          </w:p>
        </w:tc>
        <w:tc>
          <w:tcPr>
            <w:tcW w:w="1783" w:type="dxa"/>
            <w:shd w:val="clear" w:color="auto" w:fill="auto"/>
            <w:noWrap/>
            <w:vAlign w:val="bottom"/>
            <w:hideMark/>
          </w:tcPr>
          <w:p w14:paraId="7A87FE7E" w14:textId="398F6900"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w:t>
            </w:r>
            <w:r w:rsidR="009E47C3" w:rsidRPr="00AD7B37">
              <w:rPr>
                <w:rFonts w:ascii="Times New Roman" w:eastAsia="等线" w:hAnsi="Times New Roman" w:cs="Times New Roman"/>
                <w:kern w:val="0"/>
                <w:sz w:val="16"/>
                <w:szCs w:val="16"/>
              </w:rPr>
              <w:t>14</w:t>
            </w:r>
          </w:p>
        </w:tc>
      </w:tr>
      <w:tr w:rsidR="00AD7B37" w:rsidRPr="00AD7B37" w14:paraId="2FE11899" w14:textId="77777777" w:rsidTr="00436275">
        <w:trPr>
          <w:trHeight w:val="263"/>
          <w:jc w:val="center"/>
        </w:trPr>
        <w:tc>
          <w:tcPr>
            <w:tcW w:w="2319" w:type="dxa"/>
            <w:shd w:val="clear" w:color="auto" w:fill="auto"/>
            <w:noWrap/>
            <w:vAlign w:val="bottom"/>
            <w:hideMark/>
          </w:tcPr>
          <w:p w14:paraId="4ABF1E81" w14:textId="43FEA29D" w:rsidR="008375BE" w:rsidRPr="00AD7B37" w:rsidRDefault="008375BE" w:rsidP="00591DDA">
            <w:pPr>
              <w:widowControl/>
              <w:jc w:val="lef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Model 2</w:t>
            </w:r>
            <w:r w:rsidR="00CA3321" w:rsidRPr="00AD7B37">
              <w:rPr>
                <w:rFonts w:ascii="Times New Roman" w:eastAsia="等线" w:hAnsi="Times New Roman" w:cs="Times New Roman"/>
                <w:kern w:val="0"/>
                <w:sz w:val="16"/>
                <w:szCs w:val="16"/>
              </w:rPr>
              <w:t>*</w:t>
            </w:r>
          </w:p>
        </w:tc>
        <w:tc>
          <w:tcPr>
            <w:tcW w:w="2140" w:type="dxa"/>
            <w:shd w:val="clear" w:color="auto" w:fill="auto"/>
            <w:noWrap/>
            <w:vAlign w:val="bottom"/>
            <w:hideMark/>
          </w:tcPr>
          <w:p w14:paraId="21020E56"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247" w:type="dxa"/>
            <w:shd w:val="clear" w:color="auto" w:fill="auto"/>
            <w:noWrap/>
            <w:vAlign w:val="bottom"/>
            <w:hideMark/>
          </w:tcPr>
          <w:p w14:paraId="66ECBA0E"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hideMark/>
          </w:tcPr>
          <w:p w14:paraId="22AA897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0369A1E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783" w:type="dxa"/>
            <w:shd w:val="clear" w:color="auto" w:fill="auto"/>
            <w:noWrap/>
            <w:vAlign w:val="bottom"/>
            <w:hideMark/>
          </w:tcPr>
          <w:p w14:paraId="06741F4A"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264D9CD3" w14:textId="77777777" w:rsidTr="00436275">
        <w:trPr>
          <w:trHeight w:val="263"/>
          <w:jc w:val="center"/>
        </w:trPr>
        <w:tc>
          <w:tcPr>
            <w:tcW w:w="2319" w:type="dxa"/>
            <w:shd w:val="clear" w:color="auto" w:fill="auto"/>
            <w:noWrap/>
            <w:vAlign w:val="bottom"/>
            <w:hideMark/>
          </w:tcPr>
          <w:p w14:paraId="697980B1"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890&gt;SII&gt;450</w:t>
            </w:r>
          </w:p>
        </w:tc>
        <w:tc>
          <w:tcPr>
            <w:tcW w:w="2140" w:type="dxa"/>
            <w:shd w:val="clear" w:color="auto" w:fill="auto"/>
            <w:noWrap/>
            <w:vAlign w:val="bottom"/>
            <w:hideMark/>
          </w:tcPr>
          <w:p w14:paraId="754B01B4"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247" w:type="dxa"/>
            <w:shd w:val="clear" w:color="auto" w:fill="auto"/>
            <w:noWrap/>
            <w:vAlign w:val="bottom"/>
            <w:hideMark/>
          </w:tcPr>
          <w:p w14:paraId="598D5CD0"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356" w:type="dxa"/>
            <w:shd w:val="clear" w:color="auto" w:fill="auto"/>
            <w:noWrap/>
            <w:vAlign w:val="bottom"/>
            <w:hideMark/>
          </w:tcPr>
          <w:p w14:paraId="1F2E6C4F"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shd w:val="clear" w:color="auto" w:fill="auto"/>
            <w:noWrap/>
            <w:vAlign w:val="bottom"/>
            <w:hideMark/>
          </w:tcPr>
          <w:p w14:paraId="52FDD6E2"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p>
        </w:tc>
        <w:tc>
          <w:tcPr>
            <w:tcW w:w="1783" w:type="dxa"/>
            <w:shd w:val="clear" w:color="auto" w:fill="auto"/>
            <w:noWrap/>
            <w:vAlign w:val="bottom"/>
            <w:hideMark/>
          </w:tcPr>
          <w:p w14:paraId="6F29812D"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r>
      <w:tr w:rsidR="00AD7B37" w:rsidRPr="00AD7B37" w14:paraId="48D8FC4D" w14:textId="77777777" w:rsidTr="00436275">
        <w:trPr>
          <w:trHeight w:val="263"/>
          <w:jc w:val="center"/>
        </w:trPr>
        <w:tc>
          <w:tcPr>
            <w:tcW w:w="2319" w:type="dxa"/>
            <w:tcBorders>
              <w:bottom w:val="single" w:sz="4" w:space="0" w:color="auto"/>
            </w:tcBorders>
            <w:shd w:val="clear" w:color="auto" w:fill="auto"/>
            <w:noWrap/>
            <w:vAlign w:val="bottom"/>
            <w:hideMark/>
          </w:tcPr>
          <w:p w14:paraId="0A861FB3" w14:textId="77777777" w:rsidR="008375BE" w:rsidRPr="00AD7B37" w:rsidRDefault="008375BE" w:rsidP="00591DDA">
            <w:pPr>
              <w:widowControl/>
              <w:jc w:val="right"/>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SII&lt;450 or SII&gt;890</w:t>
            </w:r>
          </w:p>
        </w:tc>
        <w:tc>
          <w:tcPr>
            <w:tcW w:w="2140" w:type="dxa"/>
            <w:tcBorders>
              <w:bottom w:val="single" w:sz="4" w:space="0" w:color="auto"/>
            </w:tcBorders>
            <w:shd w:val="clear" w:color="auto" w:fill="auto"/>
            <w:noWrap/>
            <w:vAlign w:val="bottom"/>
            <w:hideMark/>
          </w:tcPr>
          <w:p w14:paraId="567ACFB9" w14:textId="18C22F26"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4</w:t>
            </w:r>
            <w:r w:rsidR="006A6E0F">
              <w:rPr>
                <w:rFonts w:ascii="Times New Roman" w:hAnsi="Times New Roman" w:cs="Times New Roman" w:hint="eastAsia"/>
                <w:sz w:val="20"/>
                <w:szCs w:val="20"/>
              </w:rPr>
              <w:t>.</w:t>
            </w:r>
            <w:r w:rsidR="005422D6" w:rsidRPr="00AD7B37">
              <w:rPr>
                <w:rFonts w:ascii="Times New Roman" w:eastAsia="等线" w:hAnsi="Times New Roman" w:cs="Times New Roman"/>
                <w:kern w:val="0"/>
                <w:sz w:val="16"/>
                <w:szCs w:val="16"/>
              </w:rPr>
              <w:t>5</w:t>
            </w:r>
            <w:r w:rsidR="0079745D" w:rsidRPr="00AD7B37">
              <w:rPr>
                <w:rFonts w:ascii="Times New Roman" w:eastAsia="等线" w:hAnsi="Times New Roman" w:cs="Times New Roman"/>
                <w:kern w:val="0"/>
                <w:sz w:val="16"/>
                <w:szCs w:val="16"/>
              </w:rPr>
              <w:t>8</w:t>
            </w:r>
            <w:r w:rsidRPr="00AD7B37">
              <w:rPr>
                <w:rFonts w:ascii="Times New Roman" w:eastAsia="等线" w:hAnsi="Times New Roman" w:cs="Times New Roman"/>
                <w:kern w:val="0"/>
                <w:sz w:val="16"/>
                <w:szCs w:val="16"/>
              </w:rPr>
              <w:t xml:space="preserve"> (1</w:t>
            </w:r>
            <w:r w:rsidR="006A6E0F">
              <w:rPr>
                <w:rFonts w:ascii="Times New Roman" w:hAnsi="Times New Roman" w:cs="Times New Roman" w:hint="eastAsia"/>
                <w:sz w:val="20"/>
                <w:szCs w:val="20"/>
              </w:rPr>
              <w:t>.</w:t>
            </w:r>
            <w:r w:rsidR="005422D6" w:rsidRPr="00AD7B37">
              <w:rPr>
                <w:rFonts w:ascii="Times New Roman" w:eastAsia="等线" w:hAnsi="Times New Roman" w:cs="Times New Roman"/>
                <w:kern w:val="0"/>
                <w:sz w:val="16"/>
                <w:szCs w:val="16"/>
              </w:rPr>
              <w:t>65</w:t>
            </w:r>
            <w:r w:rsidRPr="00AD7B37">
              <w:rPr>
                <w:rFonts w:ascii="Times New Roman" w:eastAsia="等线" w:hAnsi="Times New Roman" w:cs="Times New Roman"/>
                <w:kern w:val="0"/>
                <w:sz w:val="16"/>
                <w:szCs w:val="16"/>
              </w:rPr>
              <w:t>-</w:t>
            </w:r>
            <w:r w:rsidR="005422D6" w:rsidRPr="00AD7B37">
              <w:rPr>
                <w:rFonts w:ascii="Times New Roman" w:eastAsia="等线" w:hAnsi="Times New Roman" w:cs="Times New Roman"/>
                <w:kern w:val="0"/>
                <w:sz w:val="16"/>
                <w:szCs w:val="16"/>
              </w:rPr>
              <w:t>12</w:t>
            </w:r>
            <w:r w:rsidR="006A6E0F">
              <w:rPr>
                <w:rFonts w:ascii="Times New Roman" w:eastAsia="等线" w:hAnsi="Times New Roman" w:cs="Times New Roman"/>
                <w:kern w:val="0"/>
                <w:sz w:val="16"/>
                <w:szCs w:val="16"/>
              </w:rPr>
              <w:t>.</w:t>
            </w:r>
            <w:r w:rsidR="005422D6" w:rsidRPr="00AD7B37">
              <w:rPr>
                <w:rFonts w:ascii="Times New Roman" w:eastAsia="等线" w:hAnsi="Times New Roman" w:cs="Times New Roman"/>
                <w:kern w:val="0"/>
                <w:sz w:val="16"/>
                <w:szCs w:val="16"/>
              </w:rPr>
              <w:t>69</w:t>
            </w:r>
            <w:r w:rsidRPr="00AD7B37">
              <w:rPr>
                <w:rFonts w:ascii="Times New Roman" w:eastAsia="等线" w:hAnsi="Times New Roman" w:cs="Times New Roman"/>
                <w:kern w:val="0"/>
                <w:sz w:val="16"/>
                <w:szCs w:val="16"/>
              </w:rPr>
              <w:t>)</w:t>
            </w:r>
          </w:p>
        </w:tc>
        <w:tc>
          <w:tcPr>
            <w:tcW w:w="1247" w:type="dxa"/>
            <w:tcBorders>
              <w:bottom w:val="single" w:sz="4" w:space="0" w:color="auto"/>
            </w:tcBorders>
            <w:shd w:val="clear" w:color="auto" w:fill="auto"/>
            <w:noWrap/>
            <w:vAlign w:val="bottom"/>
            <w:hideMark/>
          </w:tcPr>
          <w:p w14:paraId="407FC0CD" w14:textId="0BEDDCD0"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Pr="00AD7B37">
              <w:rPr>
                <w:rFonts w:ascii="Times New Roman" w:eastAsia="等线" w:hAnsi="Times New Roman" w:cs="Times New Roman"/>
                <w:kern w:val="0"/>
                <w:sz w:val="16"/>
                <w:szCs w:val="16"/>
              </w:rPr>
              <w:t>00</w:t>
            </w:r>
            <w:r w:rsidR="005422D6" w:rsidRPr="00AD7B37">
              <w:rPr>
                <w:rFonts w:ascii="Times New Roman" w:eastAsia="等线" w:hAnsi="Times New Roman" w:cs="Times New Roman"/>
                <w:kern w:val="0"/>
                <w:sz w:val="16"/>
                <w:szCs w:val="16"/>
              </w:rPr>
              <w:t>3</w:t>
            </w:r>
            <w:r w:rsidR="00135783" w:rsidRPr="00AD7B37">
              <w:rPr>
                <w:rFonts w:ascii="Times New Roman" w:eastAsia="等线" w:hAnsi="Times New Roman" w:cs="Times New Roman"/>
                <w:kern w:val="0"/>
                <w:sz w:val="16"/>
                <w:szCs w:val="16"/>
              </w:rPr>
              <w:t>0</w:t>
            </w:r>
          </w:p>
        </w:tc>
        <w:tc>
          <w:tcPr>
            <w:tcW w:w="356" w:type="dxa"/>
            <w:tcBorders>
              <w:bottom w:val="single" w:sz="4" w:space="0" w:color="auto"/>
            </w:tcBorders>
            <w:shd w:val="clear" w:color="auto" w:fill="auto"/>
            <w:noWrap/>
            <w:vAlign w:val="bottom"/>
            <w:hideMark/>
          </w:tcPr>
          <w:p w14:paraId="00145517" w14:textId="77777777"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 xml:space="preserve">　</w:t>
            </w:r>
          </w:p>
        </w:tc>
        <w:tc>
          <w:tcPr>
            <w:tcW w:w="1961" w:type="dxa"/>
            <w:tcBorders>
              <w:bottom w:val="single" w:sz="4" w:space="0" w:color="auto"/>
            </w:tcBorders>
            <w:shd w:val="clear" w:color="auto" w:fill="auto"/>
            <w:noWrap/>
            <w:vAlign w:val="bottom"/>
            <w:hideMark/>
          </w:tcPr>
          <w:p w14:paraId="2710F3F3" w14:textId="5D617FA0"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1</w:t>
            </w:r>
            <w:r w:rsidR="006A6E0F">
              <w:rPr>
                <w:rFonts w:ascii="Times New Roman" w:hAnsi="Times New Roman" w:cs="Times New Roman" w:hint="eastAsia"/>
                <w:sz w:val="20"/>
                <w:szCs w:val="20"/>
              </w:rPr>
              <w:t>.</w:t>
            </w:r>
            <w:r w:rsidR="00F520A8" w:rsidRPr="00AD7B37">
              <w:rPr>
                <w:rFonts w:ascii="Times New Roman" w:eastAsia="等线" w:hAnsi="Times New Roman" w:cs="Times New Roman"/>
                <w:kern w:val="0"/>
                <w:sz w:val="16"/>
                <w:szCs w:val="16"/>
              </w:rPr>
              <w:t>47</w:t>
            </w:r>
            <w:r w:rsidRPr="00AD7B37">
              <w:rPr>
                <w:rFonts w:ascii="Times New Roman" w:eastAsia="等线" w:hAnsi="Times New Roman" w:cs="Times New Roman"/>
                <w:kern w:val="0"/>
                <w:sz w:val="16"/>
                <w:szCs w:val="16"/>
              </w:rPr>
              <w:t xml:space="preserve"> (0</w:t>
            </w:r>
            <w:r w:rsidR="006A6E0F">
              <w:rPr>
                <w:rFonts w:ascii="Times New Roman" w:hAnsi="Times New Roman" w:cs="Times New Roman" w:hint="eastAsia"/>
                <w:sz w:val="20"/>
                <w:szCs w:val="20"/>
              </w:rPr>
              <w:t>.</w:t>
            </w:r>
            <w:r w:rsidR="00F520A8" w:rsidRPr="00AD7B37">
              <w:rPr>
                <w:rFonts w:ascii="Times New Roman" w:eastAsia="等线" w:hAnsi="Times New Roman" w:cs="Times New Roman"/>
                <w:kern w:val="0"/>
                <w:sz w:val="16"/>
                <w:szCs w:val="16"/>
              </w:rPr>
              <w:t>74</w:t>
            </w:r>
            <w:r w:rsidRPr="00AD7B37">
              <w:rPr>
                <w:rFonts w:ascii="Times New Roman" w:eastAsia="等线" w:hAnsi="Times New Roman" w:cs="Times New Roman"/>
                <w:kern w:val="0"/>
                <w:sz w:val="16"/>
                <w:szCs w:val="16"/>
              </w:rPr>
              <w:t>-2</w:t>
            </w:r>
            <w:r w:rsidR="006A6E0F">
              <w:rPr>
                <w:rFonts w:ascii="Times New Roman" w:hAnsi="Times New Roman" w:cs="Times New Roman" w:hint="eastAsia"/>
                <w:sz w:val="20"/>
                <w:szCs w:val="20"/>
              </w:rPr>
              <w:t>.</w:t>
            </w:r>
            <w:r w:rsidR="00F520A8" w:rsidRPr="00AD7B37">
              <w:rPr>
                <w:rFonts w:ascii="Times New Roman" w:eastAsia="等线" w:hAnsi="Times New Roman" w:cs="Times New Roman"/>
                <w:kern w:val="0"/>
                <w:sz w:val="16"/>
                <w:szCs w:val="16"/>
              </w:rPr>
              <w:t>93</w:t>
            </w:r>
            <w:r w:rsidRPr="00AD7B37">
              <w:rPr>
                <w:rFonts w:ascii="Times New Roman" w:eastAsia="等线" w:hAnsi="Times New Roman" w:cs="Times New Roman"/>
                <w:kern w:val="0"/>
                <w:sz w:val="16"/>
                <w:szCs w:val="16"/>
              </w:rPr>
              <w:t>)</w:t>
            </w:r>
          </w:p>
        </w:tc>
        <w:tc>
          <w:tcPr>
            <w:tcW w:w="1783" w:type="dxa"/>
            <w:tcBorders>
              <w:bottom w:val="single" w:sz="4" w:space="0" w:color="auto"/>
            </w:tcBorders>
            <w:shd w:val="clear" w:color="auto" w:fill="auto"/>
            <w:noWrap/>
            <w:vAlign w:val="bottom"/>
            <w:hideMark/>
          </w:tcPr>
          <w:p w14:paraId="506B8BA4" w14:textId="7EDD74C0" w:rsidR="008375BE" w:rsidRPr="00AD7B37" w:rsidRDefault="008375BE" w:rsidP="00591DDA">
            <w:pPr>
              <w:widowControl/>
              <w:jc w:val="center"/>
              <w:rPr>
                <w:rFonts w:ascii="Times New Roman" w:eastAsia="等线" w:hAnsi="Times New Roman" w:cs="Times New Roman"/>
                <w:kern w:val="0"/>
                <w:sz w:val="16"/>
                <w:szCs w:val="16"/>
              </w:rPr>
            </w:pPr>
            <w:r w:rsidRPr="00AD7B37">
              <w:rPr>
                <w:rFonts w:ascii="Times New Roman" w:eastAsia="等线" w:hAnsi="Times New Roman" w:cs="Times New Roman"/>
                <w:kern w:val="0"/>
                <w:sz w:val="16"/>
                <w:szCs w:val="16"/>
              </w:rPr>
              <w:t>0</w:t>
            </w:r>
            <w:r w:rsidR="006A6E0F">
              <w:rPr>
                <w:rFonts w:ascii="Times New Roman" w:hAnsi="Times New Roman" w:cs="Times New Roman" w:hint="eastAsia"/>
                <w:sz w:val="20"/>
                <w:szCs w:val="20"/>
              </w:rPr>
              <w:t>.</w:t>
            </w:r>
            <w:r w:rsidR="00001BAC" w:rsidRPr="00AD7B37">
              <w:rPr>
                <w:rFonts w:ascii="Times New Roman" w:eastAsia="等线" w:hAnsi="Times New Roman" w:cs="Times New Roman"/>
                <w:kern w:val="0"/>
                <w:sz w:val="16"/>
                <w:szCs w:val="16"/>
              </w:rPr>
              <w:t>27</w:t>
            </w:r>
          </w:p>
        </w:tc>
      </w:tr>
    </w:tbl>
    <w:p w14:paraId="1416B981" w14:textId="3ACB4CAE" w:rsidR="001F3D6C" w:rsidRPr="00AD7B37" w:rsidRDefault="00CA3321" w:rsidP="001F3D6C">
      <w:pPr>
        <w:rPr>
          <w:rFonts w:ascii="Times New Roman" w:hAnsi="Times New Roman" w:cs="Times New Roman"/>
          <w:sz w:val="16"/>
          <w:szCs w:val="16"/>
        </w:rPr>
      </w:pPr>
      <w:r w:rsidRPr="00AD7B37">
        <w:rPr>
          <w:rFonts w:ascii="Times New Roman" w:hAnsi="Times New Roman" w:cs="Times New Roman"/>
          <w:sz w:val="16"/>
          <w:szCs w:val="16"/>
        </w:rPr>
        <w:t xml:space="preserve">* Adjusted for gender (male=1, female=2), BMI, </w:t>
      </w:r>
      <w:r w:rsidR="00314B2B" w:rsidRPr="00AD7B37">
        <w:rPr>
          <w:rFonts w:ascii="Times New Roman" w:hAnsi="Times New Roman" w:cs="Times New Roman"/>
          <w:sz w:val="16"/>
          <w:szCs w:val="16"/>
        </w:rPr>
        <w:t xml:space="preserve">MSKCC, </w:t>
      </w:r>
      <w:r w:rsidRPr="00AD7B37">
        <w:rPr>
          <w:rFonts w:ascii="Times New Roman" w:hAnsi="Times New Roman" w:cs="Times New Roman"/>
          <w:sz w:val="16"/>
          <w:szCs w:val="16"/>
        </w:rPr>
        <w:t>diabetes (yes = 1, no = 0), and hypertension (yes = 1, no = 0).</w:t>
      </w:r>
      <w:r w:rsidR="001F3D6C" w:rsidRPr="00AD7B37">
        <w:rPr>
          <w:rFonts w:ascii="Times New Roman" w:hAnsi="Times New Roman" w:cs="Times New Roman"/>
          <w:sz w:val="16"/>
          <w:szCs w:val="16"/>
        </w:rPr>
        <w:t xml:space="preserve"> A total of </w:t>
      </w:r>
      <w:r w:rsidR="003B66C5" w:rsidRPr="00AD7B37">
        <w:rPr>
          <w:rFonts w:ascii="Times New Roman" w:hAnsi="Times New Roman" w:cs="Times New Roman"/>
          <w:sz w:val="16"/>
          <w:szCs w:val="16"/>
        </w:rPr>
        <w:t>5</w:t>
      </w:r>
      <w:r w:rsidR="00297293" w:rsidRPr="00AD7B37">
        <w:rPr>
          <w:rFonts w:ascii="Times New Roman" w:hAnsi="Times New Roman" w:cs="Times New Roman"/>
          <w:sz w:val="16"/>
          <w:szCs w:val="16"/>
        </w:rPr>
        <w:t>7</w:t>
      </w:r>
      <w:r w:rsidR="001F3D6C" w:rsidRPr="00AD7B37">
        <w:rPr>
          <w:rFonts w:ascii="Times New Roman" w:hAnsi="Times New Roman" w:cs="Times New Roman"/>
          <w:sz w:val="16"/>
          <w:szCs w:val="16"/>
        </w:rPr>
        <w:t xml:space="preserve"> patients</w:t>
      </w:r>
      <w:r w:rsidR="00297293" w:rsidRPr="00AD7B37">
        <w:rPr>
          <w:rFonts w:ascii="Times New Roman" w:hAnsi="Times New Roman" w:cs="Times New Roman"/>
          <w:sz w:val="16"/>
          <w:szCs w:val="16"/>
        </w:rPr>
        <w:t xml:space="preserve"> (death=22, progression=34)</w:t>
      </w:r>
      <w:r w:rsidR="001F3D6C" w:rsidRPr="00AD7B37">
        <w:rPr>
          <w:rFonts w:ascii="Times New Roman" w:hAnsi="Times New Roman" w:cs="Times New Roman"/>
          <w:sz w:val="16"/>
          <w:szCs w:val="16"/>
        </w:rPr>
        <w:t xml:space="preserve"> without missing values included in this multivariable analysis model. </w:t>
      </w:r>
    </w:p>
    <w:p w14:paraId="68DB859B" w14:textId="2C51394E" w:rsidR="00EB150A" w:rsidRPr="00CD1D8F" w:rsidRDefault="00B73D2A" w:rsidP="00B73D2A">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34C54F89" w14:textId="499336DC" w:rsidR="00EB150A" w:rsidRPr="00DC7BFC" w:rsidRDefault="00EB150A">
      <w:pPr>
        <w:rPr>
          <w:rFonts w:ascii="Times New Roman" w:hAnsi="Times New Roman" w:cs="Times New Roman"/>
          <w:b/>
          <w:bCs/>
          <w:sz w:val="20"/>
          <w:szCs w:val="20"/>
        </w:rPr>
      </w:pPr>
      <w:r w:rsidRPr="00DC7BFC">
        <w:rPr>
          <w:rFonts w:ascii="Times New Roman" w:hAnsi="Times New Roman" w:cs="Times New Roman"/>
          <w:b/>
          <w:bCs/>
          <w:sz w:val="20"/>
          <w:szCs w:val="20"/>
        </w:rPr>
        <w:lastRenderedPageBreak/>
        <w:t>S</w:t>
      </w:r>
      <w:r w:rsidRPr="00DC7BFC">
        <w:rPr>
          <w:rFonts w:ascii="Times New Roman" w:hAnsi="Times New Roman" w:cs="Times New Roman" w:hint="eastAsia"/>
          <w:b/>
          <w:bCs/>
          <w:sz w:val="20"/>
          <w:szCs w:val="20"/>
        </w:rPr>
        <w:t>u</w:t>
      </w:r>
      <w:r w:rsidRPr="00DC7BFC">
        <w:rPr>
          <w:rFonts w:ascii="Times New Roman" w:hAnsi="Times New Roman" w:cs="Times New Roman"/>
          <w:b/>
          <w:bCs/>
          <w:sz w:val="20"/>
          <w:szCs w:val="20"/>
        </w:rPr>
        <w:t>pplementary method</w:t>
      </w:r>
    </w:p>
    <w:p w14:paraId="5C6D1656" w14:textId="2F9D757C" w:rsidR="00EB150A" w:rsidRDefault="00EB150A" w:rsidP="00EB150A">
      <w:pPr>
        <w:spacing w:line="360" w:lineRule="auto"/>
        <w:ind w:firstLineChars="100" w:firstLine="200"/>
        <w:rPr>
          <w:rFonts w:ascii="Times New Roman" w:hAnsi="Times New Roman" w:cs="Times New Roman"/>
          <w:color w:val="000000" w:themeColor="text1"/>
          <w:sz w:val="20"/>
          <w:szCs w:val="20"/>
        </w:rPr>
      </w:pPr>
      <w:r w:rsidRPr="001A4F4C">
        <w:rPr>
          <w:rFonts w:ascii="Times New Roman" w:hAnsi="Times New Roman" w:cs="Times New Roman"/>
          <w:color w:val="000000" w:themeColor="text1"/>
          <w:sz w:val="20"/>
          <w:szCs w:val="20"/>
        </w:rPr>
        <w:t xml:space="preserve">GAM, using the </w:t>
      </w:r>
      <w:proofErr w:type="spellStart"/>
      <w:r w:rsidRPr="001A4F4C">
        <w:rPr>
          <w:rFonts w:ascii="Times New Roman" w:hAnsi="Times New Roman" w:cs="Times New Roman"/>
          <w:color w:val="000000" w:themeColor="text1"/>
          <w:sz w:val="20"/>
          <w:szCs w:val="20"/>
        </w:rPr>
        <w:t>mgcv</w:t>
      </w:r>
      <w:proofErr w:type="spellEnd"/>
      <w:r w:rsidRPr="001A4F4C">
        <w:rPr>
          <w:rFonts w:ascii="Times New Roman" w:hAnsi="Times New Roman" w:cs="Times New Roman"/>
          <w:color w:val="000000" w:themeColor="text1"/>
          <w:sz w:val="20"/>
          <w:szCs w:val="20"/>
        </w:rPr>
        <w:t xml:space="preserve"> (v1</w:t>
      </w:r>
      <w:r>
        <w:rPr>
          <w:rFonts w:ascii="Times New Roman" w:hAnsi="Times New Roman" w:cs="Times New Roman" w:hint="eastAsia"/>
          <w:color w:val="000000" w:themeColor="text1"/>
          <w:sz w:val="20"/>
          <w:szCs w:val="20"/>
        </w:rPr>
        <w:t>.</w:t>
      </w:r>
      <w:r w:rsidRPr="001A4F4C">
        <w:rPr>
          <w:rFonts w:ascii="Times New Roman" w:hAnsi="Times New Roman" w:cs="Times New Roman"/>
          <w:color w:val="000000" w:themeColor="text1"/>
          <w:sz w:val="20"/>
          <w:szCs w:val="20"/>
        </w:rPr>
        <w:t xml:space="preserve">8-31) package of R software, was used to account for the possible non-linear relationship between the pretreatment SII levels and clinical outcomes. The </w:t>
      </w:r>
      <w:proofErr w:type="spellStart"/>
      <w:r w:rsidRPr="001A4F4C">
        <w:rPr>
          <w:rFonts w:ascii="Times New Roman" w:hAnsi="Times New Roman" w:cs="Times New Roman"/>
          <w:color w:val="000000" w:themeColor="text1"/>
          <w:sz w:val="20"/>
          <w:szCs w:val="20"/>
        </w:rPr>
        <w:t>gamm</w:t>
      </w:r>
      <w:proofErr w:type="spellEnd"/>
      <w:r w:rsidRPr="001A4F4C">
        <w:rPr>
          <w:rFonts w:ascii="Times New Roman" w:hAnsi="Times New Roman" w:cs="Times New Roman"/>
          <w:color w:val="000000" w:themeColor="text1"/>
          <w:sz w:val="20"/>
          <w:szCs w:val="20"/>
        </w:rPr>
        <w:t xml:space="preserve">() function from the </w:t>
      </w:r>
      <w:proofErr w:type="spellStart"/>
      <w:r w:rsidRPr="001A4F4C">
        <w:rPr>
          <w:rFonts w:ascii="Times New Roman" w:hAnsi="Times New Roman" w:cs="Times New Roman"/>
          <w:color w:val="000000" w:themeColor="text1"/>
          <w:sz w:val="20"/>
          <w:szCs w:val="20"/>
        </w:rPr>
        <w:t>mgcv</w:t>
      </w:r>
      <w:proofErr w:type="spellEnd"/>
      <w:r w:rsidRPr="001A4F4C">
        <w:rPr>
          <w:rFonts w:ascii="Times New Roman" w:hAnsi="Times New Roman" w:cs="Times New Roman"/>
          <w:color w:val="000000" w:themeColor="text1"/>
          <w:sz w:val="20"/>
          <w:szCs w:val="20"/>
        </w:rPr>
        <w:t xml:space="preserve"> package was perform to analysis the generalized additive mixed modelling, to account for the random effect caused by the clustered (nested) structure of the data. The generalized additive modelling smoother fits polynomial functions between auto selected knots and does not prejudge the relationship between two continuous variables when it cannot be speciﬁed by explicit functional, parametric forms. A similar approach has been recently applied in clinical research</w:t>
      </w:r>
      <w:r w:rsidR="003C32CF">
        <w:rPr>
          <w:rFonts w:ascii="Times New Roman" w:hAnsi="Times New Roman" w:cs="Times New Roman"/>
          <w:color w:val="000000" w:themeColor="text1"/>
          <w:sz w:val="20"/>
          <w:szCs w:val="20"/>
        </w:rPr>
        <w:fldChar w:fldCharType="begin"/>
      </w:r>
      <w:r w:rsidR="003C32CF">
        <w:rPr>
          <w:rFonts w:ascii="Times New Roman" w:hAnsi="Times New Roman" w:cs="Times New Roman"/>
          <w:color w:val="000000" w:themeColor="text1"/>
          <w:sz w:val="20"/>
          <w:szCs w:val="20"/>
        </w:rPr>
        <w:instrText xml:space="preserve"> ADDIN ZOTERO_ITEM CSL_CITATION {"citationID":"0m6lsyy6","properties":{"formattedCitation":"\\super 1,2\\nosupersub{}","plainCitation":"1,2","noteIndex":0},"citationItems":[{"id":2321,"uris":["http://zotero.org/users/8032163/items/BQU6C9SI"],"itemData":{"id":2321,"type":"article-journal","abstract":"South Africa has the highest burden of human immunodeficiency virus (HIV) infections in the world with significant geographical variations. We identified the predictors of HIV infections and their sub-geographical-level contributions to the epidemic using a decade long data (2002-2012) from 6484 South African women. Generalized additive models were used to uncover the most significant features of these estimates across the region. In the overall analysis, younger age, not married or cohabiting with a partner, partner has another partner(s) and null/prim parity, using injectable contraceptives and presence of other sexually transmitted infections (STIs) were identified as independent predictors of HIV seroconversions. Overall, the top three highest contributors to infections were women's marital status (PAR% = 73%, 95% CI: 68%, 77%), parity (PAR% = 47%, 95% CI: 42%, 53%) and partnership factors (PAR% = 37%, 95% CI: 30%, 44%). However, their contributions varied remarkably at sub-geographical level. This was mainly due to the substantial localized variations in their prevalence and hazard ratios across the region. Our results will guide policy makers to develop tailored prevention strategies in order to allocate scarce resources by targeting the most significant contributors of HIV infection at sub-geographical level.","container-title":"AIDS care","DOI":"10.1080/09540121.2018.1556382","ISSN":"1360-0451","issue":"6","journalAbbreviation":"AIDS Care","language":"eng","note":"PMID: 30537858","page":"714-722","source":"PubMed","title":"Geographical-level contributions of risk factors for HIV infections using generalized additive models: results from a cohort of South African women","title-short":"Geographical-level contributions of risk factors for HIV infections using generalized additive models","volume":"31","author":[{"family":"Wand","given":"Handan"},{"family":"Dassaye","given":"Reshmi"},{"family":"Reddy","given":"Tarylee"},{"family":"Yssel","given":"Justin"},{"family":"Ramjee","given":"Gita"}],"issued":{"date-parts":[["2019",6]]}},"label":"page"},{"id":2319,"uris":["http://zotero.org/users/8032163/items/EV9MT74T"],"itemData":{"id":2319,"type":"article-journal","abstract":"Background: Plasma ferritin is a widely used indicator to detect iron deficiency, but the threshold ferritin that defines iron deficiency remains uncertain. Our aim was to define the ferritin concentration at which the body begins to upregulate iron absorption from the diet; this could provide a functionally-defined threshold of incipient iron deficiency. We hypothesized this threshold ferritin concentration would correspond to the threshold hepcidin concentration at which iron absorption begins to increase.\nMethods: We performed a pooled analysis of our stable iron isotope studies (n = 1058) conducted from 2006 to 2019 in healthy women (age 18-50 years; mean±SD ferritin 33.7 ± 27.1 μg/L) that measured iron absorption from labeled test meals providing physiological amounts of iron. To fit relationships between iron absorption, ferritin and hepcidin, we used generalized additive modeling, and to identify thresholds, we estimated the first derivatives of the fitted trend to assess inflection points in these relationships.\nFindings: Hepcidin increased linearly with increasing ferritin over the entire range of ferritin values. Iron absorption began to increase below a threshold hepcidin value of 3.09 (95%CI: 2.80, 3.38) nmol/l, above which iron absorption remained stable. Iron absorption began to increase below a threshold ferritin value of 51.1 (95%CI: 49.1, 53.1) µg/l, above which iron absorption remained stable. The latter two findings were internally consistent in that, in the relationship between hepcidin and ferritin, a hepcidin of ~3 nmol/l corresponded to a ferritin of ~51 µg/l.\nInterpretation: Based on physiological upregulation of iron absorption, a threshold ferritin of &lt;50 µg/L, corresponding to a threshold hepcidin of &lt;3 nmol/l, indicates incipient iron deficiency in young women.","container-title":"EClinicalMedicine","DOI":"10.1016/j.eclinm.2021.101052","ISSN":"2589-5370","journalAbbreviation":"EClinicalMedicine","language":"eng","note":"PMID: 34401687\nPMCID: PMC8350021","page":"101052","source":"PubMed","title":"Threshold ferritin and hepcidin concentrations indicating early iron deficiency in young women based on upregulation of iron absorption","volume":"39","author":[{"family":"Galetti","given":"Valeria"},{"family":"Stoffel","given":"Nicole U."},{"family":"Sieber","given":"Chloé"},{"family":"Zeder","given":"Christophe"},{"family":"Moretti","given":"Diego"},{"family":"Zimmermann","given":"Michael B."}],"issued":{"date-parts":[["2021",9]]}},"label":"page"}],"schema":"https://github.com/citation-style-language/schema/raw/master/csl-citation.json"} </w:instrText>
      </w:r>
      <w:r w:rsidR="003C32CF">
        <w:rPr>
          <w:rFonts w:ascii="Times New Roman" w:hAnsi="Times New Roman" w:cs="Times New Roman"/>
          <w:color w:val="000000" w:themeColor="text1"/>
          <w:sz w:val="20"/>
          <w:szCs w:val="20"/>
        </w:rPr>
        <w:fldChar w:fldCharType="separate"/>
      </w:r>
      <w:r w:rsidR="003C32CF" w:rsidRPr="003C32CF">
        <w:rPr>
          <w:rFonts w:ascii="Times New Roman" w:hAnsi="Times New Roman" w:cs="Times New Roman"/>
          <w:kern w:val="0"/>
          <w:sz w:val="20"/>
          <w:szCs w:val="24"/>
          <w:vertAlign w:val="superscript"/>
        </w:rPr>
        <w:t>1,2</w:t>
      </w:r>
      <w:r w:rsidR="003C32CF">
        <w:rPr>
          <w:rFonts w:ascii="Times New Roman" w:hAnsi="Times New Roman" w:cs="Times New Roman"/>
          <w:color w:val="000000" w:themeColor="text1"/>
          <w:sz w:val="20"/>
          <w:szCs w:val="20"/>
        </w:rPr>
        <w:fldChar w:fldCharType="end"/>
      </w:r>
      <w:r w:rsidRPr="001A4F4C">
        <w:rPr>
          <w:rFonts w:ascii="Times New Roman" w:hAnsi="Times New Roman" w:cs="Times New Roman"/>
          <w:color w:val="000000" w:themeColor="text1"/>
          <w:sz w:val="20"/>
          <w:szCs w:val="20"/>
        </w:rPr>
        <w:t>. LOESS can capture significant smoothing features because the local regions are treated independently. While GAM imposes additive structure, requiring that cross sections of the fitted surface always have the same shape. The use of both GAM and LOESS together are more suitable for visualizing the relationship between the pretreatment SII levels and the risk of survival outcomes than traditional linear models. The degree of smoothing was set to 2 (quadratic regression). The span was varied until a curve of a suitable appearance was achieved. We used a smoothing span of 0</w:t>
      </w:r>
      <w:r>
        <w:rPr>
          <w:rFonts w:ascii="Times New Roman" w:hAnsi="Times New Roman" w:cs="Times New Roman" w:hint="eastAsia"/>
          <w:color w:val="000000" w:themeColor="text1"/>
          <w:sz w:val="20"/>
          <w:szCs w:val="20"/>
        </w:rPr>
        <w:t>.</w:t>
      </w:r>
      <w:r w:rsidRPr="001A4F4C">
        <w:rPr>
          <w:rFonts w:ascii="Times New Roman" w:hAnsi="Times New Roman" w:cs="Times New Roman"/>
          <w:color w:val="000000" w:themeColor="text1"/>
          <w:sz w:val="20"/>
          <w:szCs w:val="20"/>
        </w:rPr>
        <w:t>6 in the final analysis, span between 0</w:t>
      </w:r>
      <w:r>
        <w:rPr>
          <w:rFonts w:ascii="Times New Roman" w:hAnsi="Times New Roman" w:cs="Times New Roman" w:hint="eastAsia"/>
          <w:color w:val="000000" w:themeColor="text1"/>
          <w:sz w:val="20"/>
          <w:szCs w:val="20"/>
        </w:rPr>
        <w:t>.</w:t>
      </w:r>
      <w:r w:rsidRPr="001A4F4C">
        <w:rPr>
          <w:rFonts w:ascii="Times New Roman" w:hAnsi="Times New Roman" w:cs="Times New Roman"/>
          <w:color w:val="000000" w:themeColor="text1"/>
          <w:sz w:val="20"/>
          <w:szCs w:val="20"/>
        </w:rPr>
        <w:t>5 and 0</w:t>
      </w:r>
      <w:r>
        <w:rPr>
          <w:rFonts w:ascii="Times New Roman" w:hAnsi="Times New Roman" w:cs="Times New Roman" w:hint="eastAsia"/>
          <w:color w:val="000000" w:themeColor="text1"/>
          <w:sz w:val="20"/>
          <w:szCs w:val="20"/>
        </w:rPr>
        <w:t>.</w:t>
      </w:r>
      <w:r w:rsidRPr="001A4F4C">
        <w:rPr>
          <w:rFonts w:ascii="Times New Roman" w:hAnsi="Times New Roman" w:cs="Times New Roman"/>
          <w:color w:val="000000" w:themeColor="text1"/>
          <w:sz w:val="20"/>
          <w:szCs w:val="20"/>
        </w:rPr>
        <w:t>7 produced extremely similar estimates. A similar approach has been recently applied in clinical research</w:t>
      </w:r>
      <w:r w:rsidR="003C32CF">
        <w:rPr>
          <w:rFonts w:ascii="Times New Roman" w:hAnsi="Times New Roman" w:cs="Times New Roman"/>
          <w:color w:val="000000" w:themeColor="text1"/>
          <w:sz w:val="20"/>
          <w:szCs w:val="20"/>
        </w:rPr>
        <w:fldChar w:fldCharType="begin"/>
      </w:r>
      <w:r w:rsidR="003C32CF">
        <w:rPr>
          <w:rFonts w:ascii="Times New Roman" w:hAnsi="Times New Roman" w:cs="Times New Roman"/>
          <w:color w:val="000000" w:themeColor="text1"/>
          <w:sz w:val="20"/>
          <w:szCs w:val="20"/>
        </w:rPr>
        <w:instrText xml:space="preserve"> ADDIN ZOTERO_ITEM CSL_CITATION {"citationID":"YTDibmWT","properties":{"formattedCitation":"\\super 3,4\\nosupersub{}","plainCitation":"3,4","noteIndex":0},"citationItems":[{"id":2326,"uris":["http://zotero.org/users/8032163/items/8X8VQX5E"],"itemData":{"id":2326,"type":"article-journal","abstract":"OBJECTIVES: Alcohol outlet density has long been associated with alcohol-related harms, and policymakers have endorsed alcohol outlet restriction to reduce these harms. However, potential nonlinearity in the relation between outlet density and alcohol consumption has not been rigorously examined.\nMETHODS: We used data from the New York Social Environment Study (n = 4000) to examine the shape of the relation between neighborhood alcohol outlet density and binge drinking by using a generalized additive model with locally weighted scatterplot smoothing, and applied an imputation-based marginal modeling approach.\nRESULTS: We found a nonlinear relation between alcohol outlet density and binge drinking; the association was stronger at densities of more than 80 outlets per square mile. Binge drinking prevalence was estimated to be 13% at 130 outlets, 8% at 80 outlets, and 8% at 20 outlets per square mile.\nCONCLUSIONS: This nonlinearity suggests that reductions in alcohol outlet density where density is highest and the association is strongest may have the largest public health impact per unit reduction. Future research should assess the impact of policies and interventions that aim to reduce alcohol outlet density, and consider nonlinearity in effects.","container-title":"American Journal of Public Health","DOI":"10.2105/AJPH.2012.301203","ISSN":"1541-0048","issue":"4","journalAbbreviation":"Am J Public Health","language":"eng","note":"PMID: 23409908\nPMCID: PMC3673248","page":"e81-87","source":"PubMed","title":"Alcohol outlets and binge drinking in urban neighborhoods: the implications of nonlinearity for intervention and policy","title-short":"Alcohol outlets and binge drinking in urban neighborhoods","volume":"103","author":[{"family":"Ahern","given":"Jennifer"},{"family":"Margerison-Zilko","given":"Claire"},{"family":"Hubbard","given":"Alan"},{"family":"Galea","given":"Sandro"}],"issued":{"date-parts":[["2013",4]]}},"label":"page"},{"id":2323,"uris":["http://zotero.org/users/8032163/items/45GK6QBL"],"itemData":{"id":2323,"type":"article-journal","abstract":"This work explores (non)linear associations between relative humidity and temperature and the incidence of COVID-19 among 27 Brazilian state capital cities in (sub)tropical climates, measured daily from summer through winter. Previous works analyses have shown that SARS-CoV-2, the virus that causes COVID-19, finds stability by striking a certain balance between relative humidity and temperature, which indicates the possibility of surface contact transmission. The question remains whether seasonal changes associated with climatic fluctuations might actively influence virus survival. Correlations between climatic variables and infectivity rates of SARS-CoV-2 were applied by the use of a Generalized Additive Model (GAM) and the Locally Estimated Scatterplot Smoothing LOESS nonparametric model. Tropical climates allow for more frequent outdoor human interaction, making such areas ideal for studies on the natural transmission of the virus. Outcomes revealed an inverse relationship between subtropical and tropical climates for the spread of the novel coronavirus and temperature, suggesting a sensitivity behavior to climates zones. Each 1 °C rise of the daily temperature mean correlated with a -11.76% (t = -5.71, p &lt; 0.0001) decrease and a 5.66% (t = 5.68, p &lt; 0.0001) increase in the incidence of COVID-19 for subtropical and tropical climates, respectively.","container-title":"PeerJ","DOI":"10.7717/peerj.10655","ISSN":"2167-8359","journalAbbreviation":"PeerJ","language":"eng","note":"PMID: 33680577\nPMCID: PMC7917466","page":"e10655","source":"PubMed","title":"The relationship between (sub)tropical climates and the incidence of COVID-19","volume":"9","author":[{"family":"Prata","given":"David"},{"family":"Rodrigues","given":"Waldecy"},{"family":"De Souza Bermejo","given":"Paulo Henrique"},{"family":"Moreira","given":"Marina"},{"family":"Camargo","given":"Wainesten"},{"family":"Lisboa","given":"Marcelo"},{"family":"Rossone Reis","given":"Geovane"},{"family":"Araujo","given":"Humberto Xavier","non-dropping-particle":"de"}],"issued":{"date-parts":[["2021"]]}},"label":"page"}],"schema":"https://github.com/citation-style-language/schema/raw/master/csl-citation.json"} </w:instrText>
      </w:r>
      <w:r w:rsidR="003C32CF">
        <w:rPr>
          <w:rFonts w:ascii="Times New Roman" w:hAnsi="Times New Roman" w:cs="Times New Roman"/>
          <w:color w:val="000000" w:themeColor="text1"/>
          <w:sz w:val="20"/>
          <w:szCs w:val="20"/>
        </w:rPr>
        <w:fldChar w:fldCharType="separate"/>
      </w:r>
      <w:r w:rsidR="003C32CF" w:rsidRPr="003C32CF">
        <w:rPr>
          <w:rFonts w:ascii="Times New Roman" w:hAnsi="Times New Roman" w:cs="Times New Roman"/>
          <w:kern w:val="0"/>
          <w:sz w:val="20"/>
          <w:szCs w:val="24"/>
          <w:vertAlign w:val="superscript"/>
        </w:rPr>
        <w:t>3,4</w:t>
      </w:r>
      <w:r w:rsidR="003C32CF">
        <w:rPr>
          <w:rFonts w:ascii="Times New Roman" w:hAnsi="Times New Roman" w:cs="Times New Roman"/>
          <w:color w:val="000000" w:themeColor="text1"/>
          <w:sz w:val="20"/>
          <w:szCs w:val="20"/>
        </w:rPr>
        <w:fldChar w:fldCharType="end"/>
      </w:r>
      <w:r w:rsidRPr="001A4F4C">
        <w:rPr>
          <w:rFonts w:ascii="Times New Roman" w:hAnsi="Times New Roman" w:cs="Times New Roman"/>
          <w:color w:val="000000" w:themeColor="text1"/>
          <w:sz w:val="20"/>
          <w:szCs w:val="20"/>
        </w:rPr>
        <w:t>.</w:t>
      </w:r>
    </w:p>
    <w:p w14:paraId="2FAC7216" w14:textId="7FBF7E15" w:rsidR="00EB150A" w:rsidRPr="00564179" w:rsidRDefault="00447769" w:rsidP="00564179">
      <w:pPr>
        <w:spacing w:line="360" w:lineRule="auto"/>
        <w:ind w:firstLineChars="100" w:firstLine="200"/>
        <w:rPr>
          <w:rFonts w:ascii="Times New Roman" w:hAnsi="Times New Roman" w:cs="Times New Roman"/>
          <w:color w:val="000000" w:themeColor="text1"/>
          <w:sz w:val="20"/>
          <w:szCs w:val="20"/>
        </w:rPr>
      </w:pPr>
      <w:r w:rsidRPr="001A4F4C">
        <w:rPr>
          <w:rFonts w:ascii="Times New Roman" w:hAnsi="Times New Roman" w:cs="Times New Roman"/>
          <w:color w:val="000000" w:themeColor="text1"/>
          <w:sz w:val="20"/>
          <w:szCs w:val="20"/>
        </w:rPr>
        <w:t xml:space="preserve">Univariate and multivariate Cox proportional hazards regression models were used to evaluate the association between SII levels </w:t>
      </w:r>
      <w:r>
        <w:rPr>
          <w:rFonts w:ascii="Times New Roman" w:hAnsi="Times New Roman" w:cs="Times New Roman"/>
          <w:color w:val="000000" w:themeColor="text1"/>
          <w:sz w:val="20"/>
          <w:szCs w:val="20"/>
        </w:rPr>
        <w:t xml:space="preserve">and SII-MSKCC with </w:t>
      </w:r>
      <w:r w:rsidRPr="001A4F4C">
        <w:rPr>
          <w:rFonts w:ascii="Times New Roman" w:hAnsi="Times New Roman" w:cs="Times New Roman"/>
          <w:color w:val="000000" w:themeColor="text1"/>
          <w:sz w:val="20"/>
          <w:szCs w:val="20"/>
        </w:rPr>
        <w:t>clinical outcome.</w:t>
      </w:r>
      <w:r>
        <w:rPr>
          <w:rFonts w:ascii="Times New Roman" w:hAnsi="Times New Roman" w:cs="Times New Roman"/>
          <w:color w:val="000000" w:themeColor="text1"/>
          <w:sz w:val="20"/>
          <w:szCs w:val="20"/>
        </w:rPr>
        <w:t xml:space="preserve"> </w:t>
      </w:r>
      <w:r w:rsidRPr="005D592D">
        <w:rPr>
          <w:rFonts w:ascii="Times New Roman" w:hAnsi="Times New Roman" w:cs="Times New Roman"/>
          <w:color w:val="000000" w:themeColor="text1"/>
          <w:sz w:val="20"/>
          <w:szCs w:val="20"/>
        </w:rPr>
        <w:t xml:space="preserve">To include </w:t>
      </w:r>
      <w:r w:rsidRPr="001A4F4C">
        <w:rPr>
          <w:rFonts w:ascii="Times New Roman" w:hAnsi="Times New Roman" w:cs="Times New Roman"/>
          <w:color w:val="000000" w:themeColor="text1"/>
          <w:sz w:val="20"/>
          <w:szCs w:val="20"/>
        </w:rPr>
        <w:t xml:space="preserve">all known </w:t>
      </w:r>
      <w:r>
        <w:rPr>
          <w:rFonts w:ascii="Times New Roman" w:hAnsi="Times New Roman" w:cs="Times New Roman"/>
          <w:color w:val="000000" w:themeColor="text1"/>
          <w:sz w:val="20"/>
          <w:szCs w:val="20"/>
        </w:rPr>
        <w:t>potential</w:t>
      </w:r>
      <w:r w:rsidRPr="001A4F4C">
        <w:rPr>
          <w:rFonts w:ascii="Times New Roman" w:hAnsi="Times New Roman" w:cs="Times New Roman"/>
          <w:color w:val="000000" w:themeColor="text1"/>
          <w:sz w:val="20"/>
          <w:szCs w:val="20"/>
        </w:rPr>
        <w:t xml:space="preserve"> prognostic</w:t>
      </w:r>
      <w:r w:rsidRPr="005D592D">
        <w:rPr>
          <w:rFonts w:ascii="Times New Roman" w:hAnsi="Times New Roman" w:cs="Times New Roman"/>
          <w:color w:val="000000" w:themeColor="text1"/>
          <w:sz w:val="20"/>
          <w:szCs w:val="20"/>
        </w:rPr>
        <w:t xml:space="preserve"> covariates thought to affect</w:t>
      </w:r>
      <w:r>
        <w:rPr>
          <w:rFonts w:ascii="Times New Roman" w:hAnsi="Times New Roman" w:cs="Times New Roman" w:hint="eastAsia"/>
          <w:color w:val="000000" w:themeColor="text1"/>
          <w:sz w:val="20"/>
          <w:szCs w:val="20"/>
        </w:rPr>
        <w:t xml:space="preserve"> </w:t>
      </w:r>
      <w:r w:rsidRPr="005D592D">
        <w:rPr>
          <w:rFonts w:ascii="Times New Roman" w:hAnsi="Times New Roman" w:cs="Times New Roman"/>
          <w:color w:val="000000" w:themeColor="text1"/>
          <w:sz w:val="20"/>
          <w:szCs w:val="20"/>
        </w:rPr>
        <w:t xml:space="preserve">the risk of </w:t>
      </w:r>
      <w:r>
        <w:rPr>
          <w:rFonts w:ascii="Times New Roman" w:hAnsi="Times New Roman" w:cs="Times New Roman"/>
          <w:color w:val="000000" w:themeColor="text1"/>
          <w:sz w:val="20"/>
          <w:szCs w:val="20"/>
        </w:rPr>
        <w:t>clinical outcomes</w:t>
      </w:r>
      <w:r w:rsidRPr="005D592D">
        <w:rPr>
          <w:rFonts w:ascii="Times New Roman" w:hAnsi="Times New Roman" w:cs="Times New Roman"/>
          <w:color w:val="000000" w:themeColor="text1"/>
          <w:sz w:val="20"/>
          <w:szCs w:val="20"/>
        </w:rPr>
        <w:t xml:space="preserve">, such as </w:t>
      </w:r>
      <w:r>
        <w:rPr>
          <w:rFonts w:ascii="Times New Roman" w:hAnsi="Times New Roman" w:cs="Times New Roman"/>
          <w:color w:val="000000" w:themeColor="text1"/>
          <w:sz w:val="20"/>
          <w:szCs w:val="20"/>
        </w:rPr>
        <w:t xml:space="preserve">age, </w:t>
      </w:r>
      <w:r w:rsidRPr="001A4F4C">
        <w:rPr>
          <w:rFonts w:ascii="Times New Roman" w:hAnsi="Times New Roman" w:cs="Times New Roman"/>
          <w:color w:val="000000" w:themeColor="text1"/>
          <w:sz w:val="20"/>
          <w:szCs w:val="20"/>
        </w:rPr>
        <w:t xml:space="preserve">sex, body mass index (BMI), </w:t>
      </w:r>
      <w:r>
        <w:rPr>
          <w:rFonts w:ascii="Times New Roman" w:hAnsi="Times New Roman" w:cs="Times New Roman"/>
          <w:color w:val="000000" w:themeColor="text1"/>
          <w:sz w:val="20"/>
          <w:szCs w:val="20"/>
        </w:rPr>
        <w:t xml:space="preserve">MSKCC score, IPI scores, </w:t>
      </w:r>
      <w:r w:rsidRPr="000B7592">
        <w:rPr>
          <w:rFonts w:ascii="Times New Roman" w:hAnsi="Times New Roman" w:cs="Times New Roman"/>
          <w:color w:val="000000" w:themeColor="text1"/>
          <w:sz w:val="20"/>
          <w:szCs w:val="20"/>
        </w:rPr>
        <w:t>ECOG performance</w:t>
      </w:r>
      <w:r>
        <w:rPr>
          <w:rFonts w:ascii="Times New Roman" w:hAnsi="Times New Roman" w:cs="Times New Roman"/>
          <w:color w:val="000000" w:themeColor="text1"/>
          <w:sz w:val="20"/>
          <w:szCs w:val="20"/>
        </w:rPr>
        <w:t xml:space="preserve">, </w:t>
      </w:r>
      <w:r w:rsidRPr="000B7592">
        <w:rPr>
          <w:rFonts w:ascii="Times New Roman" w:hAnsi="Times New Roman" w:cs="Times New Roman"/>
          <w:color w:val="000000" w:themeColor="text1"/>
          <w:sz w:val="20"/>
          <w:szCs w:val="20"/>
        </w:rPr>
        <w:t>IELSG score</w:t>
      </w:r>
      <w:r>
        <w:rPr>
          <w:rFonts w:ascii="Times New Roman" w:hAnsi="Times New Roman" w:cs="Times New Roman"/>
          <w:color w:val="000000" w:themeColor="text1"/>
          <w:sz w:val="20"/>
          <w:szCs w:val="20"/>
        </w:rPr>
        <w:t>,</w:t>
      </w:r>
      <w:r w:rsidRPr="001A4F4C">
        <w:rPr>
          <w:rFonts w:ascii="Times New Roman" w:hAnsi="Times New Roman" w:cs="Times New Roman"/>
          <w:color w:val="000000" w:themeColor="text1"/>
          <w:sz w:val="20"/>
          <w:szCs w:val="20"/>
        </w:rPr>
        <w:t xml:space="preserve"> diabetes, and hypertension</w:t>
      </w:r>
      <w:r w:rsidRPr="005D592D">
        <w:rPr>
          <w:rFonts w:ascii="Times New Roman" w:hAnsi="Times New Roman" w:cs="Times New Roman"/>
          <w:color w:val="000000" w:themeColor="text1"/>
          <w:sz w:val="20"/>
          <w:szCs w:val="20"/>
        </w:rPr>
        <w:t xml:space="preserve">, were added to the multivariate </w:t>
      </w:r>
      <w:r>
        <w:rPr>
          <w:rFonts w:ascii="Times New Roman" w:hAnsi="Times New Roman" w:cs="Times New Roman"/>
          <w:color w:val="000000" w:themeColor="text1"/>
          <w:sz w:val="20"/>
          <w:szCs w:val="20"/>
        </w:rPr>
        <w:t>cox</w:t>
      </w:r>
      <w:r w:rsidRPr="005D592D">
        <w:rPr>
          <w:rFonts w:ascii="Times New Roman" w:hAnsi="Times New Roman" w:cs="Times New Roman"/>
          <w:color w:val="000000" w:themeColor="text1"/>
          <w:sz w:val="20"/>
          <w:szCs w:val="20"/>
        </w:rPr>
        <w:t xml:space="preserve"> regression analysis</w:t>
      </w:r>
      <w:r>
        <w:rPr>
          <w:rFonts w:ascii="Times New Roman" w:hAnsi="Times New Roman" w:cs="Times New Roman"/>
          <w:color w:val="000000" w:themeColor="text1"/>
          <w:sz w:val="20"/>
          <w:szCs w:val="20"/>
        </w:rPr>
        <w:t xml:space="preserve">. Owing to age, MSKCC score, IPI scores, </w:t>
      </w:r>
      <w:r w:rsidRPr="000B7592">
        <w:rPr>
          <w:rFonts w:ascii="Times New Roman" w:hAnsi="Times New Roman" w:cs="Times New Roman"/>
          <w:color w:val="000000" w:themeColor="text1"/>
          <w:sz w:val="20"/>
          <w:szCs w:val="20"/>
        </w:rPr>
        <w:t>ECOG performance</w:t>
      </w:r>
      <w:r>
        <w:rPr>
          <w:rFonts w:ascii="Times New Roman" w:hAnsi="Times New Roman" w:cs="Times New Roman"/>
          <w:color w:val="000000" w:themeColor="text1"/>
          <w:sz w:val="20"/>
          <w:szCs w:val="20"/>
        </w:rPr>
        <w:t xml:space="preserve">, and </w:t>
      </w:r>
      <w:r w:rsidRPr="000B7592">
        <w:rPr>
          <w:rFonts w:ascii="Times New Roman" w:hAnsi="Times New Roman" w:cs="Times New Roman"/>
          <w:color w:val="000000" w:themeColor="text1"/>
          <w:sz w:val="20"/>
          <w:szCs w:val="20"/>
        </w:rPr>
        <w:t>IELSG score</w:t>
      </w:r>
      <w:r>
        <w:rPr>
          <w:rFonts w:ascii="Times New Roman" w:hAnsi="Times New Roman" w:cs="Times New Roman"/>
          <w:color w:val="000000" w:themeColor="text1"/>
          <w:sz w:val="20"/>
          <w:szCs w:val="20"/>
        </w:rPr>
        <w:t xml:space="preserve"> were </w:t>
      </w:r>
      <w:r w:rsidRPr="00B65F79">
        <w:rPr>
          <w:rFonts w:ascii="Times New Roman" w:hAnsi="Times New Roman" w:cs="Times New Roman"/>
          <w:color w:val="000000" w:themeColor="text1"/>
          <w:sz w:val="20"/>
          <w:szCs w:val="20"/>
        </w:rPr>
        <w:t>multicollinearity</w:t>
      </w:r>
      <w:r>
        <w:rPr>
          <w:rFonts w:ascii="Times New Roman" w:hAnsi="Times New Roman" w:cs="Times New Roman"/>
          <w:color w:val="000000" w:themeColor="text1"/>
          <w:sz w:val="20"/>
          <w:szCs w:val="20"/>
        </w:rPr>
        <w:t xml:space="preserve"> in </w:t>
      </w:r>
      <w:r w:rsidRPr="005D592D">
        <w:rPr>
          <w:rFonts w:ascii="Times New Roman" w:hAnsi="Times New Roman" w:cs="Times New Roman"/>
          <w:color w:val="000000" w:themeColor="text1"/>
          <w:sz w:val="20"/>
          <w:szCs w:val="20"/>
        </w:rPr>
        <w:t xml:space="preserve">multivariate </w:t>
      </w:r>
      <w:r>
        <w:rPr>
          <w:rFonts w:ascii="Times New Roman" w:hAnsi="Times New Roman" w:cs="Times New Roman"/>
          <w:color w:val="000000" w:themeColor="text1"/>
          <w:sz w:val="20"/>
          <w:szCs w:val="20"/>
        </w:rPr>
        <w:t>cox</w:t>
      </w:r>
      <w:r w:rsidRPr="005D592D">
        <w:rPr>
          <w:rFonts w:ascii="Times New Roman" w:hAnsi="Times New Roman" w:cs="Times New Roman"/>
          <w:color w:val="000000" w:themeColor="text1"/>
          <w:sz w:val="20"/>
          <w:szCs w:val="20"/>
        </w:rPr>
        <w:t xml:space="preserve"> regression analysis</w:t>
      </w:r>
      <w:r>
        <w:rPr>
          <w:rFonts w:ascii="Times New Roman" w:hAnsi="Times New Roman" w:cs="Times New Roman"/>
          <w:color w:val="000000" w:themeColor="text1"/>
          <w:sz w:val="20"/>
          <w:szCs w:val="20"/>
        </w:rPr>
        <w:t xml:space="preserve">. </w:t>
      </w:r>
      <w:r w:rsidRPr="00B65F79">
        <w:rPr>
          <w:rFonts w:ascii="Times New Roman" w:hAnsi="Times New Roman" w:cs="Times New Roman"/>
          <w:color w:val="000000" w:themeColor="text1"/>
          <w:sz w:val="20"/>
          <w:szCs w:val="20"/>
        </w:rPr>
        <w:t>Further, on this basis we derived an instrumental variable regression model.</w:t>
      </w:r>
      <w:r>
        <w:rPr>
          <w:rFonts w:ascii="Times New Roman" w:hAnsi="Times New Roman" w:cs="Times New Roman"/>
          <w:color w:val="000000" w:themeColor="text1"/>
          <w:sz w:val="20"/>
          <w:szCs w:val="20"/>
        </w:rPr>
        <w:t xml:space="preserve"> Therefore, only </w:t>
      </w:r>
      <w:r w:rsidRPr="001A4F4C">
        <w:rPr>
          <w:rFonts w:ascii="Times New Roman" w:hAnsi="Times New Roman" w:cs="Times New Roman"/>
          <w:color w:val="000000" w:themeColor="text1"/>
          <w:sz w:val="20"/>
          <w:szCs w:val="20"/>
        </w:rPr>
        <w:t xml:space="preserve">sex, BMI, </w:t>
      </w:r>
      <w:r>
        <w:rPr>
          <w:rFonts w:ascii="Times New Roman" w:hAnsi="Times New Roman" w:cs="Times New Roman"/>
          <w:color w:val="000000" w:themeColor="text1"/>
          <w:sz w:val="20"/>
          <w:szCs w:val="20"/>
        </w:rPr>
        <w:t xml:space="preserve">MSKCC score, </w:t>
      </w:r>
      <w:r w:rsidRPr="001A4F4C">
        <w:rPr>
          <w:rFonts w:ascii="Times New Roman" w:hAnsi="Times New Roman" w:cs="Times New Roman"/>
          <w:color w:val="000000" w:themeColor="text1"/>
          <w:sz w:val="20"/>
          <w:szCs w:val="20"/>
        </w:rPr>
        <w:t>diabetes, and hypertension</w:t>
      </w:r>
      <w:r>
        <w:rPr>
          <w:rFonts w:ascii="Times New Roman" w:hAnsi="Times New Roman" w:cs="Times New Roman"/>
          <w:color w:val="000000" w:themeColor="text1"/>
          <w:sz w:val="20"/>
          <w:szCs w:val="20"/>
        </w:rPr>
        <w:t xml:space="preserve"> </w:t>
      </w:r>
      <w:r w:rsidRPr="00B65F79">
        <w:rPr>
          <w:rFonts w:ascii="Times New Roman" w:hAnsi="Times New Roman" w:cs="Times New Roman"/>
          <w:color w:val="000000" w:themeColor="text1"/>
          <w:sz w:val="20"/>
          <w:szCs w:val="20"/>
        </w:rPr>
        <w:t>variables</w:t>
      </w:r>
      <w:r>
        <w:rPr>
          <w:rFonts w:ascii="Times New Roman" w:hAnsi="Times New Roman" w:cs="Times New Roman"/>
          <w:color w:val="000000" w:themeColor="text1"/>
          <w:sz w:val="20"/>
          <w:szCs w:val="20"/>
        </w:rPr>
        <w:t xml:space="preserve"> were included in the </w:t>
      </w:r>
      <w:r w:rsidRPr="005D592D">
        <w:rPr>
          <w:rFonts w:ascii="Times New Roman" w:hAnsi="Times New Roman" w:cs="Times New Roman"/>
          <w:color w:val="000000" w:themeColor="text1"/>
          <w:sz w:val="20"/>
          <w:szCs w:val="20"/>
        </w:rPr>
        <w:t xml:space="preserve">multivariate </w:t>
      </w:r>
      <w:r>
        <w:rPr>
          <w:rFonts w:ascii="Times New Roman" w:hAnsi="Times New Roman" w:cs="Times New Roman"/>
          <w:color w:val="000000" w:themeColor="text1"/>
          <w:sz w:val="20"/>
          <w:szCs w:val="20"/>
        </w:rPr>
        <w:t>cox</w:t>
      </w:r>
      <w:r w:rsidRPr="005D592D">
        <w:rPr>
          <w:rFonts w:ascii="Times New Roman" w:hAnsi="Times New Roman" w:cs="Times New Roman"/>
          <w:color w:val="000000" w:themeColor="text1"/>
          <w:sz w:val="20"/>
          <w:szCs w:val="20"/>
        </w:rPr>
        <w:t xml:space="preserve"> regression analysis</w:t>
      </w:r>
      <w:r>
        <w:rPr>
          <w:rFonts w:ascii="Times New Roman" w:hAnsi="Times New Roman" w:cs="Times New Roman"/>
          <w:color w:val="000000" w:themeColor="text1"/>
          <w:sz w:val="20"/>
          <w:szCs w:val="20"/>
        </w:rPr>
        <w:t xml:space="preserve"> to ensure </w:t>
      </w:r>
      <w:r w:rsidRPr="00B65F79">
        <w:rPr>
          <w:rFonts w:ascii="Times New Roman" w:hAnsi="Times New Roman" w:cs="Times New Roman"/>
          <w:color w:val="000000" w:themeColor="text1"/>
          <w:sz w:val="20"/>
          <w:szCs w:val="20"/>
        </w:rPr>
        <w:t>the accuracy of the results.</w:t>
      </w:r>
      <w:r>
        <w:rPr>
          <w:rFonts w:ascii="Times New Roman" w:hAnsi="Times New Roman" w:cs="Times New Roman"/>
          <w:color w:val="000000" w:themeColor="text1"/>
          <w:sz w:val="20"/>
          <w:szCs w:val="20"/>
        </w:rPr>
        <w:t xml:space="preserve"> </w:t>
      </w:r>
      <w:r w:rsidRPr="001A4F4C">
        <w:rPr>
          <w:rFonts w:ascii="Times New Roman" w:hAnsi="Times New Roman" w:cs="Times New Roman"/>
          <w:color w:val="000000" w:themeColor="text1"/>
          <w:sz w:val="20"/>
          <w:szCs w:val="20"/>
        </w:rPr>
        <w:t xml:space="preserve">Univariate and multivariate Cox proportional hazards regression models were </w:t>
      </w:r>
      <w:r>
        <w:rPr>
          <w:rFonts w:ascii="Times New Roman" w:hAnsi="Times New Roman" w:cs="Times New Roman"/>
          <w:color w:val="000000" w:themeColor="text1"/>
          <w:sz w:val="20"/>
          <w:szCs w:val="20"/>
        </w:rPr>
        <w:t xml:space="preserve">also </w:t>
      </w:r>
      <w:r w:rsidRPr="001A4F4C">
        <w:rPr>
          <w:rFonts w:ascii="Times New Roman" w:hAnsi="Times New Roman" w:cs="Times New Roman"/>
          <w:color w:val="000000" w:themeColor="text1"/>
          <w:sz w:val="20"/>
          <w:szCs w:val="20"/>
        </w:rPr>
        <w:t>used to evaluate the association between S</w:t>
      </w:r>
      <w:r>
        <w:rPr>
          <w:rFonts w:ascii="Times New Roman" w:hAnsi="Times New Roman" w:cs="Times New Roman"/>
          <w:color w:val="000000" w:themeColor="text1"/>
          <w:sz w:val="20"/>
          <w:szCs w:val="20"/>
        </w:rPr>
        <w:t>II-MSKCC scores</w:t>
      </w:r>
      <w:r w:rsidRPr="001A4F4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and </w:t>
      </w:r>
      <w:r w:rsidRPr="001A4F4C">
        <w:rPr>
          <w:rFonts w:ascii="Times New Roman" w:hAnsi="Times New Roman" w:cs="Times New Roman"/>
          <w:color w:val="000000" w:themeColor="text1"/>
          <w:sz w:val="20"/>
          <w:szCs w:val="20"/>
        </w:rPr>
        <w:t>clinical outcome.</w:t>
      </w:r>
      <w:r>
        <w:rPr>
          <w:rFonts w:ascii="Times New Roman" w:hAnsi="Times New Roman" w:cs="Times New Roman"/>
          <w:color w:val="000000" w:themeColor="text1"/>
          <w:sz w:val="20"/>
          <w:szCs w:val="20"/>
        </w:rPr>
        <w:t xml:space="preserve"> Age, </w:t>
      </w:r>
      <w:r w:rsidRPr="001A4F4C">
        <w:rPr>
          <w:rFonts w:ascii="Times New Roman" w:hAnsi="Times New Roman" w:cs="Times New Roman"/>
          <w:color w:val="000000" w:themeColor="text1"/>
          <w:sz w:val="20"/>
          <w:szCs w:val="20"/>
        </w:rPr>
        <w:t>sex, BMI, diabetes, and hypertension</w:t>
      </w:r>
      <w:r>
        <w:rPr>
          <w:rFonts w:ascii="Times New Roman" w:hAnsi="Times New Roman" w:cs="Times New Roman"/>
          <w:color w:val="000000" w:themeColor="text1"/>
          <w:sz w:val="20"/>
          <w:szCs w:val="20"/>
        </w:rPr>
        <w:t xml:space="preserve"> </w:t>
      </w:r>
      <w:r w:rsidRPr="00B65F79">
        <w:rPr>
          <w:rFonts w:ascii="Times New Roman" w:hAnsi="Times New Roman" w:cs="Times New Roman"/>
          <w:color w:val="000000" w:themeColor="text1"/>
          <w:sz w:val="20"/>
          <w:szCs w:val="20"/>
        </w:rPr>
        <w:t>variables</w:t>
      </w:r>
      <w:r>
        <w:rPr>
          <w:rFonts w:ascii="Times New Roman" w:hAnsi="Times New Roman" w:cs="Times New Roman"/>
          <w:color w:val="000000" w:themeColor="text1"/>
          <w:sz w:val="20"/>
          <w:szCs w:val="20"/>
        </w:rPr>
        <w:t xml:space="preserve"> were included in the </w:t>
      </w:r>
      <w:r w:rsidRPr="005D592D">
        <w:rPr>
          <w:rFonts w:ascii="Times New Roman" w:hAnsi="Times New Roman" w:cs="Times New Roman"/>
          <w:color w:val="000000" w:themeColor="text1"/>
          <w:sz w:val="20"/>
          <w:szCs w:val="20"/>
        </w:rPr>
        <w:t xml:space="preserve">multivariate </w:t>
      </w:r>
      <w:r>
        <w:rPr>
          <w:rFonts w:ascii="Times New Roman" w:hAnsi="Times New Roman" w:cs="Times New Roman"/>
          <w:color w:val="000000" w:themeColor="text1"/>
          <w:sz w:val="20"/>
          <w:szCs w:val="20"/>
        </w:rPr>
        <w:t>cox</w:t>
      </w:r>
      <w:r w:rsidRPr="005D592D">
        <w:rPr>
          <w:rFonts w:ascii="Times New Roman" w:hAnsi="Times New Roman" w:cs="Times New Roman"/>
          <w:color w:val="000000" w:themeColor="text1"/>
          <w:sz w:val="20"/>
          <w:szCs w:val="20"/>
        </w:rPr>
        <w:t xml:space="preserve"> regression analysis</w:t>
      </w:r>
      <w:r>
        <w:rPr>
          <w:rFonts w:ascii="Times New Roman" w:hAnsi="Times New Roman" w:cs="Times New Roman"/>
          <w:color w:val="000000" w:themeColor="text1"/>
          <w:sz w:val="20"/>
          <w:szCs w:val="20"/>
        </w:rPr>
        <w:t>.</w:t>
      </w:r>
    </w:p>
    <w:p w14:paraId="4DDE6E1A" w14:textId="63273FA1" w:rsidR="003C32CF" w:rsidRPr="00564179" w:rsidRDefault="00305F91">
      <w:pPr>
        <w:rPr>
          <w:rFonts w:ascii="Times New Roman" w:hAnsi="Times New Roman" w:cs="Times New Roman"/>
          <w:b/>
          <w:bCs/>
          <w:sz w:val="20"/>
          <w:szCs w:val="20"/>
        </w:rPr>
      </w:pPr>
      <w:r w:rsidRPr="00564179">
        <w:rPr>
          <w:rFonts w:ascii="Times New Roman" w:hAnsi="Times New Roman" w:cs="Times New Roman" w:hint="eastAsia"/>
          <w:b/>
          <w:bCs/>
          <w:sz w:val="20"/>
          <w:szCs w:val="20"/>
        </w:rPr>
        <w:t>R</w:t>
      </w:r>
      <w:r w:rsidRPr="00564179">
        <w:rPr>
          <w:rFonts w:ascii="Times New Roman" w:hAnsi="Times New Roman" w:cs="Times New Roman"/>
          <w:b/>
          <w:bCs/>
          <w:sz w:val="20"/>
          <w:szCs w:val="20"/>
        </w:rPr>
        <w:t>eference</w:t>
      </w:r>
    </w:p>
    <w:p w14:paraId="7B5FA6AB" w14:textId="77777777" w:rsidR="003C32CF" w:rsidRPr="003C32CF" w:rsidRDefault="003C32CF" w:rsidP="003C32CF">
      <w:pPr>
        <w:pStyle w:val="ab"/>
        <w:rPr>
          <w:rFonts w:ascii="Times New Roman" w:hAnsi="Times New Roman" w:cs="Times New Roman"/>
          <w:sz w:val="16"/>
        </w:rPr>
      </w:pPr>
      <w:r>
        <w:rPr>
          <w:sz w:val="16"/>
          <w:szCs w:val="16"/>
        </w:rPr>
        <w:fldChar w:fldCharType="begin"/>
      </w:r>
      <w:r>
        <w:rPr>
          <w:sz w:val="16"/>
          <w:szCs w:val="16"/>
        </w:rPr>
        <w:instrText xml:space="preserve"> ADDIN ZOTERO_BIBL {"uncited":[],"omitted":[],"custom":[]} CSL_BIBLIOGRAPHY </w:instrText>
      </w:r>
      <w:r>
        <w:rPr>
          <w:sz w:val="16"/>
          <w:szCs w:val="16"/>
        </w:rPr>
        <w:fldChar w:fldCharType="separate"/>
      </w:r>
      <w:r w:rsidRPr="003C32CF">
        <w:rPr>
          <w:rFonts w:ascii="Times New Roman" w:hAnsi="Times New Roman" w:cs="Times New Roman"/>
          <w:sz w:val="16"/>
        </w:rPr>
        <w:t>1.</w:t>
      </w:r>
      <w:r w:rsidRPr="003C32CF">
        <w:rPr>
          <w:rFonts w:ascii="Times New Roman" w:hAnsi="Times New Roman" w:cs="Times New Roman"/>
          <w:sz w:val="16"/>
        </w:rPr>
        <w:tab/>
        <w:t xml:space="preserve">Wand H, Dassaye R, Reddy T, Yssel J, Ramjee G. Geographical-level contributions of risk factors for HIV infections using generalized additive models: results from a cohort of South African women. </w:t>
      </w:r>
      <w:r w:rsidRPr="003C32CF">
        <w:rPr>
          <w:rFonts w:ascii="Times New Roman" w:hAnsi="Times New Roman" w:cs="Times New Roman"/>
          <w:i/>
          <w:iCs/>
          <w:sz w:val="16"/>
        </w:rPr>
        <w:t>AIDS Care</w:t>
      </w:r>
      <w:r w:rsidRPr="003C32CF">
        <w:rPr>
          <w:rFonts w:ascii="Times New Roman" w:hAnsi="Times New Roman" w:cs="Times New Roman"/>
          <w:sz w:val="16"/>
        </w:rPr>
        <w:t xml:space="preserve">. 2019;31(6):714–722. </w:t>
      </w:r>
    </w:p>
    <w:p w14:paraId="1F89EB8E" w14:textId="77777777" w:rsidR="003C32CF" w:rsidRPr="003C32CF" w:rsidRDefault="003C32CF" w:rsidP="003C32CF">
      <w:pPr>
        <w:pStyle w:val="ab"/>
        <w:rPr>
          <w:rFonts w:ascii="Times New Roman" w:hAnsi="Times New Roman" w:cs="Times New Roman"/>
          <w:sz w:val="16"/>
        </w:rPr>
      </w:pPr>
      <w:r w:rsidRPr="003C32CF">
        <w:rPr>
          <w:rFonts w:ascii="Times New Roman" w:hAnsi="Times New Roman" w:cs="Times New Roman"/>
          <w:sz w:val="16"/>
        </w:rPr>
        <w:t>2.</w:t>
      </w:r>
      <w:r w:rsidRPr="003C32CF">
        <w:rPr>
          <w:rFonts w:ascii="Times New Roman" w:hAnsi="Times New Roman" w:cs="Times New Roman"/>
          <w:sz w:val="16"/>
        </w:rPr>
        <w:tab/>
        <w:t xml:space="preserve">Galetti V, Stoffel NU, Sieber C, et al. Threshold ferritin and hepcidin concentrations indicating early iron deficiency in young women based on upregulation of iron absorption. </w:t>
      </w:r>
      <w:r w:rsidRPr="003C32CF">
        <w:rPr>
          <w:rFonts w:ascii="Times New Roman" w:hAnsi="Times New Roman" w:cs="Times New Roman"/>
          <w:i/>
          <w:iCs/>
          <w:sz w:val="16"/>
        </w:rPr>
        <w:t>EClinicalMedicine</w:t>
      </w:r>
      <w:r w:rsidRPr="003C32CF">
        <w:rPr>
          <w:rFonts w:ascii="Times New Roman" w:hAnsi="Times New Roman" w:cs="Times New Roman"/>
          <w:sz w:val="16"/>
        </w:rPr>
        <w:t xml:space="preserve">. 2021;39:101052. </w:t>
      </w:r>
    </w:p>
    <w:p w14:paraId="091E5CC3" w14:textId="77777777" w:rsidR="003C32CF" w:rsidRPr="003C32CF" w:rsidRDefault="003C32CF" w:rsidP="003C32CF">
      <w:pPr>
        <w:pStyle w:val="ab"/>
        <w:rPr>
          <w:rFonts w:ascii="Times New Roman" w:hAnsi="Times New Roman" w:cs="Times New Roman"/>
          <w:sz w:val="16"/>
        </w:rPr>
      </w:pPr>
      <w:r w:rsidRPr="003C32CF">
        <w:rPr>
          <w:rFonts w:ascii="Times New Roman" w:hAnsi="Times New Roman" w:cs="Times New Roman"/>
          <w:sz w:val="16"/>
        </w:rPr>
        <w:t>3.</w:t>
      </w:r>
      <w:r w:rsidRPr="003C32CF">
        <w:rPr>
          <w:rFonts w:ascii="Times New Roman" w:hAnsi="Times New Roman" w:cs="Times New Roman"/>
          <w:sz w:val="16"/>
        </w:rPr>
        <w:tab/>
        <w:t xml:space="preserve">Ahern J, Margerison-Zilko C, Hubbard A, Galea S. Alcohol outlets and binge drinking in urban neighborhoods: the implications of nonlinearity for intervention and policy. </w:t>
      </w:r>
      <w:r w:rsidRPr="003C32CF">
        <w:rPr>
          <w:rFonts w:ascii="Times New Roman" w:hAnsi="Times New Roman" w:cs="Times New Roman"/>
          <w:i/>
          <w:iCs/>
          <w:sz w:val="16"/>
        </w:rPr>
        <w:t>Am J Public Health</w:t>
      </w:r>
      <w:r w:rsidRPr="003C32CF">
        <w:rPr>
          <w:rFonts w:ascii="Times New Roman" w:hAnsi="Times New Roman" w:cs="Times New Roman"/>
          <w:sz w:val="16"/>
        </w:rPr>
        <w:t xml:space="preserve">. 2013;103(4):e81-87. </w:t>
      </w:r>
    </w:p>
    <w:p w14:paraId="6CD964D4" w14:textId="77777777" w:rsidR="003C32CF" w:rsidRPr="003C32CF" w:rsidRDefault="003C32CF" w:rsidP="003C32CF">
      <w:pPr>
        <w:pStyle w:val="ab"/>
        <w:rPr>
          <w:rFonts w:ascii="Times New Roman" w:hAnsi="Times New Roman" w:cs="Times New Roman"/>
          <w:sz w:val="16"/>
        </w:rPr>
      </w:pPr>
      <w:r w:rsidRPr="003C32CF">
        <w:rPr>
          <w:rFonts w:ascii="Times New Roman" w:hAnsi="Times New Roman" w:cs="Times New Roman"/>
          <w:sz w:val="16"/>
        </w:rPr>
        <w:t>4.</w:t>
      </w:r>
      <w:r w:rsidRPr="003C32CF">
        <w:rPr>
          <w:rFonts w:ascii="Times New Roman" w:hAnsi="Times New Roman" w:cs="Times New Roman"/>
          <w:sz w:val="16"/>
        </w:rPr>
        <w:tab/>
        <w:t xml:space="preserve">Prata D, Rodrigues W, De Souza Bermejo PH, et al. The relationship between (sub)tropical climates and the incidence of COVID-19. </w:t>
      </w:r>
      <w:r w:rsidRPr="003C32CF">
        <w:rPr>
          <w:rFonts w:ascii="Times New Roman" w:hAnsi="Times New Roman" w:cs="Times New Roman"/>
          <w:i/>
          <w:iCs/>
          <w:sz w:val="16"/>
        </w:rPr>
        <w:t>PeerJ</w:t>
      </w:r>
      <w:r w:rsidRPr="003C32CF">
        <w:rPr>
          <w:rFonts w:ascii="Times New Roman" w:hAnsi="Times New Roman" w:cs="Times New Roman"/>
          <w:sz w:val="16"/>
        </w:rPr>
        <w:t xml:space="preserve">. 2021;9:e10655. </w:t>
      </w:r>
    </w:p>
    <w:p w14:paraId="5A52F854" w14:textId="00F96EFE" w:rsidR="003C32CF" w:rsidRPr="00AD7B37" w:rsidRDefault="003C32CF">
      <w:pPr>
        <w:rPr>
          <w:rFonts w:ascii="Times New Roman" w:hAnsi="Times New Roman" w:cs="Times New Roman"/>
          <w:sz w:val="16"/>
          <w:szCs w:val="16"/>
        </w:rPr>
      </w:pPr>
      <w:r>
        <w:rPr>
          <w:rFonts w:ascii="Times New Roman" w:hAnsi="Times New Roman" w:cs="Times New Roman"/>
          <w:sz w:val="16"/>
          <w:szCs w:val="16"/>
        </w:rPr>
        <w:fldChar w:fldCharType="end"/>
      </w:r>
    </w:p>
    <w:sectPr w:rsidR="003C32CF" w:rsidRPr="00AD7B37" w:rsidSect="003F6C6C">
      <w:footerReference w:type="default" r:id="rId1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360C0" w14:textId="77777777" w:rsidR="00340090" w:rsidRDefault="00340090" w:rsidP="008375BE">
      <w:r>
        <w:separator/>
      </w:r>
    </w:p>
  </w:endnote>
  <w:endnote w:type="continuationSeparator" w:id="0">
    <w:p w14:paraId="56B97DF0" w14:textId="77777777" w:rsidR="00340090" w:rsidRDefault="00340090" w:rsidP="00837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197782"/>
      <w:docPartObj>
        <w:docPartGallery w:val="Page Numbers (Bottom of Page)"/>
        <w:docPartUnique/>
      </w:docPartObj>
    </w:sdtPr>
    <w:sdtEndPr/>
    <w:sdtContent>
      <w:p w14:paraId="1327C626" w14:textId="4D12E3FE" w:rsidR="00811965" w:rsidRDefault="00811965">
        <w:pPr>
          <w:pStyle w:val="a5"/>
          <w:jc w:val="center"/>
        </w:pPr>
        <w:r>
          <w:fldChar w:fldCharType="begin"/>
        </w:r>
        <w:r>
          <w:instrText>PAGE   \* MERGEFORMAT</w:instrText>
        </w:r>
        <w:r>
          <w:fldChar w:fldCharType="separate"/>
        </w:r>
        <w:r>
          <w:rPr>
            <w:lang w:val="zh-CN"/>
          </w:rPr>
          <w:t>2</w:t>
        </w:r>
        <w:r>
          <w:fldChar w:fldCharType="end"/>
        </w:r>
      </w:p>
    </w:sdtContent>
  </w:sdt>
  <w:p w14:paraId="18523819" w14:textId="77777777" w:rsidR="00811965" w:rsidRDefault="008119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86F76" w14:textId="77777777" w:rsidR="00340090" w:rsidRDefault="00340090" w:rsidP="008375BE">
      <w:r>
        <w:separator/>
      </w:r>
    </w:p>
  </w:footnote>
  <w:footnote w:type="continuationSeparator" w:id="0">
    <w:p w14:paraId="736C8497" w14:textId="77777777" w:rsidR="00340090" w:rsidRDefault="00340090" w:rsidP="008375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A9"/>
    <w:rsid w:val="00001BAC"/>
    <w:rsid w:val="000035E4"/>
    <w:rsid w:val="000144E0"/>
    <w:rsid w:val="000272CB"/>
    <w:rsid w:val="00027BE9"/>
    <w:rsid w:val="0003040B"/>
    <w:rsid w:val="0003611E"/>
    <w:rsid w:val="000365B8"/>
    <w:rsid w:val="0004373B"/>
    <w:rsid w:val="00051D5C"/>
    <w:rsid w:val="00067F71"/>
    <w:rsid w:val="00074DE9"/>
    <w:rsid w:val="00081074"/>
    <w:rsid w:val="00083A8A"/>
    <w:rsid w:val="000858EB"/>
    <w:rsid w:val="0008652B"/>
    <w:rsid w:val="00094D82"/>
    <w:rsid w:val="0009518F"/>
    <w:rsid w:val="000A12A5"/>
    <w:rsid w:val="000A1B5E"/>
    <w:rsid w:val="000A25FB"/>
    <w:rsid w:val="000A5A13"/>
    <w:rsid w:val="000A7059"/>
    <w:rsid w:val="000B3975"/>
    <w:rsid w:val="000B3DD7"/>
    <w:rsid w:val="000B7ACD"/>
    <w:rsid w:val="000E5613"/>
    <w:rsid w:val="00107A3D"/>
    <w:rsid w:val="001142D4"/>
    <w:rsid w:val="00124D28"/>
    <w:rsid w:val="00127EBE"/>
    <w:rsid w:val="00135783"/>
    <w:rsid w:val="001674CC"/>
    <w:rsid w:val="0016775C"/>
    <w:rsid w:val="00180974"/>
    <w:rsid w:val="00184C91"/>
    <w:rsid w:val="0019628A"/>
    <w:rsid w:val="001A24AE"/>
    <w:rsid w:val="001A28D2"/>
    <w:rsid w:val="001A56C9"/>
    <w:rsid w:val="001B5D3D"/>
    <w:rsid w:val="001C3A3C"/>
    <w:rsid w:val="001D69EB"/>
    <w:rsid w:val="001E33EC"/>
    <w:rsid w:val="001E6399"/>
    <w:rsid w:val="001F1001"/>
    <w:rsid w:val="001F35EE"/>
    <w:rsid w:val="001F3D6C"/>
    <w:rsid w:val="001F3E10"/>
    <w:rsid w:val="001F6BA0"/>
    <w:rsid w:val="002259FB"/>
    <w:rsid w:val="00226595"/>
    <w:rsid w:val="0023669C"/>
    <w:rsid w:val="00251686"/>
    <w:rsid w:val="0025685D"/>
    <w:rsid w:val="00276C7F"/>
    <w:rsid w:val="0028315E"/>
    <w:rsid w:val="00291255"/>
    <w:rsid w:val="00291975"/>
    <w:rsid w:val="00295B77"/>
    <w:rsid w:val="00296231"/>
    <w:rsid w:val="00297293"/>
    <w:rsid w:val="002A5061"/>
    <w:rsid w:val="002A6961"/>
    <w:rsid w:val="002B7AAD"/>
    <w:rsid w:val="002C00C0"/>
    <w:rsid w:val="002C43D7"/>
    <w:rsid w:val="002D6D67"/>
    <w:rsid w:val="002E6752"/>
    <w:rsid w:val="002F26BB"/>
    <w:rsid w:val="002F5C81"/>
    <w:rsid w:val="002F5EC7"/>
    <w:rsid w:val="002F7542"/>
    <w:rsid w:val="003032AE"/>
    <w:rsid w:val="003035A0"/>
    <w:rsid w:val="00303E00"/>
    <w:rsid w:val="00305F91"/>
    <w:rsid w:val="00314B2B"/>
    <w:rsid w:val="00323A77"/>
    <w:rsid w:val="00323FB1"/>
    <w:rsid w:val="003270CB"/>
    <w:rsid w:val="00330190"/>
    <w:rsid w:val="00334AF3"/>
    <w:rsid w:val="00340090"/>
    <w:rsid w:val="0034134A"/>
    <w:rsid w:val="00344964"/>
    <w:rsid w:val="003450D9"/>
    <w:rsid w:val="00352163"/>
    <w:rsid w:val="00355E14"/>
    <w:rsid w:val="00357E59"/>
    <w:rsid w:val="0036244A"/>
    <w:rsid w:val="00365EE5"/>
    <w:rsid w:val="003767BB"/>
    <w:rsid w:val="00377104"/>
    <w:rsid w:val="003860EC"/>
    <w:rsid w:val="00390F9A"/>
    <w:rsid w:val="003A6715"/>
    <w:rsid w:val="003B2567"/>
    <w:rsid w:val="003B2D0B"/>
    <w:rsid w:val="003B481F"/>
    <w:rsid w:val="003B66C5"/>
    <w:rsid w:val="003B6ADB"/>
    <w:rsid w:val="003B6ED3"/>
    <w:rsid w:val="003C32CF"/>
    <w:rsid w:val="003C5144"/>
    <w:rsid w:val="003D19FD"/>
    <w:rsid w:val="003D435E"/>
    <w:rsid w:val="003D5A67"/>
    <w:rsid w:val="003D6D9E"/>
    <w:rsid w:val="003E7252"/>
    <w:rsid w:val="003F6AA6"/>
    <w:rsid w:val="003F6C6C"/>
    <w:rsid w:val="00403BF8"/>
    <w:rsid w:val="00410BC8"/>
    <w:rsid w:val="00411743"/>
    <w:rsid w:val="0042407C"/>
    <w:rsid w:val="004246BF"/>
    <w:rsid w:val="004269E9"/>
    <w:rsid w:val="00436275"/>
    <w:rsid w:val="00443E3A"/>
    <w:rsid w:val="00444213"/>
    <w:rsid w:val="00447769"/>
    <w:rsid w:val="004507A9"/>
    <w:rsid w:val="0045483B"/>
    <w:rsid w:val="0046293C"/>
    <w:rsid w:val="004662CA"/>
    <w:rsid w:val="00492B42"/>
    <w:rsid w:val="00493640"/>
    <w:rsid w:val="00497D67"/>
    <w:rsid w:val="004A73CC"/>
    <w:rsid w:val="004B1D01"/>
    <w:rsid w:val="004B36FE"/>
    <w:rsid w:val="004B5A1C"/>
    <w:rsid w:val="004B5ECF"/>
    <w:rsid w:val="004B62C8"/>
    <w:rsid w:val="004D1087"/>
    <w:rsid w:val="004D2257"/>
    <w:rsid w:val="004D31C9"/>
    <w:rsid w:val="004D5E34"/>
    <w:rsid w:val="004E06A8"/>
    <w:rsid w:val="004F1072"/>
    <w:rsid w:val="00506BB3"/>
    <w:rsid w:val="00520124"/>
    <w:rsid w:val="00524B44"/>
    <w:rsid w:val="00533962"/>
    <w:rsid w:val="005352DF"/>
    <w:rsid w:val="005422D6"/>
    <w:rsid w:val="00544D6D"/>
    <w:rsid w:val="00553BD2"/>
    <w:rsid w:val="00564179"/>
    <w:rsid w:val="005844F6"/>
    <w:rsid w:val="00590273"/>
    <w:rsid w:val="00593A13"/>
    <w:rsid w:val="005A4444"/>
    <w:rsid w:val="005A799A"/>
    <w:rsid w:val="005B5740"/>
    <w:rsid w:val="005C6351"/>
    <w:rsid w:val="005D0211"/>
    <w:rsid w:val="005D2C58"/>
    <w:rsid w:val="005D3F7C"/>
    <w:rsid w:val="005D54D3"/>
    <w:rsid w:val="005E6503"/>
    <w:rsid w:val="005E7295"/>
    <w:rsid w:val="005F4166"/>
    <w:rsid w:val="00600C47"/>
    <w:rsid w:val="006029F4"/>
    <w:rsid w:val="006031A2"/>
    <w:rsid w:val="00614569"/>
    <w:rsid w:val="00623B76"/>
    <w:rsid w:val="0064404B"/>
    <w:rsid w:val="00645F1F"/>
    <w:rsid w:val="006463FF"/>
    <w:rsid w:val="00654979"/>
    <w:rsid w:val="00655212"/>
    <w:rsid w:val="00661624"/>
    <w:rsid w:val="006700C6"/>
    <w:rsid w:val="00684B09"/>
    <w:rsid w:val="006873E1"/>
    <w:rsid w:val="006A1986"/>
    <w:rsid w:val="006A6E0F"/>
    <w:rsid w:val="006B2B98"/>
    <w:rsid w:val="006B7CDF"/>
    <w:rsid w:val="006B7FF5"/>
    <w:rsid w:val="006C77FB"/>
    <w:rsid w:val="006D0526"/>
    <w:rsid w:val="006D48F7"/>
    <w:rsid w:val="006E73D9"/>
    <w:rsid w:val="00713E8C"/>
    <w:rsid w:val="00750677"/>
    <w:rsid w:val="007564CB"/>
    <w:rsid w:val="007579DD"/>
    <w:rsid w:val="00763799"/>
    <w:rsid w:val="00772C2A"/>
    <w:rsid w:val="0078042D"/>
    <w:rsid w:val="00786D4F"/>
    <w:rsid w:val="00787B45"/>
    <w:rsid w:val="00795FCF"/>
    <w:rsid w:val="00796CC0"/>
    <w:rsid w:val="0079745D"/>
    <w:rsid w:val="007C5B3F"/>
    <w:rsid w:val="007C614F"/>
    <w:rsid w:val="007C6762"/>
    <w:rsid w:val="007C7E28"/>
    <w:rsid w:val="007D0842"/>
    <w:rsid w:val="007D4661"/>
    <w:rsid w:val="007E349D"/>
    <w:rsid w:val="007E5E2D"/>
    <w:rsid w:val="007F03B3"/>
    <w:rsid w:val="007F2609"/>
    <w:rsid w:val="00810B2C"/>
    <w:rsid w:val="00811493"/>
    <w:rsid w:val="00811965"/>
    <w:rsid w:val="00814910"/>
    <w:rsid w:val="008165E6"/>
    <w:rsid w:val="008272DA"/>
    <w:rsid w:val="0083168C"/>
    <w:rsid w:val="008375BE"/>
    <w:rsid w:val="00842115"/>
    <w:rsid w:val="0084416F"/>
    <w:rsid w:val="008511D1"/>
    <w:rsid w:val="008524B3"/>
    <w:rsid w:val="0085794A"/>
    <w:rsid w:val="00864F38"/>
    <w:rsid w:val="00867724"/>
    <w:rsid w:val="00871D75"/>
    <w:rsid w:val="008762F0"/>
    <w:rsid w:val="00882D46"/>
    <w:rsid w:val="00895CCE"/>
    <w:rsid w:val="008B4564"/>
    <w:rsid w:val="008C5084"/>
    <w:rsid w:val="008C7808"/>
    <w:rsid w:val="008D50B1"/>
    <w:rsid w:val="008E2203"/>
    <w:rsid w:val="00901D30"/>
    <w:rsid w:val="009060B8"/>
    <w:rsid w:val="009063BB"/>
    <w:rsid w:val="00917A5C"/>
    <w:rsid w:val="0092002E"/>
    <w:rsid w:val="00922645"/>
    <w:rsid w:val="0092298F"/>
    <w:rsid w:val="00942454"/>
    <w:rsid w:val="009523C2"/>
    <w:rsid w:val="00955196"/>
    <w:rsid w:val="0096288E"/>
    <w:rsid w:val="00962FD3"/>
    <w:rsid w:val="00966F5C"/>
    <w:rsid w:val="00967F6F"/>
    <w:rsid w:val="00975D0F"/>
    <w:rsid w:val="009814CB"/>
    <w:rsid w:val="009909B3"/>
    <w:rsid w:val="009A3E66"/>
    <w:rsid w:val="009B1AE7"/>
    <w:rsid w:val="009B40D8"/>
    <w:rsid w:val="009B5A50"/>
    <w:rsid w:val="009C4CD8"/>
    <w:rsid w:val="009D3B34"/>
    <w:rsid w:val="009E33DA"/>
    <w:rsid w:val="009E47C3"/>
    <w:rsid w:val="009E630B"/>
    <w:rsid w:val="009E6A09"/>
    <w:rsid w:val="009F4570"/>
    <w:rsid w:val="00A05659"/>
    <w:rsid w:val="00A163CE"/>
    <w:rsid w:val="00A1732A"/>
    <w:rsid w:val="00A21B2C"/>
    <w:rsid w:val="00A21E10"/>
    <w:rsid w:val="00A22A80"/>
    <w:rsid w:val="00A34C79"/>
    <w:rsid w:val="00A451A5"/>
    <w:rsid w:val="00A46BF5"/>
    <w:rsid w:val="00A47CDD"/>
    <w:rsid w:val="00A54149"/>
    <w:rsid w:val="00A6029C"/>
    <w:rsid w:val="00A61B5F"/>
    <w:rsid w:val="00A622A7"/>
    <w:rsid w:val="00A725C2"/>
    <w:rsid w:val="00A72B10"/>
    <w:rsid w:val="00A72DA8"/>
    <w:rsid w:val="00A80D6B"/>
    <w:rsid w:val="00A90D9C"/>
    <w:rsid w:val="00A95129"/>
    <w:rsid w:val="00AB6C57"/>
    <w:rsid w:val="00AC03C5"/>
    <w:rsid w:val="00AC47EC"/>
    <w:rsid w:val="00AC557F"/>
    <w:rsid w:val="00AC602A"/>
    <w:rsid w:val="00AC6876"/>
    <w:rsid w:val="00AD2416"/>
    <w:rsid w:val="00AD7B37"/>
    <w:rsid w:val="00AD7E7A"/>
    <w:rsid w:val="00AE2273"/>
    <w:rsid w:val="00AF1ABF"/>
    <w:rsid w:val="00B07A4E"/>
    <w:rsid w:val="00B11BA5"/>
    <w:rsid w:val="00B14541"/>
    <w:rsid w:val="00B17806"/>
    <w:rsid w:val="00B24519"/>
    <w:rsid w:val="00B3017D"/>
    <w:rsid w:val="00B34165"/>
    <w:rsid w:val="00B37899"/>
    <w:rsid w:val="00B51438"/>
    <w:rsid w:val="00B57651"/>
    <w:rsid w:val="00B73D2A"/>
    <w:rsid w:val="00B74FC9"/>
    <w:rsid w:val="00B76B12"/>
    <w:rsid w:val="00B876DF"/>
    <w:rsid w:val="00B92DA3"/>
    <w:rsid w:val="00BA7C11"/>
    <w:rsid w:val="00BC5341"/>
    <w:rsid w:val="00BD24AD"/>
    <w:rsid w:val="00BE108E"/>
    <w:rsid w:val="00BE2E3A"/>
    <w:rsid w:val="00BF3326"/>
    <w:rsid w:val="00C03430"/>
    <w:rsid w:val="00C03F00"/>
    <w:rsid w:val="00C10B46"/>
    <w:rsid w:val="00C1491A"/>
    <w:rsid w:val="00C16315"/>
    <w:rsid w:val="00C373A2"/>
    <w:rsid w:val="00C47B29"/>
    <w:rsid w:val="00C60016"/>
    <w:rsid w:val="00C6244F"/>
    <w:rsid w:val="00C62688"/>
    <w:rsid w:val="00C7372C"/>
    <w:rsid w:val="00C80729"/>
    <w:rsid w:val="00C871FB"/>
    <w:rsid w:val="00C87FDE"/>
    <w:rsid w:val="00C955DA"/>
    <w:rsid w:val="00C957C9"/>
    <w:rsid w:val="00CA3321"/>
    <w:rsid w:val="00CB50DB"/>
    <w:rsid w:val="00CC5A9A"/>
    <w:rsid w:val="00CC6F77"/>
    <w:rsid w:val="00CD1D8F"/>
    <w:rsid w:val="00CE46CE"/>
    <w:rsid w:val="00CF23D2"/>
    <w:rsid w:val="00D003E7"/>
    <w:rsid w:val="00D1692D"/>
    <w:rsid w:val="00D2213F"/>
    <w:rsid w:val="00D223A6"/>
    <w:rsid w:val="00D26EFB"/>
    <w:rsid w:val="00D31B94"/>
    <w:rsid w:val="00D31B97"/>
    <w:rsid w:val="00D42705"/>
    <w:rsid w:val="00D427AE"/>
    <w:rsid w:val="00D43880"/>
    <w:rsid w:val="00D5200A"/>
    <w:rsid w:val="00D53D60"/>
    <w:rsid w:val="00D541A2"/>
    <w:rsid w:val="00D552E3"/>
    <w:rsid w:val="00D67CAD"/>
    <w:rsid w:val="00D7250C"/>
    <w:rsid w:val="00D7473D"/>
    <w:rsid w:val="00D8003B"/>
    <w:rsid w:val="00D84573"/>
    <w:rsid w:val="00D92317"/>
    <w:rsid w:val="00D95AFF"/>
    <w:rsid w:val="00D96FFE"/>
    <w:rsid w:val="00DA4AFD"/>
    <w:rsid w:val="00DC6372"/>
    <w:rsid w:val="00DC7BFC"/>
    <w:rsid w:val="00DE2914"/>
    <w:rsid w:val="00DF7BFD"/>
    <w:rsid w:val="00E077F8"/>
    <w:rsid w:val="00E10612"/>
    <w:rsid w:val="00E12D4B"/>
    <w:rsid w:val="00E15054"/>
    <w:rsid w:val="00E26A4D"/>
    <w:rsid w:val="00E31227"/>
    <w:rsid w:val="00E52063"/>
    <w:rsid w:val="00E52D0C"/>
    <w:rsid w:val="00E53F76"/>
    <w:rsid w:val="00E60933"/>
    <w:rsid w:val="00E70960"/>
    <w:rsid w:val="00E7415A"/>
    <w:rsid w:val="00E85D51"/>
    <w:rsid w:val="00E86AC1"/>
    <w:rsid w:val="00E9694E"/>
    <w:rsid w:val="00EA080D"/>
    <w:rsid w:val="00EB150A"/>
    <w:rsid w:val="00EB31DA"/>
    <w:rsid w:val="00ED0AF8"/>
    <w:rsid w:val="00EF6B0D"/>
    <w:rsid w:val="00EF76F9"/>
    <w:rsid w:val="00F06013"/>
    <w:rsid w:val="00F141E5"/>
    <w:rsid w:val="00F36A85"/>
    <w:rsid w:val="00F520A8"/>
    <w:rsid w:val="00F6224A"/>
    <w:rsid w:val="00F641C6"/>
    <w:rsid w:val="00F731E1"/>
    <w:rsid w:val="00F7381E"/>
    <w:rsid w:val="00F73FC4"/>
    <w:rsid w:val="00F826FE"/>
    <w:rsid w:val="00F836F4"/>
    <w:rsid w:val="00F8588C"/>
    <w:rsid w:val="00F90032"/>
    <w:rsid w:val="00F92016"/>
    <w:rsid w:val="00F96669"/>
    <w:rsid w:val="00FA0443"/>
    <w:rsid w:val="00FB3D6B"/>
    <w:rsid w:val="00FE0824"/>
    <w:rsid w:val="00FE337F"/>
    <w:rsid w:val="00FE7C98"/>
    <w:rsid w:val="00FF3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075"/>
  <w15:chartTrackingRefBased/>
  <w15:docId w15:val="{92B2CD66-1598-431B-9CB8-AC77F5D5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4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5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75BE"/>
    <w:rPr>
      <w:sz w:val="18"/>
      <w:szCs w:val="18"/>
    </w:rPr>
  </w:style>
  <w:style w:type="paragraph" w:styleId="a5">
    <w:name w:val="footer"/>
    <w:basedOn w:val="a"/>
    <w:link w:val="a6"/>
    <w:uiPriority w:val="99"/>
    <w:unhideWhenUsed/>
    <w:rsid w:val="008375BE"/>
    <w:pPr>
      <w:tabs>
        <w:tab w:val="center" w:pos="4153"/>
        <w:tab w:val="right" w:pos="8306"/>
      </w:tabs>
      <w:snapToGrid w:val="0"/>
      <w:jc w:val="left"/>
    </w:pPr>
    <w:rPr>
      <w:sz w:val="18"/>
      <w:szCs w:val="18"/>
    </w:rPr>
  </w:style>
  <w:style w:type="character" w:customStyle="1" w:styleId="a6">
    <w:name w:val="页脚 字符"/>
    <w:basedOn w:val="a0"/>
    <w:link w:val="a5"/>
    <w:uiPriority w:val="99"/>
    <w:rsid w:val="008375BE"/>
    <w:rPr>
      <w:sz w:val="18"/>
      <w:szCs w:val="18"/>
    </w:rPr>
  </w:style>
  <w:style w:type="character" w:styleId="a7">
    <w:name w:val="Hyperlink"/>
    <w:basedOn w:val="a0"/>
    <w:uiPriority w:val="99"/>
    <w:unhideWhenUsed/>
    <w:rsid w:val="008375BE"/>
    <w:rPr>
      <w:color w:val="0563C1"/>
      <w:u w:val="single"/>
    </w:rPr>
  </w:style>
  <w:style w:type="character" w:styleId="a8">
    <w:name w:val="FollowedHyperlink"/>
    <w:basedOn w:val="a0"/>
    <w:uiPriority w:val="99"/>
    <w:semiHidden/>
    <w:unhideWhenUsed/>
    <w:rsid w:val="008375BE"/>
    <w:rPr>
      <w:color w:val="954F72"/>
      <w:u w:val="single"/>
    </w:rPr>
  </w:style>
  <w:style w:type="paragraph" w:customStyle="1" w:styleId="msonormal0">
    <w:name w:val="msonormal"/>
    <w:basedOn w:val="a"/>
    <w:rsid w:val="008375BE"/>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8375BE"/>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rsid w:val="008375BE"/>
    <w:pPr>
      <w:widowControl/>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20"/>
      <w:szCs w:val="20"/>
    </w:rPr>
  </w:style>
  <w:style w:type="paragraph" w:customStyle="1" w:styleId="xl69">
    <w:name w:val="xl69"/>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1">
    <w:name w:val="xl71"/>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2">
    <w:name w:val="xl72"/>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4">
    <w:name w:val="xl74"/>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5">
    <w:name w:val="xl75"/>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6">
    <w:name w:val="xl76"/>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7">
    <w:name w:val="xl77"/>
    <w:basedOn w:val="a"/>
    <w:rsid w:val="008375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character" w:styleId="a9">
    <w:name w:val="Unresolved Mention"/>
    <w:basedOn w:val="a0"/>
    <w:uiPriority w:val="99"/>
    <w:semiHidden/>
    <w:unhideWhenUsed/>
    <w:rsid w:val="00365EE5"/>
    <w:rPr>
      <w:color w:val="605E5C"/>
      <w:shd w:val="clear" w:color="auto" w:fill="E1DFDD"/>
    </w:rPr>
  </w:style>
  <w:style w:type="paragraph" w:styleId="aa">
    <w:name w:val="Revision"/>
    <w:hidden/>
    <w:uiPriority w:val="99"/>
    <w:semiHidden/>
    <w:rsid w:val="00184C91"/>
  </w:style>
  <w:style w:type="paragraph" w:styleId="ab">
    <w:name w:val="Bibliography"/>
    <w:basedOn w:val="a"/>
    <w:next w:val="a"/>
    <w:uiPriority w:val="37"/>
    <w:unhideWhenUsed/>
    <w:rsid w:val="003C32CF"/>
    <w:pPr>
      <w:tabs>
        <w:tab w:val="left" w:pos="264"/>
      </w:tabs>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19</Pages>
  <Words>4848</Words>
  <Characters>27636</Characters>
  <Application>Microsoft Office Word</Application>
  <DocSecurity>0</DocSecurity>
  <Lines>230</Lines>
  <Paragraphs>64</Paragraphs>
  <ScaleCrop>false</ScaleCrop>
  <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lishengjie</dc:creator>
  <cp:keywords/>
  <dc:description/>
  <cp:lastModifiedBy>lishengjie</cp:lastModifiedBy>
  <cp:revision>325</cp:revision>
  <cp:lastPrinted>2022-05-11T09:02:00Z</cp:lastPrinted>
  <dcterms:created xsi:type="dcterms:W3CDTF">2022-04-24T12:26:00Z</dcterms:created>
  <dcterms:modified xsi:type="dcterms:W3CDTF">2022-06-22T05:19:00Z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zotero-version="6.0"&gt;&lt;session id="x3fAIjln"/&gt;&lt;style id="http://www.zotero.org/styles/blood" hasBibliography="1" bibliographyStyleHasBeenSet="1"/&gt;&lt;prefs&gt;&lt;pref name="fieldType" value="Field"/&gt;&lt;/prefs&gt;&lt;/data&gt;</vt:lpwstr>
  </property>
</Properties>
</file>