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548" w:rsidRPr="002803C6" w:rsidRDefault="009F24ED" w:rsidP="009F24ED">
      <w:pPr>
        <w:jc w:val="left"/>
        <w:rPr>
          <w:rFonts w:ascii="Times New Roman" w:hAnsi="Times New Roman" w:cs="Times New Roman"/>
        </w:rPr>
      </w:pPr>
      <w:r w:rsidRPr="002803C6">
        <w:rPr>
          <w:rFonts w:ascii="Times New Roman" w:hAnsi="Times New Roman" w:cs="Times New Roman"/>
        </w:rPr>
        <w:t>Table S1. The mic</w:t>
      </w:r>
      <w:bookmarkStart w:id="0" w:name="_GoBack"/>
      <w:bookmarkEnd w:id="0"/>
      <w:r w:rsidRPr="002803C6">
        <w:rPr>
          <w:rFonts w:ascii="Times New Roman" w:hAnsi="Times New Roman" w:cs="Times New Roman"/>
        </w:rPr>
        <w:t>robial results of laboratory culture and 16S rRNA gene sequencing.</w:t>
      </w:r>
    </w:p>
    <w:tbl>
      <w:tblPr>
        <w:tblStyle w:val="a3"/>
        <w:tblW w:w="1842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1985"/>
        <w:gridCol w:w="850"/>
        <w:gridCol w:w="851"/>
        <w:gridCol w:w="850"/>
        <w:gridCol w:w="704"/>
        <w:gridCol w:w="855"/>
        <w:gridCol w:w="732"/>
        <w:gridCol w:w="822"/>
        <w:gridCol w:w="773"/>
        <w:gridCol w:w="672"/>
        <w:gridCol w:w="773"/>
        <w:gridCol w:w="631"/>
        <w:gridCol w:w="631"/>
        <w:gridCol w:w="631"/>
        <w:gridCol w:w="714"/>
        <w:gridCol w:w="709"/>
        <w:gridCol w:w="709"/>
        <w:gridCol w:w="708"/>
        <w:gridCol w:w="785"/>
        <w:gridCol w:w="631"/>
      </w:tblGrid>
      <w:tr w:rsidR="009F24ED" w:rsidRPr="002803C6" w:rsidTr="009F24ED">
        <w:trPr>
          <w:trHeight w:val="380"/>
          <w:jc w:val="center"/>
        </w:trPr>
        <w:tc>
          <w:tcPr>
            <w:tcW w:w="421" w:type="dxa"/>
            <w:vMerge w:val="restart"/>
          </w:tcPr>
          <w:p w:rsidR="009F24ED" w:rsidRPr="002803C6" w:rsidRDefault="009F24ED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Subject no.</w:t>
            </w:r>
          </w:p>
        </w:tc>
        <w:tc>
          <w:tcPr>
            <w:tcW w:w="1984" w:type="dxa"/>
            <w:vMerge w:val="restart"/>
          </w:tcPr>
          <w:p w:rsidR="009F24ED" w:rsidRPr="002803C6" w:rsidRDefault="009F24ED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microbiological culture from LTRs</w:t>
            </w:r>
          </w:p>
        </w:tc>
        <w:tc>
          <w:tcPr>
            <w:tcW w:w="1985" w:type="dxa"/>
            <w:vMerge w:val="restart"/>
          </w:tcPr>
          <w:p w:rsidR="009F24ED" w:rsidRPr="002803C6" w:rsidRDefault="009F24ED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microbiological culture from donor</w:t>
            </w:r>
          </w:p>
        </w:tc>
        <w:tc>
          <w:tcPr>
            <w:tcW w:w="14031" w:type="dxa"/>
            <w:gridSpan w:val="19"/>
          </w:tcPr>
          <w:p w:rsidR="009F24ED" w:rsidRPr="002803C6" w:rsidRDefault="009F24ED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The relative abundance of the dominant bacterial genera (average relative abundance &gt;0.01) in each BALF samples of LTRs determined by 16S rRNA gene sequencing.</w:t>
            </w:r>
          </w:p>
        </w:tc>
      </w:tr>
      <w:tr w:rsidR="009F24ED" w:rsidRPr="002803C6" w:rsidTr="009F24ED">
        <w:trPr>
          <w:trHeight w:val="172"/>
          <w:jc w:val="center"/>
        </w:trPr>
        <w:tc>
          <w:tcPr>
            <w:tcW w:w="421" w:type="dxa"/>
            <w:vMerge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1984" w:type="dxa"/>
            <w:vMerge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1985" w:type="dxa"/>
            <w:vMerge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proofErr w:type="spellStart"/>
            <w:proofErr w:type="gramStart"/>
            <w:r w:rsidRPr="002803C6">
              <w:rPr>
                <w:rFonts w:ascii="Times New Roman" w:hAnsi="Times New Roman" w:cs="Times New Roman"/>
                <w:sz w:val="13"/>
              </w:rPr>
              <w:t>Enterobacteriaceae;g</w:t>
            </w:r>
            <w:proofErr w:type="spellEnd"/>
            <w:proofErr w:type="gramEnd"/>
            <w:r w:rsidRPr="002803C6">
              <w:rPr>
                <w:rFonts w:ascii="Times New Roman" w:hAnsi="Times New Roman" w:cs="Times New Roman"/>
                <w:sz w:val="13"/>
              </w:rPr>
              <w:t>_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Klebsiella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Stenotrophomonas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Enterococcus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proofErr w:type="spellStart"/>
            <w:proofErr w:type="gramStart"/>
            <w:r w:rsidRPr="002803C6">
              <w:rPr>
                <w:rFonts w:ascii="Times New Roman" w:hAnsi="Times New Roman" w:cs="Times New Roman"/>
                <w:sz w:val="13"/>
              </w:rPr>
              <w:t>Xanthomonadaceae;g</w:t>
            </w:r>
            <w:proofErr w:type="spellEnd"/>
            <w:proofErr w:type="gramEnd"/>
            <w:r w:rsidRPr="002803C6">
              <w:rPr>
                <w:rFonts w:ascii="Times New Roman" w:hAnsi="Times New Roman" w:cs="Times New Roman"/>
                <w:sz w:val="13"/>
              </w:rPr>
              <w:t>_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Rothia</w:t>
            </w:r>
            <w:proofErr w:type="spellEnd"/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proofErr w:type="spellStart"/>
            <w:proofErr w:type="gramStart"/>
            <w:r w:rsidRPr="002803C6">
              <w:rPr>
                <w:rFonts w:ascii="Times New Roman" w:hAnsi="Times New Roman" w:cs="Times New Roman"/>
                <w:sz w:val="13"/>
              </w:rPr>
              <w:t>Planococcaceae;g</w:t>
            </w:r>
            <w:proofErr w:type="spellEnd"/>
            <w:proofErr w:type="gramEnd"/>
            <w:r w:rsidRPr="002803C6">
              <w:rPr>
                <w:rFonts w:ascii="Times New Roman" w:hAnsi="Times New Roman" w:cs="Times New Roman"/>
                <w:sz w:val="13"/>
              </w:rPr>
              <w:t>_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proofErr w:type="spellStart"/>
            <w:proofErr w:type="gramStart"/>
            <w:r w:rsidRPr="002803C6">
              <w:rPr>
                <w:rFonts w:ascii="Times New Roman" w:hAnsi="Times New Roman" w:cs="Times New Roman"/>
                <w:sz w:val="13"/>
              </w:rPr>
              <w:t>Moraxellaceae;g</w:t>
            </w:r>
            <w:proofErr w:type="spellEnd"/>
            <w:proofErr w:type="gramEnd"/>
            <w:r w:rsidRPr="002803C6">
              <w:rPr>
                <w:rFonts w:ascii="Times New Roman" w:hAnsi="Times New Roman" w:cs="Times New Roman"/>
                <w:sz w:val="13"/>
              </w:rPr>
              <w:t>_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Streptococcus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Corynebacterium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Ralstonia</w:t>
            </w:r>
            <w:proofErr w:type="spellEnd"/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Pedobacter</w:t>
            </w:r>
            <w:proofErr w:type="spellEnd"/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Lactobacillus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Bacillus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Haemophilus</w:t>
            </w:r>
            <w:proofErr w:type="spellEnd"/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Chryseobacterium</w:t>
            </w:r>
            <w:proofErr w:type="spellEnd"/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Variovorax</w:t>
            </w:r>
            <w:proofErr w:type="spellEnd"/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proofErr w:type="spellStart"/>
            <w:proofErr w:type="gramStart"/>
            <w:r w:rsidRPr="002803C6">
              <w:rPr>
                <w:rFonts w:ascii="Times New Roman" w:hAnsi="Times New Roman" w:cs="Times New Roman"/>
                <w:sz w:val="13"/>
              </w:rPr>
              <w:t>Comamonadaceae;g</w:t>
            </w:r>
            <w:proofErr w:type="spellEnd"/>
            <w:proofErr w:type="gramEnd"/>
            <w:r w:rsidRPr="002803C6">
              <w:rPr>
                <w:rFonts w:ascii="Times New Roman" w:hAnsi="Times New Roman" w:cs="Times New Roman"/>
                <w:sz w:val="13"/>
              </w:rPr>
              <w:t>_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Ureaplasma</w:t>
            </w:r>
            <w:proofErr w:type="spellEnd"/>
          </w:p>
        </w:tc>
      </w:tr>
      <w:tr w:rsidR="009F24ED" w:rsidRPr="002803C6" w:rsidTr="009F24ED">
        <w:trPr>
          <w:trHeight w:val="380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Klebsiella pneumoniae</w:t>
            </w:r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Negative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0.741733333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0.220066667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0.0117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0.011333333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0.002066667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0.001733333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0.001233333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0.000866667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0.000766667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0.0006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0.000366667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0.000266667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0.000133333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6.67E-05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6.67E-05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6.67E-05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823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2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Pseudomonas aeruginosa, Acinetobacter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baumannii</w:t>
            </w:r>
            <w:proofErr w:type="spellEnd"/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Klebsiella pneumoniae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0.001066667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6.67E-05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0.000933333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0.008366667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0.0003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0.0004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3.33E-05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0.950433333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0.000866667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6.67E-05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6.67E-05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3.33E-05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0.000133333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6.67E-05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3.33E-05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693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3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Enterococcus faecalis, Stenotrophomonas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maltophilia</w:t>
            </w:r>
            <w:proofErr w:type="spellEnd"/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Negative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0.001166667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0.000266667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0.1302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0.270466667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0.271833333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0.0008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0.000733333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0.0037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0.0043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0.000833333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0.085466667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0.0502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0.001233333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0.0314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0.0005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0.049666667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0.014333333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0.0109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768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4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Stenotrophomonas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maltophilia</w:t>
            </w:r>
            <w:proofErr w:type="spellEnd"/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Klebsiella pneumoniae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0.004833333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0.000266667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0.0787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0.006566667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0.196466667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0.0006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0.104233333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0.007866667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0.001133333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0.006033333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0.1437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0.1122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0.000733333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0.006633333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0.134966667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0.038033333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0.032633333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926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5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Stenotrophomonas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maltophilia</w:t>
            </w:r>
            <w:proofErr w:type="spellEnd"/>
            <w:r w:rsidRPr="002803C6">
              <w:rPr>
                <w:rFonts w:ascii="Times New Roman" w:hAnsi="Times New Roman" w:cs="Times New Roman"/>
                <w:sz w:val="13"/>
              </w:rPr>
              <w:t xml:space="preserve">, Candida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parapsilosis</w:t>
            </w:r>
            <w:proofErr w:type="spellEnd"/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Enterococcus faecalis, Enterococcus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hirae</w:t>
            </w:r>
            <w:proofErr w:type="spellEnd"/>
            <w:r w:rsidRPr="002803C6">
              <w:rPr>
                <w:rFonts w:ascii="Times New Roman" w:hAnsi="Times New Roman" w:cs="Times New Roman"/>
                <w:sz w:val="13"/>
              </w:rPr>
              <w:t xml:space="preserve">, Acinetobacter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baumannii</w:t>
            </w:r>
            <w:proofErr w:type="spellEnd"/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0.0007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0.455066667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0.007166667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0.173033333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0.001766667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0.0037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0.000466667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0.0005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0.338033333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0.000566667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0.000266667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6.67E-05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0.000133333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0.000233333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380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6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Enterococcus faecalis</w:t>
            </w:r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Staphylococcus aureus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0.001133333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0.000166667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0.030433333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0.0083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0.093366667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0.385166667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0.013766667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0.0014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0.020866667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0.0109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0.122366667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0.037933333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0.001033333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0.002833333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0.002566667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0.040833333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0.026833333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0.0198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808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7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Enterococcus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gallinarum</w:t>
            </w:r>
            <w:proofErr w:type="spellEnd"/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Enterobacter aerogenes, Pseudomonas aeruginosa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0.004633333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0.000266667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0.057833333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0.0867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0.1857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0.000566667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0.010133333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0.000766667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0.006733333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0.009966667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0.196933333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0.101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0.002033333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0.0007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0.000433333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0.103133333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0.0504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0.038133333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768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8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Stenotrophomonas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maltophilia</w:t>
            </w:r>
            <w:proofErr w:type="spellEnd"/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Negative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0.002233333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0.000266667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0.1182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0.007066667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0.1228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0.0004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0.042266667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0.000566667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0.0047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0.030033333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0.1693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0.069966667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0.000466667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0.217066667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0.045233333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0.029066667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0.0262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768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9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Staphylococcus epidermidis</w:t>
            </w:r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Staphylococcus epidermidis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0.002633333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0.000133333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0.058966667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0.012533333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0.184466667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0.000266667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0.023266667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0.000566667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0.000933333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0.004166667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0.288233333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0.099633333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0.000433333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0.006233333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0.096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0.050466667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0.041566667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380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lastRenderedPageBreak/>
              <w:t>10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Klebsiella pneumoniae</w:t>
            </w:r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Staphylococcus aureus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0.0037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0.070133333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0.004733333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0.198566667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0.0005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0.016233333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0.000266667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0.013433333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0.0078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0.253166667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0.088966667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0.000966667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0.002333333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0.004066667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0.103066667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0.051666667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0.0323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380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11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Stenotrophomonas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maltophilia</w:t>
            </w:r>
            <w:proofErr w:type="spellEnd"/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Pseudomonas aeruginosa, Klebsiella pneumoniae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0.001166667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0.000266667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0.2282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0.002066667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0.682366667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0.000133333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0.066133333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0.000433333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0.000666667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0.000533333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0.0012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0.000433333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0.000166667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6.67E-05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0.000133333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0.000166667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172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12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Staphylococcus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haemolyticus</w:t>
            </w:r>
            <w:proofErr w:type="spellEnd"/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Klebsiella pneumoniae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0.001333333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0.000233333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0.0034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0.006166667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0.006966667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0.235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0.0044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0.001166667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0.446133333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0.001666667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0.004933333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0.004066667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0.2418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0.002733333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0.0013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0.000866667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172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13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Negative</w:t>
            </w:r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Staphylococcus epidermidis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0.0034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0.0015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0.009266667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0.0225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0.022633333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0.008233333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0.002166667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0.0018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0.005833333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0.0024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0.030033333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0.018266667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0.001966667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0.001366667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0.111266667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0.020533333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0.006166667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0.003866667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0.361733333</w:t>
            </w:r>
          </w:p>
        </w:tc>
      </w:tr>
      <w:tr w:rsidR="009F24ED" w:rsidRPr="002803C6" w:rsidTr="009F24ED">
        <w:trPr>
          <w:trHeight w:val="172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14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Pseudomonas aeruginosa, Stenotrophomonas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maltophilia</w:t>
            </w:r>
            <w:proofErr w:type="spellEnd"/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Enterobacter cloacae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0.001666667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0.000133333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0.024766667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0.008433333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0.038466667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0.000266667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0.001933333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0.0011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0.7659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0.0009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0.036766667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0.0276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0.0009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0.0041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6.67E-05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0.026966667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0.007466667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0.009833333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172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15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Klebsiella pneumoniae,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Haemophilus</w:t>
            </w:r>
            <w:proofErr w:type="spellEnd"/>
            <w:r w:rsidRPr="002803C6">
              <w:rPr>
                <w:rFonts w:ascii="Times New Roman" w:hAnsi="Times New Roman" w:cs="Times New Roman"/>
                <w:sz w:val="13"/>
              </w:rPr>
              <w:t xml:space="preserve"> influenzae</w:t>
            </w:r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Enterococcus faecalis, Enterococcus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hirae</w:t>
            </w:r>
            <w:proofErr w:type="spellEnd"/>
            <w:r w:rsidRPr="002803C6">
              <w:rPr>
                <w:rFonts w:ascii="Times New Roman" w:hAnsi="Times New Roman" w:cs="Times New Roman"/>
                <w:sz w:val="13"/>
              </w:rPr>
              <w:t xml:space="preserve">, Staphylococcus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haemolyticus</w:t>
            </w:r>
            <w:proofErr w:type="spellEnd"/>
            <w:r w:rsidRPr="002803C6">
              <w:rPr>
                <w:rFonts w:ascii="Times New Roman" w:hAnsi="Times New Roman" w:cs="Times New Roman"/>
                <w:sz w:val="13"/>
              </w:rPr>
              <w:t xml:space="preserve">, Candida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lusitaniae</w:t>
            </w:r>
            <w:proofErr w:type="spellEnd"/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0.0021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0.0103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0.021533333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0.475833333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0.077066667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0.000566667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0.029333333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0.000533333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0.006466667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0.0037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0.0562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0.029933333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0.0014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0.007733333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0.078733333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0.041966667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0.0132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0.013866667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172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16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Klebsiella pneumoniae, Pseudomonas aeruginosa</w:t>
            </w:r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Enterococcus faecalis, Enterobacter cloacae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0.0355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0.007966667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0.072533333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0.0576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0.170133333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0.026166667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0.0026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0.001433333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0.0026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0.001566667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0.150033333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0.151266667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0.000433333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0.000933333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0.000133333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0.120833333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0.037566667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0.036166667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  <w:tr w:rsidR="009F24ED" w:rsidRPr="002803C6" w:rsidTr="009F24ED">
        <w:trPr>
          <w:trHeight w:val="592"/>
          <w:jc w:val="center"/>
        </w:trPr>
        <w:tc>
          <w:tcPr>
            <w:tcW w:w="42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17</w:t>
            </w:r>
          </w:p>
        </w:tc>
        <w:tc>
          <w:tcPr>
            <w:tcW w:w="198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Staphylococcus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haemolyticus</w:t>
            </w:r>
            <w:proofErr w:type="spellEnd"/>
            <w:r w:rsidRPr="002803C6">
              <w:rPr>
                <w:rFonts w:ascii="Times New Roman" w:hAnsi="Times New Roman" w:cs="Times New Roman"/>
                <w:sz w:val="13"/>
              </w:rPr>
              <w:t xml:space="preserve">, Aspergillus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terreus</w:t>
            </w:r>
            <w:proofErr w:type="spellEnd"/>
          </w:p>
        </w:tc>
        <w:tc>
          <w:tcPr>
            <w:tcW w:w="19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 xml:space="preserve">Aspergillus </w:t>
            </w:r>
            <w:proofErr w:type="spellStart"/>
            <w:r w:rsidRPr="002803C6">
              <w:rPr>
                <w:rFonts w:ascii="Times New Roman" w:hAnsi="Times New Roman" w:cs="Times New Roman"/>
                <w:sz w:val="13"/>
              </w:rPr>
              <w:t>terreus</w:t>
            </w:r>
            <w:proofErr w:type="spellEnd"/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0.0035</w:t>
            </w:r>
          </w:p>
        </w:tc>
        <w:tc>
          <w:tcPr>
            <w:tcW w:w="85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0.0003</w:t>
            </w:r>
          </w:p>
        </w:tc>
        <w:tc>
          <w:tcPr>
            <w:tcW w:w="850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0.050033333</w:t>
            </w:r>
          </w:p>
        </w:tc>
        <w:tc>
          <w:tcPr>
            <w:tcW w:w="70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0.0065</w:t>
            </w:r>
          </w:p>
        </w:tc>
        <w:tc>
          <w:tcPr>
            <w:tcW w:w="85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0.136066667</w:t>
            </w:r>
          </w:p>
        </w:tc>
        <w:tc>
          <w:tcPr>
            <w:tcW w:w="73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0.006</w:t>
            </w:r>
          </w:p>
        </w:tc>
        <w:tc>
          <w:tcPr>
            <w:tcW w:w="82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0.1515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0.003866667</w:t>
            </w:r>
          </w:p>
        </w:tc>
        <w:tc>
          <w:tcPr>
            <w:tcW w:w="672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0.022033333</w:t>
            </w:r>
          </w:p>
        </w:tc>
        <w:tc>
          <w:tcPr>
            <w:tcW w:w="773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0.0409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0.125733333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0.096533333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0.001133333</w:t>
            </w:r>
          </w:p>
        </w:tc>
        <w:tc>
          <w:tcPr>
            <w:tcW w:w="714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0.000933333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0.002333333</w:t>
            </w:r>
          </w:p>
        </w:tc>
        <w:tc>
          <w:tcPr>
            <w:tcW w:w="709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0.086266667</w:t>
            </w:r>
          </w:p>
        </w:tc>
        <w:tc>
          <w:tcPr>
            <w:tcW w:w="708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0.032333333</w:t>
            </w:r>
          </w:p>
        </w:tc>
        <w:tc>
          <w:tcPr>
            <w:tcW w:w="785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0.022866667</w:t>
            </w:r>
          </w:p>
        </w:tc>
        <w:tc>
          <w:tcPr>
            <w:tcW w:w="631" w:type="dxa"/>
          </w:tcPr>
          <w:p w:rsidR="0017262E" w:rsidRPr="002803C6" w:rsidRDefault="0017262E" w:rsidP="009F24ED">
            <w:pPr>
              <w:jc w:val="left"/>
              <w:rPr>
                <w:rFonts w:ascii="Times New Roman" w:hAnsi="Times New Roman" w:cs="Times New Roman"/>
                <w:sz w:val="13"/>
              </w:rPr>
            </w:pPr>
            <w:r w:rsidRPr="002803C6">
              <w:rPr>
                <w:rFonts w:ascii="Times New Roman" w:hAnsi="Times New Roman" w:cs="Times New Roman"/>
                <w:sz w:val="13"/>
              </w:rPr>
              <w:t>0</w:t>
            </w:r>
          </w:p>
        </w:tc>
      </w:tr>
    </w:tbl>
    <w:p w:rsidR="0017262E" w:rsidRPr="002803C6" w:rsidRDefault="0017262E" w:rsidP="009F24ED">
      <w:pPr>
        <w:jc w:val="left"/>
        <w:rPr>
          <w:rFonts w:ascii="Times New Roman" w:hAnsi="Times New Roman" w:cs="Times New Roman"/>
        </w:rPr>
      </w:pPr>
    </w:p>
    <w:sectPr w:rsidR="0017262E" w:rsidRPr="002803C6" w:rsidSect="009F24ED">
      <w:headerReference w:type="even" r:id="rId6"/>
      <w:headerReference w:type="default" r:id="rId7"/>
      <w:pgSz w:w="18722" w:h="12242" w:orient="landscape" w:code="258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AB2" w:rsidRDefault="00A95AB2" w:rsidP="0017262E">
      <w:r>
        <w:separator/>
      </w:r>
    </w:p>
  </w:endnote>
  <w:endnote w:type="continuationSeparator" w:id="0">
    <w:p w:rsidR="00A95AB2" w:rsidRDefault="00A95AB2" w:rsidP="0017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AB2" w:rsidRDefault="00A95AB2" w:rsidP="0017262E">
      <w:r>
        <w:separator/>
      </w:r>
    </w:p>
  </w:footnote>
  <w:footnote w:type="continuationSeparator" w:id="0">
    <w:p w:rsidR="00A95AB2" w:rsidRDefault="00A95AB2" w:rsidP="00172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62E" w:rsidRDefault="0017262E" w:rsidP="0017262E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62E" w:rsidRDefault="0017262E" w:rsidP="0017262E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2E"/>
    <w:rsid w:val="0017262E"/>
    <w:rsid w:val="002803C6"/>
    <w:rsid w:val="00690175"/>
    <w:rsid w:val="009F24ED"/>
    <w:rsid w:val="00A95AB2"/>
    <w:rsid w:val="00AD1548"/>
    <w:rsid w:val="00B9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B1E1DE-AB6F-4AFE-8BA3-04141309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1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2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7262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72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726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5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chunxi</dc:creator>
  <cp:keywords/>
  <dc:description/>
  <cp:lastModifiedBy>Li Chunxi</cp:lastModifiedBy>
  <cp:revision>2</cp:revision>
  <dcterms:created xsi:type="dcterms:W3CDTF">2021-09-21T03:58:00Z</dcterms:created>
  <dcterms:modified xsi:type="dcterms:W3CDTF">2022-04-22T11:08:00Z</dcterms:modified>
</cp:coreProperties>
</file>