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9190" w14:textId="77777777" w:rsidR="009062B4" w:rsidRPr="003D1488" w:rsidRDefault="009062B4" w:rsidP="009062B4">
      <w:pPr>
        <w:pStyle w:val="Default"/>
        <w:suppressAutoHyphens/>
        <w:spacing w:before="0" w:line="360" w:lineRule="auto"/>
        <w:jc w:val="both"/>
        <w:rPr>
          <w:rStyle w:val="Hyperlink2"/>
          <w:rFonts w:eastAsia="Arial Unicode MS"/>
          <w:b/>
          <w:bCs/>
          <w:color w:val="000000" w:themeColor="text1"/>
        </w:rPr>
      </w:pPr>
      <w:r w:rsidRPr="003D1488">
        <w:rPr>
          <w:rStyle w:val="Hyperlink2"/>
          <w:rFonts w:eastAsia="Arial Unicode MS"/>
          <w:b/>
          <w:bCs/>
          <w:color w:val="000000" w:themeColor="text1"/>
        </w:rPr>
        <w:t>Supplementary information</w:t>
      </w:r>
    </w:p>
    <w:p w14:paraId="465CEFC5" w14:textId="77777777" w:rsidR="009062B4" w:rsidRDefault="009062B4" w:rsidP="009062B4">
      <w:pPr>
        <w:spacing w:line="360" w:lineRule="auto"/>
        <w:rPr>
          <w:rFonts w:ascii="Times New Roman" w:hAnsi="Times New Roman" w:cs="Times New Roman"/>
        </w:rPr>
      </w:pPr>
      <w:r w:rsidRPr="008039E8">
        <w:rPr>
          <w:rFonts w:ascii="Times New Roman" w:hAnsi="Times New Roman" w:cs="Times New Roman"/>
          <w:b/>
        </w:rPr>
        <w:t xml:space="preserve">Supplementary Figures. </w:t>
      </w:r>
      <w:r w:rsidRPr="008039E8">
        <w:rPr>
          <w:rFonts w:ascii="Times New Roman" w:hAnsi="Times New Roman" w:cs="Times New Roman"/>
        </w:rPr>
        <w:t>File containing 4 supplementary figures with their respective legends.</w:t>
      </w:r>
    </w:p>
    <w:p w14:paraId="766723B7" w14:textId="77777777" w:rsidR="009062B4" w:rsidRPr="00726061" w:rsidRDefault="009062B4" w:rsidP="009062B4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</w:rPr>
      </w:pPr>
      <w:r w:rsidRPr="00726061">
        <w:rPr>
          <w:rFonts w:ascii="Times New Roman" w:hAnsi="Times New Roman" w:cs="Times New Roman"/>
          <w:b/>
        </w:rPr>
        <w:t>Supplementary Figure 1.</w:t>
      </w:r>
      <w:r w:rsidRPr="00726061">
        <w:rPr>
          <w:rFonts w:ascii="Times New Roman" w:hAnsi="Times New Roman" w:cs="Times New Roman"/>
          <w:bCs/>
        </w:rPr>
        <w:t xml:space="preserve"> </w:t>
      </w:r>
      <w:r w:rsidRPr="00726061">
        <w:rPr>
          <w:rFonts w:ascii="Times New Roman" w:eastAsia="Times New Roman" w:hAnsi="Times New Roman" w:cs="Times New Roman"/>
          <w:bCs/>
          <w:color w:val="000000"/>
        </w:rPr>
        <w:t>Identification of the major brain cell types</w:t>
      </w:r>
      <w:r w:rsidRPr="00726061">
        <w:rPr>
          <w:rFonts w:ascii="Times New Roman" w:hAnsi="Times New Roman" w:cs="Times New Roman"/>
          <w:bCs/>
        </w:rPr>
        <w:t>.</w:t>
      </w:r>
    </w:p>
    <w:p w14:paraId="6DD22ACC" w14:textId="77777777" w:rsidR="009062B4" w:rsidRPr="00726061" w:rsidRDefault="009062B4" w:rsidP="009062B4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</w:rPr>
      </w:pPr>
      <w:r w:rsidRPr="00726061">
        <w:rPr>
          <w:rFonts w:ascii="Times New Roman" w:hAnsi="Times New Roman" w:cs="Times New Roman"/>
          <w:b/>
        </w:rPr>
        <w:t xml:space="preserve">Supplementary Figure 2. </w:t>
      </w:r>
      <w:r w:rsidRPr="00726061">
        <w:rPr>
          <w:rFonts w:ascii="Times New Roman" w:hAnsi="Times New Roman" w:cs="Times New Roman"/>
          <w:bCs/>
        </w:rPr>
        <w:t>Differentially expressed genes between schizophrenia and controls across the major BBB cell types.</w:t>
      </w:r>
    </w:p>
    <w:p w14:paraId="32C0D61C" w14:textId="77777777" w:rsidR="009062B4" w:rsidRPr="00726061" w:rsidRDefault="009062B4" w:rsidP="009062B4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</w:rPr>
      </w:pPr>
      <w:r w:rsidRPr="00726061">
        <w:rPr>
          <w:rFonts w:ascii="Times New Roman" w:hAnsi="Times New Roman" w:cs="Times New Roman"/>
          <w:b/>
        </w:rPr>
        <w:t xml:space="preserve">Supplementary Figure 3. </w:t>
      </w:r>
      <w:r w:rsidRPr="00726061">
        <w:rPr>
          <w:rFonts w:ascii="Times New Roman" w:hAnsi="Times New Roman" w:cs="Times New Roman"/>
          <w:bCs/>
        </w:rPr>
        <w:t>Gene sets related to human reactive astrocytes are enriched in the Ast_immune1 sub-population.</w:t>
      </w:r>
    </w:p>
    <w:p w14:paraId="2AE2CFB5" w14:textId="77777777" w:rsidR="009062B4" w:rsidRPr="00726061" w:rsidRDefault="009062B4" w:rsidP="009062B4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726061">
        <w:rPr>
          <w:rFonts w:ascii="Times New Roman" w:hAnsi="Times New Roman" w:cs="Times New Roman"/>
          <w:b/>
        </w:rPr>
        <w:t xml:space="preserve">Supplementary Figure 4. </w:t>
      </w:r>
      <w:r w:rsidRPr="00726061">
        <w:rPr>
          <w:rFonts w:ascii="Times New Roman" w:hAnsi="Times New Roman" w:cs="Times New Roman"/>
          <w:bCs/>
        </w:rPr>
        <w:t>Increased proportion of a sub-type of protoplasmic astrocytes in schizophrenia</w:t>
      </w:r>
      <w:r w:rsidRPr="00726061">
        <w:rPr>
          <w:rFonts w:ascii="Times New Roman" w:hAnsi="Times New Roman" w:cs="Times New Roman"/>
          <w:bCs/>
          <w:color w:val="000000" w:themeColor="text1"/>
        </w:rPr>
        <w:t xml:space="preserve"> patients with a high-inflammation signature.</w:t>
      </w:r>
    </w:p>
    <w:p w14:paraId="5A471CEE" w14:textId="77777777" w:rsidR="009062B4" w:rsidRPr="00F6343F" w:rsidRDefault="009062B4" w:rsidP="009062B4">
      <w:pPr>
        <w:pStyle w:val="Body"/>
        <w:suppressAutoHyphens/>
        <w:spacing w:before="240" w:line="360" w:lineRule="auto"/>
        <w:rPr>
          <w:rStyle w:val="jlqj4b"/>
          <w:rFonts w:ascii="Times New Roman" w:hAnsi="Times New Roman" w:cs="Times New Roman"/>
          <w:lang w:val="en"/>
        </w:rPr>
      </w:pPr>
      <w:r w:rsidRPr="00F6343F">
        <w:rPr>
          <w:rFonts w:ascii="Times New Roman" w:hAnsi="Times New Roman" w:cs="Times New Roman"/>
          <w:b/>
        </w:rPr>
        <w:t xml:space="preserve">Supplementary Table </w:t>
      </w:r>
      <w:r w:rsidRPr="00F6343F">
        <w:rPr>
          <w:rStyle w:val="None"/>
          <w:rFonts w:ascii="Times New Roman" w:hAnsi="Times New Roman" w:cs="Times New Roman"/>
          <w:b/>
          <w:bCs/>
        </w:rPr>
        <w:t xml:space="preserve">1. </w:t>
      </w:r>
      <w:r w:rsidRPr="00F6343F">
        <w:rPr>
          <w:rStyle w:val="jlqj4b"/>
          <w:rFonts w:ascii="Times New Roman" w:hAnsi="Times New Roman" w:cs="Times New Roman"/>
          <w:lang w:val="en"/>
        </w:rPr>
        <w:t>Information about the cases used in this study.</w:t>
      </w:r>
    </w:p>
    <w:p w14:paraId="752DCFEB" w14:textId="77777777" w:rsidR="009062B4" w:rsidRPr="003D1488" w:rsidRDefault="009062B4" w:rsidP="009062B4">
      <w:pPr>
        <w:pStyle w:val="Body"/>
        <w:suppressAutoHyphens/>
        <w:spacing w:before="240" w:line="360" w:lineRule="auto"/>
        <w:rPr>
          <w:rFonts w:ascii="Times New Roman" w:eastAsia="Times New Roman" w:hAnsi="Times New Roman" w:cs="Times New Roman"/>
        </w:rPr>
      </w:pPr>
      <w:r w:rsidRPr="003D1488">
        <w:rPr>
          <w:rFonts w:ascii="Times New Roman" w:hAnsi="Times New Roman" w:cs="Times New Roman"/>
          <w:b/>
        </w:rPr>
        <w:t>Supplementary Table 2</w:t>
      </w:r>
      <w:r w:rsidRPr="003D1488">
        <w:rPr>
          <w:rFonts w:ascii="Times New Roman" w:eastAsia="Times New Roman" w:hAnsi="Times New Roman" w:cs="Times New Roman"/>
          <w:b/>
        </w:rPr>
        <w:t xml:space="preserve">. </w:t>
      </w:r>
      <w:r w:rsidRPr="003D1488">
        <w:rPr>
          <w:rFonts w:ascii="Times New Roman" w:eastAsia="Times New Roman" w:hAnsi="Times New Roman" w:cs="Times New Roman"/>
        </w:rPr>
        <w:t>Comparisons of demographics between schizophrenia and control groups.</w:t>
      </w:r>
    </w:p>
    <w:p w14:paraId="798E5511" w14:textId="77777777" w:rsidR="009062B4" w:rsidRPr="008039E8" w:rsidRDefault="009062B4" w:rsidP="009062B4">
      <w:pPr>
        <w:spacing w:before="240" w:line="360" w:lineRule="auto"/>
        <w:jc w:val="both"/>
        <w:rPr>
          <w:rFonts w:ascii="Times New Roman" w:hAnsi="Times New Roman" w:cs="Times New Roman"/>
          <w:b/>
        </w:rPr>
      </w:pPr>
      <w:r w:rsidRPr="008039E8">
        <w:rPr>
          <w:rFonts w:ascii="Times New Roman" w:hAnsi="Times New Roman" w:cs="Times New Roman"/>
          <w:b/>
        </w:rPr>
        <w:t xml:space="preserve">Supplementary Table 3. </w:t>
      </w:r>
      <w:r w:rsidRPr="008039E8">
        <w:rPr>
          <w:rFonts w:ascii="Times New Roman" w:hAnsi="Times New Roman" w:cs="Times New Roman"/>
        </w:rPr>
        <w:t xml:space="preserve">Excel table indicating all highly expressed genes </w:t>
      </w:r>
      <w:r>
        <w:rPr>
          <w:rFonts w:ascii="Times New Roman" w:hAnsi="Times New Roman" w:cs="Times New Roman"/>
        </w:rPr>
        <w:t>per</w:t>
      </w:r>
      <w:r w:rsidRPr="008039E8">
        <w:rPr>
          <w:rFonts w:ascii="Times New Roman" w:hAnsi="Times New Roman" w:cs="Times New Roman"/>
        </w:rPr>
        <w:t xml:space="preserve"> BBB cell type.</w:t>
      </w:r>
    </w:p>
    <w:p w14:paraId="64626030" w14:textId="77777777" w:rsidR="009062B4" w:rsidRPr="008039E8" w:rsidRDefault="009062B4" w:rsidP="009062B4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  <w:r w:rsidRPr="008039E8">
        <w:rPr>
          <w:rFonts w:ascii="Times New Roman" w:hAnsi="Times New Roman" w:cs="Times New Roman"/>
          <w:b/>
        </w:rPr>
        <w:t xml:space="preserve">Supplementary Table 4. </w:t>
      </w:r>
      <w:r w:rsidRPr="008039E8">
        <w:rPr>
          <w:rFonts w:ascii="Times New Roman" w:hAnsi="Times New Roman" w:cs="Times New Roman"/>
        </w:rPr>
        <w:t xml:space="preserve">Excel table indicating all highly expressed genes </w:t>
      </w:r>
      <w:r>
        <w:rPr>
          <w:rFonts w:ascii="Times New Roman" w:hAnsi="Times New Roman" w:cs="Times New Roman"/>
        </w:rPr>
        <w:t>per</w:t>
      </w:r>
      <w:r w:rsidRPr="008039E8">
        <w:rPr>
          <w:rFonts w:ascii="Times New Roman" w:hAnsi="Times New Roman" w:cs="Times New Roman"/>
        </w:rPr>
        <w:t xml:space="preserve"> endothelial sub-population.</w:t>
      </w:r>
    </w:p>
    <w:p w14:paraId="2D110ABF" w14:textId="77777777" w:rsidR="009062B4" w:rsidRPr="008039E8" w:rsidRDefault="009062B4" w:rsidP="009062B4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  <w:r w:rsidRPr="008039E8">
        <w:rPr>
          <w:rFonts w:ascii="Times New Roman" w:hAnsi="Times New Roman" w:cs="Times New Roman"/>
          <w:b/>
        </w:rPr>
        <w:t xml:space="preserve">Supplementary Table 5. </w:t>
      </w:r>
      <w:r w:rsidRPr="008039E8">
        <w:rPr>
          <w:rFonts w:ascii="Times New Roman" w:hAnsi="Times New Roman" w:cs="Times New Roman"/>
        </w:rPr>
        <w:t xml:space="preserve">Excel table indicating all highly expressed genes </w:t>
      </w:r>
      <w:r>
        <w:rPr>
          <w:rFonts w:ascii="Times New Roman" w:hAnsi="Times New Roman" w:cs="Times New Roman"/>
        </w:rPr>
        <w:t>per</w:t>
      </w:r>
      <w:r w:rsidRPr="008039E8">
        <w:rPr>
          <w:rFonts w:ascii="Times New Roman" w:hAnsi="Times New Roman" w:cs="Times New Roman"/>
        </w:rPr>
        <w:t xml:space="preserve"> astrocyte sub-population.</w:t>
      </w:r>
    </w:p>
    <w:p w14:paraId="01D61E27" w14:textId="77777777" w:rsidR="009062B4" w:rsidRPr="008039E8" w:rsidRDefault="009062B4" w:rsidP="009062B4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lang w:val="en-US"/>
        </w:rPr>
      </w:pPr>
      <w:r w:rsidRPr="008039E8">
        <w:rPr>
          <w:rFonts w:ascii="Times New Roman" w:hAnsi="Times New Roman" w:cs="Times New Roman"/>
          <w:b/>
        </w:rPr>
        <w:t xml:space="preserve">Supplementary Table 6. </w:t>
      </w:r>
      <w:r w:rsidRPr="008039E8">
        <w:rPr>
          <w:rFonts w:ascii="Times New Roman" w:hAnsi="Times New Roman" w:cs="Times New Roman"/>
        </w:rPr>
        <w:t>Excel table indicating all differentially expressed genes in schizophrenia as compared to controls in each BBB cell type.</w:t>
      </w:r>
    </w:p>
    <w:p w14:paraId="0E4F6CB4" w14:textId="77777777" w:rsidR="009062B4" w:rsidRPr="008039E8" w:rsidRDefault="009062B4" w:rsidP="009062B4">
      <w:pPr>
        <w:spacing w:line="360" w:lineRule="auto"/>
        <w:rPr>
          <w:rFonts w:ascii="Times New Roman" w:hAnsi="Times New Roman" w:cs="Times New Roman"/>
        </w:rPr>
      </w:pPr>
      <w:r w:rsidRPr="008039E8">
        <w:rPr>
          <w:rFonts w:ascii="Times New Roman" w:hAnsi="Times New Roman" w:cs="Times New Roman"/>
          <w:b/>
        </w:rPr>
        <w:t xml:space="preserve">Supplementary Table 7. </w:t>
      </w:r>
      <w:r w:rsidRPr="008039E8">
        <w:rPr>
          <w:rFonts w:ascii="Times New Roman" w:hAnsi="Times New Roman" w:cs="Times New Roman"/>
        </w:rPr>
        <w:t>Correlations between differentially expressed genes in schizophrenia and case-related variables.</w:t>
      </w:r>
    </w:p>
    <w:p w14:paraId="1809E127" w14:textId="77777777" w:rsidR="009062B4" w:rsidRPr="008039E8" w:rsidRDefault="009062B4" w:rsidP="009062B4">
      <w:pPr>
        <w:spacing w:line="360" w:lineRule="auto"/>
        <w:rPr>
          <w:rFonts w:ascii="Times New Roman" w:hAnsi="Times New Roman" w:cs="Times New Roman"/>
          <w:b/>
        </w:rPr>
      </w:pPr>
      <w:r w:rsidRPr="008039E8">
        <w:rPr>
          <w:rFonts w:ascii="Times New Roman" w:hAnsi="Times New Roman" w:cs="Times New Roman"/>
          <w:b/>
        </w:rPr>
        <w:t xml:space="preserve">Supplementary Table 8. </w:t>
      </w:r>
      <w:r w:rsidRPr="008039E8">
        <w:rPr>
          <w:rFonts w:ascii="Times New Roman" w:hAnsi="Times New Roman" w:cs="Times New Roman"/>
        </w:rPr>
        <w:t>Excel table with significantly enriched gene ontology terms per endothelial sub-population.</w:t>
      </w:r>
    </w:p>
    <w:p w14:paraId="4E0F62A5" w14:textId="77777777" w:rsidR="009062B4" w:rsidRPr="008039E8" w:rsidRDefault="009062B4" w:rsidP="009062B4">
      <w:pPr>
        <w:spacing w:line="360" w:lineRule="auto"/>
        <w:rPr>
          <w:rFonts w:ascii="Times New Roman" w:hAnsi="Times New Roman" w:cs="Times New Roman"/>
        </w:rPr>
      </w:pPr>
      <w:r w:rsidRPr="008039E8">
        <w:rPr>
          <w:rFonts w:ascii="Times New Roman" w:hAnsi="Times New Roman" w:cs="Times New Roman"/>
          <w:b/>
        </w:rPr>
        <w:t xml:space="preserve">Supplementary Table 9.  </w:t>
      </w:r>
      <w:r w:rsidRPr="008039E8">
        <w:rPr>
          <w:rFonts w:ascii="Times New Roman" w:hAnsi="Times New Roman" w:cs="Times New Roman"/>
        </w:rPr>
        <w:t>Excel table with significantly enriched gene ontology terms per astrocyte sub-population.</w:t>
      </w:r>
    </w:p>
    <w:p w14:paraId="3F4826BD" w14:textId="77777777" w:rsidR="009062B4" w:rsidRPr="008039E8" w:rsidRDefault="009062B4" w:rsidP="009062B4">
      <w:pPr>
        <w:spacing w:line="360" w:lineRule="auto"/>
        <w:rPr>
          <w:rFonts w:ascii="Times New Roman" w:hAnsi="Times New Roman" w:cs="Times New Roman"/>
        </w:rPr>
      </w:pPr>
      <w:r w:rsidRPr="008039E8">
        <w:rPr>
          <w:rFonts w:ascii="Times New Roman" w:hAnsi="Times New Roman" w:cs="Times New Roman"/>
          <w:b/>
        </w:rPr>
        <w:t xml:space="preserve">Supplementary Table 10. </w:t>
      </w:r>
      <w:r w:rsidRPr="008039E8">
        <w:rPr>
          <w:rFonts w:ascii="Times New Roman" w:hAnsi="Times New Roman" w:cs="Times New Roman"/>
        </w:rPr>
        <w:t>Relative</w:t>
      </w:r>
      <w:r w:rsidRPr="008039E8">
        <w:rPr>
          <w:rFonts w:ascii="Times New Roman" w:hAnsi="Times New Roman" w:cs="Times New Roman"/>
          <w:b/>
        </w:rPr>
        <w:t xml:space="preserve"> </w:t>
      </w:r>
      <w:r w:rsidRPr="008039E8">
        <w:rPr>
          <w:rFonts w:ascii="Times New Roman" w:hAnsi="Times New Roman" w:cs="Times New Roman"/>
        </w:rPr>
        <w:t xml:space="preserve">proportions of the major brain cell types in the </w:t>
      </w:r>
      <w:proofErr w:type="spellStart"/>
      <w:r w:rsidRPr="008039E8">
        <w:rPr>
          <w:rFonts w:ascii="Times New Roman" w:hAnsi="Times New Roman" w:cs="Times New Roman"/>
        </w:rPr>
        <w:t>snRNAseq</w:t>
      </w:r>
      <w:proofErr w:type="spellEnd"/>
      <w:r w:rsidRPr="008039E8">
        <w:rPr>
          <w:rFonts w:ascii="Times New Roman" w:hAnsi="Times New Roman" w:cs="Times New Roman"/>
        </w:rPr>
        <w:t xml:space="preserve"> dataset. </w:t>
      </w:r>
    </w:p>
    <w:p w14:paraId="4E02EF7C" w14:textId="77777777" w:rsidR="009062B4" w:rsidRPr="008039E8" w:rsidRDefault="009062B4" w:rsidP="009062B4">
      <w:pPr>
        <w:spacing w:line="360" w:lineRule="auto"/>
        <w:rPr>
          <w:rFonts w:ascii="Times New Roman" w:hAnsi="Times New Roman" w:cs="Times New Roman"/>
          <w:b/>
        </w:rPr>
      </w:pPr>
      <w:r w:rsidRPr="008039E8">
        <w:rPr>
          <w:rFonts w:ascii="Times New Roman" w:hAnsi="Times New Roman" w:cs="Times New Roman"/>
          <w:b/>
        </w:rPr>
        <w:t xml:space="preserve">Supplementary Table 11. </w:t>
      </w:r>
      <w:r w:rsidRPr="008039E8">
        <w:rPr>
          <w:rFonts w:ascii="Times New Roman" w:hAnsi="Times New Roman" w:cs="Times New Roman"/>
        </w:rPr>
        <w:t>Relative</w:t>
      </w:r>
      <w:r w:rsidRPr="008039E8">
        <w:rPr>
          <w:rFonts w:ascii="Times New Roman" w:hAnsi="Times New Roman" w:cs="Times New Roman"/>
          <w:b/>
        </w:rPr>
        <w:t xml:space="preserve"> </w:t>
      </w:r>
      <w:r w:rsidRPr="008039E8">
        <w:rPr>
          <w:rFonts w:ascii="Times New Roman" w:hAnsi="Times New Roman" w:cs="Times New Roman"/>
        </w:rPr>
        <w:t>proportions of the major BBB cell types, endothelial and astrocyte sub-populations in the human midbrain.</w:t>
      </w:r>
    </w:p>
    <w:p w14:paraId="623A3551" w14:textId="77777777" w:rsidR="00E06ECF" w:rsidRDefault="00E06ECF"/>
    <w:sectPr w:rsidR="00E06E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4D4BC5"/>
    <w:multiLevelType w:val="hybridMultilevel"/>
    <w:tmpl w:val="9B7E9F58"/>
    <w:lvl w:ilvl="0" w:tplc="3118E3A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8489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B4"/>
    <w:rsid w:val="009062B4"/>
    <w:rsid w:val="00E0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DF433"/>
  <w15:chartTrackingRefBased/>
  <w15:docId w15:val="{D0B38B82-6CA7-498C-A0DE-DED98BDD2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062B4"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ne">
    <w:name w:val="None"/>
    <w:rsid w:val="009062B4"/>
  </w:style>
  <w:style w:type="paragraph" w:customStyle="1" w:styleId="Default">
    <w:name w:val="Default"/>
    <w:link w:val="DefaultChar"/>
    <w:rsid w:val="009062B4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es-ES_tradnl" w:eastAsia="en-GB"/>
    </w:rPr>
  </w:style>
  <w:style w:type="character" w:customStyle="1" w:styleId="Hyperlink2">
    <w:name w:val="Hyperlink.2"/>
    <w:basedOn w:val="None"/>
    <w:rsid w:val="009062B4"/>
    <w:rPr>
      <w:rFonts w:ascii="Times New Roman" w:eastAsia="Times New Roman" w:hAnsi="Times New Roman" w:cs="Times New Roman"/>
      <w:sz w:val="22"/>
      <w:szCs w:val="22"/>
      <w:lang w:val="en-US"/>
    </w:rPr>
  </w:style>
  <w:style w:type="character" w:customStyle="1" w:styleId="DefaultChar">
    <w:name w:val="Default Char"/>
    <w:basedOn w:val="DefaultParagraphFont"/>
    <w:link w:val="Default"/>
    <w:rsid w:val="009062B4"/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es-ES_tradnl" w:eastAsia="en-GB"/>
    </w:rPr>
  </w:style>
  <w:style w:type="paragraph" w:customStyle="1" w:styleId="Body">
    <w:name w:val="Body"/>
    <w:link w:val="BodyChar"/>
    <w:rsid w:val="009062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  <w:style w:type="character" w:customStyle="1" w:styleId="jlqj4b">
    <w:name w:val="jlqj4b"/>
    <w:basedOn w:val="DefaultParagraphFont"/>
    <w:rsid w:val="009062B4"/>
  </w:style>
  <w:style w:type="character" w:customStyle="1" w:styleId="BodyChar">
    <w:name w:val="Body Char"/>
    <w:basedOn w:val="DefaultParagraphFont"/>
    <w:link w:val="Body"/>
    <w:rsid w:val="009062B4"/>
    <w:rPr>
      <w:rFonts w:ascii="Helvetica Neue" w:eastAsia="Arial Unicode MS" w:hAnsi="Helvetica Neue" w:cs="Arial Unicode MS"/>
      <w:color w:val="000000"/>
      <w:bdr w:val="nil"/>
    </w:rPr>
  </w:style>
  <w:style w:type="paragraph" w:styleId="ListParagraph">
    <w:name w:val="List Paragraph"/>
    <w:basedOn w:val="Normal"/>
    <w:uiPriority w:val="34"/>
    <w:qFormat/>
    <w:rsid w:val="00906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2022-06-23T16:19:00Z</dcterms:created>
  <dcterms:modified xsi:type="dcterms:W3CDTF">2022-06-23T16:19:00Z</dcterms:modified>
</cp:coreProperties>
</file>