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6C" w:rsidRPr="00F81944" w:rsidRDefault="00017AB5" w:rsidP="00BE2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7</w:t>
      </w:r>
      <w:r w:rsidR="00BE2B6C" w:rsidRPr="00F81944">
        <w:rPr>
          <w:rFonts w:ascii="Times New Roman" w:hAnsi="Times New Roman" w:cs="Times New Roman"/>
          <w:b/>
        </w:rPr>
        <w:t xml:space="preserve">. </w:t>
      </w:r>
      <w:r w:rsidR="00BE2B6C" w:rsidRPr="00F81944">
        <w:rPr>
          <w:rFonts w:ascii="Times New Roman" w:hAnsi="Times New Roman" w:cs="Times New Roman"/>
        </w:rPr>
        <w:t xml:space="preserve">Correlations between </w:t>
      </w:r>
      <w:r w:rsidR="006F41FF">
        <w:rPr>
          <w:rFonts w:ascii="Times New Roman" w:hAnsi="Times New Roman" w:cs="Times New Roman"/>
        </w:rPr>
        <w:t>differentially expressed genes</w:t>
      </w:r>
      <w:r w:rsidR="00BE2B6C" w:rsidRPr="00F81944">
        <w:rPr>
          <w:rFonts w:ascii="Times New Roman" w:hAnsi="Times New Roman" w:cs="Times New Roman"/>
        </w:rPr>
        <w:t xml:space="preserve"> </w:t>
      </w:r>
      <w:r w:rsidR="00BE2B6C">
        <w:rPr>
          <w:rFonts w:ascii="Times New Roman" w:hAnsi="Times New Roman" w:cs="Times New Roman"/>
        </w:rPr>
        <w:t xml:space="preserve">in </w:t>
      </w:r>
      <w:r w:rsidR="006F41FF">
        <w:rPr>
          <w:rFonts w:ascii="Times New Roman" w:hAnsi="Times New Roman" w:cs="Times New Roman"/>
        </w:rPr>
        <w:t>schizophrenia</w:t>
      </w:r>
      <w:r w:rsidR="00BE2B6C">
        <w:rPr>
          <w:rFonts w:ascii="Times New Roman" w:hAnsi="Times New Roman" w:cs="Times New Roman"/>
        </w:rPr>
        <w:t xml:space="preserve"> </w:t>
      </w:r>
      <w:r w:rsidR="00BE2B6C" w:rsidRPr="00F81944">
        <w:rPr>
          <w:rFonts w:ascii="Times New Roman" w:hAnsi="Times New Roman" w:cs="Times New Roman"/>
        </w:rPr>
        <w:t xml:space="preserve">and </w:t>
      </w:r>
      <w:r w:rsidR="00D15124">
        <w:rPr>
          <w:rFonts w:ascii="Times New Roman" w:hAnsi="Times New Roman" w:cs="Times New Roman"/>
        </w:rPr>
        <w:t>case-</w:t>
      </w:r>
      <w:r w:rsidR="00BE2B6C">
        <w:rPr>
          <w:rFonts w:ascii="Times New Roman" w:hAnsi="Times New Roman" w:cs="Times New Roman"/>
        </w:rPr>
        <w:t>related variables.</w:t>
      </w:r>
    </w:p>
    <w:tbl>
      <w:tblPr>
        <w:tblW w:w="11621" w:type="dxa"/>
        <w:tblInd w:w="-1203" w:type="dxa"/>
        <w:tblLook w:val="04A0" w:firstRow="1" w:lastRow="0" w:firstColumn="1" w:lastColumn="0" w:noHBand="0" w:noVBand="1"/>
      </w:tblPr>
      <w:tblGrid>
        <w:gridCol w:w="1488"/>
        <w:gridCol w:w="700"/>
        <w:gridCol w:w="925"/>
        <w:gridCol w:w="840"/>
        <w:gridCol w:w="940"/>
        <w:gridCol w:w="760"/>
        <w:gridCol w:w="1000"/>
        <w:gridCol w:w="782"/>
        <w:gridCol w:w="925"/>
        <w:gridCol w:w="698"/>
        <w:gridCol w:w="925"/>
        <w:gridCol w:w="713"/>
        <w:gridCol w:w="925"/>
      </w:tblGrid>
      <w:tr w:rsidR="00BE2B6C" w:rsidRPr="00F81944" w:rsidTr="004C1C46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:M15"/>
            <w:r w:rsidRPr="00F819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</w:t>
            </w:r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435D55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 </w:t>
            </w:r>
            <w:r w:rsidR="00BE2B6C" w:rsidRPr="00435D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value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435D55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 </w:t>
            </w:r>
            <w:r w:rsidR="00BE2B6C" w:rsidRPr="00435D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value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435D55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 </w:t>
            </w:r>
            <w:r w:rsidR="00BE2B6C" w:rsidRPr="00435D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value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PMI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435D55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 </w:t>
            </w:r>
            <w:r w:rsidR="00BE2B6C" w:rsidRPr="00435D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value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RIN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435D55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 </w:t>
            </w:r>
            <w:r w:rsidR="00BE2B6C" w:rsidRPr="00435D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value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2B6C" w:rsidRPr="00F81944" w:rsidRDefault="00435D55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 </w:t>
            </w:r>
            <w:r w:rsidR="00BE2B6C" w:rsidRPr="00435D5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value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AC013470.2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color w:val="000000"/>
              </w:rPr>
              <w:t>*0.04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DOCK9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color w:val="000000"/>
              </w:rPr>
              <w:t>*0.01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EML6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color w:val="000000"/>
              </w:rPr>
              <w:t>*0.03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FOXP2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HNRNPA2B1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color w:val="000000"/>
              </w:rPr>
              <w:t>*0.01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ITGA1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KCND2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LMNTD1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color w:val="000000"/>
              </w:rPr>
              <w:t>*0.03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b/>
                <w:color w:val="000000"/>
              </w:rPr>
              <w:t>*0.02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LRBA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NEK10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NRXN1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PDE4D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RUNX1T1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</w:tc>
      </w:tr>
      <w:tr w:rsidR="00BE2B6C" w:rsidRPr="00F81944" w:rsidTr="004C1C46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TXNIP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-0.23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B6C" w:rsidRPr="00F81944" w:rsidRDefault="00BE2B6C" w:rsidP="004C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944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</w:tr>
    </w:tbl>
    <w:p w:rsidR="00420FD1" w:rsidRDefault="00BE2B6C" w:rsidP="00BE2B6C">
      <w:pPr>
        <w:jc w:val="both"/>
      </w:pPr>
      <w:r>
        <w:rPr>
          <w:rFonts w:ascii="Times New Roman" w:hAnsi="Times New Roman" w:cs="Times New Roman"/>
        </w:rPr>
        <w:t xml:space="preserve">Results of the </w:t>
      </w:r>
      <w:r w:rsidR="006B5595">
        <w:rPr>
          <w:rStyle w:val="jlqj4b"/>
          <w:rFonts w:ascii="Times New Roman" w:hAnsi="Times New Roman"/>
          <w:color w:val="000000"/>
          <w:lang w:val="en"/>
        </w:rPr>
        <w:t>c</w:t>
      </w:r>
      <w:r w:rsidR="00C54D95">
        <w:rPr>
          <w:rStyle w:val="jlqj4b"/>
          <w:rFonts w:ascii="Times New Roman" w:hAnsi="Times New Roman"/>
          <w:color w:val="000000"/>
          <w:lang w:val="en"/>
        </w:rPr>
        <w:t>orrelation</w:t>
      </w:r>
      <w:r w:rsidR="006B5595" w:rsidRPr="00E4553D">
        <w:rPr>
          <w:rStyle w:val="jlqj4b"/>
          <w:rFonts w:ascii="Times New Roman" w:hAnsi="Times New Roman"/>
          <w:color w:val="000000"/>
          <w:lang w:val="en"/>
        </w:rPr>
        <w:t xml:space="preserve"> between </w:t>
      </w:r>
      <w:r w:rsidR="006B5595">
        <w:rPr>
          <w:rStyle w:val="jlqj4b"/>
          <w:rFonts w:ascii="Times New Roman" w:hAnsi="Times New Roman"/>
          <w:color w:val="000000"/>
          <w:lang w:val="en"/>
        </w:rPr>
        <w:t xml:space="preserve">the </w:t>
      </w:r>
      <w:r w:rsidR="006B5595" w:rsidRPr="00E4553D">
        <w:rPr>
          <w:rStyle w:val="jlqj4b"/>
          <w:rFonts w:ascii="Times New Roman" w:hAnsi="Times New Roman"/>
          <w:color w:val="000000"/>
          <w:lang w:val="en"/>
        </w:rPr>
        <w:t xml:space="preserve">average expression in each sample of </w:t>
      </w:r>
      <w:r w:rsidR="006B5595">
        <w:rPr>
          <w:rStyle w:val="jlqj4b"/>
          <w:rFonts w:ascii="Times New Roman" w:hAnsi="Times New Roman"/>
          <w:color w:val="000000"/>
          <w:lang w:val="en"/>
        </w:rPr>
        <w:t xml:space="preserve">every </w:t>
      </w:r>
      <w:r w:rsidR="006B5595" w:rsidRPr="00E4553D">
        <w:rPr>
          <w:rStyle w:val="jlqj4b"/>
          <w:rFonts w:ascii="Times New Roman" w:hAnsi="Times New Roman"/>
          <w:color w:val="000000"/>
          <w:lang w:val="en"/>
        </w:rPr>
        <w:t xml:space="preserve">identified </w:t>
      </w:r>
      <w:r w:rsidR="006F41FF">
        <w:rPr>
          <w:rStyle w:val="jlqj4b"/>
          <w:rFonts w:ascii="Times New Roman" w:hAnsi="Times New Roman"/>
          <w:color w:val="000000"/>
          <w:lang w:val="en"/>
        </w:rPr>
        <w:t xml:space="preserve">differentially expressed genes </w:t>
      </w:r>
      <w:r w:rsidR="006B5595">
        <w:rPr>
          <w:rStyle w:val="jlqj4b"/>
          <w:rFonts w:ascii="Times New Roman" w:hAnsi="Times New Roman"/>
          <w:color w:val="000000"/>
          <w:lang w:val="en"/>
        </w:rPr>
        <w:t xml:space="preserve"> </w:t>
      </w:r>
      <w:r w:rsidR="00BD4010">
        <w:rPr>
          <w:rStyle w:val="jlqj4b"/>
          <w:rFonts w:ascii="Times New Roman" w:hAnsi="Times New Roman"/>
          <w:color w:val="000000"/>
          <w:lang w:val="en"/>
        </w:rPr>
        <w:t xml:space="preserve">in </w:t>
      </w:r>
      <w:r w:rsidR="006F41FF">
        <w:rPr>
          <w:rStyle w:val="jlqj4b"/>
          <w:rFonts w:ascii="Times New Roman" w:hAnsi="Times New Roman"/>
          <w:color w:val="000000"/>
          <w:lang w:val="en"/>
        </w:rPr>
        <w:t>schizophrenia</w:t>
      </w:r>
      <w:r w:rsidR="00BD4010">
        <w:rPr>
          <w:rStyle w:val="jlqj4b"/>
          <w:rFonts w:ascii="Times New Roman" w:hAnsi="Times New Roman"/>
          <w:color w:val="000000"/>
          <w:lang w:val="en"/>
        </w:rPr>
        <w:t xml:space="preserve"> as compared to </w:t>
      </w:r>
      <w:r w:rsidR="006F41FF">
        <w:rPr>
          <w:rStyle w:val="jlqj4b"/>
          <w:rFonts w:ascii="Times New Roman" w:hAnsi="Times New Roman"/>
          <w:color w:val="000000"/>
          <w:lang w:val="en"/>
        </w:rPr>
        <w:t xml:space="preserve">controls </w:t>
      </w:r>
      <w:bookmarkStart w:id="1" w:name="_GoBack"/>
      <w:bookmarkEnd w:id="1"/>
      <w:r w:rsidR="00BD4010">
        <w:rPr>
          <w:rStyle w:val="jlqj4b"/>
          <w:rFonts w:ascii="Times New Roman" w:hAnsi="Times New Roman"/>
          <w:color w:val="000000"/>
          <w:lang w:val="en"/>
        </w:rPr>
        <w:t xml:space="preserve"> </w:t>
      </w:r>
      <w:r w:rsidR="0089780B">
        <w:rPr>
          <w:rStyle w:val="jlqj4b"/>
          <w:rFonts w:ascii="Times New Roman" w:hAnsi="Times New Roman"/>
          <w:color w:val="000000"/>
          <w:lang w:val="en"/>
        </w:rPr>
        <w:t xml:space="preserve">(indicated in </w:t>
      </w:r>
      <w:r w:rsidR="001830A6">
        <w:rPr>
          <w:rStyle w:val="jlqj4b"/>
          <w:rFonts w:ascii="Times New Roman" w:hAnsi="Times New Roman"/>
          <w:color w:val="000000"/>
          <w:lang w:val="en"/>
        </w:rPr>
        <w:t xml:space="preserve">S. Figure </w:t>
      </w:r>
      <w:r w:rsidR="0089780B">
        <w:rPr>
          <w:rStyle w:val="jlqj4b"/>
          <w:rFonts w:ascii="Times New Roman" w:hAnsi="Times New Roman"/>
          <w:color w:val="000000"/>
          <w:lang w:val="en"/>
        </w:rPr>
        <w:t>2</w:t>
      </w:r>
      <w:r w:rsidR="00BD4010">
        <w:rPr>
          <w:rStyle w:val="jlqj4b"/>
          <w:rFonts w:ascii="Times New Roman" w:hAnsi="Times New Roman"/>
          <w:color w:val="000000"/>
          <w:lang w:val="en"/>
        </w:rPr>
        <w:t>)</w:t>
      </w:r>
      <w:r>
        <w:rPr>
          <w:rFonts w:ascii="Times New Roman" w:hAnsi="Times New Roman" w:cs="Times New Roman"/>
        </w:rPr>
        <w:t xml:space="preserve"> and </w:t>
      </w:r>
      <w:r w:rsidR="00BD401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different </w:t>
      </w:r>
      <w:r w:rsidR="00683622">
        <w:rPr>
          <w:rFonts w:ascii="Times New Roman" w:hAnsi="Times New Roman" w:cs="Times New Roman"/>
        </w:rPr>
        <w:t>case-</w:t>
      </w:r>
      <w:r>
        <w:rPr>
          <w:rFonts w:ascii="Times New Roman" w:hAnsi="Times New Roman" w:cs="Times New Roman"/>
        </w:rPr>
        <w:t xml:space="preserve">related variables. A Pearson or Spearman correlation was performed depending on whether the </w:t>
      </w:r>
      <w:r w:rsidR="00683622">
        <w:rPr>
          <w:rFonts w:ascii="Times New Roman" w:hAnsi="Times New Roman" w:cs="Times New Roman"/>
        </w:rPr>
        <w:t>case-</w:t>
      </w:r>
      <w:r w:rsidRPr="00F81944">
        <w:rPr>
          <w:rFonts w:ascii="Times New Roman" w:hAnsi="Times New Roman" w:cs="Times New Roman"/>
        </w:rPr>
        <w:t>related variable was normally distributed or not</w:t>
      </w:r>
      <w:r>
        <w:rPr>
          <w:rFonts w:ascii="Times New Roman" w:hAnsi="Times New Roman" w:cs="Times New Roman"/>
        </w:rPr>
        <w:t>. Significant correlations (</w:t>
      </w:r>
      <w:r w:rsidR="00435D55">
        <w:rPr>
          <w:rFonts w:ascii="Times New Roman" w:hAnsi="Times New Roman" w:cs="Times New Roman"/>
          <w:i/>
        </w:rPr>
        <w:t xml:space="preserve">p </w:t>
      </w:r>
      <w:r w:rsidRPr="00435D55">
        <w:rPr>
          <w:rFonts w:ascii="Times New Roman" w:hAnsi="Times New Roman" w:cs="Times New Roman"/>
        </w:rPr>
        <w:t>value</w:t>
      </w:r>
      <w:r>
        <w:rPr>
          <w:rFonts w:ascii="Times New Roman" w:hAnsi="Times New Roman" w:cs="Times New Roman"/>
        </w:rPr>
        <w:t xml:space="preserve"> &lt; 0.05) are highlighted in bold</w:t>
      </w:r>
      <w:r w:rsidR="00137AE8">
        <w:rPr>
          <w:rFonts w:ascii="Times New Roman" w:hAnsi="Times New Roman" w:cs="Times New Roman"/>
        </w:rPr>
        <w:t>.</w:t>
      </w:r>
    </w:p>
    <w:sectPr w:rsidR="0042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37"/>
    <w:rsid w:val="00017AB5"/>
    <w:rsid w:val="00137AE8"/>
    <w:rsid w:val="001830A6"/>
    <w:rsid w:val="00420FD1"/>
    <w:rsid w:val="00435D55"/>
    <w:rsid w:val="00683622"/>
    <w:rsid w:val="006B5595"/>
    <w:rsid w:val="006F41FF"/>
    <w:rsid w:val="0089780B"/>
    <w:rsid w:val="009B5958"/>
    <w:rsid w:val="00BD4010"/>
    <w:rsid w:val="00BE2B6C"/>
    <w:rsid w:val="00C54D95"/>
    <w:rsid w:val="00D15124"/>
    <w:rsid w:val="00DA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EB28"/>
  <w15:chartTrackingRefBased/>
  <w15:docId w15:val="{6E159975-55FF-43CC-B671-7C81959D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6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6B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Puvogel Lutjens</dc:creator>
  <cp:keywords/>
  <dc:description/>
  <cp:lastModifiedBy>S. Puvogel Lutjens</cp:lastModifiedBy>
  <cp:revision>15</cp:revision>
  <dcterms:created xsi:type="dcterms:W3CDTF">2022-01-20T16:57:00Z</dcterms:created>
  <dcterms:modified xsi:type="dcterms:W3CDTF">2022-05-31T10:57:00Z</dcterms:modified>
</cp:coreProperties>
</file>