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10CCE" w14:textId="77777777" w:rsidR="00E35433" w:rsidRPr="00F62241" w:rsidRDefault="00E35433" w:rsidP="00E3543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8507C9" w14:textId="27589F6B" w:rsidR="00E35433" w:rsidRDefault="00E35433" w:rsidP="00E35433">
      <w:pPr>
        <w:jc w:val="both"/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  <w:r w:rsidRPr="00E35433">
        <w:rPr>
          <w:rStyle w:val="label"/>
          <w:rFonts w:ascii="Helvetica" w:hAnsi="Helvetica" w:cs="Times New Roman"/>
          <w:b/>
          <w:color w:val="323232"/>
          <w:sz w:val="24"/>
          <w:szCs w:val="24"/>
        </w:rPr>
        <w:t>Supplementary Figure 1A (SF 1A)</w:t>
      </w:r>
    </w:p>
    <w:p w14:paraId="0DE892E8" w14:textId="77777777" w:rsidR="00E35433" w:rsidRPr="00E35433" w:rsidRDefault="00E35433" w:rsidP="00E35433">
      <w:pPr>
        <w:jc w:val="both"/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6BB52FFA" w14:textId="72DF6CFA" w:rsidR="00BD6BB9" w:rsidRDefault="00E35433">
      <w:r w:rsidRPr="00F62241">
        <w:rPr>
          <w:noProof/>
          <w:sz w:val="24"/>
          <w:szCs w:val="24"/>
        </w:rPr>
        <w:drawing>
          <wp:inline distT="0" distB="0" distL="0" distR="0" wp14:anchorId="4DE2E3B5" wp14:editId="144687D3">
            <wp:extent cx="5833872" cy="5513832"/>
            <wp:effectExtent l="0" t="0" r="0" b="0"/>
            <wp:docPr id="26" name="Picture 2" descr="Engineering draw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" descr="Engineering drawing&#10;&#10;Description automatically generated with low confiden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3872" cy="551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4B041" w14:textId="31CA63CA" w:rsidR="00E35433" w:rsidRDefault="00E35433"/>
    <w:p w14:paraId="3C62FC60" w14:textId="2A9C62C8" w:rsidR="00E35433" w:rsidRDefault="00E35433"/>
    <w:p w14:paraId="4C86678D" w14:textId="5B3F5E58" w:rsidR="00E35433" w:rsidRDefault="00E35433"/>
    <w:p w14:paraId="291332CE" w14:textId="6090E4B2" w:rsidR="00E35433" w:rsidRDefault="00E35433"/>
    <w:p w14:paraId="31A27507" w14:textId="40706AC1" w:rsidR="00E35433" w:rsidRDefault="00E35433"/>
    <w:p w14:paraId="33BC4674" w14:textId="77777777" w:rsidR="00E35433" w:rsidRDefault="00E35433"/>
    <w:p w14:paraId="2D6B87C5" w14:textId="03FB9FC6" w:rsidR="00E35433" w:rsidRDefault="00E35433" w:rsidP="00E35433">
      <w:pPr>
        <w:jc w:val="both"/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  <w:r w:rsidRPr="00E35433">
        <w:rPr>
          <w:rStyle w:val="label"/>
          <w:rFonts w:ascii="Helvetica" w:hAnsi="Helvetica" w:cs="Times New Roman"/>
          <w:b/>
          <w:color w:val="323232"/>
          <w:sz w:val="24"/>
          <w:szCs w:val="24"/>
        </w:rPr>
        <w:lastRenderedPageBreak/>
        <w:t>Supplementary Figure 1B (SF 1B)</w:t>
      </w:r>
    </w:p>
    <w:p w14:paraId="672D2673" w14:textId="7C3529BF" w:rsidR="00E35433" w:rsidRDefault="00E35433" w:rsidP="00E35433">
      <w:pPr>
        <w:jc w:val="both"/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1E8F7ADA" w14:textId="24AB60D8" w:rsidR="00E35433" w:rsidRDefault="00E35433" w:rsidP="00E35433">
      <w:pPr>
        <w:jc w:val="both"/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  <w:r w:rsidRPr="00F62241">
        <w:rPr>
          <w:noProof/>
          <w:sz w:val="24"/>
          <w:szCs w:val="24"/>
        </w:rPr>
        <w:drawing>
          <wp:inline distT="0" distB="0" distL="0" distR="0" wp14:anchorId="5DAF1635" wp14:editId="347293C9">
            <wp:extent cx="5943600" cy="3262630"/>
            <wp:effectExtent l="0" t="0" r="0" b="1270"/>
            <wp:docPr id="27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" descr="A picture containing diagram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4102" b="23181"/>
                    <a:stretch/>
                  </pic:blipFill>
                  <pic:spPr>
                    <a:xfrm>
                      <a:off x="0" y="0"/>
                      <a:ext cx="5943600" cy="326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13C85" w14:textId="2C8B7A15" w:rsidR="00E35433" w:rsidRDefault="00E35433" w:rsidP="00E35433">
      <w:pPr>
        <w:jc w:val="both"/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7DD74CB5" w14:textId="47A6B27A" w:rsidR="00E35433" w:rsidRDefault="00E35433" w:rsidP="00E35433">
      <w:pPr>
        <w:jc w:val="both"/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6119D825" w14:textId="46FE4F3E" w:rsidR="00E35433" w:rsidRDefault="00E35433" w:rsidP="00E35433">
      <w:pPr>
        <w:jc w:val="both"/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2532CCCD" w14:textId="28E78EB2" w:rsidR="00E35433" w:rsidRDefault="00E35433" w:rsidP="00E35433">
      <w:pPr>
        <w:jc w:val="both"/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5659FB4F" w14:textId="550AEBD3" w:rsidR="00E35433" w:rsidRDefault="00E35433" w:rsidP="00E35433">
      <w:pPr>
        <w:jc w:val="both"/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1F05ED99" w14:textId="4178C84B" w:rsidR="00E35433" w:rsidRDefault="00E35433" w:rsidP="00E35433">
      <w:pPr>
        <w:jc w:val="both"/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51A8CA8C" w14:textId="536F4CE0" w:rsidR="00E35433" w:rsidRDefault="00E35433" w:rsidP="00E35433">
      <w:pPr>
        <w:jc w:val="both"/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6FE51C6B" w14:textId="4380160E" w:rsidR="00E35433" w:rsidRDefault="00E35433" w:rsidP="00E35433">
      <w:pPr>
        <w:jc w:val="both"/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23DAE131" w14:textId="1EFDE0EE" w:rsidR="00E35433" w:rsidRDefault="00E35433" w:rsidP="00E35433">
      <w:pPr>
        <w:jc w:val="both"/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0CAAD2EC" w14:textId="106A4DA7" w:rsidR="00E35433" w:rsidRDefault="00E35433" w:rsidP="00E35433">
      <w:pPr>
        <w:jc w:val="both"/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5931AFB2" w14:textId="622E2A0F" w:rsidR="00E35433" w:rsidRDefault="00E35433" w:rsidP="00E35433">
      <w:pPr>
        <w:jc w:val="both"/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20107EF5" w14:textId="33E339FF" w:rsidR="00E35433" w:rsidRDefault="00E35433" w:rsidP="00E35433">
      <w:pPr>
        <w:jc w:val="both"/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2F34BFEF" w14:textId="15B3F491" w:rsidR="00E35433" w:rsidRDefault="00E35433" w:rsidP="00E35433">
      <w:pPr>
        <w:jc w:val="both"/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33BA0FC1" w14:textId="77777777" w:rsidR="00E35433" w:rsidRDefault="00E35433" w:rsidP="00E35433">
      <w:pPr>
        <w:jc w:val="both"/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3B5C87D8" w14:textId="179907E0" w:rsidR="00E35433" w:rsidRDefault="00E35433" w:rsidP="00E35433">
      <w:pPr>
        <w:jc w:val="both"/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  <w:r w:rsidRPr="00E35433">
        <w:rPr>
          <w:rStyle w:val="label"/>
          <w:rFonts w:ascii="Helvetica" w:hAnsi="Helvetica" w:cs="Times New Roman"/>
          <w:b/>
          <w:color w:val="323232"/>
          <w:sz w:val="24"/>
          <w:szCs w:val="24"/>
        </w:rPr>
        <w:lastRenderedPageBreak/>
        <w:t xml:space="preserve">Supplementary </w:t>
      </w:r>
      <w:r w:rsidRPr="00E35433">
        <w:rPr>
          <w:rStyle w:val="label"/>
          <w:rFonts w:ascii="Helvetica" w:hAnsi="Helvetica" w:cs="Times New Roman"/>
          <w:b/>
          <w:color w:val="323232"/>
          <w:sz w:val="24"/>
          <w:szCs w:val="24"/>
        </w:rPr>
        <w:t>Figure 1</w:t>
      </w:r>
      <w:r w:rsidRPr="00E35433">
        <w:rPr>
          <w:rStyle w:val="label"/>
          <w:rFonts w:ascii="Helvetica" w:hAnsi="Helvetica" w:cs="Times New Roman"/>
          <w:b/>
          <w:color w:val="323232"/>
          <w:sz w:val="24"/>
          <w:szCs w:val="24"/>
        </w:rPr>
        <w:t>C (SF 1C)</w:t>
      </w:r>
    </w:p>
    <w:p w14:paraId="6E4EAB03" w14:textId="5B0384E1" w:rsidR="00E35433" w:rsidRDefault="00E35433" w:rsidP="00E35433">
      <w:pPr>
        <w:jc w:val="both"/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310D9012" w14:textId="394C1C2B" w:rsidR="00E35433" w:rsidRDefault="00E35433" w:rsidP="00E35433">
      <w:pPr>
        <w:jc w:val="both"/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  <w:r w:rsidRPr="00F62241">
        <w:rPr>
          <w:noProof/>
          <w:sz w:val="24"/>
          <w:szCs w:val="24"/>
        </w:rPr>
        <w:drawing>
          <wp:inline distT="0" distB="0" distL="0" distR="0" wp14:anchorId="37E1821A" wp14:editId="2FB828B4">
            <wp:extent cx="5943600" cy="3600450"/>
            <wp:effectExtent l="0" t="0" r="0" b="6350"/>
            <wp:docPr id="29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" descr="Ch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E9AC5" w14:textId="328453F4" w:rsidR="00E35433" w:rsidRDefault="00E35433" w:rsidP="00E35433">
      <w:pPr>
        <w:jc w:val="both"/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1995900F" w14:textId="19C44FD1" w:rsidR="00E35433" w:rsidRDefault="00E35433" w:rsidP="00E35433">
      <w:pPr>
        <w:jc w:val="both"/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1B36B987" w14:textId="77777777" w:rsidR="00E35433" w:rsidRPr="00E35433" w:rsidRDefault="00E35433" w:rsidP="00E35433">
      <w:pPr>
        <w:jc w:val="both"/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4C3EE3C2" w14:textId="77777777" w:rsidR="00BC5879" w:rsidRDefault="00BC5879" w:rsidP="00E35433">
      <w:pPr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5D32CAFD" w14:textId="77777777" w:rsidR="00BC5879" w:rsidRDefault="00BC5879" w:rsidP="00E35433">
      <w:pPr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6A5DA817" w14:textId="77777777" w:rsidR="00BC5879" w:rsidRDefault="00BC5879" w:rsidP="00E35433">
      <w:pPr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5C9C5681" w14:textId="77777777" w:rsidR="00BC5879" w:rsidRDefault="00BC5879" w:rsidP="00E35433">
      <w:pPr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0BA487A4" w14:textId="77777777" w:rsidR="00BC5879" w:rsidRDefault="00BC5879" w:rsidP="00E35433">
      <w:pPr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5455FC42" w14:textId="77777777" w:rsidR="00BC5879" w:rsidRDefault="00BC5879" w:rsidP="00E35433">
      <w:pPr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0A4D9A1E" w14:textId="77777777" w:rsidR="00BC5879" w:rsidRDefault="00BC5879" w:rsidP="00E35433">
      <w:pPr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45272263" w14:textId="77777777" w:rsidR="00BC5879" w:rsidRDefault="00BC5879" w:rsidP="00E35433">
      <w:pPr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1C672843" w14:textId="77777777" w:rsidR="00BC5879" w:rsidRDefault="00BC5879" w:rsidP="00E35433">
      <w:pPr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2341EF39" w14:textId="77777777" w:rsidR="00BC5879" w:rsidRDefault="00BC5879" w:rsidP="00E35433">
      <w:pPr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72535D6B" w14:textId="4BA36B48" w:rsidR="00E35433" w:rsidRDefault="00E35433" w:rsidP="00E35433">
      <w:pPr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  <w:r w:rsidRPr="00E35433">
        <w:rPr>
          <w:rStyle w:val="label"/>
          <w:rFonts w:ascii="Helvetica" w:hAnsi="Helvetica" w:cs="Times New Roman"/>
          <w:b/>
          <w:color w:val="323232"/>
          <w:sz w:val="24"/>
          <w:szCs w:val="24"/>
        </w:rPr>
        <w:lastRenderedPageBreak/>
        <w:t xml:space="preserve">Supplementary Figure </w:t>
      </w:r>
      <w:r w:rsidR="00BC5879" w:rsidRPr="00E35433">
        <w:rPr>
          <w:rStyle w:val="label"/>
          <w:rFonts w:ascii="Helvetica" w:hAnsi="Helvetica" w:cs="Times New Roman"/>
          <w:b/>
          <w:color w:val="323232"/>
          <w:sz w:val="24"/>
          <w:szCs w:val="24"/>
        </w:rPr>
        <w:t>2 (</w:t>
      </w:r>
      <w:r w:rsidRPr="00E35433">
        <w:rPr>
          <w:rStyle w:val="label"/>
          <w:rFonts w:ascii="Helvetica" w:hAnsi="Helvetica" w:cs="Times New Roman"/>
          <w:b/>
          <w:color w:val="323232"/>
          <w:sz w:val="24"/>
          <w:szCs w:val="24"/>
        </w:rPr>
        <w:t>SF</w:t>
      </w:r>
      <w:proofErr w:type="gramStart"/>
      <w:r w:rsidRPr="00E35433">
        <w:rPr>
          <w:rStyle w:val="label"/>
          <w:rFonts w:ascii="Helvetica" w:hAnsi="Helvetica" w:cs="Times New Roman"/>
          <w:b/>
          <w:color w:val="323232"/>
          <w:sz w:val="24"/>
          <w:szCs w:val="24"/>
        </w:rPr>
        <w:t>2 )</w:t>
      </w:r>
      <w:proofErr w:type="gramEnd"/>
    </w:p>
    <w:p w14:paraId="234B079A" w14:textId="106F5AAB" w:rsidR="00E35433" w:rsidRDefault="00E35433" w:rsidP="00E35433">
      <w:pPr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1AF5FCAF" w14:textId="1589D66C" w:rsidR="00E35433" w:rsidRDefault="00E35433" w:rsidP="00E35433">
      <w:pPr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  <w:r w:rsidRPr="00F62241">
        <w:rPr>
          <w:rFonts w:ascii="Times New Roman" w:hAnsi="Times New Roman" w:cs="Times New Roman"/>
          <w:b/>
          <w:noProof/>
          <w:color w:val="323232"/>
          <w:sz w:val="24"/>
          <w:szCs w:val="24"/>
        </w:rPr>
        <w:drawing>
          <wp:inline distT="0" distB="0" distL="0" distR="0" wp14:anchorId="63F39C5D" wp14:editId="13C27F4B">
            <wp:extent cx="3675888" cy="6464808"/>
            <wp:effectExtent l="0" t="0" r="1270" b="0"/>
            <wp:docPr id="2" name="Picture 1" descr="Chart, histo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0BA536E-1328-4B3C-AB9B-CE77540640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hart, histogram&#10;&#10;Description automatically generated">
                      <a:extLst>
                        <a:ext uri="{FF2B5EF4-FFF2-40B4-BE49-F238E27FC236}">
                          <a16:creationId xmlns:a16="http://schemas.microsoft.com/office/drawing/2014/main" id="{D0BA536E-1328-4B3C-AB9B-CE77540640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75888" cy="646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CAE04" w14:textId="51FC9775" w:rsidR="00E35433" w:rsidRDefault="00E35433" w:rsidP="00E35433">
      <w:pPr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624B52B2" w14:textId="616E53A9" w:rsidR="00E35433" w:rsidRDefault="00E35433" w:rsidP="00E35433">
      <w:pPr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608C67B7" w14:textId="0573B1D9" w:rsidR="00BC5879" w:rsidRDefault="00BC5879" w:rsidP="00E35433">
      <w:pPr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427A878E" w14:textId="77777777" w:rsidR="00BC5879" w:rsidRDefault="00BC5879" w:rsidP="00E35433">
      <w:pPr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503D91CE" w14:textId="77777777" w:rsidR="00E35433" w:rsidRPr="00E35433" w:rsidRDefault="00E35433" w:rsidP="00E35433">
      <w:pPr>
        <w:rPr>
          <w:rFonts w:ascii="Helvetica" w:hAnsi="Helvetica"/>
          <w:sz w:val="24"/>
          <w:szCs w:val="24"/>
        </w:rPr>
      </w:pPr>
    </w:p>
    <w:p w14:paraId="0D311529" w14:textId="77777777" w:rsidR="00BC5879" w:rsidRDefault="00BC5879" w:rsidP="00BC5879">
      <w:pPr>
        <w:spacing w:line="480" w:lineRule="auto"/>
        <w:jc w:val="both"/>
        <w:rPr>
          <w:rStyle w:val="label"/>
          <w:rFonts w:ascii="Times New Roman" w:hAnsi="Times New Roman" w:cs="Times New Roman"/>
          <w:b/>
          <w:color w:val="323232"/>
          <w:sz w:val="24"/>
          <w:szCs w:val="24"/>
        </w:rPr>
      </w:pPr>
      <w:r>
        <w:rPr>
          <w:rStyle w:val="label"/>
          <w:rFonts w:ascii="Times New Roman" w:hAnsi="Times New Roman" w:cs="Times New Roman"/>
          <w:b/>
          <w:color w:val="323232"/>
          <w:sz w:val="24"/>
          <w:szCs w:val="24"/>
        </w:rPr>
        <w:tab/>
      </w:r>
    </w:p>
    <w:p w14:paraId="69A3F39E" w14:textId="2F058C54" w:rsidR="00BC5879" w:rsidRDefault="00BC5879" w:rsidP="00BC5879">
      <w:pPr>
        <w:spacing w:line="480" w:lineRule="auto"/>
        <w:jc w:val="both"/>
        <w:rPr>
          <w:rStyle w:val="label"/>
          <w:rFonts w:ascii="Times New Roman" w:hAnsi="Times New Roman" w:cs="Times New Roman"/>
          <w:b/>
          <w:color w:val="323232"/>
          <w:sz w:val="24"/>
          <w:szCs w:val="24"/>
        </w:rPr>
      </w:pPr>
      <w:r>
        <w:rPr>
          <w:rStyle w:val="label"/>
          <w:rFonts w:ascii="Times New Roman" w:hAnsi="Times New Roman" w:cs="Times New Roman"/>
          <w:b/>
          <w:color w:val="323232"/>
          <w:sz w:val="24"/>
          <w:szCs w:val="24"/>
        </w:rPr>
        <w:t>Supplementary Figure Legends</w:t>
      </w:r>
    </w:p>
    <w:p w14:paraId="02E54278" w14:textId="77777777" w:rsidR="00BC5879" w:rsidRDefault="00BC5879" w:rsidP="00BC5879">
      <w:pPr>
        <w:spacing w:line="480" w:lineRule="auto"/>
        <w:jc w:val="both"/>
        <w:rPr>
          <w:rStyle w:val="label"/>
          <w:rFonts w:ascii="Times New Roman" w:hAnsi="Times New Roman" w:cs="Times New Roman"/>
          <w:b/>
          <w:color w:val="323232"/>
          <w:sz w:val="24"/>
          <w:szCs w:val="24"/>
        </w:rPr>
      </w:pPr>
    </w:p>
    <w:p w14:paraId="4F1964CA" w14:textId="71AF357D" w:rsidR="00F13336" w:rsidRDefault="00F13336" w:rsidP="00F13336">
      <w:pPr>
        <w:spacing w:line="480" w:lineRule="auto"/>
        <w:rPr>
          <w:rStyle w:val="label"/>
          <w:rFonts w:ascii="Times New Roman" w:hAnsi="Times New Roman" w:cs="Times New Roman"/>
          <w:b/>
          <w:color w:val="323232"/>
          <w:sz w:val="24"/>
          <w:szCs w:val="24"/>
        </w:rPr>
      </w:pPr>
      <w:r>
        <w:rPr>
          <w:rStyle w:val="label"/>
          <w:rFonts w:ascii="Times New Roman" w:hAnsi="Times New Roman" w:cs="Times New Roman"/>
          <w:b/>
          <w:color w:val="323232"/>
          <w:sz w:val="24"/>
          <w:szCs w:val="24"/>
        </w:rPr>
        <w:t>Supplementary</w:t>
      </w:r>
      <w:r w:rsidRPr="00BF71D6">
        <w:rPr>
          <w:rStyle w:val="label"/>
          <w:rFonts w:ascii="Times New Roman" w:hAnsi="Times New Roman" w:cs="Times New Roman"/>
          <w:b/>
          <w:color w:val="323232"/>
          <w:sz w:val="24"/>
          <w:szCs w:val="24"/>
        </w:rPr>
        <w:t xml:space="preserve"> Figure 1</w:t>
      </w:r>
      <w:r>
        <w:rPr>
          <w:rStyle w:val="label"/>
          <w:rFonts w:ascii="Times New Roman" w:hAnsi="Times New Roman" w:cs="Times New Roman"/>
          <w:b/>
          <w:color w:val="323232"/>
          <w:sz w:val="24"/>
          <w:szCs w:val="24"/>
        </w:rPr>
        <w:t xml:space="preserve">A (SF </w:t>
      </w:r>
      <w:r w:rsidRPr="00BF71D6">
        <w:rPr>
          <w:rStyle w:val="label"/>
          <w:rFonts w:ascii="Times New Roman" w:hAnsi="Times New Roman" w:cs="Times New Roman"/>
          <w:b/>
          <w:color w:val="323232"/>
          <w:sz w:val="24"/>
          <w:szCs w:val="24"/>
        </w:rPr>
        <w:t>1</w:t>
      </w:r>
      <w:r>
        <w:rPr>
          <w:rStyle w:val="label"/>
          <w:rFonts w:ascii="Times New Roman" w:hAnsi="Times New Roman" w:cs="Times New Roman"/>
          <w:b/>
          <w:color w:val="323232"/>
          <w:sz w:val="24"/>
          <w:szCs w:val="24"/>
        </w:rPr>
        <w:t>A)</w:t>
      </w:r>
    </w:p>
    <w:p w14:paraId="1C3C67C3" w14:textId="77777777" w:rsidR="00F13336" w:rsidRPr="00736183" w:rsidRDefault="00F13336" w:rsidP="00F13336">
      <w:pPr>
        <w:spacing w:line="480" w:lineRule="auto"/>
        <w:rPr>
          <w:rStyle w:val="label"/>
          <w:rFonts w:ascii="Times New Roman" w:hAnsi="Times New Roman" w:cs="Times New Roman"/>
          <w:color w:val="323232"/>
          <w:sz w:val="24"/>
          <w:szCs w:val="24"/>
        </w:rPr>
      </w:pPr>
      <w:r w:rsidRPr="00736183">
        <w:rPr>
          <w:rStyle w:val="label"/>
          <w:rFonts w:ascii="Times New Roman" w:hAnsi="Times New Roman" w:cs="Times New Roman"/>
          <w:color w:val="323232"/>
          <w:sz w:val="24"/>
          <w:szCs w:val="24"/>
        </w:rPr>
        <w:t>HPLC spectrum for detecting the purity of 4NSG at 254</w:t>
      </w:r>
      <w:r>
        <w:rPr>
          <w:rStyle w:val="label"/>
          <w:rFonts w:ascii="Times New Roman" w:hAnsi="Times New Roman" w:cs="Times New Roman"/>
          <w:color w:val="323232"/>
          <w:sz w:val="24"/>
          <w:szCs w:val="24"/>
        </w:rPr>
        <w:t xml:space="preserve"> </w:t>
      </w:r>
      <w:r w:rsidRPr="00736183">
        <w:rPr>
          <w:rStyle w:val="label"/>
          <w:rFonts w:ascii="Times New Roman" w:hAnsi="Times New Roman" w:cs="Times New Roman"/>
          <w:color w:val="323232"/>
          <w:sz w:val="24"/>
          <w:szCs w:val="24"/>
        </w:rPr>
        <w:t xml:space="preserve">nm </w:t>
      </w:r>
    </w:p>
    <w:p w14:paraId="546562A1" w14:textId="77777777" w:rsidR="00F13336" w:rsidRDefault="00F13336" w:rsidP="00F13336">
      <w:pPr>
        <w:jc w:val="both"/>
        <w:rPr>
          <w:rFonts w:ascii="Times New Roman" w:hAnsi="Times New Roman" w:cs="Times New Roman"/>
          <w:b/>
          <w:color w:val="323232"/>
          <w:sz w:val="24"/>
          <w:szCs w:val="24"/>
        </w:rPr>
      </w:pPr>
    </w:p>
    <w:p w14:paraId="50859C92" w14:textId="77777777" w:rsidR="00F13336" w:rsidRPr="00736183" w:rsidRDefault="00F13336" w:rsidP="00F13336">
      <w:pPr>
        <w:jc w:val="both"/>
        <w:rPr>
          <w:rFonts w:ascii="Times New Roman" w:hAnsi="Times New Roman" w:cs="Times New Roman"/>
          <w:b/>
          <w:color w:val="323232"/>
          <w:sz w:val="24"/>
          <w:szCs w:val="24"/>
        </w:rPr>
      </w:pPr>
      <w:r w:rsidRPr="00736183">
        <w:rPr>
          <w:rFonts w:ascii="Times New Roman" w:hAnsi="Times New Roman" w:cs="Times New Roman"/>
          <w:b/>
          <w:color w:val="323232"/>
          <w:sz w:val="24"/>
          <w:szCs w:val="24"/>
        </w:rPr>
        <w:t>Supplementary Figure 1B (SF 1B)</w:t>
      </w:r>
    </w:p>
    <w:p w14:paraId="30D45DF6" w14:textId="77777777" w:rsidR="00F13336" w:rsidRDefault="00F13336" w:rsidP="00F13336">
      <w:pPr>
        <w:spacing w:line="480" w:lineRule="auto"/>
        <w:rPr>
          <w:rFonts w:ascii="Times New Roman" w:hAnsi="Times New Roman" w:cs="Times New Roman"/>
          <w:color w:val="323232"/>
          <w:sz w:val="24"/>
          <w:szCs w:val="24"/>
        </w:rPr>
      </w:pPr>
      <w:r w:rsidRPr="00736183">
        <w:rPr>
          <w:rFonts w:ascii="Times New Roman" w:hAnsi="Times New Roman" w:cs="Times New Roman"/>
          <w:color w:val="323232"/>
          <w:sz w:val="24"/>
          <w:szCs w:val="24"/>
        </w:rPr>
        <w:t>Proton nuclear resonance imaging (</w:t>
      </w:r>
      <w:r w:rsidRPr="00736183">
        <w:rPr>
          <w:rFonts w:ascii="Times New Roman" w:hAnsi="Times New Roman" w:cs="Times New Roman"/>
          <w:color w:val="323232"/>
          <w:sz w:val="24"/>
          <w:szCs w:val="24"/>
          <w:vertAlign w:val="superscript"/>
        </w:rPr>
        <w:t>1</w:t>
      </w:r>
      <w:r w:rsidRPr="00736183">
        <w:rPr>
          <w:rFonts w:ascii="Times New Roman" w:hAnsi="Times New Roman" w:cs="Times New Roman"/>
          <w:color w:val="323232"/>
          <w:sz w:val="24"/>
          <w:szCs w:val="24"/>
        </w:rPr>
        <w:t>HNMR) for 4NSG</w:t>
      </w:r>
    </w:p>
    <w:p w14:paraId="5E2586CC" w14:textId="77777777" w:rsidR="00F13336" w:rsidRPr="00736183" w:rsidRDefault="00F13336" w:rsidP="00F13336">
      <w:pPr>
        <w:spacing w:line="480" w:lineRule="auto"/>
        <w:rPr>
          <w:rFonts w:ascii="Times New Roman" w:hAnsi="Times New Roman" w:cs="Times New Roman"/>
          <w:color w:val="323232"/>
          <w:sz w:val="24"/>
          <w:szCs w:val="24"/>
        </w:rPr>
      </w:pPr>
    </w:p>
    <w:p w14:paraId="60B1378B" w14:textId="77777777" w:rsidR="00F13336" w:rsidRDefault="00F13336" w:rsidP="00F13336">
      <w:pPr>
        <w:jc w:val="both"/>
        <w:rPr>
          <w:rStyle w:val="label"/>
          <w:rFonts w:ascii="Times New Roman" w:hAnsi="Times New Roman" w:cs="Times New Roman"/>
          <w:b/>
          <w:color w:val="323232"/>
          <w:sz w:val="24"/>
          <w:szCs w:val="24"/>
        </w:rPr>
      </w:pPr>
      <w:r>
        <w:rPr>
          <w:rStyle w:val="label"/>
          <w:rFonts w:ascii="Times New Roman" w:hAnsi="Times New Roman" w:cs="Times New Roman"/>
          <w:b/>
          <w:color w:val="323232"/>
          <w:sz w:val="24"/>
          <w:szCs w:val="24"/>
        </w:rPr>
        <w:t xml:space="preserve">Supplementary Figure </w:t>
      </w:r>
      <w:r w:rsidRPr="00BF71D6">
        <w:rPr>
          <w:rStyle w:val="label"/>
          <w:rFonts w:ascii="Times New Roman" w:hAnsi="Times New Roman" w:cs="Times New Roman"/>
          <w:b/>
          <w:color w:val="323232"/>
          <w:sz w:val="24"/>
          <w:szCs w:val="24"/>
        </w:rPr>
        <w:t>1</w:t>
      </w:r>
      <w:r>
        <w:rPr>
          <w:rStyle w:val="label"/>
          <w:rFonts w:ascii="Times New Roman" w:hAnsi="Times New Roman" w:cs="Times New Roman"/>
          <w:b/>
          <w:color w:val="323232"/>
          <w:sz w:val="24"/>
          <w:szCs w:val="24"/>
        </w:rPr>
        <w:t xml:space="preserve">C (SF </w:t>
      </w:r>
      <w:r w:rsidRPr="00BF71D6">
        <w:rPr>
          <w:rStyle w:val="label"/>
          <w:rFonts w:ascii="Times New Roman" w:hAnsi="Times New Roman" w:cs="Times New Roman"/>
          <w:b/>
          <w:color w:val="323232"/>
          <w:sz w:val="24"/>
          <w:szCs w:val="24"/>
        </w:rPr>
        <w:t>1</w:t>
      </w:r>
      <w:r>
        <w:rPr>
          <w:rStyle w:val="label"/>
          <w:rFonts w:ascii="Times New Roman" w:hAnsi="Times New Roman" w:cs="Times New Roman"/>
          <w:b/>
          <w:color w:val="323232"/>
          <w:sz w:val="24"/>
          <w:szCs w:val="24"/>
        </w:rPr>
        <w:t>C)</w:t>
      </w:r>
    </w:p>
    <w:p w14:paraId="73F15570" w14:textId="47D315C2" w:rsidR="00F13336" w:rsidRDefault="00F13336" w:rsidP="00F13336">
      <w:pPr>
        <w:spacing w:line="480" w:lineRule="auto"/>
        <w:rPr>
          <w:rFonts w:ascii="Times New Roman" w:hAnsi="Times New Roman" w:cs="Times New Roman"/>
          <w:color w:val="323232"/>
          <w:sz w:val="24"/>
          <w:szCs w:val="24"/>
        </w:rPr>
      </w:pPr>
      <w:r w:rsidRPr="00736183">
        <w:rPr>
          <w:rFonts w:ascii="Times New Roman" w:hAnsi="Times New Roman" w:cs="Times New Roman"/>
          <w:color w:val="323232"/>
          <w:sz w:val="24"/>
          <w:szCs w:val="24"/>
        </w:rPr>
        <w:t>Mass spectrum for 4NSG at 530.59 m/z</w:t>
      </w:r>
    </w:p>
    <w:p w14:paraId="07F68D9E" w14:textId="77777777" w:rsidR="00BC5879" w:rsidRPr="00736183" w:rsidRDefault="00BC5879" w:rsidP="00F13336">
      <w:pPr>
        <w:spacing w:line="480" w:lineRule="auto"/>
        <w:rPr>
          <w:rFonts w:ascii="Times New Roman" w:hAnsi="Times New Roman" w:cs="Times New Roman"/>
          <w:color w:val="323232"/>
          <w:sz w:val="24"/>
          <w:szCs w:val="24"/>
        </w:rPr>
      </w:pPr>
    </w:p>
    <w:p w14:paraId="0C6791D7" w14:textId="77777777" w:rsidR="00F13336" w:rsidRDefault="00F13336" w:rsidP="00F13336">
      <w:r>
        <w:rPr>
          <w:rStyle w:val="label"/>
          <w:rFonts w:ascii="Times New Roman" w:hAnsi="Times New Roman" w:cs="Times New Roman"/>
          <w:b/>
          <w:color w:val="323232"/>
          <w:sz w:val="24"/>
          <w:szCs w:val="24"/>
        </w:rPr>
        <w:t>Supplementary Figure 2 (SF2)</w:t>
      </w:r>
    </w:p>
    <w:p w14:paraId="7C52AB29" w14:textId="5A46F608" w:rsidR="00F13336" w:rsidRPr="0021354C" w:rsidRDefault="00F13336" w:rsidP="00F133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354C">
        <w:rPr>
          <w:rFonts w:ascii="Times New Roman" w:hAnsi="Times New Roman" w:cs="Times New Roman"/>
          <w:bCs/>
          <w:sz w:val="24"/>
          <w:szCs w:val="24"/>
        </w:rPr>
        <w:t>Dynamic light scattering (DLS)</w:t>
      </w:r>
      <w:r w:rsidRPr="00213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354C">
        <w:rPr>
          <w:rFonts w:ascii="Times New Roman" w:eastAsia="+mn-ea" w:hAnsi="Times New Roman" w:cs="Times New Roman"/>
          <w:kern w:val="24"/>
          <w:sz w:val="24"/>
          <w:szCs w:val="24"/>
        </w:rPr>
        <w:t xml:space="preserve">graph showing </w:t>
      </w:r>
      <w:r>
        <w:rPr>
          <w:rFonts w:ascii="Times New Roman" w:eastAsia="+mn-ea" w:hAnsi="Times New Roman" w:cs="Times New Roman"/>
          <w:kern w:val="24"/>
          <w:sz w:val="24"/>
          <w:szCs w:val="24"/>
        </w:rPr>
        <w:t xml:space="preserve">the </w:t>
      </w:r>
      <w:r w:rsidRPr="0021354C">
        <w:rPr>
          <w:rFonts w:ascii="Times New Roman" w:eastAsia="+mn-ea" w:hAnsi="Times New Roman" w:cs="Times New Roman"/>
          <w:kern w:val="24"/>
          <w:sz w:val="24"/>
          <w:szCs w:val="24"/>
        </w:rPr>
        <w:t xml:space="preserve">hydrodynamic particle size distribution of freshly prepared SLN with a mean diameter of 35 nm, (b) </w:t>
      </w:r>
      <w:r w:rsidRPr="0021354C">
        <w:rPr>
          <w:rFonts w:ascii="Times New Roman" w:hAnsi="Times New Roman" w:cs="Times New Roman"/>
          <w:bCs/>
          <w:sz w:val="24"/>
          <w:szCs w:val="24"/>
        </w:rPr>
        <w:t>Dynamic light scattering (DLS)</w:t>
      </w:r>
      <w:r w:rsidRPr="00213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354C">
        <w:rPr>
          <w:rFonts w:ascii="Times New Roman" w:eastAsia="+mn-ea" w:hAnsi="Times New Roman" w:cs="Times New Roman"/>
          <w:kern w:val="24"/>
          <w:sz w:val="24"/>
          <w:szCs w:val="24"/>
        </w:rPr>
        <w:t xml:space="preserve">graph showing the hydrodynamic particle size distribution of freshly prepared SLN with </w:t>
      </w:r>
      <w:r w:rsidR="00BC5879">
        <w:rPr>
          <w:rFonts w:ascii="Times New Roman" w:eastAsia="+mn-ea" w:hAnsi="Times New Roman" w:cs="Times New Roman"/>
          <w:kern w:val="24"/>
          <w:sz w:val="24"/>
          <w:szCs w:val="24"/>
        </w:rPr>
        <w:t xml:space="preserve">a </w:t>
      </w:r>
      <w:r w:rsidRPr="0021354C">
        <w:rPr>
          <w:rFonts w:ascii="Times New Roman" w:eastAsia="+mn-ea" w:hAnsi="Times New Roman" w:cs="Times New Roman"/>
          <w:kern w:val="24"/>
          <w:sz w:val="24"/>
          <w:szCs w:val="24"/>
        </w:rPr>
        <w:t>mean diameter of 82</w:t>
      </w:r>
      <w:r>
        <w:rPr>
          <w:rFonts w:ascii="Times New Roman" w:eastAsia="+mn-ea" w:hAnsi="Times New Roman" w:cs="Times New Roman"/>
          <w:kern w:val="24"/>
          <w:sz w:val="24"/>
          <w:szCs w:val="24"/>
        </w:rPr>
        <w:t xml:space="preserve"> </w:t>
      </w:r>
      <w:r w:rsidRPr="0021354C">
        <w:rPr>
          <w:rFonts w:ascii="Times New Roman" w:eastAsia="+mn-ea" w:hAnsi="Times New Roman" w:cs="Times New Roman"/>
          <w:kern w:val="24"/>
          <w:sz w:val="24"/>
          <w:szCs w:val="24"/>
        </w:rPr>
        <w:t xml:space="preserve">nm, (c) </w:t>
      </w:r>
      <w:r w:rsidRPr="0021354C">
        <w:rPr>
          <w:rFonts w:ascii="Times New Roman" w:hAnsi="Times New Roman" w:cs="Times New Roman"/>
          <w:kern w:val="24"/>
          <w:sz w:val="24"/>
          <w:szCs w:val="24"/>
        </w:rPr>
        <w:t>Graph of zeta potential distribution for 4NSG-SLN</w:t>
      </w:r>
    </w:p>
    <w:p w14:paraId="0A7D3DBB" w14:textId="77777777" w:rsidR="00F13336" w:rsidRPr="00736183" w:rsidRDefault="00F13336" w:rsidP="00F13336">
      <w:pPr>
        <w:pStyle w:val="ListParagraph"/>
      </w:pPr>
    </w:p>
    <w:p w14:paraId="01B5EFE7" w14:textId="77777777" w:rsidR="00F13336" w:rsidRPr="00736183" w:rsidRDefault="00F13336" w:rsidP="00F13336">
      <w:pPr>
        <w:spacing w:line="480" w:lineRule="auto"/>
        <w:rPr>
          <w:rFonts w:ascii="Times New Roman" w:hAnsi="Times New Roman" w:cs="Times New Roman"/>
          <w:b/>
          <w:color w:val="323232"/>
          <w:sz w:val="24"/>
          <w:szCs w:val="24"/>
        </w:rPr>
      </w:pPr>
    </w:p>
    <w:p w14:paraId="2A694C93" w14:textId="77777777" w:rsidR="00E35433" w:rsidRPr="00E35433" w:rsidRDefault="00E35433" w:rsidP="00E35433">
      <w:pPr>
        <w:jc w:val="both"/>
        <w:rPr>
          <w:rStyle w:val="label"/>
          <w:rFonts w:ascii="Helvetica" w:hAnsi="Helvetica" w:cs="Times New Roman"/>
          <w:b/>
          <w:color w:val="323232"/>
          <w:sz w:val="24"/>
          <w:szCs w:val="24"/>
        </w:rPr>
      </w:pPr>
    </w:p>
    <w:p w14:paraId="7DD34784" w14:textId="77777777" w:rsidR="00E35433" w:rsidRDefault="00E35433"/>
    <w:sectPr w:rsidR="00E35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+mn-ea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33"/>
    <w:rsid w:val="000E0397"/>
    <w:rsid w:val="002D2A0E"/>
    <w:rsid w:val="00546300"/>
    <w:rsid w:val="007D59A1"/>
    <w:rsid w:val="00893D33"/>
    <w:rsid w:val="009075E7"/>
    <w:rsid w:val="00BC5879"/>
    <w:rsid w:val="00BD6BB9"/>
    <w:rsid w:val="00E35433"/>
    <w:rsid w:val="00F1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064CA"/>
  <w15:chartTrackingRefBased/>
  <w15:docId w15:val="{E2C9240A-7313-8D4C-A851-18A65776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43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">
    <w:name w:val="label"/>
    <w:basedOn w:val="DefaultParagraphFont"/>
    <w:rsid w:val="00E35433"/>
  </w:style>
  <w:style w:type="paragraph" w:styleId="ListParagraph">
    <w:name w:val="List Paragraph"/>
    <w:basedOn w:val="Normal"/>
    <w:uiPriority w:val="34"/>
    <w:qFormat/>
    <w:rsid w:val="00F13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Andriana Inkoom</dc:creator>
  <cp:keywords/>
  <dc:description/>
  <cp:lastModifiedBy>Andriana Inkoom</cp:lastModifiedBy>
  <cp:revision>1</cp:revision>
  <dcterms:created xsi:type="dcterms:W3CDTF">2022-06-20T14:06:00Z</dcterms:created>
  <dcterms:modified xsi:type="dcterms:W3CDTF">2022-06-20T14:23:00Z</dcterms:modified>
</cp:coreProperties>
</file>