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6E5C68" w14:textId="667FAAEB" w:rsidR="007F5F8A" w:rsidRPr="00EC12D0" w:rsidRDefault="007F5F8A" w:rsidP="004D7C9B">
      <w:pPr>
        <w:pStyle w:val="BBAuthorName"/>
      </w:pPr>
      <w:r w:rsidRPr="00EC12D0">
        <w:t>Supporting information for</w:t>
      </w:r>
    </w:p>
    <w:p w14:paraId="7A6EB48F" w14:textId="77777777" w:rsidR="004D7C9B" w:rsidRPr="00EC12D0" w:rsidRDefault="004D7C9B" w:rsidP="004D7C9B">
      <w:pPr>
        <w:pStyle w:val="BBAuthorName"/>
        <w:rPr>
          <w:sz w:val="34"/>
          <w:szCs w:val="36"/>
        </w:rPr>
      </w:pPr>
      <w:bookmarkStart w:id="0" w:name="_Hlk97028802"/>
      <w:r w:rsidRPr="00EC12D0">
        <w:rPr>
          <w:sz w:val="34"/>
          <w:szCs w:val="36"/>
        </w:rPr>
        <w:t xml:space="preserve">Probing </w:t>
      </w:r>
      <w:bookmarkStart w:id="1" w:name="_Hlk71465409"/>
      <w:r w:rsidRPr="00EC12D0">
        <w:rPr>
          <w:sz w:val="34"/>
          <w:szCs w:val="36"/>
        </w:rPr>
        <w:t>Chirality of Crystals using Electron Paramagnetic Resonance (EPR) spectroscopy</w:t>
      </w:r>
    </w:p>
    <w:p w14:paraId="0411C8CA" w14:textId="77777777" w:rsidR="004D7C9B" w:rsidRPr="00EC12D0" w:rsidRDefault="004D7C9B" w:rsidP="004D7C9B">
      <w:pPr>
        <w:pStyle w:val="BBAuthorName"/>
      </w:pPr>
      <w:bookmarkStart w:id="2" w:name="_Hlk97028837"/>
      <w:bookmarkEnd w:id="0"/>
      <w:bookmarkEnd w:id="1"/>
      <w:r w:rsidRPr="00EC12D0">
        <w:t>Gil Otis</w:t>
      </w:r>
      <w:bookmarkStart w:id="3" w:name="_Hlk81405493"/>
      <w:bookmarkStart w:id="4" w:name="_Hlk81405542"/>
      <w:r w:rsidRPr="00EC12D0">
        <w:t>,</w:t>
      </w:r>
      <w:r w:rsidRPr="00EC12D0">
        <w:rPr>
          <w:rFonts w:ascii="Times New Roman" w:hAnsi="Times New Roman"/>
          <w:color w:val="0070C0"/>
          <w:vertAlign w:val="superscript"/>
        </w:rPr>
        <w:t>†</w:t>
      </w:r>
      <w:bookmarkEnd w:id="3"/>
      <w:bookmarkEnd w:id="4"/>
      <w:r w:rsidRPr="00EC12D0">
        <w:t xml:space="preserve"> Denial </w:t>
      </w:r>
      <w:proofErr w:type="spellStart"/>
      <w:r w:rsidRPr="00EC12D0">
        <w:t>Aias</w:t>
      </w:r>
      <w:proofErr w:type="spellEnd"/>
      <w:r w:rsidRPr="00EC12D0">
        <w:t>,</w:t>
      </w:r>
      <w:r w:rsidRPr="00EC12D0">
        <w:rPr>
          <w:rFonts w:ascii="Times New Roman" w:hAnsi="Times New Roman"/>
          <w:color w:val="0070C0"/>
          <w:vertAlign w:val="superscript"/>
        </w:rPr>
        <w:t>†</w:t>
      </w:r>
      <w:r w:rsidRPr="00EC12D0">
        <w:t xml:space="preserve"> Ilya Grinberg,</w:t>
      </w:r>
      <w:r w:rsidRPr="00EC12D0">
        <w:rPr>
          <w:rFonts w:ascii="Times New Roman" w:hAnsi="Times New Roman"/>
          <w:color w:val="0070C0"/>
          <w:vertAlign w:val="superscript"/>
        </w:rPr>
        <w:t>†</w:t>
      </w:r>
      <w:r w:rsidRPr="00EC12D0">
        <w:t xml:space="preserve"> Sharon </w:t>
      </w:r>
      <w:proofErr w:type="spellStart"/>
      <w:r w:rsidRPr="00EC12D0">
        <w:t>Ruthstein</w:t>
      </w:r>
      <w:proofErr w:type="spellEnd"/>
      <w:r w:rsidRPr="00EC12D0">
        <w:t>,</w:t>
      </w:r>
      <w:r w:rsidRPr="00EC12D0">
        <w:rPr>
          <w:rFonts w:ascii="Times New Roman" w:hAnsi="Times New Roman"/>
          <w:color w:val="0070C0"/>
          <w:vertAlign w:val="superscript"/>
        </w:rPr>
        <w:t>†,⁎</w:t>
      </w:r>
      <w:r w:rsidRPr="00EC12D0">
        <w:t xml:space="preserve"> and Yitzhak </w:t>
      </w:r>
      <w:proofErr w:type="spellStart"/>
      <w:r w:rsidRPr="00EC12D0">
        <w:t>Mastai</w:t>
      </w:r>
      <w:proofErr w:type="spellEnd"/>
      <w:r w:rsidRPr="00EC12D0">
        <w:t>.</w:t>
      </w:r>
      <w:r w:rsidRPr="00EC12D0">
        <w:rPr>
          <w:rFonts w:ascii="Times New Roman" w:hAnsi="Times New Roman"/>
          <w:color w:val="0070C0"/>
          <w:vertAlign w:val="superscript"/>
        </w:rPr>
        <w:t xml:space="preserve"> †,⁎</w:t>
      </w:r>
      <w:r w:rsidRPr="00EC12D0">
        <w:t xml:space="preserve">   </w:t>
      </w:r>
      <w:bookmarkEnd w:id="2"/>
      <w:r w:rsidRPr="00EC12D0">
        <w:t xml:space="preserve"> </w:t>
      </w:r>
    </w:p>
    <w:p w14:paraId="3950A428" w14:textId="77777777" w:rsidR="004D7C9B" w:rsidRPr="00EC12D0" w:rsidRDefault="004D7C9B" w:rsidP="004D7C9B">
      <w:pPr>
        <w:pStyle w:val="BHBriefs"/>
        <w:jc w:val="center"/>
      </w:pPr>
      <w:r w:rsidRPr="00EC12D0">
        <w:rPr>
          <w:rFonts w:ascii="Times New Roman" w:hAnsi="Times New Roman"/>
          <w:color w:val="0070C0"/>
          <w:sz w:val="28"/>
          <w:szCs w:val="24"/>
          <w:vertAlign w:val="superscript"/>
        </w:rPr>
        <w:t>†</w:t>
      </w:r>
      <w:bookmarkStart w:id="5" w:name="_Hlk97029117"/>
      <w:r w:rsidRPr="00EC12D0">
        <w:rPr>
          <w:sz w:val="20"/>
          <w:szCs w:val="20"/>
        </w:rPr>
        <w:t>Department of Chemistry and Institute for Nanotechnology and Advanced Materials, Bar-</w:t>
      </w:r>
      <w:proofErr w:type="spellStart"/>
      <w:r w:rsidRPr="00EC12D0">
        <w:rPr>
          <w:sz w:val="20"/>
          <w:szCs w:val="20"/>
        </w:rPr>
        <w:t>Ilan</w:t>
      </w:r>
      <w:proofErr w:type="spellEnd"/>
      <w:r w:rsidRPr="00EC12D0">
        <w:rPr>
          <w:sz w:val="20"/>
          <w:szCs w:val="20"/>
        </w:rPr>
        <w:t xml:space="preserve"> University Ramat Gan 5290002, Israel.</w:t>
      </w:r>
    </w:p>
    <w:bookmarkEnd w:id="5"/>
    <w:p w14:paraId="549454F3" w14:textId="77777777" w:rsidR="007F5F8A" w:rsidRPr="00DB355F" w:rsidRDefault="007F5F8A" w:rsidP="00CC4206">
      <w:pPr>
        <w:keepNext/>
        <w:jc w:val="both"/>
        <w:rPr>
          <w:rFonts w:cstheme="minorHAnsi"/>
          <w:b/>
          <w:bCs/>
          <w:noProof/>
        </w:rPr>
      </w:pPr>
    </w:p>
    <w:p w14:paraId="6A74D3F6" w14:textId="0C819644" w:rsidR="00B43FEA" w:rsidRPr="004D7C9B" w:rsidRDefault="00B43FEA" w:rsidP="00CC4206">
      <w:pPr>
        <w:keepNext/>
        <w:jc w:val="both"/>
        <w:rPr>
          <w:rFonts w:asciiTheme="majorBidi" w:hAnsiTheme="majorBidi" w:cstheme="majorBidi"/>
          <w:noProof/>
        </w:rPr>
      </w:pPr>
      <w:r w:rsidRPr="004D7C9B">
        <w:rPr>
          <w:rFonts w:asciiTheme="majorBidi" w:hAnsiTheme="majorBidi" w:cstheme="majorBidi"/>
          <w:b/>
          <w:bCs/>
          <w:noProof/>
        </w:rPr>
        <w:t>Table of contents:</w:t>
      </w:r>
    </w:p>
    <w:tbl>
      <w:tblPr>
        <w:tblStyle w:val="TableGrid1"/>
        <w:tblW w:w="9085" w:type="dxa"/>
        <w:tblLook w:val="04A0" w:firstRow="1" w:lastRow="0" w:firstColumn="1" w:lastColumn="0" w:noHBand="0" w:noVBand="1"/>
      </w:tblPr>
      <w:tblGrid>
        <w:gridCol w:w="8185"/>
        <w:gridCol w:w="900"/>
      </w:tblGrid>
      <w:tr w:rsidR="00CC64D0" w:rsidRPr="004D7C9B" w14:paraId="51EAB22F" w14:textId="77777777" w:rsidTr="00F77E5A">
        <w:tc>
          <w:tcPr>
            <w:tcW w:w="8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B66A1C" w14:textId="77777777" w:rsidR="00CC64D0" w:rsidRPr="004D7C9B" w:rsidRDefault="00CC64D0" w:rsidP="00CC4206">
            <w:pPr>
              <w:jc w:val="both"/>
              <w:rPr>
                <w:rFonts w:asciiTheme="majorBidi" w:eastAsia="MS Mincho" w:hAnsiTheme="majorBidi" w:cstheme="majorBidi"/>
                <w:sz w:val="24"/>
                <w:szCs w:val="24"/>
                <w:lang w:eastAsia="ja-JP" w:bidi="ar-SA"/>
              </w:rPr>
            </w:pPr>
            <w:r w:rsidRPr="004D7C9B">
              <w:rPr>
                <w:rFonts w:asciiTheme="majorBidi" w:eastAsia="MS Mincho" w:hAnsiTheme="majorBidi" w:cstheme="majorBidi"/>
                <w:sz w:val="24"/>
                <w:szCs w:val="24"/>
                <w:lang w:eastAsia="ja-JP" w:bidi="ar-SA"/>
              </w:rPr>
              <w:t>Section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115B5C" w14:textId="77777777" w:rsidR="00CC64D0" w:rsidRPr="004D7C9B" w:rsidRDefault="00CC64D0" w:rsidP="00CC4206">
            <w:pPr>
              <w:jc w:val="both"/>
              <w:rPr>
                <w:rFonts w:asciiTheme="majorBidi" w:eastAsia="MS Mincho" w:hAnsiTheme="majorBidi" w:cstheme="majorBidi"/>
                <w:sz w:val="24"/>
                <w:szCs w:val="24"/>
                <w:lang w:eastAsia="ja-JP" w:bidi="ar-SA"/>
              </w:rPr>
            </w:pPr>
            <w:r w:rsidRPr="004D7C9B">
              <w:rPr>
                <w:rFonts w:asciiTheme="majorBidi" w:eastAsia="MS Mincho" w:hAnsiTheme="majorBidi" w:cstheme="majorBidi"/>
                <w:sz w:val="24"/>
                <w:szCs w:val="24"/>
                <w:lang w:eastAsia="ja-JP" w:bidi="ar-SA"/>
              </w:rPr>
              <w:t>Page no.</w:t>
            </w:r>
          </w:p>
        </w:tc>
      </w:tr>
      <w:tr w:rsidR="00CC64D0" w:rsidRPr="004D7C9B" w14:paraId="624F20A2" w14:textId="77777777" w:rsidTr="00F77E5A">
        <w:trPr>
          <w:trHeight w:val="421"/>
        </w:trPr>
        <w:tc>
          <w:tcPr>
            <w:tcW w:w="8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7F508" w14:textId="07BD268A" w:rsidR="00CC64D0" w:rsidRPr="004D7C9B" w:rsidRDefault="00CC64D0" w:rsidP="00CC4206">
            <w:pPr>
              <w:numPr>
                <w:ilvl w:val="0"/>
                <w:numId w:val="1"/>
              </w:numPr>
              <w:jc w:val="both"/>
              <w:rPr>
                <w:rFonts w:asciiTheme="majorBidi" w:eastAsia="MS Mincho" w:hAnsiTheme="majorBidi" w:cstheme="majorBidi"/>
                <w:lang w:eastAsia="ja-JP" w:bidi="ar-SA"/>
              </w:rPr>
            </w:pPr>
            <w:r w:rsidRPr="004D7C9B">
              <w:rPr>
                <w:rFonts w:asciiTheme="majorBidi" w:eastAsia="MS Mincho" w:hAnsiTheme="majorBidi" w:cstheme="majorBidi"/>
                <w:lang w:eastAsia="ja-JP" w:bidi="ar-SA"/>
              </w:rPr>
              <w:t xml:space="preserve">FTIR spectra of </w:t>
            </w:r>
            <w:r w:rsidR="00B7282B" w:rsidRPr="004D7C9B">
              <w:rPr>
                <w:rFonts w:asciiTheme="majorBidi" w:eastAsia="MS Mincho" w:hAnsiTheme="majorBidi" w:cstheme="majorBidi"/>
                <w:lang w:eastAsia="ja-JP" w:bidi="ar-SA"/>
              </w:rPr>
              <w:t>Cu</w:t>
            </w:r>
            <w:r w:rsidR="00B7282B" w:rsidRPr="004D7C9B">
              <w:rPr>
                <w:rFonts w:asciiTheme="majorBidi" w:eastAsia="MS Mincho" w:hAnsiTheme="majorBidi" w:cstheme="majorBidi"/>
                <w:vertAlign w:val="superscript"/>
                <w:lang w:eastAsia="ja-JP" w:bidi="ar-SA"/>
              </w:rPr>
              <w:t>2+</w:t>
            </w:r>
            <w:r w:rsidR="00B7282B">
              <w:rPr>
                <w:rFonts w:asciiTheme="majorBidi" w:eastAsia="MS Mincho" w:hAnsiTheme="majorBidi" w:cstheme="majorBidi"/>
                <w:lang w:eastAsia="ja-JP" w:bidi="ar-SA"/>
              </w:rPr>
              <w:t xml:space="preserve">-doped </w:t>
            </w:r>
            <w:r w:rsidRPr="004D7C9B">
              <w:rPr>
                <w:rFonts w:asciiTheme="majorBidi" w:eastAsia="MS Mincho" w:hAnsiTheme="majorBidi" w:cstheme="majorBidi"/>
                <w:lang w:eastAsia="ja-JP" w:bidi="ar-SA"/>
              </w:rPr>
              <w:t>L-His and DL-His crystals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FEE1F" w14:textId="2AC2D061" w:rsidR="00CC64D0" w:rsidRPr="004D7C9B" w:rsidRDefault="009D6D1E" w:rsidP="00CC4206">
            <w:pPr>
              <w:jc w:val="both"/>
              <w:rPr>
                <w:rFonts w:asciiTheme="majorBidi" w:eastAsia="MS Mincho" w:hAnsiTheme="majorBidi" w:cstheme="majorBidi"/>
                <w:b/>
                <w:bCs/>
                <w:lang w:eastAsia="ja-JP" w:bidi="ar-SA"/>
              </w:rPr>
            </w:pPr>
            <w:r>
              <w:rPr>
                <w:rFonts w:asciiTheme="majorBidi" w:eastAsia="MS Mincho" w:hAnsiTheme="majorBidi" w:cstheme="majorBidi"/>
                <w:b/>
                <w:bCs/>
                <w:lang w:eastAsia="ja-JP" w:bidi="ar-SA"/>
              </w:rPr>
              <w:t>2</w:t>
            </w:r>
          </w:p>
        </w:tc>
      </w:tr>
      <w:tr w:rsidR="005B3F5A" w:rsidRPr="004D7C9B" w14:paraId="5184FF42" w14:textId="77777777" w:rsidTr="00F77E5A">
        <w:trPr>
          <w:trHeight w:val="421"/>
        </w:trPr>
        <w:tc>
          <w:tcPr>
            <w:tcW w:w="8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12E5D9" w14:textId="6FFF78A5" w:rsidR="005B3F5A" w:rsidRPr="004D7C9B" w:rsidRDefault="00362B2C" w:rsidP="00CC4206">
            <w:pPr>
              <w:numPr>
                <w:ilvl w:val="0"/>
                <w:numId w:val="1"/>
              </w:numPr>
              <w:jc w:val="both"/>
              <w:rPr>
                <w:rFonts w:asciiTheme="majorBidi" w:eastAsia="MS Mincho" w:hAnsiTheme="majorBidi" w:cstheme="majorBidi"/>
                <w:lang w:eastAsia="ja-JP" w:bidi="ar-SA"/>
              </w:rPr>
            </w:pPr>
            <w:r w:rsidRPr="004D7C9B">
              <w:rPr>
                <w:rFonts w:asciiTheme="majorBidi" w:eastAsia="MS Mincho" w:hAnsiTheme="majorBidi" w:cstheme="majorBidi"/>
                <w:lang w:eastAsia="ja-JP" w:bidi="ar-SA"/>
              </w:rPr>
              <w:t>Cu</w:t>
            </w:r>
            <w:r w:rsidRPr="004D7C9B">
              <w:rPr>
                <w:rFonts w:asciiTheme="majorBidi" w:eastAsia="MS Mincho" w:hAnsiTheme="majorBidi" w:cstheme="majorBidi"/>
                <w:vertAlign w:val="superscript"/>
                <w:lang w:eastAsia="ja-JP" w:bidi="ar-SA"/>
              </w:rPr>
              <w:t>2+</w:t>
            </w:r>
            <w:r w:rsidR="005B3F5A" w:rsidRPr="004D7C9B">
              <w:rPr>
                <w:rFonts w:asciiTheme="majorBidi" w:eastAsia="MS Mincho" w:hAnsiTheme="majorBidi" w:cstheme="majorBidi"/>
                <w:lang w:eastAsia="ja-JP" w:bidi="ar-SA"/>
              </w:rPr>
              <w:t xml:space="preserve"> concentrations measured by inductive coupled plasma (ICP)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89690" w14:textId="18BED485" w:rsidR="005B3F5A" w:rsidRPr="004D7C9B" w:rsidRDefault="009D6D1E" w:rsidP="00CC4206">
            <w:pPr>
              <w:jc w:val="both"/>
              <w:rPr>
                <w:rFonts w:asciiTheme="majorBidi" w:eastAsia="MS Mincho" w:hAnsiTheme="majorBidi" w:cstheme="majorBidi"/>
                <w:b/>
                <w:bCs/>
                <w:lang w:eastAsia="ja-JP" w:bidi="ar-SA"/>
              </w:rPr>
            </w:pPr>
            <w:r>
              <w:rPr>
                <w:rFonts w:asciiTheme="majorBidi" w:eastAsia="MS Mincho" w:hAnsiTheme="majorBidi" w:cstheme="majorBidi"/>
                <w:b/>
                <w:bCs/>
                <w:lang w:eastAsia="ja-JP" w:bidi="ar-SA"/>
              </w:rPr>
              <w:t>2</w:t>
            </w:r>
          </w:p>
        </w:tc>
      </w:tr>
      <w:tr w:rsidR="00362B2C" w:rsidRPr="004D7C9B" w14:paraId="1F7F3EF5" w14:textId="77777777" w:rsidTr="00F77E5A">
        <w:trPr>
          <w:trHeight w:val="414"/>
        </w:trPr>
        <w:tc>
          <w:tcPr>
            <w:tcW w:w="8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FA519" w14:textId="7A052DA5" w:rsidR="00362B2C" w:rsidRPr="004D7C9B" w:rsidRDefault="00362B2C" w:rsidP="00CC4206">
            <w:pPr>
              <w:numPr>
                <w:ilvl w:val="0"/>
                <w:numId w:val="1"/>
              </w:numPr>
              <w:jc w:val="both"/>
              <w:rPr>
                <w:rFonts w:asciiTheme="majorBidi" w:eastAsia="MS Mincho" w:hAnsiTheme="majorBidi" w:cstheme="majorBidi"/>
                <w:lang w:eastAsia="ja-JP" w:bidi="ar-SA"/>
              </w:rPr>
            </w:pPr>
            <w:r w:rsidRPr="004D7C9B">
              <w:rPr>
                <w:rFonts w:asciiTheme="majorBidi" w:eastAsia="MS Mincho" w:hAnsiTheme="majorBidi" w:cstheme="majorBidi"/>
                <w:lang w:eastAsia="ja-JP" w:bidi="ar-SA"/>
              </w:rPr>
              <w:t>Nitrogen and oxygen atoms in closest proximity to ion in L-His crystals and DL-His crystals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CD7144" w14:textId="54990921" w:rsidR="00362B2C" w:rsidRPr="004D7C9B" w:rsidRDefault="00376E59" w:rsidP="00CC4206">
            <w:pPr>
              <w:jc w:val="both"/>
              <w:rPr>
                <w:rFonts w:asciiTheme="majorBidi" w:eastAsia="MS Mincho" w:hAnsiTheme="majorBidi" w:cstheme="majorBidi"/>
                <w:b/>
                <w:bCs/>
                <w:lang w:eastAsia="ja-JP" w:bidi="ar-SA"/>
              </w:rPr>
            </w:pPr>
            <w:r>
              <w:rPr>
                <w:rFonts w:asciiTheme="majorBidi" w:eastAsia="MS Mincho" w:hAnsiTheme="majorBidi" w:cstheme="majorBidi"/>
                <w:b/>
                <w:bCs/>
                <w:lang w:eastAsia="ja-JP" w:bidi="ar-SA"/>
              </w:rPr>
              <w:t>3</w:t>
            </w:r>
          </w:p>
        </w:tc>
      </w:tr>
      <w:tr w:rsidR="00CC64D0" w:rsidRPr="004D7C9B" w14:paraId="5CED1310" w14:textId="77777777" w:rsidTr="00F77E5A">
        <w:trPr>
          <w:trHeight w:val="406"/>
        </w:trPr>
        <w:tc>
          <w:tcPr>
            <w:tcW w:w="8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B0A863" w14:textId="4FCE5F5E" w:rsidR="00CC64D0" w:rsidRPr="004D7C9B" w:rsidRDefault="00CC64D0" w:rsidP="00CC4206">
            <w:pPr>
              <w:numPr>
                <w:ilvl w:val="0"/>
                <w:numId w:val="1"/>
              </w:numPr>
              <w:jc w:val="both"/>
              <w:rPr>
                <w:rFonts w:asciiTheme="majorBidi" w:eastAsia="MS Mincho" w:hAnsiTheme="majorBidi" w:cstheme="majorBidi"/>
                <w:lang w:eastAsia="ja-JP" w:bidi="ar-SA"/>
              </w:rPr>
            </w:pPr>
            <w:r w:rsidRPr="004D7C9B">
              <w:rPr>
                <w:rFonts w:asciiTheme="majorBidi" w:eastAsia="MS Mincho" w:hAnsiTheme="majorBidi" w:cstheme="majorBidi"/>
                <w:lang w:eastAsia="ja-JP" w:bidi="ar-SA"/>
              </w:rPr>
              <w:t xml:space="preserve">Distances between the </w:t>
            </w:r>
            <w:r w:rsidR="00362B2C" w:rsidRPr="004D7C9B">
              <w:rPr>
                <w:rFonts w:asciiTheme="majorBidi" w:eastAsia="MS Mincho" w:hAnsiTheme="majorBidi" w:cstheme="majorBidi"/>
                <w:lang w:eastAsia="ja-JP" w:bidi="ar-SA"/>
              </w:rPr>
              <w:t>Cu</w:t>
            </w:r>
            <w:r w:rsidR="00362B2C" w:rsidRPr="004D7C9B">
              <w:rPr>
                <w:rFonts w:asciiTheme="majorBidi" w:eastAsia="MS Mincho" w:hAnsiTheme="majorBidi" w:cstheme="majorBidi"/>
                <w:vertAlign w:val="superscript"/>
                <w:lang w:eastAsia="ja-JP" w:bidi="ar-SA"/>
              </w:rPr>
              <w:t>2+</w:t>
            </w:r>
            <w:r w:rsidRPr="004D7C9B">
              <w:rPr>
                <w:rFonts w:asciiTheme="majorBidi" w:eastAsia="MS Mincho" w:hAnsiTheme="majorBidi" w:cstheme="majorBidi"/>
                <w:lang w:eastAsia="ja-JP" w:bidi="ar-SA"/>
              </w:rPr>
              <w:t xml:space="preserve"> ion and nearby atoms derived from the DFT calculations</w:t>
            </w:r>
          </w:p>
          <w:p w14:paraId="5E38AE96" w14:textId="77777777" w:rsidR="00CC64D0" w:rsidRPr="004D7C9B" w:rsidRDefault="00CC64D0" w:rsidP="00CC4206">
            <w:pPr>
              <w:ind w:left="720"/>
              <w:jc w:val="both"/>
              <w:rPr>
                <w:rFonts w:asciiTheme="majorBidi" w:eastAsia="MS Mincho" w:hAnsiTheme="majorBidi" w:cstheme="majorBidi"/>
                <w:lang w:eastAsia="ja-JP" w:bidi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8E9B6A" w14:textId="34307F93" w:rsidR="00CC64D0" w:rsidRPr="004D7C9B" w:rsidRDefault="00376E59" w:rsidP="00CC4206">
            <w:pPr>
              <w:jc w:val="both"/>
              <w:rPr>
                <w:rFonts w:asciiTheme="majorBidi" w:eastAsia="MS Mincho" w:hAnsiTheme="majorBidi" w:cstheme="majorBidi"/>
                <w:b/>
                <w:bCs/>
                <w:lang w:eastAsia="ja-JP" w:bidi="ar-SA"/>
              </w:rPr>
            </w:pPr>
            <w:r>
              <w:rPr>
                <w:rFonts w:asciiTheme="majorBidi" w:eastAsia="MS Mincho" w:hAnsiTheme="majorBidi" w:cstheme="majorBidi"/>
                <w:b/>
                <w:bCs/>
                <w:lang w:eastAsia="ja-JP" w:bidi="ar-SA"/>
              </w:rPr>
              <w:t>3</w:t>
            </w:r>
          </w:p>
        </w:tc>
      </w:tr>
      <w:tr w:rsidR="00CC64D0" w:rsidRPr="004D7C9B" w14:paraId="0DE84C4E" w14:textId="77777777" w:rsidTr="00F77E5A">
        <w:trPr>
          <w:trHeight w:val="417"/>
        </w:trPr>
        <w:tc>
          <w:tcPr>
            <w:tcW w:w="8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B405A8" w14:textId="04EE3424" w:rsidR="00CC64D0" w:rsidRPr="004D7C9B" w:rsidRDefault="00CC64D0" w:rsidP="00CC4206">
            <w:pPr>
              <w:numPr>
                <w:ilvl w:val="0"/>
                <w:numId w:val="1"/>
              </w:numPr>
              <w:jc w:val="both"/>
              <w:rPr>
                <w:rFonts w:asciiTheme="majorBidi" w:eastAsia="MS Mincho" w:hAnsiTheme="majorBidi" w:cstheme="majorBidi"/>
                <w:lang w:eastAsia="ja-JP" w:bidi="ar-SA"/>
              </w:rPr>
            </w:pPr>
            <w:r w:rsidRPr="004D7C9B">
              <w:rPr>
                <w:rFonts w:asciiTheme="majorBidi" w:eastAsia="MS Mincho" w:hAnsiTheme="majorBidi" w:cstheme="majorBidi"/>
                <w:lang w:eastAsia="ja-JP" w:bidi="ar-SA"/>
              </w:rPr>
              <w:t xml:space="preserve">EPR spectra and simulated EPR spectra for the crystal dry mixtures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49DE77" w14:textId="2D746AE5" w:rsidR="00CC64D0" w:rsidRPr="004D7C9B" w:rsidRDefault="00376E59" w:rsidP="00CC4206">
            <w:pPr>
              <w:jc w:val="both"/>
              <w:rPr>
                <w:rFonts w:asciiTheme="majorBidi" w:eastAsia="MS Mincho" w:hAnsiTheme="majorBidi" w:cstheme="majorBidi"/>
                <w:b/>
                <w:bCs/>
                <w:lang w:eastAsia="ja-JP" w:bidi="ar-SA"/>
              </w:rPr>
            </w:pPr>
            <w:r>
              <w:rPr>
                <w:rFonts w:asciiTheme="majorBidi" w:eastAsia="MS Mincho" w:hAnsiTheme="majorBidi" w:cstheme="majorBidi"/>
                <w:b/>
                <w:bCs/>
                <w:lang w:eastAsia="ja-JP" w:bidi="ar-SA"/>
              </w:rPr>
              <w:t>4</w:t>
            </w:r>
          </w:p>
        </w:tc>
      </w:tr>
      <w:tr w:rsidR="00CC64D0" w:rsidRPr="004D7C9B" w14:paraId="12224D3B" w14:textId="77777777" w:rsidTr="00F77E5A">
        <w:trPr>
          <w:trHeight w:val="424"/>
        </w:trPr>
        <w:tc>
          <w:tcPr>
            <w:tcW w:w="8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C41458" w14:textId="2E664D07" w:rsidR="00CC64D0" w:rsidRPr="009B1E2B" w:rsidRDefault="00CC64D0" w:rsidP="00CC4206">
            <w:pPr>
              <w:numPr>
                <w:ilvl w:val="0"/>
                <w:numId w:val="1"/>
              </w:numPr>
              <w:jc w:val="both"/>
              <w:rPr>
                <w:rFonts w:asciiTheme="majorBidi" w:eastAsia="MS Mincho" w:hAnsiTheme="majorBidi" w:cstheme="majorBidi"/>
                <w:lang w:eastAsia="ja-JP" w:bidi="ar-SA"/>
              </w:rPr>
            </w:pPr>
            <w:r w:rsidRPr="009B1E2B">
              <w:rPr>
                <w:rFonts w:asciiTheme="majorBidi" w:eastAsia="MS Mincho" w:hAnsiTheme="majorBidi" w:cstheme="majorBidi"/>
                <w:lang w:eastAsia="ja-JP" w:bidi="ar-SA"/>
              </w:rPr>
              <w:t xml:space="preserve">Simulated EPR parameters using </w:t>
            </w:r>
            <w:proofErr w:type="spellStart"/>
            <w:r w:rsidRPr="009B1E2B">
              <w:rPr>
                <w:rFonts w:asciiTheme="majorBidi" w:eastAsia="MS Mincho" w:hAnsiTheme="majorBidi" w:cstheme="majorBidi"/>
                <w:lang w:eastAsia="ja-JP" w:bidi="ar-SA"/>
              </w:rPr>
              <w:t>easyspin</w:t>
            </w:r>
            <w:proofErr w:type="spellEnd"/>
            <w:r w:rsidRPr="009B1E2B">
              <w:rPr>
                <w:rFonts w:asciiTheme="majorBidi" w:eastAsia="MS Mincho" w:hAnsiTheme="majorBidi" w:cstheme="majorBidi"/>
                <w:lang w:eastAsia="ja-JP" w:bidi="ar-SA"/>
              </w:rPr>
              <w:t xml:space="preserve"> program, and axial symmetry of the Cu</w:t>
            </w:r>
            <w:r w:rsidRPr="009B1E2B">
              <w:rPr>
                <w:rFonts w:asciiTheme="majorBidi" w:eastAsia="MS Mincho" w:hAnsiTheme="majorBidi" w:cstheme="majorBidi"/>
                <w:vertAlign w:val="superscript"/>
                <w:lang w:eastAsia="ja-JP" w:bidi="ar-SA"/>
              </w:rPr>
              <w:t>2+</w:t>
            </w:r>
            <w:r w:rsidRPr="009B1E2B">
              <w:rPr>
                <w:rFonts w:asciiTheme="majorBidi" w:eastAsia="MS Mincho" w:hAnsiTheme="majorBidi" w:cstheme="majorBidi"/>
                <w:lang w:eastAsia="ja-JP" w:bidi="ar-SA"/>
              </w:rPr>
              <w:t xml:space="preserve"> ion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4D3CCD" w14:textId="31D79920" w:rsidR="00CC64D0" w:rsidRPr="004D7C9B" w:rsidRDefault="00376E59" w:rsidP="00CC4206">
            <w:pPr>
              <w:jc w:val="both"/>
              <w:rPr>
                <w:rFonts w:asciiTheme="majorBidi" w:eastAsia="MS Mincho" w:hAnsiTheme="majorBidi" w:cstheme="majorBidi"/>
                <w:b/>
                <w:bCs/>
                <w:lang w:eastAsia="ja-JP" w:bidi="ar-SA"/>
              </w:rPr>
            </w:pPr>
            <w:r>
              <w:rPr>
                <w:rFonts w:asciiTheme="majorBidi" w:eastAsia="MS Mincho" w:hAnsiTheme="majorBidi" w:cstheme="majorBidi"/>
                <w:b/>
                <w:bCs/>
                <w:lang w:eastAsia="ja-JP" w:bidi="ar-SA"/>
              </w:rPr>
              <w:t>4</w:t>
            </w:r>
          </w:p>
        </w:tc>
      </w:tr>
      <w:tr w:rsidR="00405D52" w:rsidRPr="004D7C9B" w14:paraId="7A6FB4E6" w14:textId="77777777" w:rsidTr="00F77E5A">
        <w:trPr>
          <w:trHeight w:val="424"/>
        </w:trPr>
        <w:tc>
          <w:tcPr>
            <w:tcW w:w="8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398114" w14:textId="2258D706" w:rsidR="00405D52" w:rsidRPr="009B1E2B" w:rsidRDefault="00405D52" w:rsidP="00405D52">
            <w:pPr>
              <w:numPr>
                <w:ilvl w:val="0"/>
                <w:numId w:val="1"/>
              </w:numPr>
              <w:jc w:val="both"/>
              <w:rPr>
                <w:rFonts w:asciiTheme="majorBidi" w:eastAsia="MS Mincho" w:hAnsiTheme="majorBidi" w:cstheme="majorBidi"/>
                <w:lang w:eastAsia="ja-JP" w:bidi="ar-SA"/>
              </w:rPr>
            </w:pPr>
            <w:bookmarkStart w:id="6" w:name="_Hlk98246802"/>
            <w:r w:rsidRPr="009B1E2B">
              <w:rPr>
                <w:rFonts w:asciiTheme="majorBidi" w:eastAsia="MS Mincho" w:hAnsiTheme="majorBidi" w:cstheme="majorBidi"/>
                <w:lang w:eastAsia="ja-JP" w:bidi="ar-SA"/>
              </w:rPr>
              <w:t>CD spectra of mixtures of L-His and DL-His crystals that were dissolved in HCl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994D7" w14:textId="4E795A57" w:rsidR="00405D52" w:rsidRPr="004D7C9B" w:rsidRDefault="00376E59" w:rsidP="00405D52">
            <w:pPr>
              <w:jc w:val="both"/>
              <w:rPr>
                <w:rFonts w:asciiTheme="majorBidi" w:eastAsia="MS Mincho" w:hAnsiTheme="majorBidi" w:cstheme="majorBidi"/>
                <w:b/>
                <w:bCs/>
                <w:lang w:eastAsia="ja-JP" w:bidi="ar-SA"/>
              </w:rPr>
            </w:pPr>
            <w:r>
              <w:rPr>
                <w:rFonts w:asciiTheme="majorBidi" w:eastAsia="MS Mincho" w:hAnsiTheme="majorBidi" w:cstheme="majorBidi"/>
                <w:b/>
                <w:bCs/>
                <w:lang w:eastAsia="ja-JP" w:bidi="ar-SA"/>
              </w:rPr>
              <w:t>5</w:t>
            </w:r>
          </w:p>
        </w:tc>
      </w:tr>
      <w:bookmarkEnd w:id="6"/>
      <w:tr w:rsidR="00405D52" w:rsidRPr="004D7C9B" w14:paraId="477F2D9A" w14:textId="77777777" w:rsidTr="00F77E5A">
        <w:trPr>
          <w:trHeight w:val="424"/>
        </w:trPr>
        <w:tc>
          <w:tcPr>
            <w:tcW w:w="8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9D12D" w14:textId="50F7807C" w:rsidR="00405D52" w:rsidRPr="009B1E2B" w:rsidRDefault="00405D52" w:rsidP="00405D52">
            <w:pPr>
              <w:numPr>
                <w:ilvl w:val="0"/>
                <w:numId w:val="1"/>
              </w:numPr>
              <w:jc w:val="both"/>
              <w:rPr>
                <w:rFonts w:asciiTheme="majorBidi" w:eastAsia="MS Mincho" w:hAnsiTheme="majorBidi" w:cstheme="majorBidi"/>
                <w:lang w:eastAsia="ja-JP" w:bidi="ar-SA"/>
              </w:rPr>
            </w:pPr>
            <w:r w:rsidRPr="00405D52">
              <w:rPr>
                <w:rFonts w:asciiTheme="majorBidi" w:eastAsia="MS Mincho" w:hAnsiTheme="majorBidi" w:cstheme="majorBidi"/>
                <w:lang w:eastAsia="ja-JP" w:bidi="ar-SA"/>
              </w:rPr>
              <w:t>Diffraction pattern of Cu-doped NaClO</w:t>
            </w:r>
            <w:r w:rsidRPr="00405D52">
              <w:rPr>
                <w:rFonts w:asciiTheme="majorBidi" w:eastAsia="MS Mincho" w:hAnsiTheme="majorBidi" w:cstheme="majorBidi"/>
                <w:vertAlign w:val="subscript"/>
                <w:lang w:eastAsia="ja-JP" w:bidi="ar-SA"/>
              </w:rPr>
              <w:t>3</w:t>
            </w:r>
            <w:r w:rsidRPr="00405D52">
              <w:rPr>
                <w:rFonts w:asciiTheme="majorBidi" w:eastAsia="MS Mincho" w:hAnsiTheme="majorBidi" w:cstheme="majorBidi"/>
                <w:lang w:eastAsia="ja-JP" w:bidi="ar-SA"/>
              </w:rPr>
              <w:t xml:space="preserve"> crystals with and without stirring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A5156" w14:textId="24B1F671" w:rsidR="00405D52" w:rsidRPr="004D7C9B" w:rsidRDefault="00376E59" w:rsidP="00405D52">
            <w:pPr>
              <w:jc w:val="both"/>
              <w:rPr>
                <w:rFonts w:asciiTheme="majorBidi" w:eastAsia="MS Mincho" w:hAnsiTheme="majorBidi" w:cstheme="majorBidi"/>
                <w:b/>
                <w:bCs/>
                <w:lang w:eastAsia="ja-JP" w:bidi="ar-SA"/>
              </w:rPr>
            </w:pPr>
            <w:r>
              <w:rPr>
                <w:rFonts w:asciiTheme="majorBidi" w:eastAsia="MS Mincho" w:hAnsiTheme="majorBidi" w:cstheme="majorBidi"/>
                <w:b/>
                <w:bCs/>
                <w:lang w:eastAsia="ja-JP" w:bidi="ar-SA"/>
              </w:rPr>
              <w:t>5</w:t>
            </w:r>
          </w:p>
        </w:tc>
      </w:tr>
      <w:tr w:rsidR="00405D52" w:rsidRPr="004D7C9B" w14:paraId="168024EF" w14:textId="77777777" w:rsidTr="00405D52">
        <w:trPr>
          <w:trHeight w:val="402"/>
        </w:trPr>
        <w:tc>
          <w:tcPr>
            <w:tcW w:w="8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F99238" w14:textId="4E01E6A2" w:rsidR="00405D52" w:rsidRPr="009B1E2B" w:rsidRDefault="00405D52" w:rsidP="00405D52">
            <w:pPr>
              <w:numPr>
                <w:ilvl w:val="0"/>
                <w:numId w:val="1"/>
              </w:numPr>
              <w:jc w:val="both"/>
              <w:rPr>
                <w:rFonts w:asciiTheme="majorBidi" w:eastAsia="MS Mincho" w:hAnsiTheme="majorBidi" w:cstheme="majorBidi"/>
                <w:lang w:eastAsia="ja-JP" w:bidi="ar-SA"/>
              </w:rPr>
            </w:pPr>
            <w:r w:rsidRPr="00405D52">
              <w:rPr>
                <w:rFonts w:asciiTheme="majorBidi" w:eastAsia="MS Mincho" w:hAnsiTheme="majorBidi" w:cstheme="majorBidi"/>
                <w:lang w:eastAsia="ja-JP" w:bidi="ar-SA"/>
              </w:rPr>
              <w:t>Diffraction pattern of R/S - [Cu(</w:t>
            </w:r>
            <w:proofErr w:type="spellStart"/>
            <w:r w:rsidRPr="00405D52">
              <w:rPr>
                <w:rFonts w:asciiTheme="majorBidi" w:eastAsia="MS Mincho" w:hAnsiTheme="majorBidi" w:cstheme="majorBidi"/>
                <w:lang w:eastAsia="ja-JP" w:bidi="ar-SA"/>
              </w:rPr>
              <w:t>binap</w:t>
            </w:r>
            <w:proofErr w:type="spellEnd"/>
            <w:r w:rsidRPr="00405D52">
              <w:rPr>
                <w:rFonts w:asciiTheme="majorBidi" w:eastAsia="MS Mincho" w:hAnsiTheme="majorBidi" w:cstheme="majorBidi"/>
                <w:lang w:eastAsia="ja-JP" w:bidi="ar-SA"/>
              </w:rPr>
              <w:t>)I]</w:t>
            </w:r>
            <w:r w:rsidRPr="00405D52">
              <w:rPr>
                <w:rFonts w:asciiTheme="majorBidi" w:eastAsia="MS Mincho" w:hAnsiTheme="majorBidi" w:cstheme="majorBidi"/>
                <w:vertAlign w:val="subscript"/>
                <w:lang w:eastAsia="ja-JP" w:bidi="ar-SA"/>
              </w:rPr>
              <w:t>2</w:t>
            </w:r>
            <w:r w:rsidRPr="00405D52">
              <w:rPr>
                <w:rFonts w:asciiTheme="majorBidi" w:eastAsia="MS Mincho" w:hAnsiTheme="majorBidi" w:cstheme="majorBidi"/>
                <w:lang w:eastAsia="ja-JP" w:bidi="ar-SA"/>
              </w:rPr>
              <w:t xml:space="preserve"> crystals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6B5A9E" w14:textId="12ECCCD0" w:rsidR="00405D52" w:rsidRPr="004D7C9B" w:rsidRDefault="00376E59" w:rsidP="00405D52">
            <w:pPr>
              <w:jc w:val="both"/>
              <w:rPr>
                <w:rFonts w:asciiTheme="majorBidi" w:eastAsia="MS Mincho" w:hAnsiTheme="majorBidi" w:cstheme="majorBidi"/>
                <w:b/>
                <w:bCs/>
                <w:lang w:eastAsia="ja-JP" w:bidi="ar-SA"/>
              </w:rPr>
            </w:pPr>
            <w:r>
              <w:rPr>
                <w:rFonts w:asciiTheme="majorBidi" w:eastAsia="MS Mincho" w:hAnsiTheme="majorBidi" w:cstheme="majorBidi"/>
                <w:b/>
                <w:bCs/>
                <w:lang w:eastAsia="ja-JP" w:bidi="ar-SA"/>
              </w:rPr>
              <w:t>6</w:t>
            </w:r>
          </w:p>
        </w:tc>
      </w:tr>
    </w:tbl>
    <w:p w14:paraId="56371A5D" w14:textId="21BB4112" w:rsidR="00BF2769" w:rsidRPr="004D7C9B" w:rsidRDefault="00BF2769" w:rsidP="00CC4206">
      <w:pPr>
        <w:keepNext/>
        <w:jc w:val="both"/>
        <w:rPr>
          <w:rFonts w:asciiTheme="majorBidi" w:hAnsiTheme="majorBidi" w:cstheme="majorBidi"/>
          <w:noProof/>
        </w:rPr>
      </w:pPr>
    </w:p>
    <w:p w14:paraId="27BC1B38" w14:textId="28B48910" w:rsidR="00DB355F" w:rsidRDefault="00DB355F" w:rsidP="00CC4206">
      <w:pPr>
        <w:keepNext/>
        <w:jc w:val="both"/>
        <w:rPr>
          <w:rFonts w:asciiTheme="majorBidi" w:hAnsiTheme="majorBidi" w:cstheme="majorBidi"/>
          <w:noProof/>
        </w:rPr>
      </w:pPr>
    </w:p>
    <w:p w14:paraId="30FAE4A9" w14:textId="2422E390" w:rsidR="007321BE" w:rsidRDefault="007321BE" w:rsidP="00CC4206">
      <w:pPr>
        <w:keepNext/>
        <w:jc w:val="both"/>
        <w:rPr>
          <w:rFonts w:asciiTheme="majorBidi" w:hAnsiTheme="majorBidi" w:cstheme="majorBidi"/>
          <w:noProof/>
        </w:rPr>
      </w:pPr>
    </w:p>
    <w:p w14:paraId="6980DFAE" w14:textId="77777777" w:rsidR="007321BE" w:rsidRPr="004D7C9B" w:rsidRDefault="007321BE" w:rsidP="00CC4206">
      <w:pPr>
        <w:keepNext/>
        <w:jc w:val="both"/>
        <w:rPr>
          <w:rFonts w:asciiTheme="majorBidi" w:hAnsiTheme="majorBidi" w:cstheme="majorBidi"/>
          <w:noProof/>
        </w:rPr>
      </w:pPr>
    </w:p>
    <w:p w14:paraId="20DB8083" w14:textId="1FDDF390" w:rsidR="007C63EA" w:rsidRPr="004D7C9B" w:rsidRDefault="007C63EA" w:rsidP="00CC4206">
      <w:pPr>
        <w:jc w:val="both"/>
        <w:rPr>
          <w:rFonts w:asciiTheme="majorBidi" w:hAnsiTheme="majorBidi" w:cstheme="majorBidi"/>
          <w:lang w:val="de-DE"/>
        </w:rPr>
      </w:pPr>
    </w:p>
    <w:p w14:paraId="16DAA761" w14:textId="77777777" w:rsidR="00E65E87" w:rsidRDefault="00E65E87" w:rsidP="00CC4206">
      <w:pPr>
        <w:jc w:val="both"/>
        <w:rPr>
          <w:rFonts w:asciiTheme="majorBidi" w:hAnsiTheme="majorBidi" w:cstheme="majorBidi"/>
          <w:lang w:val="de-DE"/>
        </w:rPr>
      </w:pPr>
    </w:p>
    <w:p w14:paraId="7DA536FB" w14:textId="3C39F78D" w:rsidR="00BF2769" w:rsidRPr="004D7C9B" w:rsidRDefault="00BF2769" w:rsidP="00CC4206">
      <w:pPr>
        <w:jc w:val="both"/>
        <w:rPr>
          <w:rFonts w:asciiTheme="majorBidi" w:hAnsiTheme="majorBidi" w:cstheme="majorBidi"/>
          <w:lang w:val="de-DE"/>
        </w:rPr>
      </w:pPr>
      <w:r w:rsidRPr="004D7C9B">
        <w:rPr>
          <w:rFonts w:asciiTheme="majorBidi" w:hAnsiTheme="majorBidi" w:cstheme="majorBidi"/>
          <w:noProof/>
        </w:rPr>
        <w:lastRenderedPageBreak/>
        <w:drawing>
          <wp:anchor distT="0" distB="0" distL="114300" distR="114300" simplePos="0" relativeHeight="251661312" behindDoc="1" locked="0" layoutInCell="1" allowOverlap="1" wp14:anchorId="5A4A41CA" wp14:editId="3F36540F">
            <wp:simplePos x="0" y="0"/>
            <wp:positionH relativeFrom="margin">
              <wp:align>center</wp:align>
            </wp:positionH>
            <wp:positionV relativeFrom="paragraph">
              <wp:posOffset>36</wp:posOffset>
            </wp:positionV>
            <wp:extent cx="3540125" cy="2738755"/>
            <wp:effectExtent l="0" t="0" r="3175" b="4445"/>
            <wp:wrapTight wrapText="bothSides">
              <wp:wrapPolygon edited="0">
                <wp:start x="0" y="0"/>
                <wp:lineTo x="0" y="21485"/>
                <wp:lineTo x="21503" y="21485"/>
                <wp:lineTo x="21503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0125" cy="2738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B75DEB6" w14:textId="1B2334C8" w:rsidR="00BF2769" w:rsidRPr="004D7C9B" w:rsidRDefault="00BF2769" w:rsidP="00CC4206">
      <w:pPr>
        <w:jc w:val="both"/>
        <w:rPr>
          <w:rFonts w:asciiTheme="majorBidi" w:hAnsiTheme="majorBidi" w:cstheme="majorBidi"/>
        </w:rPr>
      </w:pPr>
    </w:p>
    <w:p w14:paraId="30ACA0D8" w14:textId="77777777" w:rsidR="007F5F8A" w:rsidRPr="004D7C9B" w:rsidRDefault="007F5F8A" w:rsidP="00CC4206">
      <w:pPr>
        <w:jc w:val="both"/>
        <w:rPr>
          <w:rFonts w:asciiTheme="majorBidi" w:hAnsiTheme="majorBidi" w:cstheme="majorBidi"/>
        </w:rPr>
      </w:pPr>
    </w:p>
    <w:p w14:paraId="23EDCA61" w14:textId="77777777" w:rsidR="00BF2769" w:rsidRPr="004D7C9B" w:rsidRDefault="00BF2769" w:rsidP="00CC4206">
      <w:pPr>
        <w:jc w:val="both"/>
        <w:rPr>
          <w:rFonts w:asciiTheme="majorBidi" w:hAnsiTheme="majorBidi" w:cstheme="majorBidi"/>
        </w:rPr>
      </w:pPr>
    </w:p>
    <w:p w14:paraId="7479B231" w14:textId="77777777" w:rsidR="00BF2769" w:rsidRPr="004D7C9B" w:rsidRDefault="00BF2769" w:rsidP="00CC4206">
      <w:pPr>
        <w:jc w:val="both"/>
        <w:rPr>
          <w:rFonts w:asciiTheme="majorBidi" w:hAnsiTheme="majorBidi" w:cstheme="majorBidi"/>
        </w:rPr>
      </w:pPr>
    </w:p>
    <w:p w14:paraId="7BB60286" w14:textId="77777777" w:rsidR="00BF2769" w:rsidRPr="004D7C9B" w:rsidRDefault="00BF2769" w:rsidP="00CC4206">
      <w:pPr>
        <w:jc w:val="both"/>
        <w:rPr>
          <w:rFonts w:asciiTheme="majorBidi" w:hAnsiTheme="majorBidi" w:cstheme="majorBidi"/>
        </w:rPr>
      </w:pPr>
    </w:p>
    <w:p w14:paraId="108BD148" w14:textId="77777777" w:rsidR="00BF2769" w:rsidRPr="004D7C9B" w:rsidRDefault="00BF2769" w:rsidP="00CC4206">
      <w:pPr>
        <w:jc w:val="both"/>
        <w:rPr>
          <w:rFonts w:asciiTheme="majorBidi" w:hAnsiTheme="majorBidi" w:cstheme="majorBidi"/>
        </w:rPr>
      </w:pPr>
    </w:p>
    <w:p w14:paraId="5EE881B5" w14:textId="77777777" w:rsidR="00BF2769" w:rsidRPr="004D7C9B" w:rsidRDefault="00BF2769" w:rsidP="00CC4206">
      <w:pPr>
        <w:jc w:val="both"/>
        <w:rPr>
          <w:rFonts w:asciiTheme="majorBidi" w:hAnsiTheme="majorBidi" w:cstheme="majorBidi"/>
        </w:rPr>
      </w:pPr>
    </w:p>
    <w:p w14:paraId="18C4F2B2" w14:textId="77777777" w:rsidR="00BF2769" w:rsidRPr="004D7C9B" w:rsidRDefault="00BF2769" w:rsidP="00CC4206">
      <w:pPr>
        <w:jc w:val="both"/>
        <w:rPr>
          <w:rFonts w:asciiTheme="majorBidi" w:hAnsiTheme="majorBidi" w:cstheme="majorBidi"/>
        </w:rPr>
      </w:pPr>
    </w:p>
    <w:p w14:paraId="2A0752A3" w14:textId="77777777" w:rsidR="00DA2FB2" w:rsidRPr="004D7C9B" w:rsidRDefault="00DA2FB2" w:rsidP="00CC4206">
      <w:pPr>
        <w:jc w:val="both"/>
        <w:rPr>
          <w:rFonts w:asciiTheme="majorBidi" w:hAnsiTheme="majorBidi" w:cstheme="majorBidi"/>
        </w:rPr>
      </w:pPr>
    </w:p>
    <w:p w14:paraId="6DBDA89B" w14:textId="6B63B924" w:rsidR="00BF2769" w:rsidRPr="004D7C9B" w:rsidRDefault="00BF2769" w:rsidP="00CC4206">
      <w:pPr>
        <w:jc w:val="both"/>
        <w:rPr>
          <w:rFonts w:asciiTheme="majorBidi" w:hAnsiTheme="majorBidi" w:cstheme="majorBidi"/>
        </w:rPr>
      </w:pPr>
      <w:bookmarkStart w:id="7" w:name="_Hlk81666997"/>
      <w:r w:rsidRPr="004D7C9B">
        <w:rPr>
          <w:rFonts w:asciiTheme="majorBidi" w:hAnsiTheme="majorBidi" w:cstheme="majorBidi"/>
          <w:b/>
          <w:bCs/>
        </w:rPr>
        <w:t>Figure S1:</w:t>
      </w:r>
      <w:r w:rsidRPr="004D7C9B">
        <w:rPr>
          <w:rFonts w:asciiTheme="majorBidi" w:hAnsiTheme="majorBidi" w:cstheme="majorBidi"/>
        </w:rPr>
        <w:t xml:space="preserve"> FTIR spectr</w:t>
      </w:r>
      <w:bookmarkEnd w:id="7"/>
      <w:r w:rsidRPr="004D7C9B">
        <w:rPr>
          <w:rFonts w:asciiTheme="majorBidi" w:hAnsiTheme="majorBidi" w:cstheme="majorBidi"/>
        </w:rPr>
        <w:t xml:space="preserve">a of </w:t>
      </w:r>
      <w:r w:rsidR="00B7282B" w:rsidRPr="00B7282B">
        <w:rPr>
          <w:rFonts w:asciiTheme="majorBidi" w:hAnsiTheme="majorBidi" w:cstheme="majorBidi"/>
        </w:rPr>
        <w:t>Cu</w:t>
      </w:r>
      <w:r w:rsidR="00B7282B" w:rsidRPr="00B7282B">
        <w:rPr>
          <w:rFonts w:asciiTheme="majorBidi" w:hAnsiTheme="majorBidi" w:cstheme="majorBidi"/>
          <w:vertAlign w:val="superscript"/>
        </w:rPr>
        <w:t>2+</w:t>
      </w:r>
      <w:r w:rsidR="00B7282B" w:rsidRPr="00B7282B">
        <w:rPr>
          <w:rFonts w:asciiTheme="majorBidi" w:hAnsiTheme="majorBidi" w:cstheme="majorBidi"/>
        </w:rPr>
        <w:t xml:space="preserve">-doped </w:t>
      </w:r>
      <w:r w:rsidRPr="004D7C9B">
        <w:rPr>
          <w:rFonts w:asciiTheme="majorBidi" w:hAnsiTheme="majorBidi" w:cstheme="majorBidi"/>
        </w:rPr>
        <w:t>L-His and DL-His crystals.</w:t>
      </w:r>
    </w:p>
    <w:p w14:paraId="07743F6C" w14:textId="75F9FEFE" w:rsidR="00817789" w:rsidRPr="004D7C9B" w:rsidRDefault="00817789" w:rsidP="00CC4206">
      <w:pPr>
        <w:jc w:val="both"/>
        <w:rPr>
          <w:rFonts w:asciiTheme="majorBidi" w:hAnsiTheme="majorBidi" w:cstheme="majorBidi"/>
        </w:rPr>
      </w:pPr>
    </w:p>
    <w:p w14:paraId="12B856EE" w14:textId="5085422B" w:rsidR="00DA2FB2" w:rsidRDefault="00DA2FB2" w:rsidP="00CC4206">
      <w:pPr>
        <w:jc w:val="both"/>
        <w:rPr>
          <w:rFonts w:asciiTheme="majorBidi" w:hAnsiTheme="majorBidi" w:cstheme="majorBidi"/>
        </w:rPr>
      </w:pPr>
    </w:p>
    <w:p w14:paraId="23485B7E" w14:textId="77777777" w:rsidR="009D6D1E" w:rsidRPr="004D7C9B" w:rsidRDefault="009D6D1E" w:rsidP="00CC4206">
      <w:pPr>
        <w:jc w:val="both"/>
        <w:rPr>
          <w:rFonts w:asciiTheme="majorBidi" w:hAnsiTheme="majorBidi" w:cstheme="majorBidi"/>
        </w:rPr>
      </w:pPr>
    </w:p>
    <w:p w14:paraId="035510D1" w14:textId="77777777" w:rsidR="007C63EA" w:rsidRPr="004D7C9B" w:rsidRDefault="007C63EA" w:rsidP="00CC4206">
      <w:pPr>
        <w:jc w:val="both"/>
        <w:rPr>
          <w:rFonts w:asciiTheme="majorBidi" w:hAnsiTheme="majorBidi" w:cstheme="majorBidi"/>
        </w:rPr>
      </w:pPr>
    </w:p>
    <w:p w14:paraId="6D1A1BDB" w14:textId="7BC81131" w:rsidR="00817789" w:rsidRPr="004D7C9B" w:rsidRDefault="00817789" w:rsidP="00CC4206">
      <w:pPr>
        <w:jc w:val="both"/>
        <w:rPr>
          <w:rFonts w:asciiTheme="majorBidi" w:hAnsiTheme="majorBidi" w:cstheme="majorBidi"/>
          <w:rtl/>
        </w:rPr>
      </w:pPr>
      <w:r w:rsidRPr="004D7C9B">
        <w:rPr>
          <w:rFonts w:asciiTheme="majorBidi" w:hAnsiTheme="majorBidi" w:cstheme="majorBidi"/>
          <w:b/>
          <w:bCs/>
          <w:noProof/>
        </w:rPr>
        <w:t>Table S1:</w:t>
      </w:r>
      <w:r w:rsidRPr="004D7C9B">
        <w:rPr>
          <w:rFonts w:asciiTheme="majorBidi" w:hAnsiTheme="majorBidi" w:cstheme="majorBidi"/>
          <w:noProof/>
        </w:rPr>
        <w:t xml:space="preserve"> </w:t>
      </w:r>
      <w:r w:rsidR="00F77E5A" w:rsidRPr="004D7C9B">
        <w:rPr>
          <w:rFonts w:asciiTheme="majorBidi" w:eastAsia="MS Mincho" w:hAnsiTheme="majorBidi" w:cstheme="majorBidi"/>
          <w:lang w:eastAsia="ja-JP" w:bidi="ar-SA"/>
        </w:rPr>
        <w:t>Cu</w:t>
      </w:r>
      <w:r w:rsidR="00F77E5A" w:rsidRPr="004D7C9B">
        <w:rPr>
          <w:rFonts w:asciiTheme="majorBidi" w:eastAsia="MS Mincho" w:hAnsiTheme="majorBidi" w:cstheme="majorBidi"/>
          <w:vertAlign w:val="superscript"/>
          <w:lang w:eastAsia="ja-JP" w:bidi="ar-SA"/>
        </w:rPr>
        <w:t>2+</w:t>
      </w:r>
      <w:r w:rsidRPr="004D7C9B">
        <w:rPr>
          <w:rFonts w:asciiTheme="majorBidi" w:hAnsiTheme="majorBidi" w:cstheme="majorBidi"/>
          <w:noProof/>
        </w:rPr>
        <w:t xml:space="preserve"> concentrations in ppm per 1 mg of powder of </w:t>
      </w:r>
      <w:bookmarkStart w:id="8" w:name="_Hlk81829160"/>
      <w:r w:rsidRPr="004D7C9B">
        <w:rPr>
          <w:rFonts w:asciiTheme="majorBidi" w:hAnsiTheme="majorBidi" w:cstheme="majorBidi"/>
          <w:noProof/>
        </w:rPr>
        <w:t>L and DL-His crystals</w:t>
      </w:r>
      <w:bookmarkEnd w:id="8"/>
      <w:r w:rsidRPr="004D7C9B">
        <w:rPr>
          <w:rFonts w:asciiTheme="majorBidi" w:hAnsiTheme="majorBidi" w:cstheme="majorBidi"/>
          <w:noProof/>
        </w:rPr>
        <w:t>, measured by inductive coupled plasma (ICP).</w:t>
      </w:r>
    </w:p>
    <w:tbl>
      <w:tblPr>
        <w:tblStyle w:val="TableGrid"/>
        <w:tblpPr w:leftFromText="180" w:rightFromText="180" w:vertAnchor="text" w:horzAnchor="margin" w:tblpXSpec="center" w:tblpY="289"/>
        <w:tblW w:w="0" w:type="auto"/>
        <w:tblLook w:val="04A0" w:firstRow="1" w:lastRow="0" w:firstColumn="1" w:lastColumn="0" w:noHBand="0" w:noVBand="1"/>
      </w:tblPr>
      <w:tblGrid>
        <w:gridCol w:w="960"/>
        <w:gridCol w:w="2725"/>
        <w:gridCol w:w="1221"/>
      </w:tblGrid>
      <w:tr w:rsidR="00817789" w:rsidRPr="004D7C9B" w14:paraId="58BB4D22" w14:textId="77777777" w:rsidTr="00417EBC">
        <w:trPr>
          <w:trHeight w:val="300"/>
        </w:trPr>
        <w:tc>
          <w:tcPr>
            <w:tcW w:w="960" w:type="dxa"/>
            <w:noWrap/>
            <w:hideMark/>
          </w:tcPr>
          <w:p w14:paraId="5FC254C0" w14:textId="77777777" w:rsidR="00817789" w:rsidRPr="004D7C9B" w:rsidRDefault="00817789" w:rsidP="00CC4206">
            <w:pPr>
              <w:jc w:val="both"/>
              <w:rPr>
                <w:rFonts w:asciiTheme="majorBidi" w:hAnsiTheme="majorBidi" w:cstheme="majorBidi"/>
              </w:rPr>
            </w:pPr>
            <w:r w:rsidRPr="004D7C9B">
              <w:rPr>
                <w:rFonts w:asciiTheme="majorBidi" w:hAnsiTheme="majorBidi" w:cstheme="majorBidi"/>
              </w:rPr>
              <w:t>Sample</w:t>
            </w:r>
          </w:p>
        </w:tc>
        <w:tc>
          <w:tcPr>
            <w:tcW w:w="2725" w:type="dxa"/>
            <w:noWrap/>
            <w:hideMark/>
          </w:tcPr>
          <w:p w14:paraId="3D3A3C77" w14:textId="77777777" w:rsidR="00817789" w:rsidRPr="004D7C9B" w:rsidRDefault="00817789" w:rsidP="00CC4206">
            <w:pPr>
              <w:jc w:val="both"/>
              <w:rPr>
                <w:rFonts w:asciiTheme="majorBidi" w:hAnsiTheme="majorBidi" w:cstheme="majorBidi"/>
              </w:rPr>
            </w:pPr>
            <w:r w:rsidRPr="004D7C9B">
              <w:rPr>
                <w:rFonts w:asciiTheme="majorBidi" w:hAnsiTheme="majorBidi" w:cstheme="majorBidi"/>
              </w:rPr>
              <w:t>Cu Conc (ppm/mg powder)</w:t>
            </w:r>
          </w:p>
        </w:tc>
        <w:tc>
          <w:tcPr>
            <w:tcW w:w="1221" w:type="dxa"/>
            <w:noWrap/>
            <w:hideMark/>
          </w:tcPr>
          <w:p w14:paraId="7E2E7E96" w14:textId="77777777" w:rsidR="00817789" w:rsidRPr="004D7C9B" w:rsidRDefault="00817789" w:rsidP="00CC4206">
            <w:pPr>
              <w:jc w:val="both"/>
              <w:rPr>
                <w:rFonts w:asciiTheme="majorBidi" w:hAnsiTheme="majorBidi" w:cstheme="majorBidi"/>
              </w:rPr>
            </w:pPr>
            <w:proofErr w:type="spellStart"/>
            <w:r w:rsidRPr="004D7C9B">
              <w:rPr>
                <w:rFonts w:asciiTheme="majorBidi" w:hAnsiTheme="majorBidi" w:cstheme="majorBidi"/>
              </w:rPr>
              <w:t>StdDev</w:t>
            </w:r>
            <w:proofErr w:type="spellEnd"/>
          </w:p>
        </w:tc>
      </w:tr>
      <w:tr w:rsidR="00417EBC" w:rsidRPr="004D7C9B" w14:paraId="5713B579" w14:textId="77777777" w:rsidTr="00417EBC">
        <w:trPr>
          <w:trHeight w:val="300"/>
        </w:trPr>
        <w:tc>
          <w:tcPr>
            <w:tcW w:w="960" w:type="dxa"/>
            <w:noWrap/>
            <w:hideMark/>
          </w:tcPr>
          <w:p w14:paraId="248AE8F2" w14:textId="77777777" w:rsidR="00417EBC" w:rsidRPr="004D7C9B" w:rsidRDefault="00417EBC" w:rsidP="00CC4206">
            <w:pPr>
              <w:jc w:val="both"/>
              <w:rPr>
                <w:rFonts w:asciiTheme="majorBidi" w:hAnsiTheme="majorBidi" w:cstheme="majorBidi"/>
              </w:rPr>
            </w:pPr>
            <w:r w:rsidRPr="004D7C9B">
              <w:rPr>
                <w:rFonts w:asciiTheme="majorBidi" w:hAnsiTheme="majorBidi" w:cstheme="majorBidi"/>
              </w:rPr>
              <w:t>L-His</w:t>
            </w:r>
          </w:p>
        </w:tc>
        <w:tc>
          <w:tcPr>
            <w:tcW w:w="2725" w:type="dxa"/>
            <w:noWrap/>
            <w:hideMark/>
          </w:tcPr>
          <w:p w14:paraId="00174C5B" w14:textId="6AE8DD06" w:rsidR="00417EBC" w:rsidRPr="004D7C9B" w:rsidRDefault="00417EBC" w:rsidP="00CC4206">
            <w:pPr>
              <w:jc w:val="both"/>
              <w:rPr>
                <w:rFonts w:asciiTheme="majorBidi" w:hAnsiTheme="majorBidi" w:cstheme="majorBidi"/>
              </w:rPr>
            </w:pPr>
            <w:r w:rsidRPr="004D7C9B">
              <w:rPr>
                <w:rFonts w:asciiTheme="majorBidi" w:hAnsiTheme="majorBidi" w:cstheme="majorBidi"/>
              </w:rPr>
              <w:t>0.097298</w:t>
            </w:r>
          </w:p>
        </w:tc>
        <w:tc>
          <w:tcPr>
            <w:tcW w:w="1221" w:type="dxa"/>
            <w:noWrap/>
            <w:hideMark/>
          </w:tcPr>
          <w:p w14:paraId="18D8FAA1" w14:textId="77777777" w:rsidR="00417EBC" w:rsidRPr="004D7C9B" w:rsidRDefault="00417EBC" w:rsidP="00CC4206">
            <w:pPr>
              <w:jc w:val="both"/>
              <w:rPr>
                <w:rFonts w:asciiTheme="majorBidi" w:hAnsiTheme="majorBidi" w:cstheme="majorBidi"/>
              </w:rPr>
            </w:pPr>
            <w:r w:rsidRPr="004D7C9B">
              <w:rPr>
                <w:rFonts w:asciiTheme="majorBidi" w:hAnsiTheme="majorBidi" w:cstheme="majorBidi"/>
              </w:rPr>
              <w:t>0.001287</w:t>
            </w:r>
          </w:p>
        </w:tc>
      </w:tr>
      <w:tr w:rsidR="00417EBC" w:rsidRPr="004D7C9B" w14:paraId="3B15D237" w14:textId="77777777" w:rsidTr="00417EBC">
        <w:trPr>
          <w:trHeight w:val="315"/>
        </w:trPr>
        <w:tc>
          <w:tcPr>
            <w:tcW w:w="960" w:type="dxa"/>
            <w:noWrap/>
            <w:hideMark/>
          </w:tcPr>
          <w:p w14:paraId="2A25D94A" w14:textId="77777777" w:rsidR="00417EBC" w:rsidRPr="004D7C9B" w:rsidRDefault="00417EBC" w:rsidP="00CC4206">
            <w:pPr>
              <w:jc w:val="both"/>
              <w:rPr>
                <w:rFonts w:asciiTheme="majorBidi" w:hAnsiTheme="majorBidi" w:cstheme="majorBidi"/>
              </w:rPr>
            </w:pPr>
            <w:r w:rsidRPr="004D7C9B">
              <w:rPr>
                <w:rFonts w:asciiTheme="majorBidi" w:hAnsiTheme="majorBidi" w:cstheme="majorBidi"/>
              </w:rPr>
              <w:t>DL-His</w:t>
            </w:r>
          </w:p>
        </w:tc>
        <w:tc>
          <w:tcPr>
            <w:tcW w:w="2725" w:type="dxa"/>
            <w:noWrap/>
            <w:hideMark/>
          </w:tcPr>
          <w:p w14:paraId="090DB697" w14:textId="2B364AF0" w:rsidR="00417EBC" w:rsidRPr="004D7C9B" w:rsidRDefault="00417EBC" w:rsidP="00CC4206">
            <w:pPr>
              <w:jc w:val="both"/>
              <w:rPr>
                <w:rFonts w:asciiTheme="majorBidi" w:hAnsiTheme="majorBidi" w:cstheme="majorBidi"/>
              </w:rPr>
            </w:pPr>
            <w:r w:rsidRPr="004D7C9B">
              <w:rPr>
                <w:rFonts w:asciiTheme="majorBidi" w:hAnsiTheme="majorBidi" w:cstheme="majorBidi"/>
              </w:rPr>
              <w:t>0.006401</w:t>
            </w:r>
          </w:p>
        </w:tc>
        <w:tc>
          <w:tcPr>
            <w:tcW w:w="1221" w:type="dxa"/>
            <w:noWrap/>
            <w:hideMark/>
          </w:tcPr>
          <w:p w14:paraId="6E227600" w14:textId="77777777" w:rsidR="00417EBC" w:rsidRPr="004D7C9B" w:rsidRDefault="00417EBC" w:rsidP="00CC4206">
            <w:pPr>
              <w:jc w:val="both"/>
              <w:rPr>
                <w:rFonts w:asciiTheme="majorBidi" w:hAnsiTheme="majorBidi" w:cstheme="majorBidi"/>
              </w:rPr>
            </w:pPr>
            <w:r w:rsidRPr="004D7C9B">
              <w:rPr>
                <w:rFonts w:asciiTheme="majorBidi" w:hAnsiTheme="majorBidi" w:cstheme="majorBidi"/>
              </w:rPr>
              <w:t>0.000619</w:t>
            </w:r>
          </w:p>
        </w:tc>
      </w:tr>
    </w:tbl>
    <w:p w14:paraId="3757F8F7" w14:textId="37CE4E19" w:rsidR="00817789" w:rsidRPr="004D7C9B" w:rsidRDefault="00817789" w:rsidP="00CC4206">
      <w:pPr>
        <w:jc w:val="both"/>
        <w:rPr>
          <w:rFonts w:asciiTheme="majorBidi" w:hAnsiTheme="majorBidi" w:cstheme="majorBidi"/>
        </w:rPr>
      </w:pPr>
    </w:p>
    <w:p w14:paraId="0096E1F6" w14:textId="4F2E5754" w:rsidR="00817789" w:rsidRPr="004D7C9B" w:rsidRDefault="00817789" w:rsidP="00CC4206">
      <w:pPr>
        <w:jc w:val="both"/>
        <w:rPr>
          <w:rFonts w:asciiTheme="majorBidi" w:hAnsiTheme="majorBidi" w:cstheme="majorBidi"/>
        </w:rPr>
      </w:pPr>
    </w:p>
    <w:p w14:paraId="3FD91911" w14:textId="06A37C11" w:rsidR="00817789" w:rsidRPr="004D7C9B" w:rsidRDefault="00817789" w:rsidP="00CC4206">
      <w:pPr>
        <w:jc w:val="both"/>
        <w:rPr>
          <w:rFonts w:asciiTheme="majorBidi" w:hAnsiTheme="majorBidi" w:cstheme="majorBidi"/>
        </w:rPr>
      </w:pPr>
    </w:p>
    <w:p w14:paraId="1FFA242B" w14:textId="3FEFBDB9" w:rsidR="00BF2769" w:rsidRPr="004D7C9B" w:rsidRDefault="00BF2769" w:rsidP="00CC4206">
      <w:pPr>
        <w:jc w:val="both"/>
        <w:rPr>
          <w:rFonts w:asciiTheme="majorBidi" w:hAnsiTheme="majorBidi" w:cstheme="majorBidi"/>
        </w:rPr>
      </w:pPr>
    </w:p>
    <w:p w14:paraId="6B4E2F75" w14:textId="77777777" w:rsidR="007C63EA" w:rsidRPr="004D7C9B" w:rsidRDefault="007C63EA" w:rsidP="00CC4206">
      <w:pPr>
        <w:jc w:val="both"/>
        <w:rPr>
          <w:rFonts w:asciiTheme="majorBidi" w:hAnsiTheme="majorBidi" w:cstheme="majorBidi"/>
        </w:rPr>
      </w:pPr>
    </w:p>
    <w:p w14:paraId="57ED9C81" w14:textId="77777777" w:rsidR="00817789" w:rsidRPr="004D7C9B" w:rsidRDefault="00817789" w:rsidP="00CC4206">
      <w:pPr>
        <w:jc w:val="both"/>
        <w:rPr>
          <w:rFonts w:asciiTheme="majorBidi" w:hAnsiTheme="majorBidi" w:cstheme="majorBidi"/>
          <w:color w:val="4472C4" w:themeColor="accent1"/>
        </w:rPr>
      </w:pPr>
    </w:p>
    <w:p w14:paraId="5278503A" w14:textId="2D12D284" w:rsidR="00E2414C" w:rsidRPr="004D7C9B" w:rsidRDefault="00E2414C" w:rsidP="00CC4206">
      <w:pPr>
        <w:keepNext/>
        <w:jc w:val="both"/>
        <w:rPr>
          <w:rFonts w:asciiTheme="majorBidi" w:hAnsiTheme="majorBidi" w:cstheme="majorBidi"/>
          <w:b/>
          <w:bCs/>
          <w:noProof/>
        </w:rPr>
      </w:pPr>
      <w:bookmarkStart w:id="9" w:name="_Hlk81665854"/>
      <w:r w:rsidRPr="004D7C9B">
        <w:rPr>
          <w:rFonts w:asciiTheme="majorBidi" w:hAnsiTheme="majorBidi" w:cstheme="majorBidi"/>
          <w:noProof/>
        </w:rPr>
        <w:lastRenderedPageBreak/>
        <w:drawing>
          <wp:anchor distT="0" distB="0" distL="114300" distR="114300" simplePos="0" relativeHeight="251665408" behindDoc="1" locked="0" layoutInCell="1" allowOverlap="1" wp14:anchorId="4622E7F9" wp14:editId="092CA781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4425315" cy="4392295"/>
            <wp:effectExtent l="0" t="0" r="0" b="8255"/>
            <wp:wrapTight wrapText="bothSides">
              <wp:wrapPolygon edited="0">
                <wp:start x="1116" y="0"/>
                <wp:lineTo x="558" y="843"/>
                <wp:lineTo x="465" y="1499"/>
                <wp:lineTo x="1116" y="2998"/>
                <wp:lineTo x="1116" y="10492"/>
                <wp:lineTo x="558" y="11523"/>
                <wp:lineTo x="744" y="21547"/>
                <wp:lineTo x="21479" y="21547"/>
                <wp:lineTo x="21479" y="11523"/>
                <wp:lineTo x="21293" y="0"/>
                <wp:lineTo x="1116" y="0"/>
              </wp:wrapPolygon>
            </wp:wrapTight>
            <wp:docPr id="3" name="Picture 3">
              <a:extLst xmlns:a="http://schemas.openxmlformats.org/drawingml/2006/main">
                <a:ext uri="{FF2B5EF4-FFF2-40B4-BE49-F238E27FC236}">
                  <a16:creationId xmlns:a16="http://schemas.microsoft.com/office/drawing/2014/main" id="{6EFD91C3-04BC-4B16-95BC-A393B39A1D7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>
                      <a:extLst>
                        <a:ext uri="{FF2B5EF4-FFF2-40B4-BE49-F238E27FC236}">
                          <a16:creationId xmlns:a16="http://schemas.microsoft.com/office/drawing/2014/main" id="{6EFD91C3-04BC-4B16-95BC-A393B39A1D7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25315" cy="43922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6D21C27" w14:textId="77777777" w:rsidR="00E2414C" w:rsidRPr="004D7C9B" w:rsidRDefault="00E2414C" w:rsidP="00CC4206">
      <w:pPr>
        <w:keepNext/>
        <w:jc w:val="both"/>
        <w:rPr>
          <w:rFonts w:asciiTheme="majorBidi" w:hAnsiTheme="majorBidi" w:cstheme="majorBidi"/>
          <w:b/>
          <w:bCs/>
          <w:noProof/>
        </w:rPr>
      </w:pPr>
    </w:p>
    <w:p w14:paraId="77B0A453" w14:textId="77777777" w:rsidR="00E2414C" w:rsidRPr="004D7C9B" w:rsidRDefault="00E2414C" w:rsidP="00CC4206">
      <w:pPr>
        <w:keepNext/>
        <w:jc w:val="both"/>
        <w:rPr>
          <w:rFonts w:asciiTheme="majorBidi" w:hAnsiTheme="majorBidi" w:cstheme="majorBidi"/>
          <w:b/>
          <w:bCs/>
          <w:noProof/>
        </w:rPr>
      </w:pPr>
    </w:p>
    <w:p w14:paraId="74FCD3FF" w14:textId="77777777" w:rsidR="00E2414C" w:rsidRPr="004D7C9B" w:rsidRDefault="00E2414C" w:rsidP="00CC4206">
      <w:pPr>
        <w:keepNext/>
        <w:jc w:val="both"/>
        <w:rPr>
          <w:rFonts w:asciiTheme="majorBidi" w:hAnsiTheme="majorBidi" w:cstheme="majorBidi"/>
          <w:b/>
          <w:bCs/>
          <w:noProof/>
        </w:rPr>
      </w:pPr>
    </w:p>
    <w:p w14:paraId="065C2F8C" w14:textId="77777777" w:rsidR="00E2414C" w:rsidRPr="004D7C9B" w:rsidRDefault="00E2414C" w:rsidP="00CC4206">
      <w:pPr>
        <w:keepNext/>
        <w:jc w:val="both"/>
        <w:rPr>
          <w:rFonts w:asciiTheme="majorBidi" w:hAnsiTheme="majorBidi" w:cstheme="majorBidi"/>
          <w:b/>
          <w:bCs/>
          <w:noProof/>
        </w:rPr>
      </w:pPr>
    </w:p>
    <w:p w14:paraId="15FB5DDF" w14:textId="77777777" w:rsidR="00E2414C" w:rsidRPr="004D7C9B" w:rsidRDefault="00E2414C" w:rsidP="00CC4206">
      <w:pPr>
        <w:keepNext/>
        <w:jc w:val="both"/>
        <w:rPr>
          <w:rFonts w:asciiTheme="majorBidi" w:hAnsiTheme="majorBidi" w:cstheme="majorBidi"/>
          <w:b/>
          <w:bCs/>
          <w:noProof/>
        </w:rPr>
      </w:pPr>
    </w:p>
    <w:p w14:paraId="0E4AC1B6" w14:textId="77777777" w:rsidR="00E2414C" w:rsidRPr="004D7C9B" w:rsidRDefault="00E2414C" w:rsidP="00CC4206">
      <w:pPr>
        <w:keepNext/>
        <w:jc w:val="both"/>
        <w:rPr>
          <w:rFonts w:asciiTheme="majorBidi" w:hAnsiTheme="majorBidi" w:cstheme="majorBidi"/>
          <w:b/>
          <w:bCs/>
          <w:noProof/>
        </w:rPr>
      </w:pPr>
    </w:p>
    <w:p w14:paraId="52209C1F" w14:textId="77777777" w:rsidR="00E2414C" w:rsidRPr="004D7C9B" w:rsidRDefault="00E2414C" w:rsidP="00CC4206">
      <w:pPr>
        <w:keepNext/>
        <w:jc w:val="both"/>
        <w:rPr>
          <w:rFonts w:asciiTheme="majorBidi" w:hAnsiTheme="majorBidi" w:cstheme="majorBidi"/>
          <w:b/>
          <w:bCs/>
          <w:noProof/>
        </w:rPr>
      </w:pPr>
    </w:p>
    <w:p w14:paraId="7A9F468A" w14:textId="77777777" w:rsidR="00E2414C" w:rsidRPr="004D7C9B" w:rsidRDefault="00E2414C" w:rsidP="00CC4206">
      <w:pPr>
        <w:keepNext/>
        <w:jc w:val="both"/>
        <w:rPr>
          <w:rFonts w:asciiTheme="majorBidi" w:hAnsiTheme="majorBidi" w:cstheme="majorBidi"/>
          <w:b/>
          <w:bCs/>
          <w:noProof/>
        </w:rPr>
      </w:pPr>
    </w:p>
    <w:p w14:paraId="0BC69983" w14:textId="1333DB0E" w:rsidR="00E2414C" w:rsidRPr="004D7C9B" w:rsidRDefault="00E2414C" w:rsidP="00CC4206">
      <w:pPr>
        <w:keepNext/>
        <w:jc w:val="both"/>
        <w:rPr>
          <w:rFonts w:asciiTheme="majorBidi" w:hAnsiTheme="majorBidi" w:cstheme="majorBidi"/>
          <w:b/>
          <w:bCs/>
          <w:noProof/>
        </w:rPr>
      </w:pPr>
    </w:p>
    <w:p w14:paraId="47675258" w14:textId="61CEE4E4" w:rsidR="00E2414C" w:rsidRPr="004D7C9B" w:rsidRDefault="00E2414C" w:rsidP="00CC4206">
      <w:pPr>
        <w:keepNext/>
        <w:jc w:val="both"/>
        <w:rPr>
          <w:rFonts w:asciiTheme="majorBidi" w:hAnsiTheme="majorBidi" w:cstheme="majorBidi"/>
          <w:b/>
          <w:bCs/>
          <w:noProof/>
        </w:rPr>
      </w:pPr>
    </w:p>
    <w:p w14:paraId="592FE062" w14:textId="1CBFFC7A" w:rsidR="00E2414C" w:rsidRPr="004D7C9B" w:rsidRDefault="00E2414C" w:rsidP="00CC4206">
      <w:pPr>
        <w:keepNext/>
        <w:jc w:val="both"/>
        <w:rPr>
          <w:rFonts w:asciiTheme="majorBidi" w:hAnsiTheme="majorBidi" w:cstheme="majorBidi"/>
          <w:b/>
          <w:bCs/>
          <w:noProof/>
        </w:rPr>
      </w:pPr>
    </w:p>
    <w:p w14:paraId="0C4584E1" w14:textId="620753D3" w:rsidR="00E2414C" w:rsidRPr="004D7C9B" w:rsidRDefault="00E2414C" w:rsidP="00CC4206">
      <w:pPr>
        <w:keepNext/>
        <w:jc w:val="both"/>
        <w:rPr>
          <w:rFonts w:asciiTheme="majorBidi" w:hAnsiTheme="majorBidi" w:cstheme="majorBidi"/>
          <w:b/>
          <w:bCs/>
          <w:noProof/>
        </w:rPr>
      </w:pPr>
    </w:p>
    <w:p w14:paraId="4E27A64F" w14:textId="62240AAD" w:rsidR="00E2414C" w:rsidRPr="004D7C9B" w:rsidRDefault="00E2414C" w:rsidP="00CC4206">
      <w:pPr>
        <w:keepNext/>
        <w:jc w:val="both"/>
        <w:rPr>
          <w:rFonts w:asciiTheme="majorBidi" w:hAnsiTheme="majorBidi" w:cstheme="majorBidi"/>
          <w:b/>
          <w:bCs/>
          <w:noProof/>
        </w:rPr>
      </w:pPr>
    </w:p>
    <w:p w14:paraId="1BBA70DB" w14:textId="5A884B83" w:rsidR="00E2414C" w:rsidRPr="004D7C9B" w:rsidRDefault="00E2414C" w:rsidP="00CC4206">
      <w:pPr>
        <w:keepNext/>
        <w:jc w:val="both"/>
        <w:rPr>
          <w:rFonts w:asciiTheme="majorBidi" w:hAnsiTheme="majorBidi" w:cstheme="majorBidi"/>
          <w:b/>
          <w:bCs/>
          <w:noProof/>
        </w:rPr>
      </w:pPr>
    </w:p>
    <w:p w14:paraId="4C7EC06A" w14:textId="1122A6FB" w:rsidR="00E2414C" w:rsidRPr="004D7C9B" w:rsidRDefault="00E2414C" w:rsidP="00CC4206">
      <w:pPr>
        <w:keepNext/>
        <w:jc w:val="both"/>
        <w:rPr>
          <w:rFonts w:asciiTheme="majorBidi" w:hAnsiTheme="majorBidi" w:cstheme="majorBidi"/>
          <w:b/>
          <w:bCs/>
        </w:rPr>
      </w:pPr>
    </w:p>
    <w:p w14:paraId="796C979D" w14:textId="77777777" w:rsidR="005C3206" w:rsidRPr="004D7C9B" w:rsidRDefault="005C3206" w:rsidP="00CC4206">
      <w:pPr>
        <w:keepNext/>
        <w:jc w:val="both"/>
        <w:rPr>
          <w:rFonts w:asciiTheme="majorBidi" w:hAnsiTheme="majorBidi" w:cstheme="majorBidi"/>
          <w:b/>
          <w:bCs/>
        </w:rPr>
      </w:pPr>
    </w:p>
    <w:p w14:paraId="4C51E04D" w14:textId="56015739" w:rsidR="00E2414C" w:rsidRPr="004D7C9B" w:rsidRDefault="00E2414C" w:rsidP="00CC4206">
      <w:pPr>
        <w:keepNext/>
        <w:jc w:val="both"/>
        <w:rPr>
          <w:rFonts w:asciiTheme="majorBidi" w:hAnsiTheme="majorBidi" w:cstheme="majorBidi"/>
          <w:b/>
          <w:bCs/>
          <w:noProof/>
        </w:rPr>
      </w:pPr>
      <w:r w:rsidRPr="004D7C9B">
        <w:rPr>
          <w:rFonts w:asciiTheme="majorBidi" w:hAnsiTheme="majorBidi" w:cstheme="majorBidi"/>
          <w:b/>
          <w:bCs/>
        </w:rPr>
        <w:t>Figure S2:</w:t>
      </w:r>
      <w:r w:rsidRPr="004D7C9B">
        <w:rPr>
          <w:rFonts w:asciiTheme="majorBidi" w:hAnsiTheme="majorBidi" w:cstheme="majorBidi"/>
        </w:rPr>
        <w:t xml:space="preserve"> </w:t>
      </w:r>
      <w:r w:rsidR="002201A7" w:rsidRPr="004D7C9B">
        <w:rPr>
          <w:rFonts w:asciiTheme="majorBidi" w:hAnsiTheme="majorBidi" w:cstheme="majorBidi"/>
        </w:rPr>
        <w:t>N</w:t>
      </w:r>
      <w:r w:rsidR="00321976" w:rsidRPr="004D7C9B">
        <w:rPr>
          <w:rFonts w:asciiTheme="majorBidi" w:hAnsiTheme="majorBidi" w:cstheme="majorBidi"/>
        </w:rPr>
        <w:t>itrogen and oxygen atoms in closest proximity to Cu</w:t>
      </w:r>
      <w:r w:rsidR="00321976" w:rsidRPr="004D7C9B">
        <w:rPr>
          <w:rFonts w:asciiTheme="majorBidi" w:hAnsiTheme="majorBidi" w:cstheme="majorBidi"/>
          <w:vertAlign w:val="superscript"/>
        </w:rPr>
        <w:t>2+</w:t>
      </w:r>
      <w:r w:rsidR="00321976" w:rsidRPr="004D7C9B">
        <w:rPr>
          <w:rFonts w:asciiTheme="majorBidi" w:hAnsiTheme="majorBidi" w:cstheme="majorBidi"/>
        </w:rPr>
        <w:t xml:space="preserve"> ion in L-His crystals (</w:t>
      </w:r>
      <w:r w:rsidR="00321976" w:rsidRPr="004D7C9B">
        <w:rPr>
          <w:rFonts w:asciiTheme="majorBidi" w:hAnsiTheme="majorBidi" w:cstheme="majorBidi"/>
          <w:b/>
          <w:bCs/>
        </w:rPr>
        <w:t>I</w:t>
      </w:r>
      <w:r w:rsidR="00321976" w:rsidRPr="004D7C9B">
        <w:rPr>
          <w:rFonts w:asciiTheme="majorBidi" w:hAnsiTheme="majorBidi" w:cstheme="majorBidi"/>
        </w:rPr>
        <w:t>) and DL-His crystals (</w:t>
      </w:r>
      <w:r w:rsidR="00321976" w:rsidRPr="004D7C9B">
        <w:rPr>
          <w:rFonts w:asciiTheme="majorBidi" w:hAnsiTheme="majorBidi" w:cstheme="majorBidi"/>
          <w:b/>
          <w:bCs/>
        </w:rPr>
        <w:t>II</w:t>
      </w:r>
      <w:r w:rsidR="00321976" w:rsidRPr="004D7C9B">
        <w:rPr>
          <w:rFonts w:asciiTheme="majorBidi" w:hAnsiTheme="majorBidi" w:cstheme="majorBidi"/>
        </w:rPr>
        <w:t xml:space="preserve">) derived from </w:t>
      </w:r>
      <w:r w:rsidRPr="004D7C9B">
        <w:rPr>
          <w:rFonts w:asciiTheme="majorBidi" w:hAnsiTheme="majorBidi" w:cstheme="majorBidi"/>
        </w:rPr>
        <w:t xml:space="preserve">DFT </w:t>
      </w:r>
      <w:r w:rsidR="00321976" w:rsidRPr="004D7C9B">
        <w:rPr>
          <w:rFonts w:asciiTheme="majorBidi" w:hAnsiTheme="majorBidi" w:cstheme="majorBidi"/>
        </w:rPr>
        <w:t>calculations.</w:t>
      </w:r>
    </w:p>
    <w:p w14:paraId="49FEDBAE" w14:textId="7172E582" w:rsidR="00362B2C" w:rsidRPr="004D7C9B" w:rsidRDefault="00362B2C" w:rsidP="00CC4206">
      <w:pPr>
        <w:keepNext/>
        <w:jc w:val="both"/>
        <w:rPr>
          <w:rFonts w:asciiTheme="majorBidi" w:hAnsiTheme="majorBidi" w:cstheme="majorBidi"/>
          <w:b/>
          <w:bCs/>
          <w:noProof/>
        </w:rPr>
      </w:pPr>
    </w:p>
    <w:p w14:paraId="5FDBA649" w14:textId="77777777" w:rsidR="007C63EA" w:rsidRPr="004D7C9B" w:rsidRDefault="007C63EA" w:rsidP="00CC4206">
      <w:pPr>
        <w:keepNext/>
        <w:jc w:val="both"/>
        <w:rPr>
          <w:rFonts w:asciiTheme="majorBidi" w:hAnsiTheme="majorBidi" w:cstheme="majorBidi"/>
          <w:b/>
          <w:bCs/>
          <w:noProof/>
        </w:rPr>
      </w:pPr>
    </w:p>
    <w:p w14:paraId="673113D2" w14:textId="7E6786D0" w:rsidR="00DB58AC" w:rsidRPr="004D7C9B" w:rsidRDefault="00DB58AC" w:rsidP="00CC4206">
      <w:pPr>
        <w:keepNext/>
        <w:jc w:val="both"/>
        <w:rPr>
          <w:rFonts w:asciiTheme="majorBidi" w:hAnsiTheme="majorBidi" w:cstheme="majorBidi"/>
          <w:noProof/>
        </w:rPr>
      </w:pPr>
      <w:r w:rsidRPr="004D7C9B">
        <w:rPr>
          <w:rFonts w:asciiTheme="majorBidi" w:hAnsiTheme="majorBidi" w:cstheme="majorBidi"/>
          <w:b/>
          <w:bCs/>
          <w:noProof/>
        </w:rPr>
        <w:t>Table S</w:t>
      </w:r>
      <w:r w:rsidR="00817789" w:rsidRPr="004D7C9B">
        <w:rPr>
          <w:rFonts w:asciiTheme="majorBidi" w:hAnsiTheme="majorBidi" w:cstheme="majorBidi"/>
          <w:b/>
          <w:bCs/>
          <w:noProof/>
        </w:rPr>
        <w:t>2</w:t>
      </w:r>
      <w:r w:rsidRPr="004D7C9B">
        <w:rPr>
          <w:rFonts w:asciiTheme="majorBidi" w:hAnsiTheme="majorBidi" w:cstheme="majorBidi"/>
          <w:b/>
          <w:bCs/>
          <w:noProof/>
        </w:rPr>
        <w:t>:</w:t>
      </w:r>
      <w:r w:rsidRPr="004D7C9B">
        <w:rPr>
          <w:rFonts w:asciiTheme="majorBidi" w:hAnsiTheme="majorBidi" w:cstheme="majorBidi"/>
          <w:noProof/>
        </w:rPr>
        <w:t xml:space="preserve"> </w:t>
      </w:r>
      <w:r w:rsidR="00E2414C" w:rsidRPr="004D7C9B">
        <w:rPr>
          <w:rFonts w:asciiTheme="majorBidi" w:hAnsiTheme="majorBidi" w:cstheme="majorBidi"/>
          <w:noProof/>
        </w:rPr>
        <w:t>D</w:t>
      </w:r>
      <w:r w:rsidRPr="004D7C9B">
        <w:rPr>
          <w:rFonts w:asciiTheme="majorBidi" w:hAnsiTheme="majorBidi" w:cstheme="majorBidi"/>
          <w:noProof/>
        </w:rPr>
        <w:t>istance</w:t>
      </w:r>
      <w:bookmarkEnd w:id="9"/>
      <w:r w:rsidRPr="004D7C9B">
        <w:rPr>
          <w:rFonts w:asciiTheme="majorBidi" w:hAnsiTheme="majorBidi" w:cstheme="majorBidi"/>
          <w:noProof/>
        </w:rPr>
        <w:t>s between the Cu</w:t>
      </w:r>
      <w:r w:rsidRPr="004D7C9B">
        <w:rPr>
          <w:rFonts w:asciiTheme="majorBidi" w:hAnsiTheme="majorBidi" w:cstheme="majorBidi"/>
          <w:noProof/>
          <w:vertAlign w:val="superscript"/>
        </w:rPr>
        <w:t>2+</w:t>
      </w:r>
      <w:r w:rsidRPr="004D7C9B">
        <w:rPr>
          <w:rFonts w:asciiTheme="majorBidi" w:hAnsiTheme="majorBidi" w:cstheme="majorBidi"/>
          <w:noProof/>
        </w:rPr>
        <w:t xml:space="preserve"> ion and nearby atoms derived from DFT calulations.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B58AC" w:rsidRPr="004D7C9B" w14:paraId="2731F4EC" w14:textId="77777777" w:rsidTr="00DB58AC">
        <w:tc>
          <w:tcPr>
            <w:tcW w:w="3005" w:type="dxa"/>
          </w:tcPr>
          <w:p w14:paraId="24F30E2E" w14:textId="2063C8E7" w:rsidR="00DB58AC" w:rsidRPr="004D7C9B" w:rsidRDefault="00DB58AC" w:rsidP="00CC4206">
            <w:pPr>
              <w:keepNext/>
              <w:jc w:val="both"/>
              <w:rPr>
                <w:rFonts w:asciiTheme="majorBidi" w:hAnsiTheme="majorBidi" w:cstheme="majorBidi"/>
                <w:b/>
                <w:bCs/>
                <w:noProof/>
              </w:rPr>
            </w:pPr>
            <w:r w:rsidRPr="004D7C9B">
              <w:rPr>
                <w:rFonts w:asciiTheme="majorBidi" w:hAnsiTheme="majorBidi" w:cstheme="majorBidi"/>
                <w:b/>
                <w:bCs/>
                <w:noProof/>
              </w:rPr>
              <w:t>Crystal</w:t>
            </w:r>
          </w:p>
        </w:tc>
        <w:tc>
          <w:tcPr>
            <w:tcW w:w="3005" w:type="dxa"/>
          </w:tcPr>
          <w:p w14:paraId="1B73AF50" w14:textId="6FE949EF" w:rsidR="00DB58AC" w:rsidRPr="004D7C9B" w:rsidRDefault="00DB58AC" w:rsidP="00CC4206">
            <w:pPr>
              <w:keepNext/>
              <w:jc w:val="both"/>
              <w:rPr>
                <w:rFonts w:asciiTheme="majorBidi" w:hAnsiTheme="majorBidi" w:cstheme="majorBidi"/>
                <w:b/>
                <w:bCs/>
                <w:noProof/>
              </w:rPr>
            </w:pPr>
            <w:r w:rsidRPr="004D7C9B">
              <w:rPr>
                <w:rFonts w:asciiTheme="majorBidi" w:hAnsiTheme="majorBidi" w:cstheme="majorBidi"/>
                <w:b/>
                <w:bCs/>
                <w:noProof/>
              </w:rPr>
              <w:t>Cu-O (Å)</w:t>
            </w:r>
          </w:p>
        </w:tc>
        <w:tc>
          <w:tcPr>
            <w:tcW w:w="3006" w:type="dxa"/>
          </w:tcPr>
          <w:p w14:paraId="4019572B" w14:textId="387FD7D6" w:rsidR="00DB58AC" w:rsidRPr="004D7C9B" w:rsidRDefault="00DB58AC" w:rsidP="00CC4206">
            <w:pPr>
              <w:keepNext/>
              <w:jc w:val="both"/>
              <w:rPr>
                <w:rFonts w:asciiTheme="majorBidi" w:hAnsiTheme="majorBidi" w:cstheme="majorBidi"/>
                <w:b/>
                <w:bCs/>
                <w:noProof/>
              </w:rPr>
            </w:pPr>
            <w:r w:rsidRPr="004D7C9B">
              <w:rPr>
                <w:rFonts w:asciiTheme="majorBidi" w:hAnsiTheme="majorBidi" w:cstheme="majorBidi"/>
                <w:b/>
                <w:bCs/>
                <w:noProof/>
              </w:rPr>
              <w:t>Cu-N (Å)</w:t>
            </w:r>
          </w:p>
        </w:tc>
      </w:tr>
      <w:tr w:rsidR="00DB58AC" w:rsidRPr="004D7C9B" w14:paraId="4CCD4D40" w14:textId="77777777" w:rsidTr="00DB58AC">
        <w:tc>
          <w:tcPr>
            <w:tcW w:w="3005" w:type="dxa"/>
            <w:vMerge w:val="restart"/>
          </w:tcPr>
          <w:p w14:paraId="428DD594" w14:textId="5488510F" w:rsidR="00DB58AC" w:rsidRPr="004D7C9B" w:rsidRDefault="00DB58AC" w:rsidP="00CC4206">
            <w:pPr>
              <w:keepNext/>
              <w:jc w:val="both"/>
              <w:rPr>
                <w:rFonts w:asciiTheme="majorBidi" w:hAnsiTheme="majorBidi" w:cstheme="majorBidi"/>
                <w:b/>
                <w:bCs/>
                <w:noProof/>
              </w:rPr>
            </w:pPr>
            <w:r w:rsidRPr="004D7C9B">
              <w:rPr>
                <w:rFonts w:asciiTheme="majorBidi" w:hAnsiTheme="majorBidi" w:cstheme="majorBidi"/>
                <w:b/>
                <w:bCs/>
                <w:noProof/>
              </w:rPr>
              <w:t>DL-Crystal</w:t>
            </w:r>
          </w:p>
        </w:tc>
        <w:tc>
          <w:tcPr>
            <w:tcW w:w="3005" w:type="dxa"/>
          </w:tcPr>
          <w:p w14:paraId="5647726B" w14:textId="6CA870CE" w:rsidR="00DB58AC" w:rsidRPr="004D7C9B" w:rsidRDefault="00DB58AC" w:rsidP="00CC4206">
            <w:pPr>
              <w:keepNext/>
              <w:jc w:val="both"/>
              <w:rPr>
                <w:rFonts w:asciiTheme="majorBidi" w:hAnsiTheme="majorBidi" w:cstheme="majorBidi"/>
                <w:noProof/>
              </w:rPr>
            </w:pPr>
            <w:r w:rsidRPr="004D7C9B">
              <w:rPr>
                <w:rFonts w:asciiTheme="majorBidi" w:hAnsiTheme="majorBidi" w:cstheme="majorBidi"/>
                <w:noProof/>
              </w:rPr>
              <w:t>2.073</w:t>
            </w:r>
          </w:p>
        </w:tc>
        <w:tc>
          <w:tcPr>
            <w:tcW w:w="3006" w:type="dxa"/>
          </w:tcPr>
          <w:p w14:paraId="0DFD630B" w14:textId="1F137CDF" w:rsidR="00DB58AC" w:rsidRPr="004D7C9B" w:rsidRDefault="00DB58AC" w:rsidP="00CC4206">
            <w:pPr>
              <w:keepNext/>
              <w:jc w:val="both"/>
              <w:rPr>
                <w:rFonts w:asciiTheme="majorBidi" w:hAnsiTheme="majorBidi" w:cstheme="majorBidi"/>
                <w:noProof/>
              </w:rPr>
            </w:pPr>
            <w:r w:rsidRPr="004D7C9B">
              <w:rPr>
                <w:rFonts w:asciiTheme="majorBidi" w:hAnsiTheme="majorBidi" w:cstheme="majorBidi"/>
                <w:noProof/>
              </w:rPr>
              <w:t>3.32</w:t>
            </w:r>
          </w:p>
        </w:tc>
      </w:tr>
      <w:tr w:rsidR="00DB58AC" w:rsidRPr="004D7C9B" w14:paraId="75F5435B" w14:textId="77777777" w:rsidTr="00DB58AC">
        <w:tc>
          <w:tcPr>
            <w:tcW w:w="3005" w:type="dxa"/>
            <w:vMerge/>
          </w:tcPr>
          <w:p w14:paraId="7B196930" w14:textId="77777777" w:rsidR="00DB58AC" w:rsidRPr="004D7C9B" w:rsidRDefault="00DB58AC" w:rsidP="00CC4206">
            <w:pPr>
              <w:keepNext/>
              <w:jc w:val="both"/>
              <w:rPr>
                <w:rFonts w:asciiTheme="majorBidi" w:hAnsiTheme="majorBidi" w:cstheme="majorBidi"/>
                <w:b/>
                <w:bCs/>
                <w:noProof/>
              </w:rPr>
            </w:pPr>
          </w:p>
        </w:tc>
        <w:tc>
          <w:tcPr>
            <w:tcW w:w="3005" w:type="dxa"/>
          </w:tcPr>
          <w:p w14:paraId="18E54795" w14:textId="0E140D49" w:rsidR="00DB58AC" w:rsidRPr="004D7C9B" w:rsidRDefault="00DB58AC" w:rsidP="00CC4206">
            <w:pPr>
              <w:keepNext/>
              <w:jc w:val="both"/>
              <w:rPr>
                <w:rFonts w:asciiTheme="majorBidi" w:hAnsiTheme="majorBidi" w:cstheme="majorBidi"/>
                <w:noProof/>
              </w:rPr>
            </w:pPr>
            <w:r w:rsidRPr="004D7C9B">
              <w:rPr>
                <w:rFonts w:asciiTheme="majorBidi" w:hAnsiTheme="majorBidi" w:cstheme="majorBidi"/>
                <w:noProof/>
              </w:rPr>
              <w:t>3.706</w:t>
            </w:r>
          </w:p>
        </w:tc>
        <w:tc>
          <w:tcPr>
            <w:tcW w:w="3006" w:type="dxa"/>
          </w:tcPr>
          <w:p w14:paraId="2EF7DD65" w14:textId="25E9F8DB" w:rsidR="00DB58AC" w:rsidRPr="004D7C9B" w:rsidRDefault="00DB58AC" w:rsidP="00CC4206">
            <w:pPr>
              <w:keepNext/>
              <w:jc w:val="both"/>
              <w:rPr>
                <w:rFonts w:asciiTheme="majorBidi" w:hAnsiTheme="majorBidi" w:cstheme="majorBidi"/>
                <w:noProof/>
              </w:rPr>
            </w:pPr>
            <w:r w:rsidRPr="004D7C9B">
              <w:rPr>
                <w:rFonts w:asciiTheme="majorBidi" w:hAnsiTheme="majorBidi" w:cstheme="majorBidi"/>
                <w:noProof/>
              </w:rPr>
              <w:t>3.64</w:t>
            </w:r>
          </w:p>
        </w:tc>
      </w:tr>
      <w:tr w:rsidR="00DB58AC" w:rsidRPr="004D7C9B" w14:paraId="7F99CEEA" w14:textId="77777777" w:rsidTr="00DB58AC">
        <w:tc>
          <w:tcPr>
            <w:tcW w:w="3005" w:type="dxa"/>
            <w:vMerge/>
          </w:tcPr>
          <w:p w14:paraId="5D25E7D4" w14:textId="77777777" w:rsidR="00DB58AC" w:rsidRPr="004D7C9B" w:rsidRDefault="00DB58AC" w:rsidP="00CC4206">
            <w:pPr>
              <w:keepNext/>
              <w:jc w:val="both"/>
              <w:rPr>
                <w:rFonts w:asciiTheme="majorBidi" w:hAnsiTheme="majorBidi" w:cstheme="majorBidi"/>
                <w:b/>
                <w:bCs/>
                <w:noProof/>
              </w:rPr>
            </w:pPr>
          </w:p>
        </w:tc>
        <w:tc>
          <w:tcPr>
            <w:tcW w:w="3005" w:type="dxa"/>
          </w:tcPr>
          <w:p w14:paraId="123B8DE7" w14:textId="10942AB4" w:rsidR="00DB58AC" w:rsidRPr="004D7C9B" w:rsidRDefault="00DB58AC" w:rsidP="00CC4206">
            <w:pPr>
              <w:keepNext/>
              <w:jc w:val="both"/>
              <w:rPr>
                <w:rFonts w:asciiTheme="majorBidi" w:hAnsiTheme="majorBidi" w:cstheme="majorBidi"/>
                <w:noProof/>
              </w:rPr>
            </w:pPr>
            <w:r w:rsidRPr="004D7C9B">
              <w:rPr>
                <w:rFonts w:asciiTheme="majorBidi" w:hAnsiTheme="majorBidi" w:cstheme="majorBidi"/>
                <w:noProof/>
              </w:rPr>
              <w:t>3.87</w:t>
            </w:r>
          </w:p>
        </w:tc>
        <w:tc>
          <w:tcPr>
            <w:tcW w:w="3006" w:type="dxa"/>
          </w:tcPr>
          <w:p w14:paraId="11BFA140" w14:textId="77777777" w:rsidR="00DB58AC" w:rsidRPr="004D7C9B" w:rsidRDefault="00DB58AC" w:rsidP="00CC4206">
            <w:pPr>
              <w:keepNext/>
              <w:jc w:val="both"/>
              <w:rPr>
                <w:rFonts w:asciiTheme="majorBidi" w:hAnsiTheme="majorBidi" w:cstheme="majorBidi"/>
                <w:noProof/>
              </w:rPr>
            </w:pPr>
          </w:p>
        </w:tc>
      </w:tr>
      <w:tr w:rsidR="00DB58AC" w:rsidRPr="004D7C9B" w14:paraId="4959CAC1" w14:textId="77777777" w:rsidTr="00DB58AC">
        <w:tc>
          <w:tcPr>
            <w:tcW w:w="3005" w:type="dxa"/>
            <w:vMerge w:val="restart"/>
          </w:tcPr>
          <w:p w14:paraId="4AA3EFD4" w14:textId="305D480A" w:rsidR="00DB58AC" w:rsidRPr="004D7C9B" w:rsidRDefault="00DB58AC" w:rsidP="00CC4206">
            <w:pPr>
              <w:keepNext/>
              <w:jc w:val="both"/>
              <w:rPr>
                <w:rFonts w:asciiTheme="majorBidi" w:hAnsiTheme="majorBidi" w:cstheme="majorBidi"/>
                <w:b/>
                <w:bCs/>
                <w:noProof/>
              </w:rPr>
            </w:pPr>
            <w:r w:rsidRPr="004D7C9B">
              <w:rPr>
                <w:rFonts w:asciiTheme="majorBidi" w:hAnsiTheme="majorBidi" w:cstheme="majorBidi"/>
                <w:b/>
                <w:bCs/>
                <w:noProof/>
              </w:rPr>
              <w:t>L-Crystal</w:t>
            </w:r>
          </w:p>
        </w:tc>
        <w:tc>
          <w:tcPr>
            <w:tcW w:w="3005" w:type="dxa"/>
          </w:tcPr>
          <w:p w14:paraId="0E346592" w14:textId="2ABDE0A5" w:rsidR="00DB58AC" w:rsidRPr="004D7C9B" w:rsidRDefault="00DB58AC" w:rsidP="00CC4206">
            <w:pPr>
              <w:keepNext/>
              <w:jc w:val="both"/>
              <w:rPr>
                <w:rFonts w:asciiTheme="majorBidi" w:hAnsiTheme="majorBidi" w:cstheme="majorBidi"/>
                <w:noProof/>
              </w:rPr>
            </w:pPr>
            <w:r w:rsidRPr="004D7C9B">
              <w:rPr>
                <w:rFonts w:asciiTheme="majorBidi" w:hAnsiTheme="majorBidi" w:cstheme="majorBidi"/>
                <w:noProof/>
              </w:rPr>
              <w:t>2.046</w:t>
            </w:r>
          </w:p>
        </w:tc>
        <w:tc>
          <w:tcPr>
            <w:tcW w:w="3006" w:type="dxa"/>
          </w:tcPr>
          <w:p w14:paraId="0B294572" w14:textId="44A3DC47" w:rsidR="00DB58AC" w:rsidRPr="004D7C9B" w:rsidRDefault="00DB58AC" w:rsidP="00CC4206">
            <w:pPr>
              <w:keepNext/>
              <w:jc w:val="both"/>
              <w:rPr>
                <w:rFonts w:asciiTheme="majorBidi" w:hAnsiTheme="majorBidi" w:cstheme="majorBidi"/>
                <w:noProof/>
              </w:rPr>
            </w:pPr>
            <w:r w:rsidRPr="004D7C9B">
              <w:rPr>
                <w:rFonts w:asciiTheme="majorBidi" w:hAnsiTheme="majorBidi" w:cstheme="majorBidi"/>
                <w:noProof/>
              </w:rPr>
              <w:t>3.16</w:t>
            </w:r>
          </w:p>
        </w:tc>
      </w:tr>
      <w:tr w:rsidR="00DB58AC" w:rsidRPr="004D7C9B" w14:paraId="7CEFFD4C" w14:textId="77777777" w:rsidTr="00DB58AC">
        <w:tc>
          <w:tcPr>
            <w:tcW w:w="3005" w:type="dxa"/>
            <w:vMerge/>
          </w:tcPr>
          <w:p w14:paraId="14C42BA0" w14:textId="77777777" w:rsidR="00DB58AC" w:rsidRPr="004D7C9B" w:rsidRDefault="00DB58AC" w:rsidP="00CC4206">
            <w:pPr>
              <w:keepNext/>
              <w:jc w:val="both"/>
              <w:rPr>
                <w:rFonts w:asciiTheme="majorBidi" w:hAnsiTheme="majorBidi" w:cstheme="majorBidi"/>
                <w:b/>
                <w:bCs/>
                <w:noProof/>
              </w:rPr>
            </w:pPr>
          </w:p>
        </w:tc>
        <w:tc>
          <w:tcPr>
            <w:tcW w:w="3005" w:type="dxa"/>
          </w:tcPr>
          <w:p w14:paraId="44CA66FA" w14:textId="31388276" w:rsidR="00DB58AC" w:rsidRPr="004D7C9B" w:rsidRDefault="00DB58AC" w:rsidP="00CC4206">
            <w:pPr>
              <w:keepNext/>
              <w:jc w:val="both"/>
              <w:rPr>
                <w:rFonts w:asciiTheme="majorBidi" w:hAnsiTheme="majorBidi" w:cstheme="majorBidi"/>
                <w:noProof/>
              </w:rPr>
            </w:pPr>
            <w:r w:rsidRPr="004D7C9B">
              <w:rPr>
                <w:rFonts w:asciiTheme="majorBidi" w:hAnsiTheme="majorBidi" w:cstheme="majorBidi"/>
                <w:noProof/>
              </w:rPr>
              <w:t>2.103</w:t>
            </w:r>
          </w:p>
        </w:tc>
        <w:tc>
          <w:tcPr>
            <w:tcW w:w="3006" w:type="dxa"/>
          </w:tcPr>
          <w:p w14:paraId="23DD5419" w14:textId="0331E729" w:rsidR="00DB58AC" w:rsidRPr="004D7C9B" w:rsidRDefault="00DB58AC" w:rsidP="00CC4206">
            <w:pPr>
              <w:keepNext/>
              <w:jc w:val="both"/>
              <w:rPr>
                <w:rFonts w:asciiTheme="majorBidi" w:hAnsiTheme="majorBidi" w:cstheme="majorBidi"/>
                <w:noProof/>
              </w:rPr>
            </w:pPr>
            <w:r w:rsidRPr="004D7C9B">
              <w:rPr>
                <w:rFonts w:asciiTheme="majorBidi" w:hAnsiTheme="majorBidi" w:cstheme="majorBidi"/>
                <w:noProof/>
              </w:rPr>
              <w:t>3.17</w:t>
            </w:r>
          </w:p>
        </w:tc>
      </w:tr>
      <w:tr w:rsidR="00DB58AC" w:rsidRPr="004D7C9B" w14:paraId="025BD9A8" w14:textId="77777777" w:rsidTr="00DB58AC">
        <w:tc>
          <w:tcPr>
            <w:tcW w:w="3005" w:type="dxa"/>
            <w:vMerge/>
          </w:tcPr>
          <w:p w14:paraId="1DD551FC" w14:textId="77777777" w:rsidR="00DB58AC" w:rsidRPr="004D7C9B" w:rsidRDefault="00DB58AC" w:rsidP="00CC4206">
            <w:pPr>
              <w:keepNext/>
              <w:jc w:val="both"/>
              <w:rPr>
                <w:rFonts w:asciiTheme="majorBidi" w:hAnsiTheme="majorBidi" w:cstheme="majorBidi"/>
                <w:b/>
                <w:bCs/>
                <w:noProof/>
              </w:rPr>
            </w:pPr>
          </w:p>
        </w:tc>
        <w:tc>
          <w:tcPr>
            <w:tcW w:w="3005" w:type="dxa"/>
          </w:tcPr>
          <w:p w14:paraId="1BB6F050" w14:textId="0FF1C277" w:rsidR="00DB58AC" w:rsidRPr="004D7C9B" w:rsidRDefault="00DB58AC" w:rsidP="00CC4206">
            <w:pPr>
              <w:keepNext/>
              <w:jc w:val="both"/>
              <w:rPr>
                <w:rFonts w:asciiTheme="majorBidi" w:hAnsiTheme="majorBidi" w:cstheme="majorBidi"/>
                <w:noProof/>
              </w:rPr>
            </w:pPr>
            <w:r w:rsidRPr="004D7C9B">
              <w:rPr>
                <w:rFonts w:asciiTheme="majorBidi" w:hAnsiTheme="majorBidi" w:cstheme="majorBidi"/>
                <w:noProof/>
              </w:rPr>
              <w:t>3.805</w:t>
            </w:r>
          </w:p>
        </w:tc>
        <w:tc>
          <w:tcPr>
            <w:tcW w:w="3006" w:type="dxa"/>
          </w:tcPr>
          <w:p w14:paraId="542DF6A4" w14:textId="77777777" w:rsidR="00DB58AC" w:rsidRPr="004D7C9B" w:rsidRDefault="00DB58AC" w:rsidP="00CC4206">
            <w:pPr>
              <w:keepNext/>
              <w:jc w:val="both"/>
              <w:rPr>
                <w:rFonts w:asciiTheme="majorBidi" w:hAnsiTheme="majorBidi" w:cstheme="majorBidi"/>
                <w:noProof/>
              </w:rPr>
            </w:pPr>
          </w:p>
        </w:tc>
      </w:tr>
      <w:tr w:rsidR="00DB58AC" w:rsidRPr="004D7C9B" w14:paraId="15CFBE76" w14:textId="77777777" w:rsidTr="00DB58AC">
        <w:tc>
          <w:tcPr>
            <w:tcW w:w="3005" w:type="dxa"/>
            <w:vMerge/>
          </w:tcPr>
          <w:p w14:paraId="18B9C0F9" w14:textId="77777777" w:rsidR="00DB58AC" w:rsidRPr="004D7C9B" w:rsidRDefault="00DB58AC" w:rsidP="00CC4206">
            <w:pPr>
              <w:keepNext/>
              <w:jc w:val="both"/>
              <w:rPr>
                <w:rFonts w:asciiTheme="majorBidi" w:hAnsiTheme="majorBidi" w:cstheme="majorBidi"/>
                <w:b/>
                <w:bCs/>
                <w:noProof/>
              </w:rPr>
            </w:pPr>
          </w:p>
        </w:tc>
        <w:tc>
          <w:tcPr>
            <w:tcW w:w="3005" w:type="dxa"/>
          </w:tcPr>
          <w:p w14:paraId="292CDA1E" w14:textId="096BF6FE" w:rsidR="00DB58AC" w:rsidRPr="004D7C9B" w:rsidRDefault="00DB58AC" w:rsidP="00CC4206">
            <w:pPr>
              <w:keepNext/>
              <w:jc w:val="both"/>
              <w:rPr>
                <w:rFonts w:asciiTheme="majorBidi" w:hAnsiTheme="majorBidi" w:cstheme="majorBidi"/>
                <w:noProof/>
              </w:rPr>
            </w:pPr>
            <w:r w:rsidRPr="004D7C9B">
              <w:rPr>
                <w:rFonts w:asciiTheme="majorBidi" w:hAnsiTheme="majorBidi" w:cstheme="majorBidi"/>
                <w:noProof/>
              </w:rPr>
              <w:t>3.854</w:t>
            </w:r>
          </w:p>
        </w:tc>
        <w:tc>
          <w:tcPr>
            <w:tcW w:w="3006" w:type="dxa"/>
          </w:tcPr>
          <w:p w14:paraId="38B86A38" w14:textId="77777777" w:rsidR="00DB58AC" w:rsidRPr="004D7C9B" w:rsidRDefault="00DB58AC" w:rsidP="00CC4206">
            <w:pPr>
              <w:keepNext/>
              <w:jc w:val="both"/>
              <w:rPr>
                <w:rFonts w:asciiTheme="majorBidi" w:hAnsiTheme="majorBidi" w:cstheme="majorBidi"/>
                <w:noProof/>
              </w:rPr>
            </w:pPr>
          </w:p>
        </w:tc>
      </w:tr>
    </w:tbl>
    <w:p w14:paraId="65930E5B" w14:textId="77777777" w:rsidR="00BF2769" w:rsidRPr="004D7C9B" w:rsidRDefault="00BF2769" w:rsidP="00CC4206">
      <w:pPr>
        <w:spacing w:before="150" w:after="180" w:line="240" w:lineRule="auto"/>
        <w:jc w:val="both"/>
        <w:outlineLvl w:val="3"/>
        <w:rPr>
          <w:rFonts w:asciiTheme="majorBidi" w:eastAsia="Times New Roman" w:hAnsiTheme="majorBidi" w:cstheme="majorBidi"/>
          <w:b/>
          <w:bCs/>
          <w:color w:val="323232"/>
        </w:rPr>
      </w:pPr>
      <w:bookmarkStart w:id="10" w:name="_Hlk81410724"/>
    </w:p>
    <w:bookmarkEnd w:id="10"/>
    <w:p w14:paraId="366F0F30" w14:textId="77777777" w:rsidR="007F5F8A" w:rsidRPr="004D7C9B" w:rsidRDefault="007F5F8A" w:rsidP="00CC4206">
      <w:pPr>
        <w:spacing w:line="240" w:lineRule="auto"/>
        <w:jc w:val="both"/>
        <w:rPr>
          <w:rFonts w:asciiTheme="majorBidi" w:hAnsiTheme="majorBidi" w:cstheme="majorBidi"/>
        </w:rPr>
      </w:pPr>
    </w:p>
    <w:p w14:paraId="130C9F83" w14:textId="77777777" w:rsidR="00BF2769" w:rsidRPr="004D7C9B" w:rsidRDefault="00BF2769" w:rsidP="00CC4206">
      <w:pPr>
        <w:spacing w:line="240" w:lineRule="auto"/>
        <w:jc w:val="both"/>
        <w:rPr>
          <w:rFonts w:asciiTheme="majorBidi" w:eastAsia="Times New Roman" w:hAnsiTheme="majorBidi" w:cstheme="majorBidi"/>
        </w:rPr>
      </w:pPr>
      <w:r w:rsidRPr="004D7C9B">
        <w:rPr>
          <w:rFonts w:asciiTheme="majorBidi" w:eastAsia="Times New Roman" w:hAnsiTheme="majorBidi" w:cstheme="majorBidi"/>
        </w:rPr>
        <w:t xml:space="preserve"> </w:t>
      </w:r>
    </w:p>
    <w:p w14:paraId="0AF7C994" w14:textId="3EAF3062" w:rsidR="007C63EA" w:rsidRPr="004D7C9B" w:rsidRDefault="00BF2769" w:rsidP="009D6D1E">
      <w:pPr>
        <w:spacing w:before="150" w:after="180" w:line="240" w:lineRule="auto"/>
        <w:jc w:val="both"/>
        <w:outlineLvl w:val="3"/>
        <w:rPr>
          <w:rFonts w:asciiTheme="majorBidi" w:eastAsia="Times New Roman" w:hAnsiTheme="majorBidi" w:cstheme="majorBidi"/>
        </w:rPr>
      </w:pPr>
      <w:r w:rsidRPr="004D7C9B">
        <w:rPr>
          <w:rFonts w:asciiTheme="majorBidi" w:eastAsia="Times New Roman" w:hAnsiTheme="majorBidi" w:cstheme="majorBidi"/>
          <w:b/>
          <w:bCs/>
          <w:color w:val="323232"/>
        </w:rPr>
        <w:t> </w:t>
      </w:r>
    </w:p>
    <w:p w14:paraId="467EFAA1" w14:textId="1061BE3E" w:rsidR="004C60D1" w:rsidRPr="004D7C9B" w:rsidRDefault="004C60D1" w:rsidP="00CC4206">
      <w:pPr>
        <w:spacing w:after="0" w:line="240" w:lineRule="auto"/>
        <w:jc w:val="both"/>
        <w:rPr>
          <w:rFonts w:asciiTheme="majorBidi" w:eastAsia="Times New Roman" w:hAnsiTheme="majorBidi" w:cstheme="majorBidi"/>
        </w:rPr>
      </w:pPr>
    </w:p>
    <w:p w14:paraId="10CC1C81" w14:textId="7DC7292D" w:rsidR="004C60D1" w:rsidRPr="004D7C9B" w:rsidRDefault="004C60D1" w:rsidP="00CC4206">
      <w:pPr>
        <w:spacing w:after="0" w:line="240" w:lineRule="auto"/>
        <w:jc w:val="both"/>
        <w:rPr>
          <w:rFonts w:asciiTheme="majorBidi" w:eastAsia="Times New Roman" w:hAnsiTheme="majorBidi" w:cstheme="majorBidi"/>
        </w:rPr>
      </w:pPr>
    </w:p>
    <w:p w14:paraId="5B6C65E0" w14:textId="5C83AE6A" w:rsidR="0071539D" w:rsidRPr="004D7C9B" w:rsidRDefault="004C60D1" w:rsidP="00CC4206">
      <w:pPr>
        <w:spacing w:after="0" w:line="240" w:lineRule="auto"/>
        <w:jc w:val="both"/>
        <w:rPr>
          <w:rFonts w:asciiTheme="majorBidi" w:eastAsia="Times New Roman" w:hAnsiTheme="majorBidi" w:cstheme="majorBidi"/>
        </w:rPr>
      </w:pPr>
      <w:r w:rsidRPr="004D7C9B">
        <w:rPr>
          <w:rFonts w:asciiTheme="majorBidi" w:hAnsiTheme="majorBidi" w:cstheme="majorBidi"/>
          <w:noProof/>
        </w:rPr>
        <w:lastRenderedPageBreak/>
        <w:drawing>
          <wp:anchor distT="0" distB="0" distL="114300" distR="114300" simplePos="0" relativeHeight="251664384" behindDoc="1" locked="0" layoutInCell="1" allowOverlap="1" wp14:anchorId="730A2E89" wp14:editId="42C6F724">
            <wp:simplePos x="0" y="0"/>
            <wp:positionH relativeFrom="margin">
              <wp:align>center</wp:align>
            </wp:positionH>
            <wp:positionV relativeFrom="paragraph">
              <wp:posOffset>50800</wp:posOffset>
            </wp:positionV>
            <wp:extent cx="3623310" cy="3608705"/>
            <wp:effectExtent l="0" t="0" r="0" b="0"/>
            <wp:wrapTight wrapText="bothSides">
              <wp:wrapPolygon edited="0">
                <wp:start x="0" y="0"/>
                <wp:lineTo x="0" y="21437"/>
                <wp:lineTo x="21464" y="21437"/>
                <wp:lineTo x="21464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23310" cy="36087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C09B2EB" w14:textId="054E0BEF" w:rsidR="0071539D" w:rsidRPr="004D7C9B" w:rsidRDefault="0071539D" w:rsidP="00CC4206">
      <w:pPr>
        <w:spacing w:after="0" w:line="240" w:lineRule="auto"/>
        <w:jc w:val="both"/>
        <w:rPr>
          <w:rFonts w:asciiTheme="majorBidi" w:eastAsia="Times New Roman" w:hAnsiTheme="majorBidi" w:cstheme="majorBidi"/>
        </w:rPr>
      </w:pPr>
    </w:p>
    <w:p w14:paraId="0335708D" w14:textId="342B79E9" w:rsidR="0071539D" w:rsidRPr="004D7C9B" w:rsidRDefault="0071539D" w:rsidP="00CC4206">
      <w:pPr>
        <w:spacing w:after="0" w:line="240" w:lineRule="auto"/>
        <w:jc w:val="both"/>
        <w:rPr>
          <w:rFonts w:asciiTheme="majorBidi" w:eastAsia="Times New Roman" w:hAnsiTheme="majorBidi" w:cstheme="majorBidi"/>
        </w:rPr>
      </w:pPr>
    </w:p>
    <w:p w14:paraId="02F0AB54" w14:textId="4A46D3DD" w:rsidR="0071539D" w:rsidRPr="004D7C9B" w:rsidRDefault="0071539D" w:rsidP="00CC4206">
      <w:pPr>
        <w:spacing w:after="0" w:line="240" w:lineRule="auto"/>
        <w:jc w:val="both"/>
        <w:rPr>
          <w:rFonts w:asciiTheme="majorBidi" w:eastAsia="Times New Roman" w:hAnsiTheme="majorBidi" w:cstheme="majorBidi"/>
        </w:rPr>
      </w:pPr>
    </w:p>
    <w:p w14:paraId="46C10632" w14:textId="76179822" w:rsidR="0071539D" w:rsidRPr="004D7C9B" w:rsidRDefault="0071539D" w:rsidP="00CC4206">
      <w:pPr>
        <w:spacing w:after="0" w:line="240" w:lineRule="auto"/>
        <w:jc w:val="both"/>
        <w:rPr>
          <w:rFonts w:asciiTheme="majorBidi" w:eastAsia="Times New Roman" w:hAnsiTheme="majorBidi" w:cstheme="majorBidi"/>
        </w:rPr>
      </w:pPr>
    </w:p>
    <w:p w14:paraId="023446BE" w14:textId="2A8A9A33" w:rsidR="0071539D" w:rsidRPr="004D7C9B" w:rsidRDefault="0071539D" w:rsidP="00CC4206">
      <w:pPr>
        <w:spacing w:after="0" w:line="240" w:lineRule="auto"/>
        <w:jc w:val="both"/>
        <w:rPr>
          <w:rFonts w:asciiTheme="majorBidi" w:eastAsia="Times New Roman" w:hAnsiTheme="majorBidi" w:cstheme="majorBidi"/>
        </w:rPr>
      </w:pPr>
    </w:p>
    <w:p w14:paraId="224A72B2" w14:textId="49C33E19" w:rsidR="0071539D" w:rsidRPr="004D7C9B" w:rsidRDefault="0071539D" w:rsidP="00CC4206">
      <w:pPr>
        <w:spacing w:after="0" w:line="240" w:lineRule="auto"/>
        <w:jc w:val="both"/>
        <w:rPr>
          <w:rFonts w:asciiTheme="majorBidi" w:eastAsia="Times New Roman" w:hAnsiTheme="majorBidi" w:cstheme="majorBidi"/>
        </w:rPr>
      </w:pPr>
    </w:p>
    <w:p w14:paraId="62321EB2" w14:textId="554DFB43" w:rsidR="0071539D" w:rsidRPr="004D7C9B" w:rsidRDefault="0071539D" w:rsidP="00CC4206">
      <w:pPr>
        <w:spacing w:after="0" w:line="240" w:lineRule="auto"/>
        <w:jc w:val="both"/>
        <w:rPr>
          <w:rFonts w:asciiTheme="majorBidi" w:eastAsia="Times New Roman" w:hAnsiTheme="majorBidi" w:cstheme="majorBidi"/>
        </w:rPr>
      </w:pPr>
    </w:p>
    <w:p w14:paraId="2BAD1CC5" w14:textId="2B358CD5" w:rsidR="0071539D" w:rsidRPr="004D7C9B" w:rsidRDefault="0071539D" w:rsidP="00CC4206">
      <w:pPr>
        <w:spacing w:after="0" w:line="240" w:lineRule="auto"/>
        <w:jc w:val="both"/>
        <w:rPr>
          <w:rFonts w:asciiTheme="majorBidi" w:eastAsia="Times New Roman" w:hAnsiTheme="majorBidi" w:cstheme="majorBidi"/>
        </w:rPr>
      </w:pPr>
    </w:p>
    <w:p w14:paraId="406883FF" w14:textId="049CA575" w:rsidR="0071539D" w:rsidRPr="004D7C9B" w:rsidRDefault="0071539D" w:rsidP="00CC4206">
      <w:pPr>
        <w:spacing w:after="0" w:line="240" w:lineRule="auto"/>
        <w:jc w:val="both"/>
        <w:rPr>
          <w:rFonts w:asciiTheme="majorBidi" w:eastAsia="Times New Roman" w:hAnsiTheme="majorBidi" w:cstheme="majorBidi"/>
        </w:rPr>
      </w:pPr>
    </w:p>
    <w:p w14:paraId="0884287D" w14:textId="5111F29D" w:rsidR="0071539D" w:rsidRPr="004D7C9B" w:rsidRDefault="0071539D" w:rsidP="00CC4206">
      <w:pPr>
        <w:spacing w:after="0" w:line="240" w:lineRule="auto"/>
        <w:jc w:val="both"/>
        <w:rPr>
          <w:rFonts w:asciiTheme="majorBidi" w:eastAsia="Times New Roman" w:hAnsiTheme="majorBidi" w:cstheme="majorBidi"/>
        </w:rPr>
      </w:pPr>
    </w:p>
    <w:p w14:paraId="38955B82" w14:textId="54E46856" w:rsidR="0071539D" w:rsidRPr="004D7C9B" w:rsidRDefault="0071539D" w:rsidP="00CC4206">
      <w:pPr>
        <w:spacing w:after="0" w:line="240" w:lineRule="auto"/>
        <w:jc w:val="both"/>
        <w:rPr>
          <w:rFonts w:asciiTheme="majorBidi" w:eastAsia="Times New Roman" w:hAnsiTheme="majorBidi" w:cstheme="majorBidi"/>
        </w:rPr>
      </w:pPr>
    </w:p>
    <w:p w14:paraId="59838A7A" w14:textId="26643EFE" w:rsidR="0071539D" w:rsidRPr="004D7C9B" w:rsidRDefault="0071539D" w:rsidP="00CC4206">
      <w:pPr>
        <w:spacing w:after="0" w:line="240" w:lineRule="auto"/>
        <w:jc w:val="both"/>
        <w:rPr>
          <w:rFonts w:asciiTheme="majorBidi" w:eastAsia="Times New Roman" w:hAnsiTheme="majorBidi" w:cstheme="majorBidi"/>
        </w:rPr>
      </w:pPr>
    </w:p>
    <w:p w14:paraId="6ED1537D" w14:textId="6F7CCB9B" w:rsidR="0071539D" w:rsidRPr="004D7C9B" w:rsidRDefault="0071539D" w:rsidP="00CC4206">
      <w:pPr>
        <w:spacing w:after="0" w:line="240" w:lineRule="auto"/>
        <w:jc w:val="both"/>
        <w:rPr>
          <w:rFonts w:asciiTheme="majorBidi" w:eastAsia="Times New Roman" w:hAnsiTheme="majorBidi" w:cstheme="majorBidi"/>
        </w:rPr>
      </w:pPr>
    </w:p>
    <w:p w14:paraId="219BFA6A" w14:textId="77E266C8" w:rsidR="0071539D" w:rsidRPr="004D7C9B" w:rsidRDefault="0071539D" w:rsidP="00CC4206">
      <w:pPr>
        <w:spacing w:after="0" w:line="240" w:lineRule="auto"/>
        <w:jc w:val="both"/>
        <w:rPr>
          <w:rFonts w:asciiTheme="majorBidi" w:eastAsia="Times New Roman" w:hAnsiTheme="majorBidi" w:cstheme="majorBidi"/>
        </w:rPr>
      </w:pPr>
    </w:p>
    <w:p w14:paraId="438E024A" w14:textId="39FA9FA2" w:rsidR="0071539D" w:rsidRPr="004D7C9B" w:rsidRDefault="0071539D" w:rsidP="00CC4206">
      <w:pPr>
        <w:spacing w:after="0" w:line="240" w:lineRule="auto"/>
        <w:jc w:val="both"/>
        <w:rPr>
          <w:rFonts w:asciiTheme="majorBidi" w:eastAsia="Times New Roman" w:hAnsiTheme="majorBidi" w:cstheme="majorBidi"/>
        </w:rPr>
      </w:pPr>
    </w:p>
    <w:p w14:paraId="5ECAE004" w14:textId="77777777" w:rsidR="0071539D" w:rsidRPr="004D7C9B" w:rsidRDefault="0071539D" w:rsidP="00CC4206">
      <w:pPr>
        <w:spacing w:after="0" w:line="240" w:lineRule="auto"/>
        <w:jc w:val="both"/>
        <w:rPr>
          <w:rFonts w:asciiTheme="majorBidi" w:eastAsia="Times New Roman" w:hAnsiTheme="majorBidi" w:cstheme="majorBidi"/>
        </w:rPr>
      </w:pPr>
    </w:p>
    <w:p w14:paraId="024A4311" w14:textId="2B3029FA" w:rsidR="00DB58AC" w:rsidRPr="004D7C9B" w:rsidRDefault="00DB58AC" w:rsidP="00CC4206">
      <w:pPr>
        <w:keepNext/>
        <w:jc w:val="both"/>
        <w:rPr>
          <w:rFonts w:asciiTheme="majorBidi" w:hAnsiTheme="majorBidi" w:cstheme="majorBidi"/>
          <w:noProof/>
        </w:rPr>
      </w:pPr>
    </w:p>
    <w:p w14:paraId="71C73642" w14:textId="02796509" w:rsidR="00E2414C" w:rsidRPr="004D7C9B" w:rsidRDefault="00E2414C" w:rsidP="00CC4206">
      <w:pPr>
        <w:keepNext/>
        <w:jc w:val="both"/>
        <w:rPr>
          <w:rFonts w:asciiTheme="majorBidi" w:hAnsiTheme="majorBidi" w:cstheme="majorBidi"/>
          <w:noProof/>
        </w:rPr>
      </w:pPr>
    </w:p>
    <w:p w14:paraId="0625C2D8" w14:textId="77777777" w:rsidR="00E2414C" w:rsidRPr="004D7C9B" w:rsidRDefault="00E2414C" w:rsidP="00CC4206">
      <w:pPr>
        <w:keepNext/>
        <w:jc w:val="both"/>
        <w:rPr>
          <w:rFonts w:asciiTheme="majorBidi" w:hAnsiTheme="majorBidi" w:cstheme="majorBidi"/>
          <w:noProof/>
        </w:rPr>
      </w:pPr>
    </w:p>
    <w:p w14:paraId="005E0495" w14:textId="17FA71D9" w:rsidR="00A9525C" w:rsidRPr="004D7C9B" w:rsidRDefault="00A9525C" w:rsidP="00CC4206">
      <w:pPr>
        <w:keepNext/>
        <w:jc w:val="both"/>
        <w:rPr>
          <w:rFonts w:asciiTheme="majorBidi" w:hAnsiTheme="majorBidi" w:cstheme="majorBidi"/>
        </w:rPr>
      </w:pPr>
    </w:p>
    <w:p w14:paraId="525D7899" w14:textId="7825F4B8" w:rsidR="007C63EA" w:rsidRPr="00EC6472" w:rsidRDefault="00A9525C" w:rsidP="00EC6472">
      <w:pPr>
        <w:pStyle w:val="Caption"/>
        <w:jc w:val="both"/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</w:pPr>
      <w:r w:rsidRPr="004D7C9B">
        <w:rPr>
          <w:rFonts w:asciiTheme="majorBidi" w:hAnsiTheme="majorBidi" w:cstheme="majorBidi"/>
          <w:b/>
          <w:bCs/>
          <w:i w:val="0"/>
          <w:iCs w:val="0"/>
          <w:color w:val="auto"/>
          <w:sz w:val="22"/>
          <w:szCs w:val="22"/>
        </w:rPr>
        <w:t>Figure S</w:t>
      </w:r>
      <w:r w:rsidR="00AF1A7D" w:rsidRPr="004D7C9B">
        <w:rPr>
          <w:rFonts w:asciiTheme="majorBidi" w:hAnsiTheme="majorBidi" w:cstheme="majorBidi"/>
          <w:b/>
          <w:bCs/>
          <w:i w:val="0"/>
          <w:iCs w:val="0"/>
          <w:color w:val="auto"/>
          <w:sz w:val="22"/>
          <w:szCs w:val="22"/>
        </w:rPr>
        <w:t>3</w:t>
      </w:r>
      <w:r w:rsidRPr="004D7C9B">
        <w:rPr>
          <w:rFonts w:asciiTheme="majorBidi" w:hAnsiTheme="majorBidi" w:cstheme="majorBidi"/>
          <w:b/>
          <w:bCs/>
          <w:i w:val="0"/>
          <w:iCs w:val="0"/>
          <w:color w:val="auto"/>
          <w:sz w:val="22"/>
          <w:szCs w:val="22"/>
        </w:rPr>
        <w:t xml:space="preserve">: </w:t>
      </w:r>
      <w:bookmarkStart w:id="11" w:name="_Hlk81411058"/>
      <w:r w:rsidRPr="004D7C9B"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t>EPR spectra for the various crystals (solid lines) and simulated EPR spectra</w:t>
      </w:r>
      <w:bookmarkEnd w:id="11"/>
      <w:r w:rsidRPr="004D7C9B"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t xml:space="preserve"> (dashed lines)</w:t>
      </w:r>
      <w:r w:rsidR="00895624"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t>.</w:t>
      </w:r>
    </w:p>
    <w:p w14:paraId="43F602C1" w14:textId="632A20B7" w:rsidR="004C60D1" w:rsidRDefault="004C60D1" w:rsidP="00CC4206">
      <w:pPr>
        <w:jc w:val="both"/>
        <w:rPr>
          <w:rFonts w:asciiTheme="majorBidi" w:hAnsiTheme="majorBidi" w:cstheme="majorBidi"/>
          <w:b/>
          <w:bCs/>
          <w:color w:val="000000" w:themeColor="text1"/>
        </w:rPr>
      </w:pPr>
    </w:p>
    <w:p w14:paraId="6235FFA5" w14:textId="77777777" w:rsidR="00EC6472" w:rsidRPr="004D7C9B" w:rsidRDefault="00EC6472" w:rsidP="00CC4206">
      <w:pPr>
        <w:jc w:val="both"/>
        <w:rPr>
          <w:rFonts w:asciiTheme="majorBidi" w:hAnsiTheme="majorBidi" w:cstheme="majorBidi"/>
          <w:b/>
          <w:bCs/>
          <w:color w:val="000000" w:themeColor="text1"/>
        </w:rPr>
      </w:pPr>
    </w:p>
    <w:p w14:paraId="0917DDDF" w14:textId="2A3F3B5B" w:rsidR="00A9525C" w:rsidRPr="004D7C9B" w:rsidRDefault="00A9525C" w:rsidP="00CC4206">
      <w:pPr>
        <w:jc w:val="both"/>
        <w:rPr>
          <w:rFonts w:asciiTheme="majorBidi" w:hAnsiTheme="majorBidi" w:cstheme="majorBidi"/>
          <w:b/>
          <w:bCs/>
          <w:color w:val="000000" w:themeColor="text1"/>
        </w:rPr>
      </w:pPr>
      <w:r w:rsidRPr="004D7C9B">
        <w:rPr>
          <w:rFonts w:asciiTheme="majorBidi" w:hAnsiTheme="majorBidi" w:cstheme="majorBidi"/>
          <w:b/>
          <w:bCs/>
          <w:color w:val="000000" w:themeColor="text1"/>
        </w:rPr>
        <w:t>Table S</w:t>
      </w:r>
      <w:r w:rsidR="00817789" w:rsidRPr="004D7C9B">
        <w:rPr>
          <w:rFonts w:asciiTheme="majorBidi" w:hAnsiTheme="majorBidi" w:cstheme="majorBidi"/>
          <w:b/>
          <w:bCs/>
          <w:color w:val="000000" w:themeColor="text1"/>
        </w:rPr>
        <w:t>3</w:t>
      </w:r>
      <w:r w:rsidR="00B43FEA" w:rsidRPr="004D7C9B">
        <w:rPr>
          <w:rFonts w:asciiTheme="majorBidi" w:hAnsiTheme="majorBidi" w:cstheme="majorBidi"/>
          <w:b/>
          <w:bCs/>
          <w:color w:val="000000" w:themeColor="text1"/>
        </w:rPr>
        <w:t>:</w:t>
      </w:r>
      <w:r w:rsidRPr="004D7C9B">
        <w:rPr>
          <w:rFonts w:asciiTheme="majorBidi" w:hAnsiTheme="majorBidi" w:cstheme="majorBidi"/>
          <w:b/>
          <w:bCs/>
          <w:color w:val="000000" w:themeColor="text1"/>
        </w:rPr>
        <w:t xml:space="preserve">  </w:t>
      </w:r>
      <w:r w:rsidRPr="004D7C9B">
        <w:rPr>
          <w:rFonts w:asciiTheme="majorBidi" w:hAnsiTheme="majorBidi" w:cstheme="majorBidi"/>
          <w:color w:val="000000" w:themeColor="text1"/>
        </w:rPr>
        <w:t>Simulated EPR parameters</w:t>
      </w:r>
      <w:r w:rsidR="00DB58AC" w:rsidRPr="004D7C9B">
        <w:rPr>
          <w:rFonts w:asciiTheme="majorBidi" w:hAnsiTheme="majorBidi" w:cstheme="majorBidi"/>
          <w:color w:val="000000" w:themeColor="text1"/>
        </w:rPr>
        <w:t xml:space="preserve"> using </w:t>
      </w:r>
      <w:proofErr w:type="spellStart"/>
      <w:r w:rsidR="00DB58AC" w:rsidRPr="004D7C9B">
        <w:rPr>
          <w:rFonts w:asciiTheme="majorBidi" w:hAnsiTheme="majorBidi" w:cstheme="majorBidi"/>
          <w:color w:val="000000" w:themeColor="text1"/>
        </w:rPr>
        <w:t>easyspin</w:t>
      </w:r>
      <w:proofErr w:type="spellEnd"/>
      <w:r w:rsidR="00DB58AC" w:rsidRPr="004D7C9B">
        <w:rPr>
          <w:rFonts w:asciiTheme="majorBidi" w:hAnsiTheme="majorBidi" w:cstheme="majorBidi"/>
          <w:color w:val="000000" w:themeColor="text1"/>
        </w:rPr>
        <w:t xml:space="preserve"> program, and axial symmetry of the Cu</w:t>
      </w:r>
      <w:r w:rsidR="00DB58AC" w:rsidRPr="004D7C9B">
        <w:rPr>
          <w:rFonts w:asciiTheme="majorBidi" w:hAnsiTheme="majorBidi" w:cstheme="majorBidi"/>
          <w:color w:val="000000" w:themeColor="text1"/>
          <w:vertAlign w:val="superscript"/>
        </w:rPr>
        <w:t>2+</w:t>
      </w:r>
      <w:r w:rsidR="00DB58AC" w:rsidRPr="004D7C9B">
        <w:rPr>
          <w:rFonts w:asciiTheme="majorBidi" w:hAnsiTheme="majorBidi" w:cstheme="majorBidi"/>
          <w:color w:val="000000" w:themeColor="text1"/>
        </w:rPr>
        <w:t xml:space="preserve"> ion</w:t>
      </w:r>
      <w:r w:rsidR="00895624">
        <w:rPr>
          <w:rFonts w:asciiTheme="majorBidi" w:hAnsiTheme="majorBidi" w:cstheme="majorBidi"/>
          <w:color w:val="000000" w:themeColor="text1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A9525C" w:rsidRPr="004D7C9B" w14:paraId="48380EF8" w14:textId="77777777" w:rsidTr="00FF532C">
        <w:trPr>
          <w:trHeight w:val="779"/>
        </w:trPr>
        <w:tc>
          <w:tcPr>
            <w:tcW w:w="2254" w:type="dxa"/>
          </w:tcPr>
          <w:p w14:paraId="4BA74D71" w14:textId="77777777" w:rsidR="00A9525C" w:rsidRPr="004D7C9B" w:rsidRDefault="00A9525C" w:rsidP="00CC4206">
            <w:pPr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</w:p>
        </w:tc>
        <w:tc>
          <w:tcPr>
            <w:tcW w:w="2254" w:type="dxa"/>
          </w:tcPr>
          <w:p w14:paraId="274D6F46" w14:textId="77777777" w:rsidR="00A9525C" w:rsidRPr="004D7C9B" w:rsidRDefault="00A9525C" w:rsidP="00CC4206">
            <w:pPr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4D7C9B">
              <w:rPr>
                <w:rFonts w:asciiTheme="majorBidi" w:hAnsiTheme="majorBidi" w:cstheme="majorBidi"/>
                <w:color w:val="000000" w:themeColor="text1"/>
              </w:rPr>
              <w:t>% Species I</w:t>
            </w:r>
          </w:p>
          <w:p w14:paraId="60B2A5B2" w14:textId="77777777" w:rsidR="00A9525C" w:rsidRPr="004D7C9B" w:rsidRDefault="00A9525C" w:rsidP="00CC4206">
            <w:pPr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4D7C9B">
              <w:rPr>
                <w:rFonts w:asciiTheme="majorBidi" w:hAnsiTheme="majorBidi" w:cstheme="majorBidi"/>
                <w:color w:val="000000" w:themeColor="text1"/>
              </w:rPr>
              <w:t>g=[2.04 2.235]</w:t>
            </w:r>
          </w:p>
          <w:p w14:paraId="6C52D179" w14:textId="408B92A1" w:rsidR="00A9525C" w:rsidRPr="004D7C9B" w:rsidRDefault="00A9525C" w:rsidP="00CC4206">
            <w:pPr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4D7C9B">
              <w:rPr>
                <w:rFonts w:asciiTheme="majorBidi" w:hAnsiTheme="majorBidi" w:cstheme="majorBidi"/>
                <w:color w:val="000000" w:themeColor="text1"/>
              </w:rPr>
              <w:t>A=[50 620] MHz</w:t>
            </w:r>
          </w:p>
        </w:tc>
        <w:tc>
          <w:tcPr>
            <w:tcW w:w="2254" w:type="dxa"/>
          </w:tcPr>
          <w:p w14:paraId="3AE20482" w14:textId="77777777" w:rsidR="00A9525C" w:rsidRPr="004D7C9B" w:rsidRDefault="00A9525C" w:rsidP="00CC4206">
            <w:pPr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4D7C9B">
              <w:rPr>
                <w:rFonts w:asciiTheme="majorBidi" w:hAnsiTheme="majorBidi" w:cstheme="majorBidi"/>
                <w:b/>
                <w:bCs/>
                <w:color w:val="000000" w:themeColor="text1"/>
              </w:rPr>
              <w:t>% Species II</w:t>
            </w:r>
          </w:p>
          <w:p w14:paraId="0BD3CA7F" w14:textId="77777777" w:rsidR="00A9525C" w:rsidRPr="004D7C9B" w:rsidRDefault="00A9525C" w:rsidP="00CC4206">
            <w:pPr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4D7C9B">
              <w:rPr>
                <w:rFonts w:asciiTheme="majorBidi" w:hAnsiTheme="majorBidi" w:cstheme="majorBidi"/>
                <w:color w:val="000000" w:themeColor="text1"/>
              </w:rPr>
              <w:t>g=[2.05 2.1]</w:t>
            </w:r>
          </w:p>
          <w:p w14:paraId="403AFE9A" w14:textId="570C1764" w:rsidR="00A9525C" w:rsidRPr="004D7C9B" w:rsidRDefault="00A9525C" w:rsidP="00CC4206">
            <w:pPr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4D7C9B">
              <w:rPr>
                <w:rFonts w:asciiTheme="majorBidi" w:hAnsiTheme="majorBidi" w:cstheme="majorBidi"/>
                <w:color w:val="000000" w:themeColor="text1"/>
              </w:rPr>
              <w:t>A=[50 400] MHz</w:t>
            </w:r>
          </w:p>
        </w:tc>
        <w:tc>
          <w:tcPr>
            <w:tcW w:w="2254" w:type="dxa"/>
          </w:tcPr>
          <w:p w14:paraId="5D2241D1" w14:textId="77777777" w:rsidR="00A9525C" w:rsidRPr="004D7C9B" w:rsidRDefault="00A9525C" w:rsidP="00CC4206">
            <w:pPr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4D7C9B">
              <w:rPr>
                <w:rFonts w:asciiTheme="majorBidi" w:hAnsiTheme="majorBidi" w:cstheme="majorBidi"/>
                <w:b/>
                <w:bCs/>
                <w:color w:val="000000" w:themeColor="text1"/>
              </w:rPr>
              <w:t>% Species III</w:t>
            </w:r>
          </w:p>
          <w:p w14:paraId="0643CEC3" w14:textId="77777777" w:rsidR="00A9525C" w:rsidRPr="004D7C9B" w:rsidRDefault="00A9525C" w:rsidP="00CC4206">
            <w:pPr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4D7C9B">
              <w:rPr>
                <w:rFonts w:asciiTheme="majorBidi" w:hAnsiTheme="majorBidi" w:cstheme="majorBidi"/>
                <w:color w:val="000000" w:themeColor="text1"/>
              </w:rPr>
              <w:t>g=[2.035 2.14]</w:t>
            </w:r>
          </w:p>
          <w:p w14:paraId="3246264C" w14:textId="725FCE87" w:rsidR="00A9525C" w:rsidRPr="004D7C9B" w:rsidRDefault="00A9525C" w:rsidP="00CC4206">
            <w:pPr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4D7C9B">
              <w:rPr>
                <w:rFonts w:asciiTheme="majorBidi" w:hAnsiTheme="majorBidi" w:cstheme="majorBidi"/>
                <w:color w:val="000000" w:themeColor="text1"/>
              </w:rPr>
              <w:t>A=[50 460] MHz</w:t>
            </w:r>
          </w:p>
        </w:tc>
      </w:tr>
      <w:tr w:rsidR="007B5D95" w:rsidRPr="004D7C9B" w14:paraId="25AE805B" w14:textId="77777777" w:rsidTr="00BA2E41">
        <w:tc>
          <w:tcPr>
            <w:tcW w:w="2254" w:type="dxa"/>
          </w:tcPr>
          <w:p w14:paraId="6071277F" w14:textId="494043FB" w:rsidR="00593C60" w:rsidRPr="004D7C9B" w:rsidRDefault="007B5D95" w:rsidP="00CC4206">
            <w:pPr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4D7C9B">
              <w:rPr>
                <w:rFonts w:asciiTheme="majorBidi" w:hAnsiTheme="majorBidi" w:cstheme="majorBidi"/>
                <w:color w:val="000000" w:themeColor="text1"/>
              </w:rPr>
              <w:t>D</w:t>
            </w:r>
            <w:r w:rsidR="00E70D52" w:rsidRPr="004D7C9B">
              <w:rPr>
                <w:rFonts w:asciiTheme="majorBidi" w:hAnsiTheme="majorBidi" w:cstheme="majorBidi"/>
                <w:color w:val="000000" w:themeColor="text1"/>
              </w:rPr>
              <w:t>L</w:t>
            </w:r>
            <w:r w:rsidRPr="004D7C9B">
              <w:rPr>
                <w:rFonts w:asciiTheme="majorBidi" w:hAnsiTheme="majorBidi" w:cstheme="majorBidi"/>
                <w:color w:val="000000" w:themeColor="text1"/>
              </w:rPr>
              <w:t>-His</w:t>
            </w:r>
          </w:p>
        </w:tc>
        <w:tc>
          <w:tcPr>
            <w:tcW w:w="2254" w:type="dxa"/>
          </w:tcPr>
          <w:p w14:paraId="70051451" w14:textId="41DF93EF" w:rsidR="00593C60" w:rsidRPr="004D7C9B" w:rsidRDefault="007B5D95" w:rsidP="00CC4206">
            <w:pPr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4D7C9B">
              <w:rPr>
                <w:rFonts w:asciiTheme="majorBidi" w:hAnsiTheme="majorBidi" w:cstheme="majorBidi"/>
                <w:color w:val="000000" w:themeColor="text1"/>
              </w:rPr>
              <w:t>1</w:t>
            </w:r>
          </w:p>
        </w:tc>
        <w:tc>
          <w:tcPr>
            <w:tcW w:w="2254" w:type="dxa"/>
          </w:tcPr>
          <w:p w14:paraId="0DE957D2" w14:textId="393B0A2C" w:rsidR="00593C60" w:rsidRPr="004D7C9B" w:rsidRDefault="007B5D95" w:rsidP="00CC4206">
            <w:pPr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4D7C9B">
              <w:rPr>
                <w:rFonts w:asciiTheme="majorBidi" w:hAnsiTheme="majorBidi" w:cstheme="majorBidi"/>
                <w:color w:val="000000" w:themeColor="text1"/>
              </w:rPr>
              <w:t>0</w:t>
            </w:r>
          </w:p>
        </w:tc>
        <w:tc>
          <w:tcPr>
            <w:tcW w:w="2254" w:type="dxa"/>
          </w:tcPr>
          <w:p w14:paraId="4BDAD873" w14:textId="2902055D" w:rsidR="00593C60" w:rsidRPr="004D7C9B" w:rsidRDefault="007B5D95" w:rsidP="00CC4206">
            <w:pPr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4D7C9B">
              <w:rPr>
                <w:rFonts w:asciiTheme="majorBidi" w:hAnsiTheme="majorBidi" w:cstheme="majorBidi"/>
                <w:color w:val="000000" w:themeColor="text1"/>
              </w:rPr>
              <w:t>0</w:t>
            </w:r>
          </w:p>
        </w:tc>
      </w:tr>
      <w:tr w:rsidR="007B5D95" w:rsidRPr="004D7C9B" w14:paraId="40A4D5D7" w14:textId="77777777" w:rsidTr="00BA2E41">
        <w:tc>
          <w:tcPr>
            <w:tcW w:w="2254" w:type="dxa"/>
          </w:tcPr>
          <w:p w14:paraId="327EEEF6" w14:textId="25EDEDA0" w:rsidR="007B5D95" w:rsidRPr="004D7C9B" w:rsidRDefault="007B5D95" w:rsidP="00CC4206">
            <w:pPr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4D7C9B">
              <w:rPr>
                <w:rFonts w:asciiTheme="majorBidi" w:hAnsiTheme="majorBidi" w:cstheme="majorBidi"/>
                <w:color w:val="000000" w:themeColor="text1"/>
              </w:rPr>
              <w:t>0.5</w:t>
            </w:r>
          </w:p>
        </w:tc>
        <w:tc>
          <w:tcPr>
            <w:tcW w:w="2254" w:type="dxa"/>
          </w:tcPr>
          <w:p w14:paraId="4AA22D48" w14:textId="33C1D2AA" w:rsidR="007B5D95" w:rsidRPr="004D7C9B" w:rsidRDefault="007B5D95" w:rsidP="00CC4206">
            <w:pPr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4D7C9B">
              <w:rPr>
                <w:rFonts w:asciiTheme="majorBidi" w:hAnsiTheme="majorBidi" w:cstheme="majorBidi"/>
                <w:color w:val="000000" w:themeColor="text1"/>
              </w:rPr>
              <w:t>0.75</w:t>
            </w:r>
          </w:p>
        </w:tc>
        <w:tc>
          <w:tcPr>
            <w:tcW w:w="2254" w:type="dxa"/>
          </w:tcPr>
          <w:p w14:paraId="4AAFFBCC" w14:textId="2DBB9ECC" w:rsidR="007B5D95" w:rsidRPr="004D7C9B" w:rsidRDefault="007B5D95" w:rsidP="00CC4206">
            <w:pPr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4D7C9B">
              <w:rPr>
                <w:rFonts w:asciiTheme="majorBidi" w:hAnsiTheme="majorBidi" w:cstheme="majorBidi"/>
                <w:color w:val="000000" w:themeColor="text1"/>
              </w:rPr>
              <w:t>0.15</w:t>
            </w:r>
          </w:p>
        </w:tc>
        <w:tc>
          <w:tcPr>
            <w:tcW w:w="2254" w:type="dxa"/>
          </w:tcPr>
          <w:p w14:paraId="5C5B9660" w14:textId="11C7C630" w:rsidR="007B5D95" w:rsidRPr="004D7C9B" w:rsidRDefault="007B5D95" w:rsidP="00CC4206">
            <w:pPr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4D7C9B">
              <w:rPr>
                <w:rFonts w:asciiTheme="majorBidi" w:hAnsiTheme="majorBidi" w:cstheme="majorBidi"/>
                <w:color w:val="000000" w:themeColor="text1"/>
              </w:rPr>
              <w:t>0.1</w:t>
            </w:r>
          </w:p>
        </w:tc>
      </w:tr>
      <w:tr w:rsidR="007B5D95" w:rsidRPr="004D7C9B" w14:paraId="6EF7D0A0" w14:textId="77777777" w:rsidTr="00BA2E41">
        <w:tc>
          <w:tcPr>
            <w:tcW w:w="2254" w:type="dxa"/>
          </w:tcPr>
          <w:p w14:paraId="0EAC6157" w14:textId="0A4C2892" w:rsidR="007B5D95" w:rsidRPr="004D7C9B" w:rsidRDefault="007B5D95" w:rsidP="00CC4206">
            <w:pPr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4D7C9B">
              <w:rPr>
                <w:rFonts w:asciiTheme="majorBidi" w:hAnsiTheme="majorBidi" w:cstheme="majorBidi"/>
                <w:color w:val="000000" w:themeColor="text1"/>
              </w:rPr>
              <w:t>0.6</w:t>
            </w:r>
          </w:p>
        </w:tc>
        <w:tc>
          <w:tcPr>
            <w:tcW w:w="2254" w:type="dxa"/>
          </w:tcPr>
          <w:p w14:paraId="061EFDFB" w14:textId="26BD231C" w:rsidR="007B5D95" w:rsidRPr="004D7C9B" w:rsidRDefault="007B5D95" w:rsidP="00CC4206">
            <w:pPr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4D7C9B">
              <w:rPr>
                <w:rFonts w:asciiTheme="majorBidi" w:hAnsiTheme="majorBidi" w:cstheme="majorBidi"/>
                <w:color w:val="000000" w:themeColor="text1"/>
              </w:rPr>
              <w:t>0.55</w:t>
            </w:r>
          </w:p>
        </w:tc>
        <w:tc>
          <w:tcPr>
            <w:tcW w:w="2254" w:type="dxa"/>
          </w:tcPr>
          <w:p w14:paraId="6E024293" w14:textId="40F8BA3F" w:rsidR="007B5D95" w:rsidRPr="004D7C9B" w:rsidRDefault="007B5D95" w:rsidP="00CC4206">
            <w:pPr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4D7C9B">
              <w:rPr>
                <w:rFonts w:asciiTheme="majorBidi" w:hAnsiTheme="majorBidi" w:cstheme="majorBidi"/>
                <w:color w:val="000000" w:themeColor="text1"/>
              </w:rPr>
              <w:t>0.25</w:t>
            </w:r>
          </w:p>
        </w:tc>
        <w:tc>
          <w:tcPr>
            <w:tcW w:w="2254" w:type="dxa"/>
          </w:tcPr>
          <w:p w14:paraId="67C0EAAD" w14:textId="210DCAE5" w:rsidR="007B5D95" w:rsidRPr="004D7C9B" w:rsidRDefault="007B5D95" w:rsidP="00CC4206">
            <w:pPr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4D7C9B">
              <w:rPr>
                <w:rFonts w:asciiTheme="majorBidi" w:hAnsiTheme="majorBidi" w:cstheme="majorBidi"/>
                <w:color w:val="000000" w:themeColor="text1"/>
              </w:rPr>
              <w:t>0.2</w:t>
            </w:r>
          </w:p>
        </w:tc>
      </w:tr>
      <w:tr w:rsidR="007B5D95" w:rsidRPr="004D7C9B" w14:paraId="7730DA97" w14:textId="77777777" w:rsidTr="00BA2E41">
        <w:tc>
          <w:tcPr>
            <w:tcW w:w="2254" w:type="dxa"/>
          </w:tcPr>
          <w:p w14:paraId="0EC3106C" w14:textId="1A68D69C" w:rsidR="00593C60" w:rsidRPr="004D7C9B" w:rsidRDefault="0016204A" w:rsidP="00CC4206">
            <w:pPr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4D7C9B">
              <w:rPr>
                <w:rFonts w:asciiTheme="majorBidi" w:hAnsiTheme="majorBidi" w:cstheme="majorBidi"/>
                <w:color w:val="000000" w:themeColor="text1"/>
              </w:rPr>
              <w:t>0.7</w:t>
            </w:r>
          </w:p>
        </w:tc>
        <w:tc>
          <w:tcPr>
            <w:tcW w:w="2254" w:type="dxa"/>
          </w:tcPr>
          <w:p w14:paraId="6C59B927" w14:textId="2B14E125" w:rsidR="00593C60" w:rsidRPr="004D7C9B" w:rsidRDefault="0016204A" w:rsidP="00CC4206">
            <w:pPr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4D7C9B">
              <w:rPr>
                <w:rFonts w:asciiTheme="majorBidi" w:hAnsiTheme="majorBidi" w:cstheme="majorBidi"/>
                <w:color w:val="000000" w:themeColor="text1"/>
              </w:rPr>
              <w:t>0.45</w:t>
            </w:r>
          </w:p>
        </w:tc>
        <w:tc>
          <w:tcPr>
            <w:tcW w:w="2254" w:type="dxa"/>
          </w:tcPr>
          <w:p w14:paraId="4920F6AB" w14:textId="5D5E0839" w:rsidR="00593C60" w:rsidRPr="004D7C9B" w:rsidRDefault="0016204A" w:rsidP="00CC4206">
            <w:pPr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4D7C9B">
              <w:rPr>
                <w:rFonts w:asciiTheme="majorBidi" w:hAnsiTheme="majorBidi" w:cstheme="majorBidi"/>
                <w:color w:val="000000" w:themeColor="text1"/>
              </w:rPr>
              <w:t>0.25</w:t>
            </w:r>
          </w:p>
        </w:tc>
        <w:tc>
          <w:tcPr>
            <w:tcW w:w="2254" w:type="dxa"/>
          </w:tcPr>
          <w:p w14:paraId="10A3CE5F" w14:textId="169E9CB0" w:rsidR="0016204A" w:rsidRPr="004D7C9B" w:rsidRDefault="0016204A" w:rsidP="00CC4206">
            <w:pPr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4D7C9B">
              <w:rPr>
                <w:rFonts w:asciiTheme="majorBidi" w:hAnsiTheme="majorBidi" w:cstheme="majorBidi"/>
                <w:color w:val="000000" w:themeColor="text1"/>
              </w:rPr>
              <w:t>0.3</w:t>
            </w:r>
          </w:p>
        </w:tc>
      </w:tr>
      <w:tr w:rsidR="007B5D95" w:rsidRPr="004D7C9B" w14:paraId="1F053BB4" w14:textId="77777777" w:rsidTr="00BA2E41">
        <w:tc>
          <w:tcPr>
            <w:tcW w:w="2254" w:type="dxa"/>
          </w:tcPr>
          <w:p w14:paraId="283EC905" w14:textId="62CF727C" w:rsidR="007B5D95" w:rsidRPr="004D7C9B" w:rsidRDefault="007B5D95" w:rsidP="00CC4206">
            <w:pPr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4D7C9B">
              <w:rPr>
                <w:rFonts w:asciiTheme="majorBidi" w:hAnsiTheme="majorBidi" w:cstheme="majorBidi"/>
                <w:color w:val="000000" w:themeColor="text1"/>
              </w:rPr>
              <w:t>0.8</w:t>
            </w:r>
          </w:p>
        </w:tc>
        <w:tc>
          <w:tcPr>
            <w:tcW w:w="2254" w:type="dxa"/>
          </w:tcPr>
          <w:p w14:paraId="0BB28987" w14:textId="6DD80184" w:rsidR="007B5D95" w:rsidRPr="004D7C9B" w:rsidRDefault="007B5D95" w:rsidP="00CC4206">
            <w:pPr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4D7C9B">
              <w:rPr>
                <w:rFonts w:asciiTheme="majorBidi" w:hAnsiTheme="majorBidi" w:cstheme="majorBidi"/>
                <w:color w:val="000000" w:themeColor="text1"/>
              </w:rPr>
              <w:t>0.4</w:t>
            </w:r>
          </w:p>
        </w:tc>
        <w:tc>
          <w:tcPr>
            <w:tcW w:w="2254" w:type="dxa"/>
          </w:tcPr>
          <w:p w14:paraId="5B52C92C" w14:textId="4996E623" w:rsidR="007B5D95" w:rsidRPr="004D7C9B" w:rsidRDefault="007B5D95" w:rsidP="00CC4206">
            <w:pPr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4D7C9B">
              <w:rPr>
                <w:rFonts w:asciiTheme="majorBidi" w:hAnsiTheme="majorBidi" w:cstheme="majorBidi"/>
                <w:color w:val="000000" w:themeColor="text1"/>
              </w:rPr>
              <w:t>0.3</w:t>
            </w:r>
          </w:p>
        </w:tc>
        <w:tc>
          <w:tcPr>
            <w:tcW w:w="2254" w:type="dxa"/>
          </w:tcPr>
          <w:p w14:paraId="11FC819E" w14:textId="6B6D71A8" w:rsidR="007B5D95" w:rsidRPr="004D7C9B" w:rsidRDefault="007B5D95" w:rsidP="00CC4206">
            <w:pPr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4D7C9B">
              <w:rPr>
                <w:rFonts w:asciiTheme="majorBidi" w:hAnsiTheme="majorBidi" w:cstheme="majorBidi"/>
                <w:color w:val="000000" w:themeColor="text1"/>
              </w:rPr>
              <w:t>0.3</w:t>
            </w:r>
          </w:p>
        </w:tc>
      </w:tr>
      <w:tr w:rsidR="007B5D95" w:rsidRPr="004D7C9B" w14:paraId="29512918" w14:textId="77777777" w:rsidTr="00BA2E41">
        <w:tc>
          <w:tcPr>
            <w:tcW w:w="2254" w:type="dxa"/>
          </w:tcPr>
          <w:p w14:paraId="26D02FCD" w14:textId="7BD5FB73" w:rsidR="00593C60" w:rsidRPr="004D7C9B" w:rsidRDefault="00593C60" w:rsidP="00CC4206">
            <w:pPr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4D7C9B">
              <w:rPr>
                <w:rFonts w:asciiTheme="majorBidi" w:hAnsiTheme="majorBidi" w:cstheme="majorBidi"/>
                <w:color w:val="000000" w:themeColor="text1"/>
              </w:rPr>
              <w:t>0.</w:t>
            </w:r>
            <w:r w:rsidR="004F5A84" w:rsidRPr="004D7C9B">
              <w:rPr>
                <w:rFonts w:asciiTheme="majorBidi" w:hAnsiTheme="majorBidi" w:cstheme="majorBidi"/>
                <w:color w:val="000000" w:themeColor="text1"/>
              </w:rPr>
              <w:t>9</w:t>
            </w:r>
          </w:p>
        </w:tc>
        <w:tc>
          <w:tcPr>
            <w:tcW w:w="2254" w:type="dxa"/>
          </w:tcPr>
          <w:p w14:paraId="1BC682EC" w14:textId="6B9867EC" w:rsidR="00593C60" w:rsidRPr="004D7C9B" w:rsidRDefault="00593C60" w:rsidP="00CC4206">
            <w:pPr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4D7C9B">
              <w:rPr>
                <w:rFonts w:asciiTheme="majorBidi" w:hAnsiTheme="majorBidi" w:cstheme="majorBidi"/>
                <w:color w:val="000000" w:themeColor="text1"/>
              </w:rPr>
              <w:t>0.</w:t>
            </w:r>
            <w:r w:rsidR="004F5A84" w:rsidRPr="004D7C9B">
              <w:rPr>
                <w:rFonts w:asciiTheme="majorBidi" w:hAnsiTheme="majorBidi" w:cstheme="majorBidi"/>
                <w:color w:val="000000" w:themeColor="text1"/>
              </w:rPr>
              <w:t>15</w:t>
            </w:r>
          </w:p>
        </w:tc>
        <w:tc>
          <w:tcPr>
            <w:tcW w:w="2254" w:type="dxa"/>
          </w:tcPr>
          <w:p w14:paraId="29995B19" w14:textId="77777777" w:rsidR="00593C60" w:rsidRPr="004D7C9B" w:rsidRDefault="00593C60" w:rsidP="00CC4206">
            <w:pPr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4D7C9B">
              <w:rPr>
                <w:rFonts w:asciiTheme="majorBidi" w:hAnsiTheme="majorBidi" w:cstheme="majorBidi"/>
                <w:color w:val="000000" w:themeColor="text1"/>
              </w:rPr>
              <w:t>0.3</w:t>
            </w:r>
          </w:p>
        </w:tc>
        <w:tc>
          <w:tcPr>
            <w:tcW w:w="2254" w:type="dxa"/>
          </w:tcPr>
          <w:p w14:paraId="7B488CDE" w14:textId="2203C48A" w:rsidR="00593C60" w:rsidRPr="004D7C9B" w:rsidRDefault="00593C60" w:rsidP="00CC4206">
            <w:pPr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4D7C9B">
              <w:rPr>
                <w:rFonts w:asciiTheme="majorBidi" w:hAnsiTheme="majorBidi" w:cstheme="majorBidi"/>
                <w:color w:val="000000" w:themeColor="text1"/>
              </w:rPr>
              <w:t>0.</w:t>
            </w:r>
            <w:r w:rsidR="004F5A84" w:rsidRPr="004D7C9B">
              <w:rPr>
                <w:rFonts w:asciiTheme="majorBidi" w:hAnsiTheme="majorBidi" w:cstheme="majorBidi"/>
                <w:color w:val="000000" w:themeColor="text1"/>
              </w:rPr>
              <w:t>55</w:t>
            </w:r>
          </w:p>
        </w:tc>
      </w:tr>
      <w:tr w:rsidR="007B5D95" w:rsidRPr="004D7C9B" w14:paraId="02550DE8" w14:textId="77777777" w:rsidTr="00BA2E41">
        <w:tc>
          <w:tcPr>
            <w:tcW w:w="2254" w:type="dxa"/>
          </w:tcPr>
          <w:p w14:paraId="29A24EB8" w14:textId="74328AE1" w:rsidR="007B5D95" w:rsidRPr="004D7C9B" w:rsidRDefault="007B5D95" w:rsidP="00CC4206">
            <w:pPr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4D7C9B">
              <w:rPr>
                <w:rFonts w:asciiTheme="majorBidi" w:hAnsiTheme="majorBidi" w:cstheme="majorBidi"/>
                <w:color w:val="000000" w:themeColor="text1"/>
              </w:rPr>
              <w:t>L-His</w:t>
            </w:r>
          </w:p>
        </w:tc>
        <w:tc>
          <w:tcPr>
            <w:tcW w:w="2254" w:type="dxa"/>
          </w:tcPr>
          <w:p w14:paraId="52B2A9E1" w14:textId="26CDFF04" w:rsidR="007B5D95" w:rsidRPr="004D7C9B" w:rsidRDefault="007B5D95" w:rsidP="00CC4206">
            <w:pPr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4D7C9B">
              <w:rPr>
                <w:rFonts w:asciiTheme="majorBidi" w:hAnsiTheme="majorBidi" w:cstheme="majorBidi"/>
                <w:color w:val="000000" w:themeColor="text1"/>
              </w:rPr>
              <w:t>0.2</w:t>
            </w:r>
          </w:p>
        </w:tc>
        <w:tc>
          <w:tcPr>
            <w:tcW w:w="2254" w:type="dxa"/>
          </w:tcPr>
          <w:p w14:paraId="2B2C100E" w14:textId="47BD1265" w:rsidR="007B5D95" w:rsidRPr="004D7C9B" w:rsidRDefault="007B5D95" w:rsidP="00CC4206">
            <w:pPr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4D7C9B">
              <w:rPr>
                <w:rFonts w:asciiTheme="majorBidi" w:hAnsiTheme="majorBidi" w:cstheme="majorBidi"/>
                <w:color w:val="000000" w:themeColor="text1"/>
              </w:rPr>
              <w:t>0.4</w:t>
            </w:r>
          </w:p>
        </w:tc>
        <w:tc>
          <w:tcPr>
            <w:tcW w:w="2254" w:type="dxa"/>
          </w:tcPr>
          <w:p w14:paraId="5470B177" w14:textId="3B7793A5" w:rsidR="007B5D95" w:rsidRPr="004D7C9B" w:rsidRDefault="007B5D95" w:rsidP="00CC4206">
            <w:pPr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4D7C9B">
              <w:rPr>
                <w:rFonts w:asciiTheme="majorBidi" w:hAnsiTheme="majorBidi" w:cstheme="majorBidi"/>
                <w:color w:val="000000" w:themeColor="text1"/>
              </w:rPr>
              <w:t>0.4</w:t>
            </w:r>
          </w:p>
        </w:tc>
      </w:tr>
    </w:tbl>
    <w:p w14:paraId="1D1E91AC" w14:textId="77777777" w:rsidR="00405D52" w:rsidRPr="004D7C9B" w:rsidRDefault="00405D52" w:rsidP="00405D52">
      <w:pPr>
        <w:jc w:val="both"/>
        <w:rPr>
          <w:rFonts w:asciiTheme="majorBidi" w:hAnsiTheme="majorBidi" w:cstheme="majorBidi"/>
        </w:rPr>
      </w:pPr>
    </w:p>
    <w:p w14:paraId="38C74262" w14:textId="77777777" w:rsidR="00405D52" w:rsidRPr="004D7C9B" w:rsidRDefault="00405D52" w:rsidP="00405D52">
      <w:pPr>
        <w:jc w:val="both"/>
        <w:rPr>
          <w:rFonts w:asciiTheme="majorBidi" w:hAnsiTheme="majorBidi" w:cstheme="majorBidi"/>
        </w:rPr>
      </w:pPr>
      <w:r w:rsidRPr="004D7C9B">
        <w:rPr>
          <w:rFonts w:asciiTheme="majorBidi" w:hAnsiTheme="majorBidi" w:cstheme="majorBidi"/>
          <w:noProof/>
        </w:rPr>
        <w:lastRenderedPageBreak/>
        <w:drawing>
          <wp:anchor distT="0" distB="0" distL="114300" distR="114300" simplePos="0" relativeHeight="251671552" behindDoc="1" locked="0" layoutInCell="1" allowOverlap="1" wp14:anchorId="7A2B2600" wp14:editId="645DD89E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5731510" cy="2302510"/>
            <wp:effectExtent l="0" t="0" r="2540" b="2540"/>
            <wp:wrapTight wrapText="bothSides">
              <wp:wrapPolygon edited="0">
                <wp:start x="0" y="0"/>
                <wp:lineTo x="0" y="21445"/>
                <wp:lineTo x="10841" y="21445"/>
                <wp:lineTo x="21538" y="21445"/>
                <wp:lineTo x="21538" y="0"/>
                <wp:lineTo x="10697" y="0"/>
                <wp:lineTo x="0" y="0"/>
              </wp:wrapPolygon>
            </wp:wrapTight>
            <wp:docPr id="4" name="Picture 3" descr="A picture containing text, device, screensho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529E5AEF-B24A-44BF-BF2D-52167A3463C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 descr="A picture containing text, device, screenshot&#10;&#10;Description automatically generated">
                      <a:extLst>
                        <a:ext uri="{FF2B5EF4-FFF2-40B4-BE49-F238E27FC236}">
                          <a16:creationId xmlns:a16="http://schemas.microsoft.com/office/drawing/2014/main" id="{529E5AEF-B24A-44BF-BF2D-52167A3463C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3025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A672BA8" w14:textId="0D3F5462" w:rsidR="00405D52" w:rsidRDefault="00405D52" w:rsidP="00405D52">
      <w:pPr>
        <w:jc w:val="both"/>
        <w:rPr>
          <w:rFonts w:asciiTheme="majorBidi" w:hAnsiTheme="majorBidi" w:cstheme="majorBidi"/>
        </w:rPr>
      </w:pPr>
      <w:bookmarkStart w:id="12" w:name="_Hlk71628400"/>
      <w:r w:rsidRPr="004D7C9B">
        <w:rPr>
          <w:rFonts w:asciiTheme="majorBidi" w:hAnsiTheme="majorBidi" w:cstheme="majorBidi"/>
          <w:b/>
          <w:bCs/>
        </w:rPr>
        <w:t>Figure S</w:t>
      </w:r>
      <w:r w:rsidR="00204734">
        <w:rPr>
          <w:rFonts w:asciiTheme="majorBidi" w:hAnsiTheme="majorBidi" w:cstheme="majorBidi"/>
          <w:b/>
          <w:bCs/>
        </w:rPr>
        <w:t>4</w:t>
      </w:r>
      <w:r w:rsidRPr="004D7C9B">
        <w:rPr>
          <w:rFonts w:asciiTheme="majorBidi" w:hAnsiTheme="majorBidi" w:cstheme="majorBidi"/>
          <w:b/>
          <w:bCs/>
        </w:rPr>
        <w:t xml:space="preserve"> :</w:t>
      </w:r>
      <w:r w:rsidRPr="004D7C9B">
        <w:rPr>
          <w:rFonts w:asciiTheme="majorBidi" w:hAnsiTheme="majorBidi" w:cstheme="majorBidi"/>
        </w:rPr>
        <w:t xml:space="preserve"> CD spectra </w:t>
      </w:r>
      <w:bookmarkEnd w:id="12"/>
      <w:r w:rsidRPr="004D7C9B">
        <w:rPr>
          <w:rFonts w:asciiTheme="majorBidi" w:hAnsiTheme="majorBidi" w:cstheme="majorBidi"/>
        </w:rPr>
        <w:t xml:space="preserve">of mixtures of </w:t>
      </w:r>
      <w:bookmarkStart w:id="13" w:name="_Hlk81422101"/>
      <w:r w:rsidRPr="004D7C9B">
        <w:rPr>
          <w:rFonts w:asciiTheme="majorBidi" w:hAnsiTheme="majorBidi" w:cstheme="majorBidi"/>
        </w:rPr>
        <w:t xml:space="preserve">L-His and DL-His </w:t>
      </w:r>
      <w:bookmarkEnd w:id="13"/>
      <w:r w:rsidRPr="004D7C9B">
        <w:rPr>
          <w:rFonts w:asciiTheme="majorBidi" w:hAnsiTheme="majorBidi" w:cstheme="majorBidi"/>
        </w:rPr>
        <w:t>crystals that were dissolved in HCl- CD spectra (</w:t>
      </w:r>
      <w:r w:rsidRPr="004D7C9B">
        <w:rPr>
          <w:rFonts w:asciiTheme="majorBidi" w:hAnsiTheme="majorBidi" w:cstheme="majorBidi"/>
          <w:b/>
          <w:bCs/>
        </w:rPr>
        <w:t>I</w:t>
      </w:r>
      <w:r w:rsidRPr="004D7C9B">
        <w:rPr>
          <w:rFonts w:asciiTheme="majorBidi" w:hAnsiTheme="majorBidi" w:cstheme="majorBidi"/>
        </w:rPr>
        <w:t>) and enantiomeric excess (</w:t>
      </w:r>
      <w:r w:rsidRPr="004D7C9B">
        <w:rPr>
          <w:rFonts w:asciiTheme="majorBidi" w:hAnsiTheme="majorBidi" w:cstheme="majorBidi"/>
          <w:b/>
          <w:bCs/>
        </w:rPr>
        <w:t>II</w:t>
      </w:r>
      <w:r w:rsidRPr="004D7C9B">
        <w:rPr>
          <w:rFonts w:asciiTheme="majorBidi" w:hAnsiTheme="majorBidi" w:cstheme="majorBidi"/>
        </w:rPr>
        <w:t xml:space="preserve">) compared to theoretical </w:t>
      </w:r>
      <w:proofErr w:type="spellStart"/>
      <w:r w:rsidRPr="004D7C9B">
        <w:rPr>
          <w:rFonts w:asciiTheme="majorBidi" w:hAnsiTheme="majorBidi" w:cstheme="majorBidi"/>
        </w:rPr>
        <w:t>ee</w:t>
      </w:r>
      <w:proofErr w:type="spellEnd"/>
      <w:r w:rsidRPr="004D7C9B">
        <w:rPr>
          <w:rFonts w:asciiTheme="majorBidi" w:hAnsiTheme="majorBidi" w:cstheme="majorBidi"/>
        </w:rPr>
        <w:t xml:space="preserve"> (R</w:t>
      </w:r>
      <w:r w:rsidRPr="004D7C9B">
        <w:rPr>
          <w:rFonts w:asciiTheme="majorBidi" w:hAnsiTheme="majorBidi" w:cstheme="majorBidi"/>
          <w:vertAlign w:val="superscript"/>
        </w:rPr>
        <w:t>2</w:t>
      </w:r>
      <w:r w:rsidRPr="004D7C9B">
        <w:rPr>
          <w:rFonts w:asciiTheme="majorBidi" w:hAnsiTheme="majorBidi" w:cstheme="majorBidi"/>
        </w:rPr>
        <w:t xml:space="preserve"> = 0.8933) of L/DL-His crystal mixtures.</w:t>
      </w:r>
    </w:p>
    <w:p w14:paraId="20F342BC" w14:textId="77777777" w:rsidR="00405D52" w:rsidRPr="00405D52" w:rsidRDefault="00405D52" w:rsidP="00405D52">
      <w:pPr>
        <w:jc w:val="both"/>
        <w:rPr>
          <w:rFonts w:asciiTheme="majorBidi" w:hAnsiTheme="majorBidi" w:cstheme="majorBidi"/>
        </w:rPr>
      </w:pPr>
    </w:p>
    <w:p w14:paraId="35E6F3DB" w14:textId="77777777" w:rsidR="00EC6472" w:rsidRDefault="00EC6472" w:rsidP="00EC6472">
      <w:pPr>
        <w:jc w:val="both"/>
        <w:rPr>
          <w:rFonts w:asciiTheme="majorBidi" w:hAnsiTheme="majorBidi" w:cstheme="majorBidi"/>
        </w:rPr>
      </w:pPr>
    </w:p>
    <w:p w14:paraId="27E2CE2F" w14:textId="5FA41C85" w:rsidR="00EC6472" w:rsidRPr="00EC6472" w:rsidRDefault="00EC6472" w:rsidP="00EC6472">
      <w:pPr>
        <w:jc w:val="both"/>
        <w:rPr>
          <w:rFonts w:asciiTheme="majorBidi" w:hAnsiTheme="majorBidi" w:cstheme="majorBidi"/>
        </w:rPr>
      </w:pPr>
      <w:r w:rsidRPr="001107AB">
        <w:rPr>
          <w:rFonts w:asciiTheme="majorBidi" w:hAnsiTheme="majorBidi" w:cstheme="majorBidi"/>
          <w:noProof/>
          <w:color w:val="FF0000"/>
        </w:rPr>
        <w:drawing>
          <wp:anchor distT="0" distB="0" distL="114300" distR="114300" simplePos="0" relativeHeight="251669504" behindDoc="1" locked="0" layoutInCell="1" allowOverlap="1" wp14:anchorId="5A0FB394" wp14:editId="27692B01">
            <wp:simplePos x="0" y="0"/>
            <wp:positionH relativeFrom="margin">
              <wp:align>center</wp:align>
            </wp:positionH>
            <wp:positionV relativeFrom="paragraph">
              <wp:posOffset>152841</wp:posOffset>
            </wp:positionV>
            <wp:extent cx="3871595" cy="2961640"/>
            <wp:effectExtent l="0" t="0" r="0" b="0"/>
            <wp:wrapTight wrapText="bothSides">
              <wp:wrapPolygon edited="0">
                <wp:start x="0" y="0"/>
                <wp:lineTo x="0" y="21396"/>
                <wp:lineTo x="21469" y="21396"/>
                <wp:lineTo x="21469" y="0"/>
                <wp:lineTo x="0" y="0"/>
              </wp:wrapPolygon>
            </wp:wrapTight>
            <wp:docPr id="6" name="Picture 6" descr="Chart,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Chart, box and whisker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1595" cy="2961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30C9AC5" w14:textId="77777777" w:rsidR="00EC6472" w:rsidRPr="001107AB" w:rsidRDefault="00EC6472" w:rsidP="00EC6472">
      <w:pPr>
        <w:jc w:val="both"/>
        <w:rPr>
          <w:rFonts w:asciiTheme="majorBidi" w:hAnsiTheme="majorBidi" w:cstheme="majorBidi"/>
          <w:color w:val="FF0000"/>
        </w:rPr>
      </w:pPr>
    </w:p>
    <w:p w14:paraId="559A4C29" w14:textId="77777777" w:rsidR="00EC6472" w:rsidRPr="001107AB" w:rsidRDefault="00EC6472" w:rsidP="00EC6472">
      <w:pPr>
        <w:jc w:val="both"/>
        <w:rPr>
          <w:rFonts w:asciiTheme="majorBidi" w:hAnsiTheme="majorBidi" w:cstheme="majorBidi"/>
          <w:color w:val="FF0000"/>
        </w:rPr>
      </w:pPr>
    </w:p>
    <w:p w14:paraId="1B689D82" w14:textId="77777777" w:rsidR="00EC6472" w:rsidRPr="001107AB" w:rsidRDefault="00EC6472" w:rsidP="00EC6472">
      <w:pPr>
        <w:jc w:val="both"/>
        <w:rPr>
          <w:rFonts w:asciiTheme="majorBidi" w:hAnsiTheme="majorBidi" w:cstheme="majorBidi"/>
          <w:color w:val="FF0000"/>
        </w:rPr>
      </w:pPr>
    </w:p>
    <w:p w14:paraId="176F4B30" w14:textId="77777777" w:rsidR="00EC6472" w:rsidRPr="001107AB" w:rsidRDefault="00EC6472" w:rsidP="00EC6472">
      <w:pPr>
        <w:jc w:val="both"/>
        <w:rPr>
          <w:rFonts w:asciiTheme="majorBidi" w:hAnsiTheme="majorBidi" w:cstheme="majorBidi"/>
          <w:color w:val="FF0000"/>
        </w:rPr>
      </w:pPr>
    </w:p>
    <w:p w14:paraId="23A42471" w14:textId="77777777" w:rsidR="00EC6472" w:rsidRPr="001107AB" w:rsidRDefault="00EC6472" w:rsidP="00EC6472">
      <w:pPr>
        <w:jc w:val="both"/>
        <w:rPr>
          <w:rFonts w:asciiTheme="majorBidi" w:hAnsiTheme="majorBidi" w:cstheme="majorBidi"/>
          <w:color w:val="FF0000"/>
        </w:rPr>
      </w:pPr>
    </w:p>
    <w:p w14:paraId="6B16B8C6" w14:textId="77777777" w:rsidR="00EC6472" w:rsidRPr="001107AB" w:rsidRDefault="00EC6472" w:rsidP="00EC6472">
      <w:pPr>
        <w:jc w:val="both"/>
        <w:rPr>
          <w:rFonts w:asciiTheme="majorBidi" w:hAnsiTheme="majorBidi" w:cstheme="majorBidi"/>
          <w:color w:val="FF0000"/>
        </w:rPr>
      </w:pPr>
    </w:p>
    <w:p w14:paraId="61BB66D5" w14:textId="77777777" w:rsidR="00EC6472" w:rsidRPr="001107AB" w:rsidRDefault="00EC6472" w:rsidP="00EC6472">
      <w:pPr>
        <w:jc w:val="both"/>
        <w:rPr>
          <w:rFonts w:asciiTheme="majorBidi" w:hAnsiTheme="majorBidi" w:cstheme="majorBidi"/>
          <w:color w:val="FF0000"/>
        </w:rPr>
      </w:pPr>
    </w:p>
    <w:p w14:paraId="6D64F096" w14:textId="77777777" w:rsidR="00EC6472" w:rsidRPr="001107AB" w:rsidRDefault="00EC6472" w:rsidP="00EC6472">
      <w:pPr>
        <w:jc w:val="both"/>
        <w:rPr>
          <w:rFonts w:asciiTheme="majorBidi" w:hAnsiTheme="majorBidi" w:cstheme="majorBidi"/>
          <w:color w:val="FF0000"/>
        </w:rPr>
      </w:pPr>
    </w:p>
    <w:p w14:paraId="546EAA52" w14:textId="77777777" w:rsidR="00EC6472" w:rsidRPr="001107AB" w:rsidRDefault="00EC6472" w:rsidP="00EC6472">
      <w:pPr>
        <w:jc w:val="both"/>
        <w:rPr>
          <w:rFonts w:asciiTheme="majorBidi" w:hAnsiTheme="majorBidi" w:cstheme="majorBidi"/>
          <w:color w:val="FF0000"/>
        </w:rPr>
      </w:pPr>
    </w:p>
    <w:p w14:paraId="3488E122" w14:textId="77777777" w:rsidR="00EC6472" w:rsidRPr="009B1E2B" w:rsidRDefault="00EC6472" w:rsidP="00EC6472">
      <w:pPr>
        <w:jc w:val="both"/>
        <w:rPr>
          <w:rFonts w:asciiTheme="majorBidi" w:hAnsiTheme="majorBidi" w:cstheme="majorBidi"/>
        </w:rPr>
      </w:pPr>
    </w:p>
    <w:p w14:paraId="0231AAEC" w14:textId="77777777" w:rsidR="00EC6472" w:rsidRPr="009B1E2B" w:rsidRDefault="00EC6472" w:rsidP="00EC6472">
      <w:pPr>
        <w:jc w:val="both"/>
        <w:rPr>
          <w:rFonts w:asciiTheme="majorBidi" w:hAnsiTheme="majorBidi" w:cstheme="majorBidi"/>
        </w:rPr>
      </w:pPr>
    </w:p>
    <w:p w14:paraId="4676E3D8" w14:textId="5B6E5989" w:rsidR="00EC6472" w:rsidRPr="009B1E2B" w:rsidRDefault="00EC6472" w:rsidP="00EC6472">
      <w:pPr>
        <w:jc w:val="both"/>
        <w:rPr>
          <w:rFonts w:asciiTheme="majorBidi" w:hAnsiTheme="majorBidi" w:cstheme="majorBidi"/>
        </w:rPr>
      </w:pPr>
      <w:r w:rsidRPr="009B1E2B">
        <w:rPr>
          <w:rFonts w:asciiTheme="majorBidi" w:hAnsiTheme="majorBidi" w:cstheme="majorBidi"/>
          <w:b/>
          <w:bCs/>
        </w:rPr>
        <w:t>Figure S</w:t>
      </w:r>
      <w:r w:rsidR="00204734">
        <w:rPr>
          <w:rFonts w:asciiTheme="majorBidi" w:hAnsiTheme="majorBidi" w:cstheme="majorBidi"/>
          <w:b/>
          <w:bCs/>
        </w:rPr>
        <w:t>5</w:t>
      </w:r>
      <w:r w:rsidRPr="009B1E2B">
        <w:rPr>
          <w:rFonts w:asciiTheme="majorBidi" w:hAnsiTheme="majorBidi" w:cstheme="majorBidi"/>
          <w:b/>
          <w:bCs/>
        </w:rPr>
        <w:t xml:space="preserve"> :</w:t>
      </w:r>
      <w:r w:rsidRPr="009B1E2B">
        <w:rPr>
          <w:rFonts w:asciiTheme="majorBidi" w:hAnsiTheme="majorBidi" w:cstheme="majorBidi"/>
        </w:rPr>
        <w:t xml:space="preserve"> Diffraction pattern of </w:t>
      </w:r>
      <w:bookmarkStart w:id="14" w:name="_Hlk90636108"/>
      <w:r w:rsidRPr="009B1E2B">
        <w:rPr>
          <w:rFonts w:asciiTheme="majorBidi" w:hAnsiTheme="majorBidi" w:cstheme="majorBidi"/>
        </w:rPr>
        <w:t>Cu-doped NaClO</w:t>
      </w:r>
      <w:r w:rsidRPr="009B1E2B">
        <w:rPr>
          <w:rFonts w:asciiTheme="majorBidi" w:hAnsiTheme="majorBidi" w:cstheme="majorBidi"/>
          <w:vertAlign w:val="subscript"/>
        </w:rPr>
        <w:t>3</w:t>
      </w:r>
      <w:r w:rsidRPr="009B1E2B">
        <w:rPr>
          <w:rFonts w:asciiTheme="majorBidi" w:hAnsiTheme="majorBidi" w:cstheme="majorBidi"/>
        </w:rPr>
        <w:t xml:space="preserve"> crystals with and without stirring</w:t>
      </w:r>
      <w:bookmarkEnd w:id="14"/>
      <w:r w:rsidRPr="009B1E2B">
        <w:rPr>
          <w:rFonts w:asciiTheme="majorBidi" w:hAnsiTheme="majorBidi" w:cstheme="majorBidi"/>
        </w:rPr>
        <w:t xml:space="preserve"> producing the pure enantiomer and the conglomerate powder correspondingly, the results are compared to the NaClO</w:t>
      </w:r>
      <w:r w:rsidRPr="009B1E2B">
        <w:rPr>
          <w:rFonts w:asciiTheme="majorBidi" w:hAnsiTheme="majorBidi" w:cstheme="majorBidi"/>
          <w:vertAlign w:val="subscript"/>
        </w:rPr>
        <w:t>3</w:t>
      </w:r>
      <w:r w:rsidRPr="009B1E2B">
        <w:rPr>
          <w:rFonts w:asciiTheme="majorBidi" w:hAnsiTheme="majorBidi" w:cstheme="majorBidi"/>
        </w:rPr>
        <w:t xml:space="preserve"> diffraction from the database (AMSD Nu: 0017303).</w:t>
      </w:r>
    </w:p>
    <w:p w14:paraId="6F960CD2" w14:textId="73934645" w:rsidR="004C60D1" w:rsidRDefault="004C60D1" w:rsidP="00CC4206">
      <w:pPr>
        <w:jc w:val="both"/>
        <w:rPr>
          <w:rFonts w:asciiTheme="majorBidi" w:hAnsiTheme="majorBidi" w:cstheme="majorBidi"/>
        </w:rPr>
      </w:pPr>
    </w:p>
    <w:p w14:paraId="73FBC4E4" w14:textId="1CBD5A8A" w:rsidR="00EC6472" w:rsidRDefault="00EC6472" w:rsidP="00CC4206">
      <w:pPr>
        <w:jc w:val="both"/>
        <w:rPr>
          <w:rFonts w:asciiTheme="majorBidi" w:hAnsiTheme="majorBidi" w:cstheme="majorBidi"/>
        </w:rPr>
      </w:pPr>
    </w:p>
    <w:p w14:paraId="27470F6A" w14:textId="4C9D3DC0" w:rsidR="00EC6472" w:rsidRDefault="00EC6472" w:rsidP="00CC4206">
      <w:pPr>
        <w:jc w:val="both"/>
        <w:rPr>
          <w:rFonts w:asciiTheme="majorBidi" w:hAnsiTheme="majorBidi" w:cstheme="majorBidi"/>
        </w:rPr>
      </w:pPr>
    </w:p>
    <w:p w14:paraId="4756BC4D" w14:textId="77777777" w:rsidR="00EC6472" w:rsidRDefault="00EC6472" w:rsidP="00CC4206">
      <w:pPr>
        <w:jc w:val="both"/>
        <w:rPr>
          <w:rFonts w:asciiTheme="majorBidi" w:hAnsiTheme="majorBidi" w:cstheme="majorBidi"/>
        </w:rPr>
      </w:pPr>
    </w:p>
    <w:p w14:paraId="70B2310A" w14:textId="7F103561" w:rsidR="00EC6472" w:rsidRDefault="00EC6472" w:rsidP="00CC4206">
      <w:pPr>
        <w:jc w:val="both"/>
        <w:rPr>
          <w:rFonts w:asciiTheme="majorBidi" w:hAnsiTheme="majorBidi" w:cstheme="majorBidi"/>
        </w:rPr>
      </w:pPr>
    </w:p>
    <w:p w14:paraId="2BDCC80B" w14:textId="4FF326EF" w:rsidR="00EC6472" w:rsidRDefault="00EC6472" w:rsidP="00CC4206">
      <w:pPr>
        <w:jc w:val="both"/>
        <w:rPr>
          <w:rFonts w:asciiTheme="majorBidi" w:hAnsiTheme="majorBidi" w:cstheme="majorBidi"/>
        </w:rPr>
      </w:pPr>
    </w:p>
    <w:p w14:paraId="3E298FF7" w14:textId="77777777" w:rsidR="00EC6472" w:rsidRPr="009B1E2B" w:rsidRDefault="00EC6472" w:rsidP="00CC4206">
      <w:pPr>
        <w:jc w:val="both"/>
        <w:rPr>
          <w:rFonts w:asciiTheme="majorBidi" w:hAnsiTheme="majorBidi" w:cstheme="majorBidi"/>
        </w:rPr>
      </w:pPr>
    </w:p>
    <w:p w14:paraId="447E13BD" w14:textId="561FCC72" w:rsidR="00D36587" w:rsidRPr="001107AB" w:rsidRDefault="00D36587" w:rsidP="00CC4206">
      <w:pPr>
        <w:jc w:val="both"/>
        <w:rPr>
          <w:rFonts w:asciiTheme="majorBidi" w:hAnsiTheme="majorBidi" w:cstheme="majorBidi"/>
          <w:color w:val="FF0000"/>
        </w:rPr>
      </w:pPr>
      <w:r w:rsidRPr="001107AB">
        <w:rPr>
          <w:rFonts w:asciiTheme="majorBidi" w:hAnsiTheme="majorBidi" w:cstheme="majorBidi"/>
          <w:noProof/>
          <w:color w:val="FF0000"/>
        </w:rPr>
        <w:drawing>
          <wp:anchor distT="0" distB="0" distL="114300" distR="114300" simplePos="0" relativeHeight="251667456" behindDoc="1" locked="0" layoutInCell="1" allowOverlap="1" wp14:anchorId="7174FABB" wp14:editId="1CF32841">
            <wp:simplePos x="0" y="0"/>
            <wp:positionH relativeFrom="margin">
              <wp:align>center</wp:align>
            </wp:positionH>
            <wp:positionV relativeFrom="paragraph">
              <wp:posOffset>8255</wp:posOffset>
            </wp:positionV>
            <wp:extent cx="4132580" cy="3161665"/>
            <wp:effectExtent l="0" t="0" r="1270" b="635"/>
            <wp:wrapTight wrapText="bothSides">
              <wp:wrapPolygon edited="0">
                <wp:start x="0" y="0"/>
                <wp:lineTo x="0" y="21474"/>
                <wp:lineTo x="21507" y="21474"/>
                <wp:lineTo x="21507" y="0"/>
                <wp:lineTo x="0" y="0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2580" cy="3161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DCC053C" w14:textId="36F190BC" w:rsidR="00D36587" w:rsidRPr="001107AB" w:rsidRDefault="00D36587" w:rsidP="00CC4206">
      <w:pPr>
        <w:jc w:val="both"/>
        <w:rPr>
          <w:rFonts w:asciiTheme="majorBidi" w:hAnsiTheme="majorBidi" w:cstheme="majorBidi"/>
          <w:color w:val="FF0000"/>
        </w:rPr>
      </w:pPr>
    </w:p>
    <w:p w14:paraId="6C4A5024" w14:textId="79F158BB" w:rsidR="00D36587" w:rsidRPr="001107AB" w:rsidRDefault="00D36587" w:rsidP="00CC4206">
      <w:pPr>
        <w:jc w:val="both"/>
        <w:rPr>
          <w:rFonts w:asciiTheme="majorBidi" w:hAnsiTheme="majorBidi" w:cstheme="majorBidi"/>
          <w:color w:val="FF0000"/>
        </w:rPr>
      </w:pPr>
    </w:p>
    <w:p w14:paraId="3AE5EE40" w14:textId="21F1F1E1" w:rsidR="00D36587" w:rsidRPr="001107AB" w:rsidRDefault="00D36587" w:rsidP="00CC4206">
      <w:pPr>
        <w:jc w:val="both"/>
        <w:rPr>
          <w:rFonts w:asciiTheme="majorBidi" w:hAnsiTheme="majorBidi" w:cstheme="majorBidi"/>
          <w:color w:val="FF0000"/>
        </w:rPr>
      </w:pPr>
    </w:p>
    <w:p w14:paraId="59D91C67" w14:textId="7923892F" w:rsidR="00D36587" w:rsidRPr="001107AB" w:rsidRDefault="00D36587" w:rsidP="00CC4206">
      <w:pPr>
        <w:jc w:val="both"/>
        <w:rPr>
          <w:rFonts w:asciiTheme="majorBidi" w:hAnsiTheme="majorBidi" w:cstheme="majorBidi"/>
          <w:color w:val="FF0000"/>
        </w:rPr>
      </w:pPr>
    </w:p>
    <w:p w14:paraId="6352D43F" w14:textId="7BA55E9B" w:rsidR="00D36587" w:rsidRPr="001107AB" w:rsidRDefault="00D36587" w:rsidP="00CC4206">
      <w:pPr>
        <w:jc w:val="both"/>
        <w:rPr>
          <w:rFonts w:asciiTheme="majorBidi" w:hAnsiTheme="majorBidi" w:cstheme="majorBidi"/>
          <w:color w:val="FF0000"/>
        </w:rPr>
      </w:pPr>
    </w:p>
    <w:p w14:paraId="122B6BD4" w14:textId="26D45FE3" w:rsidR="00D36587" w:rsidRPr="001107AB" w:rsidRDefault="00D36587" w:rsidP="00CC4206">
      <w:pPr>
        <w:jc w:val="both"/>
        <w:rPr>
          <w:rFonts w:asciiTheme="majorBidi" w:hAnsiTheme="majorBidi" w:cstheme="majorBidi"/>
          <w:color w:val="FF0000"/>
        </w:rPr>
      </w:pPr>
    </w:p>
    <w:p w14:paraId="3C6F3FF6" w14:textId="12F59890" w:rsidR="00D36587" w:rsidRPr="001107AB" w:rsidRDefault="00D36587" w:rsidP="00CC4206">
      <w:pPr>
        <w:jc w:val="both"/>
        <w:rPr>
          <w:rFonts w:asciiTheme="majorBidi" w:hAnsiTheme="majorBidi" w:cstheme="majorBidi"/>
          <w:color w:val="FF0000"/>
        </w:rPr>
      </w:pPr>
    </w:p>
    <w:p w14:paraId="72EA77C5" w14:textId="2801A7E5" w:rsidR="00D36587" w:rsidRPr="001107AB" w:rsidRDefault="00D36587" w:rsidP="00CC4206">
      <w:pPr>
        <w:jc w:val="both"/>
        <w:rPr>
          <w:rFonts w:asciiTheme="majorBidi" w:hAnsiTheme="majorBidi" w:cstheme="majorBidi"/>
          <w:color w:val="FF0000"/>
        </w:rPr>
      </w:pPr>
    </w:p>
    <w:p w14:paraId="6292C23F" w14:textId="3332E4B9" w:rsidR="00D36587" w:rsidRPr="001107AB" w:rsidRDefault="00D36587" w:rsidP="00CC4206">
      <w:pPr>
        <w:jc w:val="both"/>
        <w:rPr>
          <w:rFonts w:asciiTheme="majorBidi" w:hAnsiTheme="majorBidi" w:cstheme="majorBidi"/>
          <w:color w:val="FF0000"/>
        </w:rPr>
      </w:pPr>
    </w:p>
    <w:p w14:paraId="427D4E05" w14:textId="5C26F43A" w:rsidR="00D36587" w:rsidRPr="001107AB" w:rsidRDefault="00D36587" w:rsidP="00CC4206">
      <w:pPr>
        <w:jc w:val="both"/>
        <w:rPr>
          <w:rFonts w:asciiTheme="majorBidi" w:hAnsiTheme="majorBidi" w:cstheme="majorBidi"/>
          <w:color w:val="FF0000"/>
        </w:rPr>
      </w:pPr>
    </w:p>
    <w:p w14:paraId="5D7429D0" w14:textId="4C74FB1C" w:rsidR="00D36587" w:rsidRPr="009B1E2B" w:rsidRDefault="00D36587" w:rsidP="00CC4206">
      <w:pPr>
        <w:jc w:val="both"/>
        <w:rPr>
          <w:rFonts w:asciiTheme="majorBidi" w:hAnsiTheme="majorBidi" w:cstheme="majorBidi"/>
        </w:rPr>
      </w:pPr>
    </w:p>
    <w:p w14:paraId="3ED24640" w14:textId="1564B4EE" w:rsidR="00D36587" w:rsidRPr="009B1E2B" w:rsidRDefault="004B2DB8" w:rsidP="00CC4206">
      <w:pPr>
        <w:jc w:val="both"/>
        <w:rPr>
          <w:rFonts w:asciiTheme="majorBidi" w:hAnsiTheme="majorBidi" w:cstheme="majorBidi"/>
        </w:rPr>
      </w:pPr>
      <w:bookmarkStart w:id="15" w:name="_Hlk90635584"/>
      <w:bookmarkStart w:id="16" w:name="_Hlk90635810"/>
      <w:r w:rsidRPr="009B1E2B">
        <w:rPr>
          <w:rFonts w:asciiTheme="majorBidi" w:hAnsiTheme="majorBidi" w:cstheme="majorBidi"/>
          <w:b/>
          <w:bCs/>
        </w:rPr>
        <w:t>Figure S</w:t>
      </w:r>
      <w:r w:rsidR="00204734">
        <w:rPr>
          <w:rFonts w:asciiTheme="majorBidi" w:hAnsiTheme="majorBidi" w:cstheme="majorBidi"/>
          <w:b/>
          <w:bCs/>
        </w:rPr>
        <w:t>6</w:t>
      </w:r>
      <w:r w:rsidRPr="009B1E2B">
        <w:rPr>
          <w:rFonts w:asciiTheme="majorBidi" w:hAnsiTheme="majorBidi" w:cstheme="majorBidi"/>
          <w:b/>
          <w:bCs/>
        </w:rPr>
        <w:t xml:space="preserve"> :</w:t>
      </w:r>
      <w:r w:rsidRPr="009B1E2B">
        <w:rPr>
          <w:rFonts w:asciiTheme="majorBidi" w:hAnsiTheme="majorBidi" w:cstheme="majorBidi"/>
        </w:rPr>
        <w:t xml:space="preserve"> Diffractio</w:t>
      </w:r>
      <w:bookmarkEnd w:id="15"/>
      <w:r w:rsidRPr="009B1E2B">
        <w:rPr>
          <w:rFonts w:asciiTheme="majorBidi" w:hAnsiTheme="majorBidi" w:cstheme="majorBidi"/>
        </w:rPr>
        <w:t>n pattern of R/S - [Cu(</w:t>
      </w:r>
      <w:proofErr w:type="spellStart"/>
      <w:r w:rsidRPr="009B1E2B">
        <w:rPr>
          <w:rFonts w:asciiTheme="majorBidi" w:hAnsiTheme="majorBidi" w:cstheme="majorBidi"/>
        </w:rPr>
        <w:t>binap</w:t>
      </w:r>
      <w:proofErr w:type="spellEnd"/>
      <w:r w:rsidRPr="009B1E2B">
        <w:rPr>
          <w:rFonts w:asciiTheme="majorBidi" w:hAnsiTheme="majorBidi" w:cstheme="majorBidi"/>
        </w:rPr>
        <w:t>)I]</w:t>
      </w:r>
      <w:r w:rsidRPr="009B1E2B">
        <w:rPr>
          <w:rFonts w:asciiTheme="majorBidi" w:hAnsiTheme="majorBidi" w:cstheme="majorBidi"/>
          <w:vertAlign w:val="subscript"/>
        </w:rPr>
        <w:t>2</w:t>
      </w:r>
      <w:r w:rsidRPr="009B1E2B">
        <w:rPr>
          <w:rFonts w:asciiTheme="majorBidi" w:hAnsiTheme="majorBidi" w:cstheme="majorBidi"/>
        </w:rPr>
        <w:t xml:space="preserve"> crystals compared to </w:t>
      </w:r>
      <w:r w:rsidR="001738C7" w:rsidRPr="009B1E2B">
        <w:rPr>
          <w:rFonts w:asciiTheme="majorBidi" w:hAnsiTheme="majorBidi" w:cstheme="majorBidi"/>
        </w:rPr>
        <w:t>the database (CCDC Nu: 1547694).</w:t>
      </w:r>
    </w:p>
    <w:bookmarkEnd w:id="16"/>
    <w:p w14:paraId="5F9AD270" w14:textId="5187EBED" w:rsidR="00D36587" w:rsidRPr="004D7C9B" w:rsidRDefault="00D36587" w:rsidP="00CC4206">
      <w:pPr>
        <w:jc w:val="both"/>
        <w:rPr>
          <w:rFonts w:asciiTheme="majorBidi" w:hAnsiTheme="majorBidi" w:cstheme="majorBidi"/>
        </w:rPr>
      </w:pPr>
    </w:p>
    <w:p w14:paraId="68CEB975" w14:textId="6582AFBC" w:rsidR="004C60D1" w:rsidRDefault="004C60D1" w:rsidP="00CC4206">
      <w:pPr>
        <w:jc w:val="both"/>
        <w:rPr>
          <w:rFonts w:asciiTheme="majorBidi" w:hAnsiTheme="majorBidi" w:cstheme="majorBidi"/>
        </w:rPr>
      </w:pPr>
    </w:p>
    <w:p w14:paraId="26C69BBE" w14:textId="2800F550" w:rsidR="00B47571" w:rsidRPr="004D7C9B" w:rsidRDefault="00B47571" w:rsidP="00CC4206">
      <w:pPr>
        <w:jc w:val="both"/>
        <w:rPr>
          <w:rFonts w:asciiTheme="majorBidi" w:hAnsiTheme="majorBidi" w:cstheme="majorBidi"/>
        </w:rPr>
      </w:pPr>
    </w:p>
    <w:p w14:paraId="47CFBB34" w14:textId="77777777" w:rsidR="0071539D" w:rsidRPr="004D7C9B" w:rsidRDefault="0071539D" w:rsidP="00CC4206">
      <w:pPr>
        <w:jc w:val="both"/>
        <w:rPr>
          <w:rFonts w:asciiTheme="majorBidi" w:hAnsiTheme="majorBidi" w:cstheme="majorBidi"/>
        </w:rPr>
      </w:pPr>
    </w:p>
    <w:p w14:paraId="6D232F43" w14:textId="5A482384" w:rsidR="00ED0D81" w:rsidRPr="004D7C9B" w:rsidRDefault="00ED0D81" w:rsidP="00CC4206">
      <w:pPr>
        <w:jc w:val="both"/>
        <w:rPr>
          <w:rFonts w:asciiTheme="majorBidi" w:hAnsiTheme="majorBidi" w:cstheme="majorBidi"/>
        </w:rPr>
      </w:pPr>
    </w:p>
    <w:sectPr w:rsidR="00ED0D81" w:rsidRPr="004D7C9B">
      <w:footerReference w:type="defaul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EB9AE4" w14:textId="77777777" w:rsidR="0098107E" w:rsidRDefault="0098107E" w:rsidP="00CC64D0">
      <w:pPr>
        <w:spacing w:after="0" w:line="240" w:lineRule="auto"/>
      </w:pPr>
      <w:r>
        <w:separator/>
      </w:r>
    </w:p>
  </w:endnote>
  <w:endnote w:type="continuationSeparator" w:id="0">
    <w:p w14:paraId="497BE99B" w14:textId="77777777" w:rsidR="0098107E" w:rsidRDefault="0098107E" w:rsidP="00CC64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no Pro">
    <w:altName w:val="Cambria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294719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62ECBE2" w14:textId="58580B14" w:rsidR="00CC64D0" w:rsidRDefault="00CC64D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47571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5EAFC682" w14:textId="77777777" w:rsidR="00CC64D0" w:rsidRDefault="00CC64D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F572E5" w14:textId="77777777" w:rsidR="0098107E" w:rsidRDefault="0098107E" w:rsidP="00CC64D0">
      <w:pPr>
        <w:spacing w:after="0" w:line="240" w:lineRule="auto"/>
      </w:pPr>
      <w:r>
        <w:separator/>
      </w:r>
    </w:p>
  </w:footnote>
  <w:footnote w:type="continuationSeparator" w:id="0">
    <w:p w14:paraId="4EABF507" w14:textId="77777777" w:rsidR="0098107E" w:rsidRDefault="0098107E" w:rsidP="00CC64D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780849"/>
    <w:multiLevelType w:val="hybridMultilevel"/>
    <w:tmpl w:val="6F6AC0E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01125222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CS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sz5asfds0wvtkeesetp9t2qadxxvxeapftr&quot;&gt;My EndNote Library&lt;record-ids&gt;&lt;item&gt;497&lt;/item&gt;&lt;/record-ids&gt;&lt;/item&gt;&lt;/Libraries&gt;"/>
  </w:docVars>
  <w:rsids>
    <w:rsidRoot w:val="00BB5453"/>
    <w:rsid w:val="000368AB"/>
    <w:rsid w:val="00037C9A"/>
    <w:rsid w:val="0008288B"/>
    <w:rsid w:val="00091CBF"/>
    <w:rsid w:val="000C2E86"/>
    <w:rsid w:val="000D46F1"/>
    <w:rsid w:val="000E4E36"/>
    <w:rsid w:val="000F41BA"/>
    <w:rsid w:val="001107AB"/>
    <w:rsid w:val="001163C3"/>
    <w:rsid w:val="00151E07"/>
    <w:rsid w:val="0016204A"/>
    <w:rsid w:val="001738C7"/>
    <w:rsid w:val="001772DB"/>
    <w:rsid w:val="001945AE"/>
    <w:rsid w:val="001C6252"/>
    <w:rsid w:val="001E358B"/>
    <w:rsid w:val="001F4715"/>
    <w:rsid w:val="001F622C"/>
    <w:rsid w:val="00203882"/>
    <w:rsid w:val="00204734"/>
    <w:rsid w:val="002201A7"/>
    <w:rsid w:val="00226044"/>
    <w:rsid w:val="0025200E"/>
    <w:rsid w:val="002737F5"/>
    <w:rsid w:val="00273DE1"/>
    <w:rsid w:val="002811ED"/>
    <w:rsid w:val="00284349"/>
    <w:rsid w:val="002A6CB1"/>
    <w:rsid w:val="002B5997"/>
    <w:rsid w:val="002B6F25"/>
    <w:rsid w:val="002F341B"/>
    <w:rsid w:val="003169D3"/>
    <w:rsid w:val="00320E39"/>
    <w:rsid w:val="00321976"/>
    <w:rsid w:val="00362B2C"/>
    <w:rsid w:val="00371127"/>
    <w:rsid w:val="00376E59"/>
    <w:rsid w:val="00377632"/>
    <w:rsid w:val="003963BC"/>
    <w:rsid w:val="003B5B9E"/>
    <w:rsid w:val="00405D52"/>
    <w:rsid w:val="00417EBC"/>
    <w:rsid w:val="00486EDE"/>
    <w:rsid w:val="004B2DB8"/>
    <w:rsid w:val="004B65B0"/>
    <w:rsid w:val="004C60D1"/>
    <w:rsid w:val="004D7C9B"/>
    <w:rsid w:val="004E723C"/>
    <w:rsid w:val="004F2B1B"/>
    <w:rsid w:val="004F5A84"/>
    <w:rsid w:val="004F755D"/>
    <w:rsid w:val="005061AF"/>
    <w:rsid w:val="00520566"/>
    <w:rsid w:val="0055023F"/>
    <w:rsid w:val="005607EA"/>
    <w:rsid w:val="005639D6"/>
    <w:rsid w:val="00582981"/>
    <w:rsid w:val="00582FA2"/>
    <w:rsid w:val="00583658"/>
    <w:rsid w:val="00593C60"/>
    <w:rsid w:val="005B0EB0"/>
    <w:rsid w:val="005B3F5A"/>
    <w:rsid w:val="005C3206"/>
    <w:rsid w:val="00615FB0"/>
    <w:rsid w:val="006278BE"/>
    <w:rsid w:val="006510E0"/>
    <w:rsid w:val="00652669"/>
    <w:rsid w:val="00655E34"/>
    <w:rsid w:val="006A026B"/>
    <w:rsid w:val="006B411E"/>
    <w:rsid w:val="006F577D"/>
    <w:rsid w:val="00703C1B"/>
    <w:rsid w:val="0071539D"/>
    <w:rsid w:val="007321BE"/>
    <w:rsid w:val="00755BFB"/>
    <w:rsid w:val="00761558"/>
    <w:rsid w:val="0076352E"/>
    <w:rsid w:val="007863B9"/>
    <w:rsid w:val="007B5D95"/>
    <w:rsid w:val="007C63EA"/>
    <w:rsid w:val="007D7225"/>
    <w:rsid w:val="007E5732"/>
    <w:rsid w:val="007E5C11"/>
    <w:rsid w:val="007F5F8A"/>
    <w:rsid w:val="007F6C53"/>
    <w:rsid w:val="00813A42"/>
    <w:rsid w:val="00817789"/>
    <w:rsid w:val="00846D03"/>
    <w:rsid w:val="00892BEF"/>
    <w:rsid w:val="00895624"/>
    <w:rsid w:val="008D4C99"/>
    <w:rsid w:val="008D5675"/>
    <w:rsid w:val="00911190"/>
    <w:rsid w:val="00936836"/>
    <w:rsid w:val="009652B2"/>
    <w:rsid w:val="0097257D"/>
    <w:rsid w:val="0098107E"/>
    <w:rsid w:val="009B1E2B"/>
    <w:rsid w:val="009B6397"/>
    <w:rsid w:val="009D6D1E"/>
    <w:rsid w:val="00A1458F"/>
    <w:rsid w:val="00A208EC"/>
    <w:rsid w:val="00A71B89"/>
    <w:rsid w:val="00A7336B"/>
    <w:rsid w:val="00A9525C"/>
    <w:rsid w:val="00AF1A7D"/>
    <w:rsid w:val="00B21049"/>
    <w:rsid w:val="00B43FEA"/>
    <w:rsid w:val="00B47571"/>
    <w:rsid w:val="00B7282B"/>
    <w:rsid w:val="00B82EDB"/>
    <w:rsid w:val="00B91EC7"/>
    <w:rsid w:val="00B94FA7"/>
    <w:rsid w:val="00BA24F6"/>
    <w:rsid w:val="00BA4E85"/>
    <w:rsid w:val="00BB5453"/>
    <w:rsid w:val="00BB7485"/>
    <w:rsid w:val="00BF2769"/>
    <w:rsid w:val="00C0077D"/>
    <w:rsid w:val="00C17C81"/>
    <w:rsid w:val="00C90934"/>
    <w:rsid w:val="00CA271E"/>
    <w:rsid w:val="00CA608E"/>
    <w:rsid w:val="00CC4206"/>
    <w:rsid w:val="00CC64D0"/>
    <w:rsid w:val="00CE0972"/>
    <w:rsid w:val="00CE61F8"/>
    <w:rsid w:val="00CF7BE5"/>
    <w:rsid w:val="00D356EA"/>
    <w:rsid w:val="00D36587"/>
    <w:rsid w:val="00D567DE"/>
    <w:rsid w:val="00D6353B"/>
    <w:rsid w:val="00D65694"/>
    <w:rsid w:val="00DA2FB2"/>
    <w:rsid w:val="00DB355F"/>
    <w:rsid w:val="00DB58AC"/>
    <w:rsid w:val="00DE0729"/>
    <w:rsid w:val="00E2414C"/>
    <w:rsid w:val="00E46E75"/>
    <w:rsid w:val="00E50735"/>
    <w:rsid w:val="00E51275"/>
    <w:rsid w:val="00E54D5E"/>
    <w:rsid w:val="00E65E87"/>
    <w:rsid w:val="00E70D52"/>
    <w:rsid w:val="00EC12D0"/>
    <w:rsid w:val="00EC6472"/>
    <w:rsid w:val="00ED0D81"/>
    <w:rsid w:val="00F01395"/>
    <w:rsid w:val="00F07408"/>
    <w:rsid w:val="00F420BA"/>
    <w:rsid w:val="00F77E5A"/>
    <w:rsid w:val="00F944BE"/>
    <w:rsid w:val="00F94D0B"/>
    <w:rsid w:val="00FC5F42"/>
    <w:rsid w:val="00FF7A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F1005BB"/>
  <w15:chartTrackingRefBased/>
  <w15:docId w15:val="{DA0089E2-28E1-40D6-8556-A606DEC51D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38C7"/>
  </w:style>
  <w:style w:type="paragraph" w:styleId="Heading4">
    <w:name w:val="heading 4"/>
    <w:basedOn w:val="Normal"/>
    <w:link w:val="Heading4Char"/>
    <w:uiPriority w:val="9"/>
    <w:qFormat/>
    <w:rsid w:val="00911190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F75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368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68AB"/>
    <w:rPr>
      <w:rFonts w:ascii="Segoe UI" w:hAnsi="Segoe UI" w:cs="Segoe UI"/>
      <w:sz w:val="18"/>
      <w:szCs w:val="18"/>
    </w:rPr>
  </w:style>
  <w:style w:type="character" w:customStyle="1" w:styleId="Heading4Char">
    <w:name w:val="Heading 4 Char"/>
    <w:basedOn w:val="DefaultParagraphFont"/>
    <w:link w:val="Heading4"/>
    <w:uiPriority w:val="9"/>
    <w:rsid w:val="00911190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toptext">
    <w:name w:val="top__text"/>
    <w:basedOn w:val="DefaultParagraphFont"/>
    <w:rsid w:val="00911190"/>
  </w:style>
  <w:style w:type="character" w:styleId="Emphasis">
    <w:name w:val="Emphasis"/>
    <w:basedOn w:val="DefaultParagraphFont"/>
    <w:uiPriority w:val="20"/>
    <w:qFormat/>
    <w:rsid w:val="00911190"/>
    <w:rPr>
      <w:i/>
      <w:iCs/>
    </w:rPr>
  </w:style>
  <w:style w:type="character" w:customStyle="1" w:styleId="topsub">
    <w:name w:val="top__sub"/>
    <w:basedOn w:val="DefaultParagraphFont"/>
    <w:rsid w:val="00911190"/>
  </w:style>
  <w:style w:type="character" w:styleId="Hyperlink">
    <w:name w:val="Hyperlink"/>
    <w:basedOn w:val="DefaultParagraphFont"/>
    <w:uiPriority w:val="99"/>
    <w:semiHidden/>
    <w:unhideWhenUsed/>
    <w:rsid w:val="00911190"/>
    <w:rPr>
      <w:color w:val="0000FF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A9525C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customStyle="1" w:styleId="TableGrid1">
    <w:name w:val="Table Grid1"/>
    <w:basedOn w:val="TableNormal"/>
    <w:next w:val="TableGrid"/>
    <w:uiPriority w:val="39"/>
    <w:rsid w:val="00CC64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C64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C64D0"/>
  </w:style>
  <w:style w:type="paragraph" w:styleId="Footer">
    <w:name w:val="footer"/>
    <w:basedOn w:val="Normal"/>
    <w:link w:val="FooterChar"/>
    <w:uiPriority w:val="99"/>
    <w:unhideWhenUsed/>
    <w:rsid w:val="00CC64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C64D0"/>
  </w:style>
  <w:style w:type="paragraph" w:customStyle="1" w:styleId="BBAuthorName">
    <w:name w:val="BB_Author_Name"/>
    <w:basedOn w:val="Normal"/>
    <w:next w:val="Normal"/>
    <w:autoRedefine/>
    <w:rsid w:val="00B82EDB"/>
    <w:pPr>
      <w:spacing w:after="180" w:line="240" w:lineRule="auto"/>
      <w:jc w:val="center"/>
    </w:pPr>
    <w:rPr>
      <w:rFonts w:ascii="Arno Pro" w:eastAsia="Times New Roman" w:hAnsi="Arno Pro" w:cs="Times New Roman"/>
      <w:kern w:val="26"/>
      <w:sz w:val="24"/>
      <w:szCs w:val="24"/>
      <w:lang w:bidi="ar-SA"/>
    </w:rPr>
  </w:style>
  <w:style w:type="paragraph" w:customStyle="1" w:styleId="BHBriefs">
    <w:name w:val="BH_Briefs"/>
    <w:basedOn w:val="Normal"/>
    <w:next w:val="Normal"/>
    <w:autoRedefine/>
    <w:rsid w:val="007F5F8A"/>
    <w:pPr>
      <w:spacing w:before="180" w:after="60" w:line="240" w:lineRule="auto"/>
    </w:pPr>
    <w:rPr>
      <w:rFonts w:ascii="Arno Pro" w:eastAsia="Times New Roman" w:hAnsi="Arno Pro" w:cs="Times New Roman"/>
      <w:kern w:val="22"/>
      <w:sz w:val="18"/>
      <w:szCs w:val="18"/>
      <w:lang w:bidi="ar-SA"/>
    </w:rPr>
  </w:style>
  <w:style w:type="paragraph" w:customStyle="1" w:styleId="StyleFACorrespondingAuthorFootnote7pt">
    <w:name w:val="Style FA_Corresponding_Author_Footnote + 7 pt"/>
    <w:basedOn w:val="Normal"/>
    <w:next w:val="Normal"/>
    <w:link w:val="StyleFACorrespondingAuthorFootnote7ptChar"/>
    <w:autoRedefine/>
    <w:rsid w:val="007F5F8A"/>
    <w:pPr>
      <w:spacing w:after="0" w:line="240" w:lineRule="auto"/>
    </w:pPr>
    <w:rPr>
      <w:rFonts w:ascii="Arno Pro" w:eastAsia="Times New Roman" w:hAnsi="Arno Pro" w:cs="Times New Roman"/>
      <w:kern w:val="20"/>
      <w:sz w:val="18"/>
      <w:szCs w:val="20"/>
      <w:lang w:bidi="ar-SA"/>
    </w:rPr>
  </w:style>
  <w:style w:type="character" w:customStyle="1" w:styleId="StyleFACorrespondingAuthorFootnote7ptChar">
    <w:name w:val="Style FA_Corresponding_Author_Footnote + 7 pt Char"/>
    <w:link w:val="StyleFACorrespondingAuthorFootnote7pt"/>
    <w:rsid w:val="007F5F8A"/>
    <w:rPr>
      <w:rFonts w:ascii="Arno Pro" w:eastAsia="Times New Roman" w:hAnsi="Arno Pro" w:cs="Times New Roman"/>
      <w:kern w:val="20"/>
      <w:sz w:val="18"/>
      <w:szCs w:val="20"/>
      <w:lang w:bidi="ar-SA"/>
    </w:rPr>
  </w:style>
  <w:style w:type="paragraph" w:customStyle="1" w:styleId="EndNoteBibliographyTitle">
    <w:name w:val="EndNote Bibliography Title"/>
    <w:basedOn w:val="Normal"/>
    <w:link w:val="EndNoteBibliographyTitleChar"/>
    <w:rsid w:val="00B47571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B47571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B47571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B47571"/>
    <w:rPr>
      <w:rFonts w:ascii="Calibri" w:hAnsi="Calibri" w:cs="Calibri"/>
      <w:noProof/>
    </w:rPr>
  </w:style>
  <w:style w:type="paragraph" w:styleId="ListParagraph">
    <w:name w:val="List Paragraph"/>
    <w:basedOn w:val="Normal"/>
    <w:uiPriority w:val="34"/>
    <w:qFormat/>
    <w:rsid w:val="00405D5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065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0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04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91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979918">
          <w:marLeft w:val="0"/>
          <w:marRight w:val="0"/>
          <w:marTop w:val="15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736050">
          <w:marLeft w:val="0"/>
          <w:marRight w:val="0"/>
          <w:marTop w:val="15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069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101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image" Target="media/image6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6</Pages>
  <Words>422</Words>
  <Characters>2408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BIU Office 365 Pro Plus</Company>
  <LinksUpToDate>false</LinksUpToDate>
  <CharactersWithSpaces>2825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Sharon Ruthstein</dc:creator>
  <cp:keywords/>
  <dc:description/>
  <cp:lastModifiedBy>גילי אוטיס</cp:lastModifiedBy>
  <cp:revision>11</cp:revision>
  <cp:lastPrinted>2021-12-21T05:31:00Z</cp:lastPrinted>
  <dcterms:created xsi:type="dcterms:W3CDTF">2022-03-24T21:06:00Z</dcterms:created>
  <dcterms:modified xsi:type="dcterms:W3CDTF">2022-06-20T00:48:00Z</dcterms:modified>
</cp:coreProperties>
</file>