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60659" w14:textId="4F44CB30" w:rsidR="00BE7517" w:rsidRPr="00005824" w:rsidRDefault="00E500D3" w:rsidP="00F24889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1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1"/>
        </w:rPr>
        <w:t>Scientific reports</w:t>
      </w:r>
    </w:p>
    <w:p w14:paraId="162EEE79" w14:textId="77777777" w:rsidR="000D25A5" w:rsidRPr="00005824" w:rsidRDefault="000D25A5" w:rsidP="00F2488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</w:p>
    <w:p w14:paraId="217F5D58" w14:textId="77777777" w:rsidR="003B1B6A" w:rsidRPr="00005824" w:rsidRDefault="003B1B6A" w:rsidP="00F2488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  <w:r w:rsidRPr="00005824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Title</w:t>
      </w:r>
    </w:p>
    <w:p w14:paraId="60A8C8A0" w14:textId="318522FA" w:rsidR="00BB5E00" w:rsidRPr="00005824" w:rsidRDefault="00DC11D6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DC11D6">
        <w:rPr>
          <w:rFonts w:ascii="Times New Roman" w:hAnsi="Times New Roman" w:cs="Times New Roman"/>
          <w:color w:val="000000" w:themeColor="text1"/>
          <w:sz w:val="24"/>
        </w:rPr>
        <w:t xml:space="preserve">Targeted deletion of </w:t>
      </w:r>
      <w:r w:rsidRPr="00665C07">
        <w:rPr>
          <w:rFonts w:ascii="Times New Roman" w:hAnsi="Times New Roman" w:cs="Times New Roman"/>
          <w:i/>
          <w:iCs/>
          <w:sz w:val="24"/>
          <w:szCs w:val="32"/>
        </w:rPr>
        <w:t>ecto-</w:t>
      </w:r>
      <w:r w:rsidR="00F24889" w:rsidRPr="00F24889">
        <w:rPr>
          <w:rFonts w:ascii="Times New Roman" w:hAnsi="Times New Roman" w:cs="Times New Roman"/>
          <w:i/>
          <w:iCs/>
          <w:color w:val="000000" w:themeColor="text1"/>
          <w:sz w:val="24"/>
        </w:rPr>
        <w:t>5′</w:t>
      </w:r>
      <w:r w:rsidRPr="00665C07">
        <w:rPr>
          <w:rFonts w:ascii="Times New Roman" w:hAnsi="Times New Roman" w:cs="Times New Roman"/>
          <w:i/>
          <w:iCs/>
          <w:sz w:val="24"/>
          <w:szCs w:val="32"/>
        </w:rPr>
        <w:t>-nucleotidase</w:t>
      </w:r>
      <w:r w:rsidRPr="00DC11D6">
        <w:rPr>
          <w:rFonts w:ascii="Times New Roman" w:hAnsi="Times New Roman" w:cs="Times New Roman"/>
          <w:color w:val="000000" w:themeColor="text1"/>
          <w:sz w:val="24"/>
        </w:rPr>
        <w:t xml:space="preserve"> results in retention of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F87A31">
        <w:rPr>
          <w:rFonts w:ascii="Times New Roman" w:hAnsi="Times New Roman" w:cs="Times New Roman"/>
          <w:sz w:val="24"/>
          <w:szCs w:val="32"/>
        </w:rPr>
        <w:t>nosine monophosphate</w:t>
      </w:r>
      <w:r w:rsidRPr="00DC11D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content </w:t>
      </w:r>
      <w:r w:rsidRPr="00DC11D6">
        <w:rPr>
          <w:rFonts w:ascii="Times New Roman" w:hAnsi="Times New Roman" w:cs="Times New Roman" w:hint="eastAsia"/>
          <w:color w:val="000000" w:themeColor="text1"/>
          <w:sz w:val="24"/>
        </w:rPr>
        <w:t>i</w:t>
      </w:r>
      <w:r w:rsidRPr="00DC11D6">
        <w:rPr>
          <w:rFonts w:ascii="Times New Roman" w:hAnsi="Times New Roman" w:cs="Times New Roman"/>
          <w:color w:val="000000" w:themeColor="text1"/>
          <w:sz w:val="24"/>
        </w:rPr>
        <w:t xml:space="preserve">n postmortem muscle of </w:t>
      </w:r>
      <w:r w:rsidR="00BB5E00" w:rsidRPr="00DC11D6">
        <w:rPr>
          <w:rFonts w:ascii="Times New Roman" w:hAnsi="Times New Roman" w:cs="Times New Roman"/>
          <w:color w:val="000000" w:themeColor="text1"/>
          <w:sz w:val="24"/>
        </w:rPr>
        <w:t>medaka (</w:t>
      </w:r>
      <w:proofErr w:type="spellStart"/>
      <w:r w:rsidR="00BB5E00" w:rsidRPr="00DC11D6">
        <w:rPr>
          <w:rFonts w:ascii="Times New Roman" w:hAnsi="Times New Roman" w:cs="Times New Roman"/>
          <w:i/>
          <w:iCs/>
          <w:color w:val="000000" w:themeColor="text1"/>
          <w:sz w:val="24"/>
        </w:rPr>
        <w:t>Oryzias</w:t>
      </w:r>
      <w:proofErr w:type="spellEnd"/>
      <w:r w:rsidR="00BB5E00" w:rsidRPr="00DC11D6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BB5E00" w:rsidRPr="00DC11D6">
        <w:rPr>
          <w:rFonts w:ascii="Times New Roman" w:hAnsi="Times New Roman" w:cs="Times New Roman"/>
          <w:i/>
          <w:iCs/>
          <w:color w:val="000000" w:themeColor="text1"/>
          <w:sz w:val="24"/>
        </w:rPr>
        <w:t>latipes</w:t>
      </w:r>
      <w:proofErr w:type="spellEnd"/>
      <w:r w:rsidR="00BB5E00" w:rsidRPr="00DC11D6">
        <w:rPr>
          <w:rFonts w:ascii="Times New Roman" w:hAnsi="Times New Roman" w:cs="Times New Roman"/>
          <w:color w:val="000000" w:themeColor="text1"/>
          <w:sz w:val="24"/>
        </w:rPr>
        <w:t>)</w:t>
      </w:r>
    </w:p>
    <w:p w14:paraId="040595E6" w14:textId="77777777" w:rsidR="003B1B6A" w:rsidRPr="00005824" w:rsidRDefault="003B1B6A" w:rsidP="00F2488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</w:p>
    <w:p w14:paraId="65544D3A" w14:textId="77777777" w:rsidR="003B1B6A" w:rsidRPr="00005824" w:rsidRDefault="003B1B6A" w:rsidP="00F2488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  <w:r w:rsidRPr="00005824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Authors</w:t>
      </w:r>
    </w:p>
    <w:p w14:paraId="6E239E82" w14:textId="38C30CAA" w:rsidR="00E71DAC" w:rsidRPr="00005824" w:rsidRDefault="003B1B6A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</w:pPr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Yu Murakami</w:t>
      </w:r>
      <w:r w:rsidR="004F61C5" w:rsidRPr="00005824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1</w:t>
      </w:r>
      <w:r w:rsidR="003E190F" w:rsidRPr="00005824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*</w:t>
      </w:r>
      <w:r w:rsidR="00E500D3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</w:t>
      </w:r>
      <w:r w:rsidR="00A72169">
        <w:rPr>
          <w:rFonts w:ascii="Times New Roman" w:hAnsi="Times New Roman" w:cs="Times New Roman"/>
          <w:color w:val="000000" w:themeColor="text1"/>
          <w:sz w:val="24"/>
          <w:szCs w:val="21"/>
        </w:rPr>
        <w:t>Masashi Ando</w:t>
      </w:r>
      <w:r w:rsidR="00A72169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1</w:t>
      </w:r>
      <w:r w:rsidR="00A72169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</w:t>
      </w:r>
      <w:proofErr w:type="spellStart"/>
      <w:r w:rsidR="00216B35">
        <w:rPr>
          <w:rFonts w:ascii="Times New Roman" w:hAnsi="Times New Roman" w:cs="Times New Roman"/>
          <w:color w:val="000000" w:themeColor="text1"/>
          <w:sz w:val="24"/>
          <w:szCs w:val="21"/>
        </w:rPr>
        <w:t>Ryota</w:t>
      </w:r>
      <w:proofErr w:type="spellEnd"/>
      <w:r w:rsidR="00216B35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Futamata</w:t>
      </w:r>
      <w:r w:rsidR="00216B35" w:rsidRPr="00E500D3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2</w:t>
      </w:r>
      <w:r w:rsidR="00216B35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</w:t>
      </w:r>
      <w:proofErr w:type="spellStart"/>
      <w:r w:rsidR="00A72169" w:rsidRPr="00E500D3">
        <w:rPr>
          <w:rFonts w:ascii="Times New Roman" w:hAnsi="Times New Roman" w:cs="Times New Roman"/>
          <w:color w:val="000000" w:themeColor="text1"/>
          <w:sz w:val="24"/>
          <w:szCs w:val="21"/>
        </w:rPr>
        <w:t>Tomohisa</w:t>
      </w:r>
      <w:proofErr w:type="spellEnd"/>
      <w:r w:rsidR="00A72169" w:rsidRPr="00E500D3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Horibe</w:t>
      </w:r>
      <w:r w:rsidR="00A72169" w:rsidRPr="00E500D3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3</w:t>
      </w:r>
      <w:r w:rsidR="00A72169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</w:t>
      </w:r>
      <w:proofErr w:type="spellStart"/>
      <w:r w:rsidR="00E500D3" w:rsidRPr="00E500D3">
        <w:rPr>
          <w:rFonts w:ascii="Times New Roman" w:hAnsi="Times New Roman" w:cs="Times New Roman"/>
          <w:color w:val="000000" w:themeColor="text1"/>
          <w:sz w:val="24"/>
          <w:szCs w:val="21"/>
        </w:rPr>
        <w:t>Kazumitsu</w:t>
      </w:r>
      <w:proofErr w:type="spellEnd"/>
      <w:r w:rsidR="00E500D3" w:rsidRPr="00E500D3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Ueda</w:t>
      </w:r>
      <w:r w:rsidR="00E500D3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4</w:t>
      </w:r>
      <w:r w:rsidR="00E500D3">
        <w:rPr>
          <w:rFonts w:ascii="Times New Roman" w:hAnsi="Times New Roman" w:cs="Times New Roman"/>
          <w:color w:val="000000" w:themeColor="text1"/>
          <w:sz w:val="24"/>
          <w:szCs w:val="21"/>
        </w:rPr>
        <w:t>, Masato Kinoshita</w:t>
      </w:r>
      <w:r w:rsidR="00A72169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5</w:t>
      </w:r>
      <w:r w:rsidR="00E500D3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</w:t>
      </w:r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and </w:t>
      </w:r>
      <w:r w:rsidR="00305D08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Toru Kobayashi</w:t>
      </w:r>
      <w:r w:rsidR="00305D08" w:rsidRPr="00005824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1</w:t>
      </w:r>
    </w:p>
    <w:p w14:paraId="133A4A1F" w14:textId="77777777" w:rsidR="00E500D3" w:rsidRPr="00E500D3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</w:p>
    <w:p w14:paraId="6B95FB13" w14:textId="77777777" w:rsidR="003B1B6A" w:rsidRPr="00005824" w:rsidRDefault="003B1B6A" w:rsidP="00F2488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  <w:r w:rsidRPr="00005824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Author Affiliations</w:t>
      </w:r>
    </w:p>
    <w:p w14:paraId="73CDEF00" w14:textId="20A3619F" w:rsidR="004F61C5" w:rsidRDefault="004F61C5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005824">
        <w:rPr>
          <w:rFonts w:ascii="Times New Roman" w:hAnsi="Times New Roman" w:cs="Times New Roman" w:hint="eastAsia"/>
          <w:color w:val="000000" w:themeColor="text1"/>
          <w:sz w:val="24"/>
          <w:szCs w:val="21"/>
          <w:vertAlign w:val="superscript"/>
        </w:rPr>
        <w:t>1</w:t>
      </w:r>
      <w:r w:rsidR="00D11CAE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Department of Fisheries</w:t>
      </w:r>
      <w:r w:rsidR="00954B61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Graduate School of Agriculture, </w:t>
      </w:r>
      <w:proofErr w:type="spellStart"/>
      <w:r w:rsidR="00954B61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Kindai</w:t>
      </w:r>
      <w:proofErr w:type="spellEnd"/>
      <w:r w:rsidR="00954B61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University, </w:t>
      </w:r>
      <w:proofErr w:type="spellStart"/>
      <w:r w:rsidR="00954B61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Nakamachi</w:t>
      </w:r>
      <w:proofErr w:type="spellEnd"/>
      <w:r w:rsidR="00954B61"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3327-204, Nara 631-8505, Japan</w:t>
      </w:r>
    </w:p>
    <w:p w14:paraId="58E6A72F" w14:textId="7A2AB87E" w:rsidR="00E500D3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0549EA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2</w:t>
      </w:r>
      <w:r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Division of Applied Life Sciences</w:t>
      </w:r>
      <w:r w:rsidRPr="000549EA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,</w:t>
      </w:r>
      <w:r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Graduate School of Agriculture, Kyoto University, </w:t>
      </w:r>
      <w:proofErr w:type="spellStart"/>
      <w:r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Kitashirakawa-Oiwake-cho</w:t>
      </w:r>
      <w:proofErr w:type="spellEnd"/>
      <w:r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, Sakyo-</w:t>
      </w:r>
      <w:proofErr w:type="spellStart"/>
      <w:r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ku</w:t>
      </w:r>
      <w:proofErr w:type="spellEnd"/>
      <w:r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, Kyoto 606-8502, Japan</w:t>
      </w:r>
    </w:p>
    <w:p w14:paraId="3B4BD640" w14:textId="77777777" w:rsidR="00762BE3" w:rsidRDefault="00E500D3" w:rsidP="00F24889">
      <w:pPr>
        <w:widowControl/>
        <w:spacing w:line="360" w:lineRule="auto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  <w:vertAlign w:val="superscript"/>
        </w:rPr>
      </w:pPr>
      <w:r w:rsidRPr="000549EA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3</w:t>
      </w:r>
      <w:r w:rsidRPr="000549EA">
        <w:rPr>
          <w:rFonts w:ascii="Times New Roman" w:hAnsi="Times New Roman" w:hint="eastAsia"/>
          <w:color w:val="000000" w:themeColor="text1"/>
          <w:sz w:val="24"/>
          <w:szCs w:val="21"/>
        </w:rPr>
        <w:t>Department of Medical</w:t>
      </w:r>
      <w:r w:rsidRPr="000549EA">
        <w:rPr>
          <w:rFonts w:ascii="Times New Roman" w:hAnsi="Times New Roman"/>
          <w:color w:val="000000" w:themeColor="text1"/>
          <w:sz w:val="24"/>
          <w:szCs w:val="21"/>
        </w:rPr>
        <w:t>-</w:t>
      </w:r>
      <w:r w:rsidRPr="000549EA">
        <w:rPr>
          <w:rFonts w:ascii="Times New Roman" w:hAnsi="Times New Roman" w:hint="eastAsia"/>
          <w:color w:val="000000" w:themeColor="text1"/>
          <w:sz w:val="24"/>
          <w:szCs w:val="21"/>
        </w:rPr>
        <w:t xml:space="preserve">Bioscience, Faculty of </w:t>
      </w:r>
      <w:proofErr w:type="gramStart"/>
      <w:r w:rsidRPr="000549EA">
        <w:rPr>
          <w:rFonts w:ascii="Times New Roman" w:hAnsi="Times New Roman" w:hint="eastAsia"/>
          <w:color w:val="000000" w:themeColor="text1"/>
          <w:sz w:val="24"/>
          <w:szCs w:val="21"/>
        </w:rPr>
        <w:t>Bio</w:t>
      </w:r>
      <w:r w:rsidRPr="000549EA">
        <w:rPr>
          <w:rFonts w:ascii="Times New Roman" w:hAnsi="Times New Roman"/>
          <w:color w:val="000000" w:themeColor="text1"/>
          <w:sz w:val="24"/>
          <w:szCs w:val="21"/>
        </w:rPr>
        <w:t>-</w:t>
      </w:r>
      <w:r w:rsidRPr="000549EA">
        <w:rPr>
          <w:rFonts w:ascii="Times New Roman" w:hAnsi="Times New Roman" w:hint="eastAsia"/>
          <w:color w:val="000000" w:themeColor="text1"/>
          <w:sz w:val="24"/>
          <w:szCs w:val="21"/>
        </w:rPr>
        <w:t>Science</w:t>
      </w:r>
      <w:proofErr w:type="gramEnd"/>
      <w:r w:rsidRPr="000549EA">
        <w:rPr>
          <w:rFonts w:ascii="Times New Roman" w:eastAsia="ＭＳ Ｐゴシック" w:hAnsi="Times New Roman" w:hint="eastAsia"/>
          <w:color w:val="000000" w:themeColor="text1"/>
          <w:kern w:val="0"/>
          <w:sz w:val="24"/>
          <w:szCs w:val="21"/>
        </w:rPr>
        <w:t>,</w:t>
      </w:r>
      <w:r w:rsidRPr="000549EA">
        <w:rPr>
          <w:rFonts w:ascii="Times New Roman" w:eastAsia="ＭＳ Ｐゴシック" w:hAnsi="Times New Roman"/>
          <w:color w:val="000000" w:themeColor="text1"/>
          <w:kern w:val="0"/>
          <w:sz w:val="24"/>
          <w:szCs w:val="21"/>
        </w:rPr>
        <w:t xml:space="preserve"> </w:t>
      </w:r>
      <w:proofErr w:type="spellStart"/>
      <w:r w:rsidRPr="000549EA">
        <w:rPr>
          <w:rFonts w:ascii="Times New Roman" w:eastAsia="ＭＳ Ｐゴシック" w:hAnsi="Times New Roman"/>
          <w:color w:val="000000" w:themeColor="text1"/>
          <w:kern w:val="0"/>
          <w:sz w:val="24"/>
          <w:szCs w:val="21"/>
        </w:rPr>
        <w:t>Nagahama</w:t>
      </w:r>
      <w:proofErr w:type="spellEnd"/>
      <w:r w:rsidRPr="000549EA">
        <w:rPr>
          <w:rFonts w:ascii="Times New Roman" w:eastAsia="ＭＳ Ｐゴシック" w:hAnsi="Times New Roman"/>
          <w:color w:val="000000" w:themeColor="text1"/>
          <w:kern w:val="0"/>
          <w:sz w:val="24"/>
          <w:szCs w:val="21"/>
        </w:rPr>
        <w:t xml:space="preserve"> Institute of Bio-Science and Technology, 1266 Tamura-</w:t>
      </w:r>
      <w:proofErr w:type="spellStart"/>
      <w:r w:rsidRPr="000549EA">
        <w:rPr>
          <w:rFonts w:ascii="Times New Roman" w:eastAsia="ＭＳ Ｐゴシック" w:hAnsi="Times New Roman"/>
          <w:color w:val="000000" w:themeColor="text1"/>
          <w:kern w:val="0"/>
          <w:sz w:val="24"/>
          <w:szCs w:val="21"/>
        </w:rPr>
        <w:t>cho</w:t>
      </w:r>
      <w:proofErr w:type="spellEnd"/>
      <w:r w:rsidRPr="000549EA">
        <w:rPr>
          <w:rFonts w:ascii="Times New Roman" w:eastAsia="ＭＳ Ｐゴシック" w:hAnsi="Times New Roman"/>
          <w:color w:val="000000" w:themeColor="text1"/>
          <w:kern w:val="0"/>
          <w:sz w:val="24"/>
          <w:szCs w:val="21"/>
        </w:rPr>
        <w:t xml:space="preserve"> </w:t>
      </w:r>
      <w:proofErr w:type="spellStart"/>
      <w:r w:rsidRPr="000549EA">
        <w:rPr>
          <w:rFonts w:ascii="Times New Roman" w:eastAsia="ＭＳ Ｐゴシック" w:hAnsi="Times New Roman"/>
          <w:color w:val="000000" w:themeColor="text1"/>
          <w:kern w:val="0"/>
          <w:sz w:val="24"/>
          <w:szCs w:val="21"/>
        </w:rPr>
        <w:t>Nagahama-shi</w:t>
      </w:r>
      <w:proofErr w:type="spellEnd"/>
      <w:r w:rsidRPr="000549EA">
        <w:rPr>
          <w:rFonts w:ascii="Times New Roman" w:eastAsia="ＭＳ Ｐゴシック" w:hAnsi="Times New Roman"/>
          <w:color w:val="000000" w:themeColor="text1"/>
          <w:kern w:val="0"/>
          <w:sz w:val="24"/>
          <w:szCs w:val="21"/>
        </w:rPr>
        <w:t>, Shiga 526-0829, Japan</w:t>
      </w:r>
      <w:r w:rsidRPr="000549E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  <w:vertAlign w:val="superscript"/>
        </w:rPr>
        <w:t xml:space="preserve"> </w:t>
      </w:r>
    </w:p>
    <w:p w14:paraId="6B2AE2B7" w14:textId="30760934" w:rsidR="00E500D3" w:rsidRDefault="00E500D3" w:rsidP="00F24889">
      <w:pPr>
        <w:widowControl/>
        <w:spacing w:line="360" w:lineRule="auto"/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</w:rPr>
      </w:pPr>
      <w:r w:rsidRPr="000549E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  <w:vertAlign w:val="superscript"/>
        </w:rPr>
        <w:t>4</w:t>
      </w:r>
      <w:r w:rsidRPr="000549E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</w:rPr>
        <w:t xml:space="preserve">Institute for </w:t>
      </w:r>
      <w:r w:rsidR="00F24889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</w:rPr>
        <w:t>I</w:t>
      </w:r>
      <w:r w:rsidRPr="000549E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</w:rPr>
        <w:t>ntegrated Cell-Material Sciences (WPI-</w:t>
      </w:r>
      <w:proofErr w:type="spellStart"/>
      <w:r w:rsidRPr="000549E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</w:rPr>
        <w:t>iCeMS</w:t>
      </w:r>
      <w:proofErr w:type="spellEnd"/>
      <w:r w:rsidRPr="000549EA">
        <w:rPr>
          <w:rFonts w:ascii="Times New Roman" w:eastAsia="ＭＳ Ｐゴシック" w:hAnsi="Times New Roman" w:cs="Times New Roman"/>
          <w:color w:val="000000" w:themeColor="text1"/>
          <w:kern w:val="0"/>
          <w:sz w:val="24"/>
          <w:szCs w:val="21"/>
        </w:rPr>
        <w:t>), KUIAS, Kyoto University, Kyoto 606-8501, Japan</w:t>
      </w:r>
    </w:p>
    <w:p w14:paraId="53F4AD3D" w14:textId="412C8D50" w:rsidR="00E500D3" w:rsidRPr="00E500D3" w:rsidRDefault="00A72169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5</w:t>
      </w:r>
      <w:r w:rsidR="00E500D3"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Division of Applied Biosciences, Graduate School of Agriculture, Kyoto University, </w:t>
      </w:r>
      <w:proofErr w:type="spellStart"/>
      <w:r w:rsidR="00E500D3"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Kitashirakawa-Oiwake-cho</w:t>
      </w:r>
      <w:proofErr w:type="spellEnd"/>
      <w:r w:rsidR="00E500D3"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, Sakyo-</w:t>
      </w:r>
      <w:proofErr w:type="spellStart"/>
      <w:r w:rsidR="00E500D3"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ku</w:t>
      </w:r>
      <w:proofErr w:type="spellEnd"/>
      <w:r w:rsidR="00E500D3" w:rsidRPr="000549EA">
        <w:rPr>
          <w:rFonts w:ascii="Times New Roman" w:hAnsi="Times New Roman" w:cs="Times New Roman"/>
          <w:color w:val="000000" w:themeColor="text1"/>
          <w:sz w:val="24"/>
          <w:szCs w:val="21"/>
        </w:rPr>
        <w:t>, Kyoto 606-8502, Japan</w:t>
      </w:r>
    </w:p>
    <w:p w14:paraId="378BFD4D" w14:textId="77777777" w:rsidR="00E500D3" w:rsidRPr="00005824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</w:p>
    <w:p w14:paraId="30EF6813" w14:textId="17B6068C" w:rsidR="00305D08" w:rsidRPr="00005824" w:rsidRDefault="003B1B6A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*Corresponding author</w:t>
      </w:r>
    </w:p>
    <w:p w14:paraId="41392669" w14:textId="617556A6" w:rsidR="005F3A5C" w:rsidRPr="00005824" w:rsidRDefault="005F3A5C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005824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P</w:t>
      </w:r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ostal address: </w:t>
      </w:r>
      <w:proofErr w:type="spellStart"/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Kindai</w:t>
      </w:r>
      <w:proofErr w:type="spellEnd"/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University, </w:t>
      </w:r>
      <w:proofErr w:type="spellStart"/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Nakamachi</w:t>
      </w:r>
      <w:proofErr w:type="spellEnd"/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3327-204, Nara 631-8505, Japan.</w:t>
      </w:r>
    </w:p>
    <w:p w14:paraId="3D25E15B" w14:textId="166F3E4E" w:rsidR="005F3A5C" w:rsidRDefault="005F3A5C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005824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E</w:t>
      </w:r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-mail: </w:t>
      </w:r>
      <w:r w:rsidR="00F24889" w:rsidRPr="00F24889">
        <w:rPr>
          <w:rFonts w:ascii="Times New Roman" w:hAnsi="Times New Roman" w:cs="Times New Roman"/>
          <w:color w:val="000000" w:themeColor="text1"/>
          <w:sz w:val="24"/>
          <w:szCs w:val="21"/>
        </w:rPr>
        <w:t>ns_you-0347@nara.kindai.ac.jp</w:t>
      </w:r>
      <w:r w:rsidR="00F24889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; </w:t>
      </w:r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Tel: +81-742-43-6149</w:t>
      </w:r>
      <w:r w:rsidR="00F24889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; </w:t>
      </w:r>
      <w:r w:rsidRPr="00005824">
        <w:rPr>
          <w:rFonts w:ascii="Times New Roman" w:hAnsi="Times New Roman" w:cs="Times New Roman"/>
          <w:color w:val="000000" w:themeColor="text1"/>
          <w:sz w:val="24"/>
          <w:szCs w:val="21"/>
        </w:rPr>
        <w:t>Fax: +81-742-43-1316</w:t>
      </w:r>
    </w:p>
    <w:p w14:paraId="5866639F" w14:textId="50ADCD98" w:rsidR="006413A4" w:rsidRPr="00E500D3" w:rsidRDefault="003B1B6A" w:rsidP="00693B9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005824">
        <w:rPr>
          <w:rFonts w:ascii="Times New Roman" w:hAnsi="Times New Roman" w:cs="Times New Roman"/>
          <w:b/>
          <w:color w:val="000000" w:themeColor="text1"/>
          <w:sz w:val="32"/>
        </w:rPr>
        <w:br w:type="page"/>
      </w:r>
    </w:p>
    <w:p w14:paraId="5E9A7CD5" w14:textId="76399D89" w:rsidR="00E500D3" w:rsidRPr="009B1D73" w:rsidRDefault="009B1D73" w:rsidP="00F2488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  <w:r w:rsidRPr="00483279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Information</w:t>
      </w:r>
    </w:p>
    <w:p w14:paraId="3377715A" w14:textId="6CB5F47E" w:rsidR="00E500D3" w:rsidRPr="00005824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Additional Supporting Information </w:t>
      </w:r>
      <w:r w:rsidR="00C100E2">
        <w:rPr>
          <w:rFonts w:ascii="Times New Roman" w:hAnsi="Times New Roman" w:cs="Times New Roman"/>
          <w:color w:val="000000" w:themeColor="text1"/>
          <w:sz w:val="24"/>
          <w:szCs w:val="32"/>
        </w:rPr>
        <w:t>can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be found online in the </w:t>
      </w:r>
      <w:r w:rsidR="009B1D73" w:rsidRPr="009B1D73">
        <w:rPr>
          <w:rFonts w:ascii="Times New Roman" w:hAnsi="Times New Roman" w:cs="Times New Roman"/>
          <w:color w:val="000000" w:themeColor="text1"/>
          <w:sz w:val="24"/>
          <w:szCs w:val="32"/>
        </w:rPr>
        <w:t>Supplementary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Information tab for this article:</w:t>
      </w:r>
    </w:p>
    <w:p w14:paraId="08A9D173" w14:textId="77777777" w:rsidR="00E500D3" w:rsidRPr="00FC0D0C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5D4D97A" w14:textId="5E6CE473" w:rsidR="00E500D3" w:rsidRPr="00BC39CD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Fig. S1.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Three plasmids used in this study.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(a) 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>Scheme for the construction of plasmid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407972">
        <w:rPr>
          <w:rFonts w:ascii="Times New Roman" w:hAnsi="Times New Roman" w:cs="Times New Roman"/>
          <w:color w:val="000000" w:themeColor="text1"/>
          <w:sz w:val="24"/>
          <w:szCs w:val="32"/>
        </w:rPr>
        <w:t>pCS2_LUC_EGFP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 w:rsidR="00C100E2">
        <w:rPr>
          <w:rFonts w:ascii="Times New Roman" w:hAnsi="Times New Roman" w:cs="Times New Roman"/>
          <w:color w:val="000000" w:themeColor="text1"/>
          <w:sz w:val="24"/>
          <w:szCs w:val="32"/>
        </w:rPr>
        <w:t>An i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nsert fragment containing a </w:t>
      </w:r>
      <w:r w:rsidRPr="00D67340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LUC-GFP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cassette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and </w:t>
      </w:r>
      <w:proofErr w:type="spellStart"/>
      <w:r w:rsidRPr="00E63F37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share</w:t>
      </w:r>
      <w:r w:rsidR="004928E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Pr="00947838">
        <w:rPr>
          <w:rFonts w:ascii="Times New Roman" w:hAnsi="Times New Roman" w:cs="Times New Roman"/>
          <w:color w:val="000000" w:themeColor="text1"/>
          <w:sz w:val="24"/>
          <w:szCs w:val="32"/>
        </w:rPr>
        <w:t>15</w:t>
      </w:r>
      <w:r w:rsidR="00C100E2">
        <w:rPr>
          <w:rFonts w:ascii="Times New Roman" w:hAnsi="Times New Roman" w:cs="Times New Roman"/>
          <w:color w:val="000000" w:themeColor="text1"/>
          <w:sz w:val="24"/>
          <w:szCs w:val="32"/>
        </w:rPr>
        <w:t>-</w:t>
      </w:r>
      <w:r w:rsidRPr="0094783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base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homologous sequence</w:t>
      </w:r>
      <w:r w:rsidR="00C100E2">
        <w:rPr>
          <w:rFonts w:ascii="Times New Roman" w:hAnsi="Times New Roman" w:cs="Times New Roman"/>
          <w:color w:val="000000" w:themeColor="text1"/>
          <w:sz w:val="24"/>
          <w:szCs w:val="32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(HS)</w:t>
      </w:r>
      <w:r w:rsidRPr="0094783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with each end of </w:t>
      </w:r>
      <w:r w:rsidR="00C100E2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backbone-A containing </w:t>
      </w:r>
      <w:r w:rsidRPr="00E63F37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SP6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promoter, 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ColE1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origin (</w:t>
      </w:r>
      <w:r w:rsidRPr="00E63F37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ColE1</w:t>
      </w:r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proofErr w:type="spellStart"/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ori</w:t>
      </w:r>
      <w:proofErr w:type="spellEnd"/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and 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>an ampicillin resistance gene (</w:t>
      </w:r>
      <w:proofErr w:type="spellStart"/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Amp</w:t>
      </w:r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  <w:vertAlign w:val="superscript"/>
        </w:rPr>
        <w:t>R</w:t>
      </w:r>
      <w:proofErr w:type="spellEnd"/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Pr="00947838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These two fragments were joined through In-Fusion reaction to construct a plasmid, </w:t>
      </w:r>
      <w:r w:rsidRPr="00407972">
        <w:rPr>
          <w:rFonts w:ascii="Times New Roman" w:hAnsi="Times New Roman" w:cs="Times New Roman"/>
          <w:color w:val="000000" w:themeColor="text1"/>
          <w:sz w:val="24"/>
          <w:szCs w:val="32"/>
        </w:rPr>
        <w:t>pCS2_LUC_EGFP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(b) 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Scheme for the construction of </w:t>
      </w:r>
      <w:r w:rsidR="00C100E2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>plasmid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s </w:t>
      </w:r>
      <w:r w:rsidRPr="00407972">
        <w:rPr>
          <w:rFonts w:ascii="Times New Roman" w:hAnsi="Times New Roman" w:cs="Times New Roman"/>
          <w:color w:val="000000" w:themeColor="text1"/>
          <w:sz w:val="24"/>
          <w:szCs w:val="32"/>
        </w:rPr>
        <w:t>pCS2_nt5ea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_</w:t>
      </w:r>
      <w:r w:rsidRPr="00407972">
        <w:rPr>
          <w:rFonts w:ascii="Times New Roman" w:hAnsi="Times New Roman" w:cs="Times New Roman"/>
          <w:color w:val="000000" w:themeColor="text1"/>
          <w:sz w:val="24"/>
          <w:szCs w:val="32"/>
        </w:rPr>
        <w:t>LUC_EGFP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</w:t>
      </w:r>
      <w:r w:rsidRPr="00407972">
        <w:rPr>
          <w:rFonts w:ascii="Times New Roman" w:hAnsi="Times New Roman" w:cs="Times New Roman"/>
          <w:color w:val="000000" w:themeColor="text1"/>
          <w:sz w:val="24"/>
          <w:szCs w:val="32"/>
        </w:rPr>
        <w:t>pCS2_nt5e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b_</w:t>
      </w:r>
      <w:r w:rsidRPr="00407972">
        <w:rPr>
          <w:rFonts w:ascii="Times New Roman" w:hAnsi="Times New Roman" w:cs="Times New Roman"/>
          <w:color w:val="000000" w:themeColor="text1"/>
          <w:sz w:val="24"/>
          <w:szCs w:val="32"/>
        </w:rPr>
        <w:t>LUC_EGFP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Insert fragment containing the coding sequence of </w:t>
      </w:r>
      <w:r w:rsidRPr="00BC39CD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nt5ea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or</w:t>
      </w:r>
      <w:r w:rsidRPr="00BC39CD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nt5eb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share</w:t>
      </w:r>
      <w:r w:rsidR="004928EC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Pr="0094783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15 bases of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homologous sequence (HS)</w:t>
      </w:r>
      <w:r w:rsidRPr="0094783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with each end of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backbone-B containing </w:t>
      </w:r>
      <w:r w:rsidRPr="00E63F37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SP6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promoter, 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ColE1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origin (</w:t>
      </w:r>
      <w:r w:rsidRPr="00E63F37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ColE1</w:t>
      </w:r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proofErr w:type="spellStart"/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ori</w:t>
      </w:r>
      <w:proofErr w:type="spellEnd"/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and 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>an ampicillin resistance gene (</w:t>
      </w:r>
      <w:proofErr w:type="spellStart"/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Amp</w:t>
      </w:r>
      <w:r w:rsidRPr="00005824">
        <w:rPr>
          <w:rFonts w:ascii="Times New Roman" w:hAnsi="Times New Roman" w:cs="Times New Roman"/>
          <w:i/>
          <w:iCs/>
          <w:color w:val="000000" w:themeColor="text1"/>
          <w:sz w:val="24"/>
          <w:szCs w:val="32"/>
          <w:vertAlign w:val="superscript"/>
        </w:rPr>
        <w:t>R</w:t>
      </w:r>
      <w:proofErr w:type="spellEnd"/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 w:rsidRPr="00E63F37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 </w:t>
      </w:r>
      <w:r w:rsidRPr="00D67340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LUC-GFP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cassette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, and </w:t>
      </w:r>
      <w:proofErr w:type="spellStart"/>
      <w:r w:rsidRPr="00E63F37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pA</w:t>
      </w:r>
      <w:r w:rsidRPr="00947838"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These two fragments were joined through In-F</w:t>
      </w:r>
      <w:r w:rsidRPr="00BC39C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usion reaction to construct a plasmid, pCS2_nt5ea_LUC_EGFP or pCS2_nt5eb_LUC_EGFP. </w:t>
      </w:r>
      <w:r w:rsidRPr="00BC39CD">
        <w:rPr>
          <w:rFonts w:ascii="Times New Roman" w:hAnsi="Times New Roman" w:cs="Times New Roman"/>
          <w:color w:val="000000" w:themeColor="text1"/>
          <w:sz w:val="24"/>
        </w:rPr>
        <w:t xml:space="preserve">A linker sequence (GGSGGT) was located between each </w:t>
      </w:r>
      <w:r w:rsidRPr="00BC39CD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nt5e </w:t>
      </w:r>
      <w:r w:rsidRPr="00BC39CD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Pr="00BC39CD">
        <w:rPr>
          <w:rFonts w:ascii="Times New Roman" w:hAnsi="Times New Roman" w:cs="Times New Roman"/>
          <w:i/>
          <w:iCs/>
          <w:color w:val="000000" w:themeColor="text1"/>
          <w:sz w:val="24"/>
        </w:rPr>
        <w:t>LUC</w:t>
      </w:r>
      <w:r w:rsidRPr="00BC39CD">
        <w:rPr>
          <w:rFonts w:ascii="Times New Roman" w:hAnsi="Times New Roman" w:cs="Times New Roman"/>
          <w:color w:val="000000" w:themeColor="text1"/>
          <w:sz w:val="24"/>
        </w:rPr>
        <w:t xml:space="preserve"> or </w:t>
      </w:r>
      <w:r w:rsidRPr="00BC39CD">
        <w:rPr>
          <w:rFonts w:ascii="Times New Roman" w:hAnsi="Times New Roman" w:cs="Times New Roman"/>
          <w:i/>
          <w:iCs/>
          <w:color w:val="000000" w:themeColor="text1"/>
          <w:sz w:val="24"/>
        </w:rPr>
        <w:t>LUC</w:t>
      </w:r>
      <w:r w:rsidRPr="00BC39CD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Pr="00BC39CD">
        <w:rPr>
          <w:rFonts w:ascii="Times New Roman" w:hAnsi="Times New Roman" w:cs="Times New Roman"/>
          <w:i/>
          <w:iCs/>
          <w:color w:val="000000" w:themeColor="text1"/>
          <w:sz w:val="24"/>
        </w:rPr>
        <w:t>EGFP</w:t>
      </w:r>
      <w:r w:rsidRPr="00BC39CD">
        <w:rPr>
          <w:rFonts w:ascii="Times New Roman" w:hAnsi="Times New Roman" w:cs="Times New Roman"/>
          <w:color w:val="000000" w:themeColor="text1"/>
          <w:sz w:val="24"/>
        </w:rPr>
        <w:t xml:space="preserve"> to increase the flexibility of the fusion protein consisting of N</w:t>
      </w:r>
      <w:r>
        <w:rPr>
          <w:rFonts w:ascii="Times New Roman" w:hAnsi="Times New Roman" w:cs="Times New Roman"/>
          <w:color w:val="000000" w:themeColor="text1"/>
          <w:sz w:val="24"/>
        </w:rPr>
        <w:t>t5</w:t>
      </w:r>
      <w:r w:rsidRPr="00BC39CD">
        <w:rPr>
          <w:rFonts w:ascii="Times New Roman" w:hAnsi="Times New Roman" w:cs="Times New Roman"/>
          <w:color w:val="000000" w:themeColor="text1"/>
          <w:sz w:val="24"/>
        </w:rPr>
        <w:t>ea or N</w:t>
      </w:r>
      <w:r>
        <w:rPr>
          <w:rFonts w:ascii="Times New Roman" w:hAnsi="Times New Roman" w:cs="Times New Roman"/>
          <w:color w:val="000000" w:themeColor="text1"/>
          <w:sz w:val="24"/>
        </w:rPr>
        <w:t>t</w:t>
      </w:r>
      <w:r w:rsidRPr="00BC39CD">
        <w:rPr>
          <w:rFonts w:ascii="Times New Roman" w:hAnsi="Times New Roman" w:cs="Times New Roman"/>
          <w:color w:val="000000" w:themeColor="text1"/>
          <w:sz w:val="24"/>
        </w:rPr>
        <w:t>5eb, LUC, and EGFP.</w:t>
      </w:r>
    </w:p>
    <w:p w14:paraId="01A82013" w14:textId="77777777" w:rsidR="00E500D3" w:rsidRPr="00BC39CD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29E32B08" w14:textId="298B9D87" w:rsidR="00E500D3" w:rsidRDefault="00E500D3" w:rsidP="00F2488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2</w:t>
      </w: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ED4289">
        <w:rPr>
          <w:rFonts w:ascii="Times New Roman" w:hAnsi="Times New Roman" w:cs="Times New Roman"/>
          <w:sz w:val="24"/>
          <w:szCs w:val="32"/>
        </w:rPr>
        <w:t xml:space="preserve">Alignments of </w:t>
      </w:r>
      <w:r>
        <w:rPr>
          <w:rFonts w:ascii="Times New Roman" w:hAnsi="Times New Roman" w:cs="Times New Roman"/>
          <w:sz w:val="24"/>
          <w:szCs w:val="32"/>
        </w:rPr>
        <w:t>coding</w:t>
      </w:r>
      <w:r w:rsidRPr="00ED4289">
        <w:rPr>
          <w:rFonts w:ascii="Times New Roman" w:hAnsi="Times New Roman" w:cs="Times New Roman"/>
          <w:sz w:val="24"/>
          <w:szCs w:val="32"/>
        </w:rPr>
        <w:t xml:space="preserve"> sequences of </w:t>
      </w:r>
      <w:r>
        <w:rPr>
          <w:rFonts w:ascii="Times New Roman" w:hAnsi="Times New Roman" w:cs="Times New Roman"/>
          <w:sz w:val="24"/>
          <w:szCs w:val="32"/>
        </w:rPr>
        <w:t>Cab</w:t>
      </w:r>
      <w:r w:rsidRPr="00ED4289">
        <w:rPr>
          <w:rFonts w:ascii="Times New Roman" w:hAnsi="Times New Roman" w:cs="Times New Roman"/>
          <w:sz w:val="24"/>
          <w:szCs w:val="32"/>
        </w:rPr>
        <w:t xml:space="preserve"> and </w:t>
      </w:r>
      <w:r w:rsidR="009E11BB">
        <w:rPr>
          <w:rFonts w:ascii="Times New Roman" w:hAnsi="Times New Roman" w:cs="Times New Roman"/>
          <w:sz w:val="24"/>
          <w:szCs w:val="32"/>
        </w:rPr>
        <w:t>H-</w:t>
      </w:r>
      <w:proofErr w:type="spellStart"/>
      <w:r>
        <w:rPr>
          <w:rFonts w:ascii="Times New Roman" w:hAnsi="Times New Roman" w:cs="Times New Roman"/>
          <w:sz w:val="24"/>
          <w:szCs w:val="32"/>
        </w:rPr>
        <w:t>drR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strains</w:t>
      </w:r>
      <w:r w:rsidRPr="00ED4289">
        <w:rPr>
          <w:rFonts w:ascii="Times New Roman" w:hAnsi="Times New Roman" w:cs="Times New Roman"/>
          <w:sz w:val="24"/>
          <w:szCs w:val="32"/>
        </w:rPr>
        <w:t xml:space="preserve"> </w:t>
      </w:r>
      <w:r w:rsidRPr="00843636">
        <w:rPr>
          <w:rFonts w:ascii="Times New Roman" w:hAnsi="Times New Roman" w:cs="Times New Roman"/>
          <w:i/>
          <w:iCs/>
          <w:sz w:val="24"/>
          <w:szCs w:val="32"/>
        </w:rPr>
        <w:t>nt5ea</w:t>
      </w:r>
      <w:r w:rsidRPr="00ED4289">
        <w:t xml:space="preserve"> </w:t>
      </w:r>
      <w:r w:rsidRPr="00ED4289">
        <w:rPr>
          <w:rFonts w:ascii="Times New Roman" w:hAnsi="Times New Roman" w:cs="Times New Roman"/>
          <w:sz w:val="24"/>
          <w:szCs w:val="32"/>
        </w:rPr>
        <w:t xml:space="preserve">(a) and </w:t>
      </w:r>
      <w:r w:rsidRPr="00843636">
        <w:rPr>
          <w:rFonts w:ascii="Times New Roman" w:hAnsi="Times New Roman" w:cs="Times New Roman"/>
          <w:i/>
          <w:iCs/>
          <w:sz w:val="24"/>
          <w:szCs w:val="32"/>
        </w:rPr>
        <w:t>nt5eb</w:t>
      </w:r>
      <w:r w:rsidRPr="00ED4289">
        <w:rPr>
          <w:rFonts w:ascii="Times New Roman" w:hAnsi="Times New Roman" w:cs="Times New Roman"/>
          <w:sz w:val="24"/>
          <w:szCs w:val="32"/>
        </w:rPr>
        <w:t xml:space="preserve"> (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ED4289">
        <w:rPr>
          <w:rFonts w:ascii="Times New Roman" w:hAnsi="Times New Roman" w:cs="Times New Roman"/>
          <w:sz w:val="24"/>
          <w:szCs w:val="32"/>
        </w:rPr>
        <w:t>)</w:t>
      </w:r>
      <w:r w:rsidR="00C100E2">
        <w:rPr>
          <w:rFonts w:ascii="Times New Roman" w:hAnsi="Times New Roman" w:cs="Times New Roman"/>
          <w:sz w:val="24"/>
          <w:szCs w:val="32"/>
        </w:rPr>
        <w:t>, respectively</w:t>
      </w:r>
      <w:r w:rsidRPr="00ED4289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F43310">
        <w:rPr>
          <w:rFonts w:ascii="Times New Roman" w:hAnsi="Times New Roman" w:cs="Times New Roman"/>
          <w:sz w:val="24"/>
          <w:szCs w:val="32"/>
        </w:rPr>
        <w:t xml:space="preserve">The </w:t>
      </w:r>
      <w:r>
        <w:rPr>
          <w:rFonts w:ascii="Times New Roman" w:hAnsi="Times New Roman" w:cs="Times New Roman"/>
          <w:sz w:val="24"/>
          <w:szCs w:val="32"/>
        </w:rPr>
        <w:t xml:space="preserve">mutated </w:t>
      </w:r>
      <w:r w:rsidRPr="00F43310">
        <w:rPr>
          <w:rFonts w:ascii="Times New Roman" w:hAnsi="Times New Roman" w:cs="Times New Roman"/>
          <w:sz w:val="24"/>
          <w:szCs w:val="32"/>
        </w:rPr>
        <w:t xml:space="preserve">region </w:t>
      </w:r>
      <w:r w:rsidR="004928EC">
        <w:rPr>
          <w:rFonts w:ascii="Times New Roman" w:hAnsi="Times New Roman" w:cs="Times New Roman"/>
          <w:sz w:val="24"/>
          <w:szCs w:val="32"/>
        </w:rPr>
        <w:t>was</w:t>
      </w:r>
      <w:r w:rsidRPr="00F43310">
        <w:rPr>
          <w:rFonts w:ascii="Times New Roman" w:hAnsi="Times New Roman" w:cs="Times New Roman"/>
          <w:sz w:val="24"/>
          <w:szCs w:val="32"/>
        </w:rPr>
        <w:t xml:space="preserve"> extracted from the full-length sequence</w:t>
      </w:r>
      <w:r>
        <w:rPr>
          <w:rFonts w:ascii="Times New Roman" w:hAnsi="Times New Roman" w:cs="Times New Roman"/>
          <w:sz w:val="24"/>
          <w:szCs w:val="32"/>
        </w:rPr>
        <w:t xml:space="preserve"> of </w:t>
      </w:r>
      <w:r w:rsidRPr="00F43310">
        <w:rPr>
          <w:rFonts w:ascii="Times New Roman" w:hAnsi="Times New Roman" w:cs="Times New Roman"/>
          <w:i/>
          <w:iCs/>
          <w:sz w:val="24"/>
          <w:szCs w:val="32"/>
        </w:rPr>
        <w:t>nt5ea</w:t>
      </w:r>
      <w:r>
        <w:rPr>
          <w:rFonts w:ascii="Times New Roman" w:hAnsi="Times New Roman" w:cs="Times New Roman"/>
          <w:sz w:val="24"/>
          <w:szCs w:val="32"/>
        </w:rPr>
        <w:t xml:space="preserve"> and </w:t>
      </w:r>
      <w:r w:rsidRPr="00F43310">
        <w:rPr>
          <w:rFonts w:ascii="Times New Roman" w:hAnsi="Times New Roman" w:cs="Times New Roman"/>
          <w:i/>
          <w:iCs/>
          <w:sz w:val="24"/>
          <w:szCs w:val="32"/>
        </w:rPr>
        <w:t>nt5eb</w:t>
      </w:r>
      <w:r w:rsidRPr="00F43310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</w:t>
      </w:r>
      <w:r w:rsidRPr="00843636">
        <w:rPr>
          <w:rFonts w:ascii="Times New Roman" w:hAnsi="Times New Roman" w:cs="Times New Roman"/>
          <w:sz w:val="24"/>
          <w:szCs w:val="32"/>
        </w:rPr>
        <w:t xml:space="preserve">sterisks under each pair of aligned </w:t>
      </w:r>
      <w:r>
        <w:rPr>
          <w:rFonts w:ascii="Times New Roman" w:hAnsi="Times New Roman" w:cs="Times New Roman"/>
          <w:sz w:val="24"/>
          <w:szCs w:val="32"/>
        </w:rPr>
        <w:t>nucleotides</w:t>
      </w:r>
      <w:r w:rsidRPr="00843636">
        <w:rPr>
          <w:rFonts w:ascii="Times New Roman" w:hAnsi="Times New Roman" w:cs="Times New Roman"/>
          <w:sz w:val="24"/>
          <w:szCs w:val="32"/>
        </w:rPr>
        <w:t xml:space="preserve"> indicate identity</w:t>
      </w:r>
      <w:r>
        <w:rPr>
          <w:rFonts w:ascii="Times New Roman" w:hAnsi="Times New Roman" w:cs="Times New Roman" w:hint="eastAsia"/>
          <w:sz w:val="24"/>
          <w:szCs w:val="32"/>
        </w:rPr>
        <w:t>,</w:t>
      </w:r>
      <w:r>
        <w:rPr>
          <w:rFonts w:ascii="Times New Roman" w:hAnsi="Times New Roman" w:cs="Times New Roman"/>
          <w:sz w:val="24"/>
          <w:szCs w:val="32"/>
        </w:rPr>
        <w:t xml:space="preserve"> whereas</w:t>
      </w:r>
      <w:r w:rsidRPr="00F061C0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843636">
        <w:rPr>
          <w:rFonts w:ascii="Times New Roman" w:hAnsi="Times New Roman" w:cs="Times New Roman"/>
          <w:sz w:val="24"/>
          <w:szCs w:val="32"/>
        </w:rPr>
        <w:t xml:space="preserve">lack boxes and white text </w:t>
      </w:r>
      <w:r>
        <w:rPr>
          <w:rFonts w:ascii="Times New Roman" w:hAnsi="Times New Roman" w:cs="Times New Roman"/>
          <w:sz w:val="24"/>
          <w:szCs w:val="32"/>
        </w:rPr>
        <w:t>show mismatch</w:t>
      </w:r>
      <w:r w:rsidRPr="00843636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Silent mutation </w:t>
      </w:r>
      <w:r w:rsidR="00C100E2">
        <w:rPr>
          <w:rFonts w:ascii="Times New Roman" w:hAnsi="Times New Roman" w:cs="Times New Roman"/>
          <w:color w:val="000000" w:themeColor="text1"/>
          <w:sz w:val="24"/>
        </w:rPr>
        <w:t>i</w:t>
      </w:r>
      <w:r w:rsidR="004928EC">
        <w:rPr>
          <w:rFonts w:ascii="Times New Roman" w:hAnsi="Times New Roman" w:cs="Times New Roman"/>
          <w:color w:val="000000" w:themeColor="text1"/>
          <w:sz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surrounded by</w:t>
      </w:r>
      <w:r w:rsidR="00C100E2">
        <w:rPr>
          <w:rFonts w:ascii="Times New Roman" w:hAnsi="Times New Roman" w:cs="Times New Roman"/>
          <w:color w:val="000000" w:themeColor="text1"/>
          <w:sz w:val="24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pink line, whereas nonsense mutation </w:t>
      </w:r>
      <w:r w:rsidR="00C100E2">
        <w:rPr>
          <w:rFonts w:ascii="Times New Roman" w:hAnsi="Times New Roman" w:cs="Times New Roman"/>
          <w:color w:val="000000" w:themeColor="text1"/>
          <w:sz w:val="24"/>
        </w:rPr>
        <w:t>i</w:t>
      </w:r>
      <w:r w:rsidR="004928EC">
        <w:rPr>
          <w:rFonts w:ascii="Times New Roman" w:hAnsi="Times New Roman" w:cs="Times New Roman"/>
          <w:color w:val="000000" w:themeColor="text1"/>
          <w:sz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surrounded by </w:t>
      </w:r>
      <w:r w:rsidR="00C100E2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</w:rPr>
        <w:t>green line.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843636">
        <w:rPr>
          <w:rFonts w:ascii="Times New Roman" w:hAnsi="Times New Roman" w:cs="Times New Roman"/>
          <w:sz w:val="24"/>
          <w:szCs w:val="32"/>
        </w:rPr>
        <w:t xml:space="preserve">Residue positions </w:t>
      </w:r>
      <w:r w:rsidR="00C100E2">
        <w:rPr>
          <w:rFonts w:ascii="Times New Roman" w:hAnsi="Times New Roman" w:cs="Times New Roman"/>
          <w:sz w:val="24"/>
          <w:szCs w:val="32"/>
        </w:rPr>
        <w:t>a</w:t>
      </w:r>
      <w:r w:rsidRPr="00843636">
        <w:rPr>
          <w:rFonts w:ascii="Times New Roman" w:hAnsi="Times New Roman" w:cs="Times New Roman"/>
          <w:sz w:val="24"/>
          <w:szCs w:val="32"/>
        </w:rPr>
        <w:t>re indicated by the numbers on the left and right.</w:t>
      </w:r>
    </w:p>
    <w:p w14:paraId="0AF6993E" w14:textId="77777777" w:rsidR="00E500D3" w:rsidRPr="00384017" w:rsidRDefault="00E500D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31619B81" w14:textId="3553FC75" w:rsidR="00E500D3" w:rsidRDefault="00E500D3" w:rsidP="00F2488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3</w:t>
      </w: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F43310">
        <w:rPr>
          <w:rFonts w:ascii="Times New Roman" w:hAnsi="Times New Roman" w:cs="Times New Roman"/>
          <w:sz w:val="24"/>
          <w:szCs w:val="32"/>
        </w:rPr>
        <w:t xml:space="preserve">Detection of LUC activity in </w:t>
      </w:r>
      <w:r>
        <w:rPr>
          <w:rFonts w:ascii="Times New Roman" w:hAnsi="Times New Roman" w:cs="Times New Roman"/>
          <w:sz w:val="24"/>
          <w:szCs w:val="32"/>
        </w:rPr>
        <w:t>embryo</w:t>
      </w:r>
      <w:r w:rsidRPr="00F43310">
        <w:rPr>
          <w:rFonts w:ascii="Times New Roman" w:hAnsi="Times New Roman" w:cs="Times New Roman" w:hint="eastAsia"/>
          <w:sz w:val="24"/>
          <w:szCs w:val="32"/>
        </w:rPr>
        <w:t>s</w:t>
      </w:r>
      <w:r>
        <w:rPr>
          <w:rFonts w:ascii="Times New Roman" w:hAnsi="Times New Roman" w:cs="Times New Roman"/>
          <w:sz w:val="24"/>
          <w:szCs w:val="32"/>
        </w:rPr>
        <w:t xml:space="preserve"> injected with RNA encoding </w:t>
      </w:r>
      <w:r w:rsidRPr="004E2282">
        <w:rPr>
          <w:rFonts w:ascii="Times New Roman" w:hAnsi="Times New Roman" w:cs="Times New Roman"/>
          <w:i/>
          <w:iCs/>
          <w:sz w:val="24"/>
          <w:szCs w:val="32"/>
        </w:rPr>
        <w:t>nt5ea</w:t>
      </w:r>
      <w:r>
        <w:rPr>
          <w:rFonts w:ascii="Times New Roman" w:hAnsi="Times New Roman" w:cs="Times New Roman"/>
          <w:sz w:val="24"/>
          <w:szCs w:val="32"/>
        </w:rPr>
        <w:t>-</w:t>
      </w:r>
      <w:r w:rsidRPr="004E2282">
        <w:rPr>
          <w:rFonts w:ascii="Times New Roman" w:hAnsi="Times New Roman" w:cs="Times New Roman"/>
          <w:i/>
          <w:iCs/>
          <w:sz w:val="24"/>
          <w:szCs w:val="32"/>
        </w:rPr>
        <w:t>LUC</w:t>
      </w:r>
      <w:r>
        <w:rPr>
          <w:rFonts w:ascii="Times New Roman" w:hAnsi="Times New Roman" w:cs="Times New Roman"/>
          <w:sz w:val="24"/>
          <w:szCs w:val="32"/>
        </w:rPr>
        <w:t>-</w:t>
      </w:r>
      <w:r w:rsidRPr="004E2282">
        <w:rPr>
          <w:rFonts w:ascii="Times New Roman" w:hAnsi="Times New Roman" w:cs="Times New Roman"/>
          <w:i/>
          <w:iCs/>
          <w:sz w:val="24"/>
          <w:szCs w:val="32"/>
        </w:rPr>
        <w:t>GFP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lastRenderedPageBreak/>
        <w:t xml:space="preserve">or </w:t>
      </w:r>
      <w:r w:rsidRPr="004E2282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b</w:t>
      </w:r>
      <w:r>
        <w:rPr>
          <w:rFonts w:ascii="Times New Roman" w:hAnsi="Times New Roman" w:cs="Times New Roman"/>
          <w:sz w:val="24"/>
          <w:szCs w:val="32"/>
        </w:rPr>
        <w:t>-</w:t>
      </w:r>
      <w:r w:rsidRPr="004E2282">
        <w:rPr>
          <w:rFonts w:ascii="Times New Roman" w:hAnsi="Times New Roman" w:cs="Times New Roman"/>
          <w:i/>
          <w:iCs/>
          <w:sz w:val="24"/>
          <w:szCs w:val="32"/>
        </w:rPr>
        <w:t>LUC</w:t>
      </w:r>
      <w:r>
        <w:rPr>
          <w:rFonts w:ascii="Times New Roman" w:hAnsi="Times New Roman" w:cs="Times New Roman"/>
          <w:sz w:val="24"/>
          <w:szCs w:val="32"/>
        </w:rPr>
        <w:t>-</w:t>
      </w:r>
      <w:r w:rsidRPr="004E2282">
        <w:rPr>
          <w:rFonts w:ascii="Times New Roman" w:hAnsi="Times New Roman" w:cs="Times New Roman"/>
          <w:i/>
          <w:iCs/>
          <w:sz w:val="24"/>
          <w:szCs w:val="32"/>
        </w:rPr>
        <w:t>GFP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 w:rsidRPr="00F43310">
        <w:rPr>
          <w:rFonts w:ascii="Times New Roman" w:hAnsi="Times New Roman" w:cs="Times New Roman"/>
          <w:sz w:val="24"/>
          <w:szCs w:val="32"/>
        </w:rPr>
        <w:t xml:space="preserve">The luciferase activity in the </w:t>
      </w:r>
      <w:r>
        <w:rPr>
          <w:rFonts w:ascii="Times New Roman" w:hAnsi="Times New Roman" w:cs="Times New Roman"/>
          <w:sz w:val="24"/>
          <w:szCs w:val="32"/>
        </w:rPr>
        <w:t xml:space="preserve">embryos was expressed </w:t>
      </w:r>
      <w:r w:rsidRPr="0089768D">
        <w:rPr>
          <w:rFonts w:ascii="Times New Roman" w:hAnsi="Times New Roman" w:cs="Times New Roman"/>
          <w:sz w:val="24"/>
          <w:szCs w:val="32"/>
        </w:rPr>
        <w:t xml:space="preserve">as the fold change compared with the </w:t>
      </w:r>
      <w:r>
        <w:rPr>
          <w:rFonts w:ascii="Times New Roman" w:hAnsi="Times New Roman" w:cs="Times New Roman"/>
          <w:sz w:val="24"/>
          <w:szCs w:val="32"/>
        </w:rPr>
        <w:t>group Nt5ea_LUC_GFP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89768D">
        <w:rPr>
          <w:rFonts w:ascii="Times New Roman" w:hAnsi="Times New Roman" w:cs="Times New Roman"/>
          <w:sz w:val="24"/>
          <w:szCs w:val="32"/>
        </w:rPr>
        <w:t xml:space="preserve">that was arbitrarily set to </w:t>
      </w:r>
      <w:r w:rsidR="004928EC">
        <w:rPr>
          <w:rFonts w:ascii="Times New Roman" w:hAnsi="Times New Roman" w:cs="Times New Roman"/>
          <w:sz w:val="24"/>
          <w:szCs w:val="32"/>
        </w:rPr>
        <w:t>“1”</w:t>
      </w:r>
      <w:r w:rsidRPr="0089768D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F43310">
        <w:rPr>
          <w:rFonts w:ascii="Times New Roman" w:hAnsi="Times New Roman" w:cs="Times New Roman"/>
          <w:sz w:val="24"/>
          <w:szCs w:val="32"/>
        </w:rPr>
        <w:t xml:space="preserve">Data </w:t>
      </w:r>
      <w:r w:rsidR="00C100E2">
        <w:rPr>
          <w:rFonts w:ascii="Times New Roman" w:hAnsi="Times New Roman" w:cs="Times New Roman"/>
          <w:sz w:val="24"/>
          <w:szCs w:val="32"/>
        </w:rPr>
        <w:t>a</w:t>
      </w:r>
      <w:r w:rsidRPr="00F43310">
        <w:rPr>
          <w:rFonts w:ascii="Times New Roman" w:hAnsi="Times New Roman" w:cs="Times New Roman"/>
          <w:sz w:val="24"/>
          <w:szCs w:val="32"/>
        </w:rPr>
        <w:t xml:space="preserve">re presented as </w:t>
      </w:r>
      <w:r w:rsidR="00C100E2">
        <w:rPr>
          <w:rFonts w:ascii="Times New Roman" w:hAnsi="Times New Roman" w:cs="Times New Roman"/>
          <w:sz w:val="24"/>
          <w:szCs w:val="32"/>
        </w:rPr>
        <w:t xml:space="preserve">the </w:t>
      </w:r>
      <w:r w:rsidRPr="00F43310">
        <w:rPr>
          <w:rFonts w:ascii="Times New Roman" w:hAnsi="Times New Roman" w:cs="Times New Roman"/>
          <w:sz w:val="24"/>
          <w:szCs w:val="32"/>
        </w:rPr>
        <w:t xml:space="preserve">mean ± SD of </w:t>
      </w:r>
      <w:r>
        <w:rPr>
          <w:rFonts w:ascii="Times New Roman" w:hAnsi="Times New Roman" w:cs="Times New Roman"/>
          <w:sz w:val="24"/>
          <w:szCs w:val="32"/>
        </w:rPr>
        <w:t>single</w:t>
      </w:r>
      <w:r w:rsidRPr="00F43310">
        <w:rPr>
          <w:rFonts w:ascii="Times New Roman" w:hAnsi="Times New Roman" w:cs="Times New Roman"/>
          <w:sz w:val="24"/>
          <w:szCs w:val="32"/>
        </w:rPr>
        <w:t xml:space="preserve"> determination from </w:t>
      </w:r>
      <w:r>
        <w:rPr>
          <w:rFonts w:ascii="Times New Roman" w:hAnsi="Times New Roman" w:cs="Times New Roman"/>
          <w:sz w:val="24"/>
          <w:szCs w:val="32"/>
        </w:rPr>
        <w:t>triple</w:t>
      </w:r>
      <w:r w:rsidRPr="00F43310">
        <w:rPr>
          <w:rFonts w:ascii="Times New Roman" w:hAnsi="Times New Roman" w:cs="Times New Roman"/>
          <w:sz w:val="24"/>
          <w:szCs w:val="32"/>
        </w:rPr>
        <w:t xml:space="preserve"> experiment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F43310">
        <w:rPr>
          <w:rFonts w:ascii="Times New Roman" w:hAnsi="Times New Roman" w:cs="Times New Roman"/>
          <w:sz w:val="24"/>
          <w:szCs w:val="32"/>
        </w:rPr>
        <w:t xml:space="preserve"> (n = </w:t>
      </w:r>
      <w:r>
        <w:rPr>
          <w:rFonts w:ascii="Times New Roman" w:hAnsi="Times New Roman" w:cs="Times New Roman"/>
          <w:sz w:val="24"/>
          <w:szCs w:val="32"/>
        </w:rPr>
        <w:t>40</w:t>
      </w:r>
      <w:r w:rsidRPr="00F43310">
        <w:rPr>
          <w:rFonts w:ascii="Times New Roman" w:hAnsi="Times New Roman" w:cs="Times New Roman"/>
          <w:sz w:val="24"/>
          <w:szCs w:val="32"/>
        </w:rPr>
        <w:t xml:space="preserve">/group). </w:t>
      </w:r>
      <w:r>
        <w:rPr>
          <w:rFonts w:ascii="Times New Roman" w:hAnsi="Times New Roman" w:cs="Times New Roman"/>
          <w:sz w:val="24"/>
          <w:szCs w:val="32"/>
        </w:rPr>
        <w:t>Asterisk</w:t>
      </w:r>
      <w:r w:rsidR="00C100E2">
        <w:rPr>
          <w:rFonts w:ascii="Times New Roman" w:hAnsi="Times New Roman" w:cs="Times New Roman"/>
          <w:sz w:val="24"/>
          <w:szCs w:val="32"/>
        </w:rPr>
        <w:t>s</w:t>
      </w:r>
      <w:r w:rsidRPr="00F43310">
        <w:rPr>
          <w:rFonts w:ascii="Times New Roman" w:hAnsi="Times New Roman" w:cs="Times New Roman"/>
          <w:sz w:val="24"/>
          <w:szCs w:val="32"/>
        </w:rPr>
        <w:t xml:space="preserve"> (*) indicate that the values </w:t>
      </w:r>
      <w:r w:rsidR="004928EC">
        <w:rPr>
          <w:rFonts w:ascii="Times New Roman" w:hAnsi="Times New Roman" w:cs="Times New Roman"/>
          <w:sz w:val="24"/>
          <w:szCs w:val="32"/>
        </w:rPr>
        <w:t>we</w:t>
      </w:r>
      <w:r w:rsidRPr="00F43310">
        <w:rPr>
          <w:rFonts w:ascii="Times New Roman" w:hAnsi="Times New Roman" w:cs="Times New Roman"/>
          <w:sz w:val="24"/>
          <w:szCs w:val="32"/>
        </w:rPr>
        <w:t xml:space="preserve">re significantly different between </w:t>
      </w:r>
      <w:r>
        <w:rPr>
          <w:rFonts w:ascii="Times New Roman" w:hAnsi="Times New Roman" w:cs="Times New Roman"/>
          <w:sz w:val="24"/>
          <w:szCs w:val="32"/>
        </w:rPr>
        <w:t>two</w:t>
      </w:r>
      <w:r w:rsidRPr="00F43310">
        <w:rPr>
          <w:rFonts w:ascii="Times New Roman" w:hAnsi="Times New Roman" w:cs="Times New Roman"/>
          <w:sz w:val="24"/>
          <w:szCs w:val="32"/>
        </w:rPr>
        <w:t xml:space="preserve"> group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F43310">
        <w:rPr>
          <w:rFonts w:ascii="Times New Roman" w:hAnsi="Times New Roman" w:cs="Times New Roman"/>
          <w:sz w:val="24"/>
          <w:szCs w:val="32"/>
        </w:rPr>
        <w:t xml:space="preserve"> by </w:t>
      </w:r>
      <w:r>
        <w:rPr>
          <w:rFonts w:ascii="Times New Roman" w:hAnsi="Times New Roman" w:cs="Times New Roman"/>
          <w:sz w:val="24"/>
          <w:szCs w:val="32"/>
        </w:rPr>
        <w:t xml:space="preserve">Student’s </w:t>
      </w:r>
      <w:r w:rsidRPr="00AB28F9">
        <w:rPr>
          <w:rFonts w:ascii="Times New Roman" w:hAnsi="Times New Roman" w:cs="Times New Roman"/>
          <w:i/>
          <w:iCs/>
          <w:sz w:val="24"/>
          <w:szCs w:val="32"/>
        </w:rPr>
        <w:t>t</w:t>
      </w:r>
      <w:r>
        <w:rPr>
          <w:rFonts w:ascii="Times New Roman" w:hAnsi="Times New Roman" w:cs="Times New Roman"/>
          <w:sz w:val="24"/>
          <w:szCs w:val="32"/>
        </w:rPr>
        <w:t>-test</w:t>
      </w:r>
      <w:r w:rsidRPr="00F43310">
        <w:rPr>
          <w:rFonts w:ascii="Times New Roman" w:hAnsi="Times New Roman" w:cs="Times New Roman"/>
          <w:sz w:val="24"/>
          <w:szCs w:val="32"/>
        </w:rPr>
        <w:t xml:space="preserve"> (</w:t>
      </w:r>
      <w:r w:rsidR="00C100E2">
        <w:rPr>
          <w:rFonts w:ascii="Times New Roman" w:hAnsi="Times New Roman" w:cs="Times New Roman"/>
          <w:i/>
          <w:iCs/>
          <w:sz w:val="24"/>
          <w:szCs w:val="32"/>
        </w:rPr>
        <w:t>p</w:t>
      </w:r>
      <w:r w:rsidRPr="00F43310">
        <w:rPr>
          <w:rFonts w:ascii="Times New Roman" w:hAnsi="Times New Roman" w:cs="Times New Roman"/>
          <w:sz w:val="24"/>
          <w:szCs w:val="32"/>
        </w:rPr>
        <w:t> &lt; 0.0</w:t>
      </w:r>
      <w:r>
        <w:rPr>
          <w:rFonts w:ascii="Times New Roman" w:hAnsi="Times New Roman" w:cs="Times New Roman"/>
          <w:sz w:val="24"/>
          <w:szCs w:val="32"/>
        </w:rPr>
        <w:t>5</w:t>
      </w:r>
      <w:r w:rsidRPr="00F43310">
        <w:rPr>
          <w:rFonts w:ascii="Times New Roman" w:hAnsi="Times New Roman" w:cs="Times New Roman"/>
          <w:sz w:val="24"/>
          <w:szCs w:val="32"/>
        </w:rPr>
        <w:t xml:space="preserve">). </w:t>
      </w:r>
    </w:p>
    <w:p w14:paraId="089779FF" w14:textId="77777777" w:rsidR="00E500D3" w:rsidRDefault="00E500D3" w:rsidP="00F2488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</w:p>
    <w:p w14:paraId="362FEA77" w14:textId="3B375AD0" w:rsidR="00E500D3" w:rsidRDefault="00E500D3" w:rsidP="00F2488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4</w:t>
      </w: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A824CD">
        <w:rPr>
          <w:rFonts w:ascii="Times New Roman" w:hAnsi="Times New Roman" w:cs="Times New Roman"/>
          <w:sz w:val="24"/>
          <w:szCs w:val="32"/>
        </w:rPr>
        <w:t xml:space="preserve">Evaluation of the genomic mutations at </w:t>
      </w:r>
      <w:r w:rsidRPr="00A824CD">
        <w:rPr>
          <w:rFonts w:ascii="Times New Roman" w:hAnsi="Times New Roman" w:cs="Times New Roman"/>
          <w:i/>
          <w:iCs/>
          <w:sz w:val="24"/>
          <w:szCs w:val="32"/>
        </w:rPr>
        <w:t>nt5ea</w:t>
      </w:r>
      <w:r>
        <w:rPr>
          <w:rFonts w:ascii="Times New Roman" w:hAnsi="Times New Roman" w:cs="Times New Roman"/>
          <w:sz w:val="24"/>
          <w:szCs w:val="32"/>
        </w:rPr>
        <w:t xml:space="preserve"> (a) and </w:t>
      </w:r>
      <w:r w:rsidRPr="00A824CD">
        <w:rPr>
          <w:rFonts w:ascii="Times New Roman" w:hAnsi="Times New Roman" w:cs="Times New Roman"/>
          <w:i/>
          <w:iCs/>
          <w:sz w:val="24"/>
          <w:szCs w:val="32"/>
        </w:rPr>
        <w:t>nt5eb</w:t>
      </w:r>
      <w:r w:rsidRPr="00A824CD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(b) </w:t>
      </w:r>
      <w:r w:rsidRPr="00A824CD">
        <w:rPr>
          <w:rFonts w:ascii="Times New Roman" w:hAnsi="Times New Roman" w:cs="Times New Roman"/>
          <w:sz w:val="24"/>
          <w:szCs w:val="32"/>
        </w:rPr>
        <w:t xml:space="preserve">using HMA analysis. </w:t>
      </w:r>
      <w:r>
        <w:rPr>
          <w:rFonts w:ascii="Times New Roman" w:hAnsi="Times New Roman" w:cs="Times New Roman"/>
          <w:sz w:val="24"/>
          <w:szCs w:val="32"/>
        </w:rPr>
        <w:t xml:space="preserve">(a) The </w:t>
      </w:r>
      <w:r w:rsidR="00C100E2">
        <w:rPr>
          <w:rFonts w:ascii="Times New Roman" w:hAnsi="Times New Roman" w:cs="Times New Roman"/>
          <w:sz w:val="24"/>
          <w:szCs w:val="32"/>
        </w:rPr>
        <w:t>double strand break (</w:t>
      </w:r>
      <w:r>
        <w:rPr>
          <w:rFonts w:ascii="Times New Roman" w:hAnsi="Times New Roman" w:cs="Times New Roman"/>
          <w:sz w:val="24"/>
          <w:szCs w:val="32"/>
        </w:rPr>
        <w:t>DSB</w:t>
      </w:r>
      <w:r w:rsidR="00C100E2">
        <w:rPr>
          <w:rFonts w:ascii="Times New Roman" w:hAnsi="Times New Roman" w:cs="Times New Roman"/>
          <w:sz w:val="24"/>
          <w:szCs w:val="32"/>
        </w:rPr>
        <w:t>)</w:t>
      </w:r>
      <w:r>
        <w:rPr>
          <w:rFonts w:ascii="Times New Roman" w:hAnsi="Times New Roman" w:cs="Times New Roman"/>
          <w:sz w:val="24"/>
          <w:szCs w:val="32"/>
        </w:rPr>
        <w:t xml:space="preserve">-inducing activities of sgRNAs targeting to </w:t>
      </w:r>
      <w:r w:rsidRPr="00412F27">
        <w:rPr>
          <w:rFonts w:ascii="Times New Roman" w:hAnsi="Times New Roman" w:cs="Times New Roman"/>
          <w:i/>
          <w:iCs/>
          <w:sz w:val="24"/>
          <w:szCs w:val="32"/>
        </w:rPr>
        <w:t>nt5ea</w:t>
      </w:r>
      <w:r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A824CD">
        <w:rPr>
          <w:rFonts w:ascii="Times New Roman" w:hAnsi="Times New Roman" w:cs="Times New Roman"/>
          <w:sz w:val="24"/>
          <w:szCs w:val="32"/>
        </w:rPr>
        <w:t>The left panel show</w:t>
      </w:r>
      <w:r w:rsidR="004928EC">
        <w:rPr>
          <w:rFonts w:ascii="Times New Roman" w:hAnsi="Times New Roman" w:cs="Times New Roman"/>
          <w:sz w:val="24"/>
          <w:szCs w:val="32"/>
        </w:rPr>
        <w:t>ed</w:t>
      </w:r>
      <w:r w:rsidRPr="00A824CD">
        <w:rPr>
          <w:rFonts w:ascii="Times New Roman" w:hAnsi="Times New Roman" w:cs="Times New Roman"/>
          <w:sz w:val="24"/>
          <w:szCs w:val="32"/>
        </w:rPr>
        <w:t xml:space="preserve"> the three representative results of embryos injected with </w:t>
      </w:r>
      <w:r>
        <w:rPr>
          <w:rFonts w:ascii="Times New Roman" w:hAnsi="Times New Roman" w:cs="Times New Roman"/>
          <w:sz w:val="24"/>
          <w:szCs w:val="32"/>
        </w:rPr>
        <w:t xml:space="preserve">Cas9 and </w:t>
      </w:r>
      <w:r w:rsidRPr="00A824CD">
        <w:rPr>
          <w:rFonts w:ascii="Times New Roman" w:hAnsi="Times New Roman" w:cs="Times New Roman"/>
          <w:sz w:val="24"/>
          <w:szCs w:val="32"/>
        </w:rPr>
        <w:t>sgRNA-</w:t>
      </w:r>
      <w:r>
        <w:rPr>
          <w:rFonts w:ascii="Times New Roman" w:hAnsi="Times New Roman" w:cs="Times New Roman"/>
          <w:sz w:val="24"/>
          <w:szCs w:val="32"/>
        </w:rPr>
        <w:t>nt5ea-</w:t>
      </w:r>
      <w:r w:rsidRPr="00A824CD">
        <w:rPr>
          <w:rFonts w:ascii="Times New Roman" w:hAnsi="Times New Roman" w:cs="Times New Roman"/>
          <w:sz w:val="24"/>
          <w:szCs w:val="32"/>
        </w:rPr>
        <w:t>1, and the right panel indicate</w:t>
      </w:r>
      <w:r w:rsidR="004928EC">
        <w:rPr>
          <w:rFonts w:ascii="Times New Roman" w:hAnsi="Times New Roman" w:cs="Times New Roman"/>
          <w:sz w:val="24"/>
          <w:szCs w:val="32"/>
        </w:rPr>
        <w:t>d</w:t>
      </w:r>
      <w:r w:rsidRPr="00A824CD">
        <w:rPr>
          <w:rFonts w:ascii="Times New Roman" w:hAnsi="Times New Roman" w:cs="Times New Roman"/>
          <w:sz w:val="24"/>
          <w:szCs w:val="32"/>
        </w:rPr>
        <w:t xml:space="preserve"> those of embryos injected with </w:t>
      </w:r>
      <w:r>
        <w:rPr>
          <w:rFonts w:ascii="Times New Roman" w:hAnsi="Times New Roman" w:cs="Times New Roman"/>
          <w:sz w:val="24"/>
          <w:szCs w:val="32"/>
        </w:rPr>
        <w:t xml:space="preserve">Cas9 and </w:t>
      </w:r>
      <w:r w:rsidRPr="00A824CD">
        <w:rPr>
          <w:rFonts w:ascii="Times New Roman" w:hAnsi="Times New Roman" w:cs="Times New Roman"/>
          <w:sz w:val="24"/>
          <w:szCs w:val="32"/>
        </w:rPr>
        <w:t>sgRNA-</w:t>
      </w:r>
      <w:r>
        <w:rPr>
          <w:rFonts w:ascii="Times New Roman" w:hAnsi="Times New Roman" w:cs="Times New Roman"/>
          <w:sz w:val="24"/>
          <w:szCs w:val="32"/>
        </w:rPr>
        <w:t>nt5ea-2</w:t>
      </w:r>
      <w:r w:rsidRPr="00A824CD">
        <w:rPr>
          <w:rFonts w:ascii="Times New Roman" w:hAnsi="Times New Roman" w:cs="Times New Roman"/>
          <w:sz w:val="24"/>
          <w:szCs w:val="32"/>
        </w:rPr>
        <w:t>. Control (Ctrl) show</w:t>
      </w:r>
      <w:r w:rsidR="004928EC">
        <w:rPr>
          <w:rFonts w:ascii="Times New Roman" w:hAnsi="Times New Roman" w:cs="Times New Roman"/>
          <w:sz w:val="24"/>
          <w:szCs w:val="32"/>
        </w:rPr>
        <w:t>ed</w:t>
      </w:r>
      <w:r w:rsidRPr="00A824CD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A824CD">
        <w:rPr>
          <w:rFonts w:ascii="Times New Roman" w:hAnsi="Times New Roman" w:cs="Times New Roman"/>
          <w:sz w:val="24"/>
          <w:szCs w:val="32"/>
        </w:rPr>
        <w:t xml:space="preserve"> result from an embryo without injection.</w:t>
      </w:r>
      <w:r>
        <w:rPr>
          <w:rFonts w:ascii="Times New Roman" w:hAnsi="Times New Roman" w:cs="Times New Roman"/>
          <w:sz w:val="24"/>
          <w:szCs w:val="32"/>
        </w:rPr>
        <w:t xml:space="preserve"> (b) The DSB-inducing activities of sgRNAs targeting to </w:t>
      </w:r>
      <w:r w:rsidRPr="00412F27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b</w:t>
      </w:r>
      <w:r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A824CD">
        <w:rPr>
          <w:rFonts w:ascii="Times New Roman" w:hAnsi="Times New Roman" w:cs="Times New Roman"/>
          <w:sz w:val="24"/>
          <w:szCs w:val="32"/>
        </w:rPr>
        <w:t>The left panel show</w:t>
      </w:r>
      <w:r w:rsidR="004928EC">
        <w:rPr>
          <w:rFonts w:ascii="Times New Roman" w:hAnsi="Times New Roman" w:cs="Times New Roman"/>
          <w:sz w:val="24"/>
          <w:szCs w:val="32"/>
        </w:rPr>
        <w:t>ed</w:t>
      </w:r>
      <w:r w:rsidRPr="00A824CD">
        <w:rPr>
          <w:rFonts w:ascii="Times New Roman" w:hAnsi="Times New Roman" w:cs="Times New Roman"/>
          <w:sz w:val="24"/>
          <w:szCs w:val="32"/>
        </w:rPr>
        <w:t xml:space="preserve"> the three representative results of embryos injected with </w:t>
      </w:r>
      <w:r>
        <w:rPr>
          <w:rFonts w:ascii="Times New Roman" w:hAnsi="Times New Roman" w:cs="Times New Roman"/>
          <w:sz w:val="24"/>
          <w:szCs w:val="32"/>
        </w:rPr>
        <w:t xml:space="preserve">Cas9 and </w:t>
      </w:r>
      <w:r w:rsidRPr="00A824CD">
        <w:rPr>
          <w:rFonts w:ascii="Times New Roman" w:hAnsi="Times New Roman" w:cs="Times New Roman"/>
          <w:sz w:val="24"/>
          <w:szCs w:val="32"/>
        </w:rPr>
        <w:t>sgRNA-</w:t>
      </w:r>
      <w:r>
        <w:rPr>
          <w:rFonts w:ascii="Times New Roman" w:hAnsi="Times New Roman" w:cs="Times New Roman"/>
          <w:sz w:val="24"/>
          <w:szCs w:val="32"/>
        </w:rPr>
        <w:t>nt5eb-</w:t>
      </w:r>
      <w:r w:rsidRPr="00A824CD">
        <w:rPr>
          <w:rFonts w:ascii="Times New Roman" w:hAnsi="Times New Roman" w:cs="Times New Roman"/>
          <w:sz w:val="24"/>
          <w:szCs w:val="32"/>
        </w:rPr>
        <w:t>1, and the right panel indicat</w:t>
      </w:r>
      <w:r w:rsidR="004928EC">
        <w:rPr>
          <w:rFonts w:ascii="Times New Roman" w:hAnsi="Times New Roman" w:cs="Times New Roman"/>
          <w:sz w:val="24"/>
          <w:szCs w:val="32"/>
        </w:rPr>
        <w:t>ed</w:t>
      </w:r>
      <w:r w:rsidRPr="00A824CD">
        <w:rPr>
          <w:rFonts w:ascii="Times New Roman" w:hAnsi="Times New Roman" w:cs="Times New Roman"/>
          <w:sz w:val="24"/>
          <w:szCs w:val="32"/>
        </w:rPr>
        <w:t xml:space="preserve"> those of embryos injected with </w:t>
      </w:r>
      <w:r>
        <w:rPr>
          <w:rFonts w:ascii="Times New Roman" w:hAnsi="Times New Roman" w:cs="Times New Roman"/>
          <w:sz w:val="24"/>
          <w:szCs w:val="32"/>
        </w:rPr>
        <w:t xml:space="preserve">Cas9 and </w:t>
      </w:r>
      <w:r w:rsidRPr="00A824CD">
        <w:rPr>
          <w:rFonts w:ascii="Times New Roman" w:hAnsi="Times New Roman" w:cs="Times New Roman"/>
          <w:sz w:val="24"/>
          <w:szCs w:val="32"/>
        </w:rPr>
        <w:t>sgRNA-</w:t>
      </w:r>
      <w:r>
        <w:rPr>
          <w:rFonts w:ascii="Times New Roman" w:hAnsi="Times New Roman" w:cs="Times New Roman"/>
          <w:sz w:val="24"/>
          <w:szCs w:val="32"/>
        </w:rPr>
        <w:t>nt5eb-2</w:t>
      </w:r>
      <w:r w:rsidRPr="00A824CD">
        <w:rPr>
          <w:rFonts w:ascii="Times New Roman" w:hAnsi="Times New Roman" w:cs="Times New Roman"/>
          <w:sz w:val="24"/>
          <w:szCs w:val="32"/>
        </w:rPr>
        <w:t xml:space="preserve">. </w:t>
      </w:r>
      <w:r w:rsidR="00C100E2">
        <w:rPr>
          <w:rFonts w:ascii="Times New Roman" w:hAnsi="Times New Roman" w:cs="Times New Roman"/>
          <w:sz w:val="24"/>
          <w:szCs w:val="32"/>
        </w:rPr>
        <w:t>The c</w:t>
      </w:r>
      <w:r w:rsidRPr="00A824CD">
        <w:rPr>
          <w:rFonts w:ascii="Times New Roman" w:hAnsi="Times New Roman" w:cs="Times New Roman"/>
          <w:sz w:val="24"/>
          <w:szCs w:val="32"/>
        </w:rPr>
        <w:t>ontrol (Ctrl) show</w:t>
      </w:r>
      <w:r w:rsidR="004928EC">
        <w:rPr>
          <w:rFonts w:ascii="Times New Roman" w:hAnsi="Times New Roman" w:cs="Times New Roman"/>
          <w:sz w:val="24"/>
          <w:szCs w:val="32"/>
        </w:rPr>
        <w:t>ed</w:t>
      </w:r>
      <w:r w:rsidRPr="00A824CD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A824CD">
        <w:rPr>
          <w:rFonts w:ascii="Times New Roman" w:hAnsi="Times New Roman" w:cs="Times New Roman"/>
          <w:sz w:val="24"/>
          <w:szCs w:val="32"/>
        </w:rPr>
        <w:t xml:space="preserve"> result from an embryo without injection.</w:t>
      </w:r>
    </w:p>
    <w:p w14:paraId="6742A99D" w14:textId="77777777" w:rsidR="00E500D3" w:rsidRDefault="00E500D3" w:rsidP="00F24889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3D5C8AAD" w14:textId="433F494A" w:rsidR="007A757C" w:rsidRDefault="00E500D3" w:rsidP="00F2488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5</w:t>
      </w: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Alteration of amino acid</w:t>
      </w:r>
      <w:r w:rsidR="00C100E2">
        <w:rPr>
          <w:rFonts w:ascii="Times New Roman" w:hAnsi="Times New Roman" w:cs="Times New Roman"/>
          <w:sz w:val="24"/>
          <w:szCs w:val="32"/>
        </w:rPr>
        <w:t xml:space="preserve"> (AA)</w:t>
      </w:r>
      <w:r>
        <w:rPr>
          <w:rFonts w:ascii="Times New Roman" w:hAnsi="Times New Roman" w:cs="Times New Roman"/>
          <w:sz w:val="24"/>
          <w:szCs w:val="32"/>
        </w:rPr>
        <w:t xml:space="preserve"> sequence of knockout fish with frame-shift mutations.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(a) A</w:t>
      </w:r>
      <w:r w:rsidRPr="001B0CA1">
        <w:rPr>
          <w:rFonts w:ascii="Times New Roman" w:hAnsi="Times New Roman" w:cs="Times New Roman"/>
          <w:sz w:val="24"/>
          <w:szCs w:val="32"/>
        </w:rPr>
        <w:t>lignment</w:t>
      </w:r>
      <w:r>
        <w:rPr>
          <w:rFonts w:ascii="Times New Roman" w:hAnsi="Times New Roman" w:cs="Times New Roman"/>
          <w:sz w:val="24"/>
          <w:szCs w:val="32"/>
        </w:rPr>
        <w:t xml:space="preserve"> of predicted </w:t>
      </w:r>
      <w:r w:rsidR="00C100E2">
        <w:rPr>
          <w:rFonts w:ascii="Times New Roman" w:hAnsi="Times New Roman" w:cs="Times New Roman"/>
          <w:sz w:val="24"/>
          <w:szCs w:val="32"/>
        </w:rPr>
        <w:t>AA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1B0CA1">
        <w:rPr>
          <w:rFonts w:ascii="Times New Roman" w:hAnsi="Times New Roman" w:cs="Times New Roman"/>
          <w:sz w:val="24"/>
          <w:szCs w:val="32"/>
        </w:rPr>
        <w:t xml:space="preserve"> between </w:t>
      </w:r>
      <w:r w:rsidRPr="00A97469">
        <w:rPr>
          <w:rFonts w:ascii="Times New Roman" w:hAnsi="Times New Roman" w:cs="Times New Roman"/>
          <w:sz w:val="24"/>
          <w:szCs w:val="32"/>
        </w:rPr>
        <w:t xml:space="preserve">the 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nt5ea</w:t>
      </w:r>
      <w:r w:rsidRPr="00A97469">
        <w:rPr>
          <w:rFonts w:ascii="Times New Roman" w:hAnsi="Times New Roman" w:cs="Times New Roman"/>
          <w:sz w:val="24"/>
          <w:szCs w:val="32"/>
        </w:rPr>
        <w:t xml:space="preserve"> wild-type fish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nt5ea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wt/</w:t>
      </w:r>
      <w:proofErr w:type="spellStart"/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wt</w:t>
      </w:r>
      <w:proofErr w:type="spellEnd"/>
      <w:r w:rsidRPr="00A97469">
        <w:rPr>
          <w:rFonts w:ascii="Times New Roman" w:hAnsi="Times New Roman" w:cs="Times New Roman"/>
          <w:sz w:val="24"/>
          <w:szCs w:val="32"/>
        </w:rPr>
        <w:t>) and the homozygous knock-out fish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nt5ea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∆2/∆2</w:t>
      </w:r>
      <w:r w:rsidRPr="00A97469">
        <w:rPr>
          <w:rFonts w:ascii="Times New Roman" w:hAnsi="Times New Roman" w:cs="Times New Roman"/>
          <w:sz w:val="24"/>
          <w:szCs w:val="32"/>
        </w:rPr>
        <w:t>).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97469">
        <w:rPr>
          <w:rFonts w:ascii="Times New Roman" w:hAnsi="Times New Roman" w:cs="Times New Roman"/>
          <w:sz w:val="24"/>
          <w:szCs w:val="32"/>
        </w:rPr>
        <w:t>The deletion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nt5ea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∆2</w:t>
      </w:r>
      <w:r w:rsidRPr="00A97469">
        <w:rPr>
          <w:rFonts w:ascii="Times New Roman" w:hAnsi="Times New Roman" w:cs="Times New Roman"/>
          <w:sz w:val="24"/>
          <w:szCs w:val="32"/>
        </w:rPr>
        <w:t xml:space="preserve">) </w:t>
      </w:r>
      <w:r>
        <w:rPr>
          <w:rFonts w:ascii="Times New Roman" w:hAnsi="Times New Roman" w:cs="Times New Roman"/>
          <w:sz w:val="24"/>
          <w:szCs w:val="32"/>
        </w:rPr>
        <w:t>generate</w:t>
      </w:r>
      <w:r w:rsidR="00C100E2">
        <w:rPr>
          <w:rFonts w:ascii="Times New Roman" w:hAnsi="Times New Roman" w:cs="Times New Roman"/>
          <w:sz w:val="24"/>
          <w:szCs w:val="32"/>
        </w:rPr>
        <w:t>s</w:t>
      </w:r>
      <w:r w:rsidRPr="00A97469">
        <w:rPr>
          <w:rFonts w:ascii="Times New Roman" w:hAnsi="Times New Roman" w:cs="Times New Roman"/>
          <w:sz w:val="24"/>
          <w:szCs w:val="32"/>
        </w:rPr>
        <w:t xml:space="preserve"> a truncated protein </w:t>
      </w:r>
      <w:r>
        <w:rPr>
          <w:rFonts w:ascii="Times New Roman" w:hAnsi="Times New Roman" w:cs="Times New Roman"/>
          <w:sz w:val="24"/>
          <w:szCs w:val="32"/>
        </w:rPr>
        <w:t xml:space="preserve">of 110 </w:t>
      </w:r>
      <w:r w:rsidR="00C100E2">
        <w:rPr>
          <w:rFonts w:ascii="Times New Roman" w:hAnsi="Times New Roman" w:cs="Times New Roman"/>
          <w:sz w:val="24"/>
          <w:szCs w:val="32"/>
        </w:rPr>
        <w:t>AA</w:t>
      </w:r>
      <w:r w:rsidRPr="00A97469">
        <w:rPr>
          <w:rFonts w:ascii="Times New Roman" w:hAnsi="Times New Roman" w:cs="Times New Roman"/>
          <w:sz w:val="24"/>
          <w:szCs w:val="32"/>
        </w:rPr>
        <w:t xml:space="preserve"> while the wild-type allele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a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wt</w:t>
      </w:r>
      <w:r w:rsidRPr="00A97469">
        <w:rPr>
          <w:rFonts w:ascii="Times New Roman" w:hAnsi="Times New Roman" w:cs="Times New Roman"/>
          <w:sz w:val="24"/>
          <w:szCs w:val="32"/>
        </w:rPr>
        <w:t xml:space="preserve">) </w:t>
      </w:r>
      <w:r>
        <w:rPr>
          <w:rFonts w:ascii="Times New Roman" w:hAnsi="Times New Roman" w:cs="Times New Roman"/>
          <w:sz w:val="24"/>
          <w:szCs w:val="32"/>
        </w:rPr>
        <w:t>generates</w:t>
      </w:r>
      <w:r w:rsidRPr="00A97469">
        <w:rPr>
          <w:rFonts w:ascii="Times New Roman" w:hAnsi="Times New Roman" w:cs="Times New Roman"/>
          <w:sz w:val="24"/>
          <w:szCs w:val="32"/>
        </w:rPr>
        <w:t xml:space="preserve"> an intact protein of </w:t>
      </w:r>
      <w:r>
        <w:rPr>
          <w:rFonts w:ascii="Times New Roman" w:hAnsi="Times New Roman" w:cs="Times New Roman"/>
          <w:sz w:val="24"/>
          <w:szCs w:val="32"/>
        </w:rPr>
        <w:t>576</w:t>
      </w:r>
      <w:r w:rsidRPr="00A97469">
        <w:rPr>
          <w:rFonts w:ascii="Times New Roman" w:hAnsi="Times New Roman" w:cs="Times New Roman"/>
          <w:sz w:val="24"/>
          <w:szCs w:val="32"/>
        </w:rPr>
        <w:t xml:space="preserve"> </w:t>
      </w:r>
      <w:r w:rsidR="00C100E2">
        <w:rPr>
          <w:rFonts w:ascii="Times New Roman" w:hAnsi="Times New Roman" w:cs="Times New Roman"/>
          <w:sz w:val="24"/>
          <w:szCs w:val="32"/>
        </w:rPr>
        <w:t>AA</w:t>
      </w:r>
      <w:r w:rsidRPr="00A97469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(b) A</w:t>
      </w:r>
      <w:r w:rsidRPr="001B0CA1">
        <w:rPr>
          <w:rFonts w:ascii="Times New Roman" w:hAnsi="Times New Roman" w:cs="Times New Roman"/>
          <w:sz w:val="24"/>
          <w:szCs w:val="32"/>
        </w:rPr>
        <w:t>lignment</w:t>
      </w:r>
      <w:r>
        <w:rPr>
          <w:rFonts w:ascii="Times New Roman" w:hAnsi="Times New Roman" w:cs="Times New Roman"/>
          <w:sz w:val="24"/>
          <w:szCs w:val="32"/>
        </w:rPr>
        <w:t xml:space="preserve"> of predicted </w:t>
      </w:r>
      <w:r w:rsidR="00C100E2">
        <w:rPr>
          <w:rFonts w:ascii="Times New Roman" w:hAnsi="Times New Roman" w:cs="Times New Roman"/>
          <w:sz w:val="24"/>
          <w:szCs w:val="32"/>
        </w:rPr>
        <w:t>AA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1B0CA1">
        <w:rPr>
          <w:rFonts w:ascii="Times New Roman" w:hAnsi="Times New Roman" w:cs="Times New Roman"/>
          <w:sz w:val="24"/>
          <w:szCs w:val="32"/>
        </w:rPr>
        <w:t xml:space="preserve"> between </w:t>
      </w:r>
      <w:r w:rsidRPr="00A97469">
        <w:rPr>
          <w:rFonts w:ascii="Times New Roman" w:hAnsi="Times New Roman" w:cs="Times New Roman"/>
          <w:sz w:val="24"/>
          <w:szCs w:val="32"/>
        </w:rPr>
        <w:t xml:space="preserve">the 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b</w:t>
      </w:r>
      <w:r w:rsidRPr="00A97469">
        <w:rPr>
          <w:rFonts w:ascii="Times New Roman" w:hAnsi="Times New Roman" w:cs="Times New Roman"/>
          <w:sz w:val="24"/>
          <w:szCs w:val="32"/>
        </w:rPr>
        <w:t xml:space="preserve"> wild-type fish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b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wt/</w:t>
      </w:r>
      <w:proofErr w:type="spellStart"/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wt</w:t>
      </w:r>
      <w:proofErr w:type="spellEnd"/>
      <w:r w:rsidRPr="00A97469">
        <w:rPr>
          <w:rFonts w:ascii="Times New Roman" w:hAnsi="Times New Roman" w:cs="Times New Roman"/>
          <w:sz w:val="24"/>
          <w:szCs w:val="32"/>
        </w:rPr>
        <w:t>) and the homozygous knock-out fish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b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∆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10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/∆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10</w:t>
      </w:r>
      <w:r w:rsidRPr="00A97469">
        <w:rPr>
          <w:rFonts w:ascii="Times New Roman" w:hAnsi="Times New Roman" w:cs="Times New Roman"/>
          <w:sz w:val="24"/>
          <w:szCs w:val="32"/>
        </w:rPr>
        <w:t>).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97469">
        <w:rPr>
          <w:rFonts w:ascii="Times New Roman" w:hAnsi="Times New Roman" w:cs="Times New Roman"/>
          <w:sz w:val="24"/>
          <w:szCs w:val="32"/>
        </w:rPr>
        <w:t>The deletion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b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∆</w:t>
      </w:r>
      <w:r>
        <w:rPr>
          <w:rFonts w:ascii="Times New Roman" w:hAnsi="Times New Roman" w:cs="Times New Roman"/>
          <w:sz w:val="24"/>
          <w:szCs w:val="32"/>
          <w:vertAlign w:val="superscript"/>
        </w:rPr>
        <w:t>10</w:t>
      </w:r>
      <w:r w:rsidRPr="00A97469">
        <w:rPr>
          <w:rFonts w:ascii="Times New Roman" w:hAnsi="Times New Roman" w:cs="Times New Roman"/>
          <w:sz w:val="24"/>
          <w:szCs w:val="32"/>
        </w:rPr>
        <w:t xml:space="preserve">) will </w:t>
      </w:r>
      <w:r>
        <w:rPr>
          <w:rFonts w:ascii="Times New Roman" w:hAnsi="Times New Roman" w:cs="Times New Roman"/>
          <w:sz w:val="24"/>
          <w:szCs w:val="32"/>
        </w:rPr>
        <w:t>generate</w:t>
      </w:r>
      <w:r w:rsidRPr="00A97469">
        <w:rPr>
          <w:rFonts w:ascii="Times New Roman" w:hAnsi="Times New Roman" w:cs="Times New Roman"/>
          <w:sz w:val="24"/>
          <w:szCs w:val="32"/>
        </w:rPr>
        <w:t xml:space="preserve"> a truncated protein </w:t>
      </w:r>
      <w:r>
        <w:rPr>
          <w:rFonts w:ascii="Times New Roman" w:hAnsi="Times New Roman" w:cs="Times New Roman"/>
          <w:sz w:val="24"/>
          <w:szCs w:val="32"/>
        </w:rPr>
        <w:t xml:space="preserve">of 105 </w:t>
      </w:r>
      <w:r w:rsidR="00C100E2">
        <w:rPr>
          <w:rFonts w:ascii="Times New Roman" w:hAnsi="Times New Roman" w:cs="Times New Roman"/>
          <w:sz w:val="24"/>
          <w:szCs w:val="32"/>
        </w:rPr>
        <w:t>AA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A97469">
        <w:rPr>
          <w:rFonts w:ascii="Times New Roman" w:hAnsi="Times New Roman" w:cs="Times New Roman"/>
          <w:sz w:val="24"/>
          <w:szCs w:val="32"/>
        </w:rPr>
        <w:t xml:space="preserve"> while the wild-type allele (</w:t>
      </w:r>
      <w:r w:rsidRPr="00B61773">
        <w:rPr>
          <w:rFonts w:ascii="Times New Roman" w:hAnsi="Times New Roman" w:cs="Times New Roman"/>
          <w:i/>
          <w:iCs/>
          <w:sz w:val="24"/>
          <w:szCs w:val="32"/>
        </w:rPr>
        <w:t>nt5e</w:t>
      </w:r>
      <w:r>
        <w:rPr>
          <w:rFonts w:ascii="Times New Roman" w:hAnsi="Times New Roman" w:cs="Times New Roman"/>
          <w:i/>
          <w:iCs/>
          <w:sz w:val="24"/>
          <w:szCs w:val="32"/>
        </w:rPr>
        <w:t>b</w:t>
      </w:r>
      <w:r w:rsidRPr="00B61773">
        <w:rPr>
          <w:rFonts w:ascii="Times New Roman" w:hAnsi="Times New Roman" w:cs="Times New Roman"/>
          <w:sz w:val="24"/>
          <w:szCs w:val="32"/>
          <w:vertAlign w:val="superscript"/>
        </w:rPr>
        <w:t>wt</w:t>
      </w:r>
      <w:r w:rsidRPr="00A97469">
        <w:rPr>
          <w:rFonts w:ascii="Times New Roman" w:hAnsi="Times New Roman" w:cs="Times New Roman"/>
          <w:sz w:val="24"/>
          <w:szCs w:val="32"/>
        </w:rPr>
        <w:t xml:space="preserve">) </w:t>
      </w:r>
      <w:r>
        <w:rPr>
          <w:rFonts w:ascii="Times New Roman" w:hAnsi="Times New Roman" w:cs="Times New Roman"/>
          <w:sz w:val="24"/>
          <w:szCs w:val="32"/>
        </w:rPr>
        <w:t>generates</w:t>
      </w:r>
      <w:r w:rsidRPr="00A97469">
        <w:rPr>
          <w:rFonts w:ascii="Times New Roman" w:hAnsi="Times New Roman" w:cs="Times New Roman"/>
          <w:sz w:val="24"/>
          <w:szCs w:val="32"/>
        </w:rPr>
        <w:t xml:space="preserve"> an intact protein of </w:t>
      </w:r>
      <w:r>
        <w:rPr>
          <w:rFonts w:ascii="Times New Roman" w:hAnsi="Times New Roman" w:cs="Times New Roman"/>
          <w:sz w:val="24"/>
          <w:szCs w:val="32"/>
        </w:rPr>
        <w:t>580</w:t>
      </w:r>
      <w:r w:rsidRPr="00A97469">
        <w:rPr>
          <w:rFonts w:ascii="Times New Roman" w:hAnsi="Times New Roman" w:cs="Times New Roman"/>
          <w:sz w:val="24"/>
          <w:szCs w:val="32"/>
        </w:rPr>
        <w:t xml:space="preserve"> </w:t>
      </w:r>
      <w:r w:rsidR="00C100E2">
        <w:rPr>
          <w:rFonts w:ascii="Times New Roman" w:hAnsi="Times New Roman" w:cs="Times New Roman"/>
          <w:sz w:val="24"/>
          <w:szCs w:val="32"/>
        </w:rPr>
        <w:t>AA</w:t>
      </w:r>
      <w:r w:rsidRPr="00A97469">
        <w:rPr>
          <w:rFonts w:ascii="Times New Roman" w:hAnsi="Times New Roman" w:cs="Times New Roman"/>
          <w:sz w:val="24"/>
          <w:szCs w:val="32"/>
        </w:rPr>
        <w:t>s.</w:t>
      </w:r>
      <w:r>
        <w:rPr>
          <w:rFonts w:ascii="Times New Roman" w:hAnsi="Times New Roman" w:cs="Times New Roman"/>
          <w:sz w:val="24"/>
          <w:szCs w:val="32"/>
        </w:rPr>
        <w:t xml:space="preserve"> (a, b) </w:t>
      </w:r>
      <w:r>
        <w:rPr>
          <w:rFonts w:ascii="Times New Roman" w:hAnsi="Times New Roman" w:cs="Times New Roman" w:hint="eastAsia"/>
          <w:sz w:val="24"/>
          <w:szCs w:val="32"/>
        </w:rPr>
        <w:t>R</w:t>
      </w:r>
      <w:r>
        <w:rPr>
          <w:rFonts w:ascii="Times New Roman" w:hAnsi="Times New Roman" w:cs="Times New Roman"/>
          <w:sz w:val="24"/>
          <w:szCs w:val="32"/>
        </w:rPr>
        <w:t>ed asterisks indicate stop codons while black a</w:t>
      </w:r>
      <w:r w:rsidRPr="00843636">
        <w:rPr>
          <w:rFonts w:ascii="Times New Roman" w:hAnsi="Times New Roman" w:cs="Times New Roman"/>
          <w:sz w:val="24"/>
          <w:szCs w:val="32"/>
        </w:rPr>
        <w:t xml:space="preserve">sterisks under each pair of </w:t>
      </w:r>
      <w:r w:rsidR="00C100E2">
        <w:rPr>
          <w:rFonts w:ascii="Times New Roman" w:hAnsi="Times New Roman" w:cs="Times New Roman"/>
          <w:sz w:val="24"/>
          <w:szCs w:val="32"/>
        </w:rPr>
        <w:t>AA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843636">
        <w:rPr>
          <w:rFonts w:ascii="Times New Roman" w:hAnsi="Times New Roman" w:cs="Times New Roman"/>
          <w:sz w:val="24"/>
          <w:szCs w:val="32"/>
        </w:rPr>
        <w:t xml:space="preserve"> indicate identity</w:t>
      </w:r>
      <w:r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843636">
        <w:rPr>
          <w:rFonts w:ascii="Times New Roman" w:hAnsi="Times New Roman" w:cs="Times New Roman"/>
          <w:sz w:val="24"/>
          <w:szCs w:val="32"/>
        </w:rPr>
        <w:t xml:space="preserve">lack boxes and white text </w:t>
      </w:r>
      <w:r>
        <w:rPr>
          <w:rFonts w:ascii="Times New Roman" w:hAnsi="Times New Roman" w:cs="Times New Roman"/>
          <w:sz w:val="24"/>
          <w:szCs w:val="32"/>
        </w:rPr>
        <w:t>show</w:t>
      </w:r>
      <w:r w:rsidRPr="00CD06BE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mutated sequences.</w:t>
      </w:r>
    </w:p>
    <w:p w14:paraId="6DEB7EEF" w14:textId="56565582" w:rsidR="00FC0D0C" w:rsidRDefault="00FC0D0C" w:rsidP="00F24889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22382284" w14:textId="77777777" w:rsidR="00FC0D0C" w:rsidRDefault="00FC0D0C" w:rsidP="00FC0D0C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E90EA55" w14:textId="77777777" w:rsidR="00FC0D0C" w:rsidRPr="00005824" w:rsidRDefault="00FC0D0C" w:rsidP="00FC0D0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1</w:t>
      </w: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.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Nt5ea and Nt5eb </w:t>
      </w:r>
      <w:r w:rsidRPr="001D124E">
        <w:rPr>
          <w:rFonts w:ascii="Times New Roman" w:hAnsi="Times New Roman" w:cs="Times New Roman"/>
          <w:color w:val="000000" w:themeColor="text1"/>
          <w:sz w:val="24"/>
          <w:szCs w:val="32"/>
        </w:rPr>
        <w:t>amino acid sequence identity and similarity across various species.</w:t>
      </w:r>
    </w:p>
    <w:p w14:paraId="787AAA8C" w14:textId="77777777" w:rsidR="00FC0D0C" w:rsidRPr="00005824" w:rsidRDefault="00FC0D0C" w:rsidP="00FC0D0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14EDBDBD" w14:textId="77777777" w:rsidR="00FC0D0C" w:rsidRPr="00005824" w:rsidRDefault="00FC0D0C" w:rsidP="00FC0D0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005824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Table S2.</w:t>
      </w:r>
      <w:r w:rsidRPr="00005824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Oligonucleotide sequences used in this study.</w:t>
      </w:r>
    </w:p>
    <w:p w14:paraId="46814031" w14:textId="7025639E" w:rsidR="00483279" w:rsidRDefault="00483279" w:rsidP="00F24889">
      <w:pPr>
        <w:spacing w:line="360" w:lineRule="auto"/>
        <w:rPr>
          <w:rFonts w:ascii="Times New Roman" w:hAnsi="Times New Roman" w:cs="Times New Roman" w:hint="eastAsia"/>
          <w:sz w:val="24"/>
          <w:szCs w:val="32"/>
        </w:rPr>
      </w:pPr>
    </w:p>
    <w:p w14:paraId="18B49376" w14:textId="2A325E13" w:rsidR="009B1D73" w:rsidRPr="004928EC" w:rsidRDefault="00483279" w:rsidP="00F2488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  <w:r w:rsidRPr="00483279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Supplementary </w:t>
      </w:r>
      <w:r w:rsidR="009B1D73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Note</w:t>
      </w:r>
    </w:p>
    <w:p w14:paraId="6289DFAB" w14:textId="05368C6C" w:rsidR="009B1D73" w:rsidRPr="00342F96" w:rsidRDefault="009B1D73" w:rsidP="00F2488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P</w:t>
      </w:r>
      <w:r w:rsidRPr="00342F96">
        <w:rPr>
          <w:rFonts w:ascii="Times New Roman" w:hAnsi="Times New Roman" w:cs="Times New Roman"/>
          <w:i/>
          <w:iCs/>
          <w:sz w:val="24"/>
        </w:rPr>
        <w:t>lasmid</w:t>
      </w:r>
      <w:r>
        <w:rPr>
          <w:rFonts w:ascii="Times New Roman" w:hAnsi="Times New Roman" w:cs="Times New Roman"/>
          <w:i/>
          <w:iCs/>
          <w:sz w:val="24"/>
        </w:rPr>
        <w:t xml:space="preserve"> construction</w:t>
      </w:r>
    </w:p>
    <w:p w14:paraId="5E56A01A" w14:textId="343ED034" w:rsidR="009B1D73" w:rsidRDefault="009B1D73" w:rsidP="00F2488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CS2_LUC_EGFP (Fig. S1a): </w:t>
      </w:r>
      <w:r w:rsidR="00C100E2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backbone fragment (backbone-A) containing </w:t>
      </w:r>
      <w:r w:rsidR="00C100E2">
        <w:rPr>
          <w:rFonts w:ascii="Times New Roman" w:hAnsi="Times New Roman" w:cs="Times New Roman"/>
          <w:sz w:val="24"/>
        </w:rPr>
        <w:t xml:space="preserve">an </w:t>
      </w:r>
      <w:r>
        <w:rPr>
          <w:rFonts w:ascii="Times New Roman" w:hAnsi="Times New Roman" w:cs="Times New Roman"/>
          <w:sz w:val="24"/>
        </w:rPr>
        <w:t xml:space="preserve">SP6 promoter, </w:t>
      </w:r>
      <w:r w:rsidRPr="00D67340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ColE1</w:t>
      </w:r>
      <w:r w:rsidRPr="00D67340">
        <w:rPr>
          <w:rFonts w:ascii="Times New Roman" w:hAnsi="Times New Roman" w:cs="Times New Roman"/>
          <w:sz w:val="24"/>
        </w:rPr>
        <w:t xml:space="preserve"> replication origin, and an ampicillin resistance gene</w:t>
      </w:r>
      <w:r>
        <w:rPr>
          <w:rFonts w:ascii="Times New Roman" w:hAnsi="Times New Roman" w:cs="Times New Roman"/>
          <w:sz w:val="24"/>
        </w:rPr>
        <w:t>,</w:t>
      </w:r>
      <w:r w:rsidRPr="00D67340">
        <w:rPr>
          <w:rFonts w:ascii="Times New Roman" w:hAnsi="Times New Roman" w:cs="Times New Roman"/>
          <w:sz w:val="24"/>
        </w:rPr>
        <w:t xml:space="preserve"> was amplified from </w:t>
      </w:r>
      <w:r w:rsidR="00C100E2">
        <w:rPr>
          <w:rFonts w:ascii="Times New Roman" w:hAnsi="Times New Roman" w:cs="Times New Roman"/>
          <w:sz w:val="24"/>
        </w:rPr>
        <w:t>the</w:t>
      </w:r>
      <w:r w:rsidRPr="00D67340">
        <w:rPr>
          <w:rFonts w:ascii="Times New Roman" w:hAnsi="Times New Roman" w:cs="Times New Roman"/>
          <w:sz w:val="24"/>
        </w:rPr>
        <w:t xml:space="preserve"> plasmid </w:t>
      </w:r>
      <w:r>
        <w:rPr>
          <w:rFonts w:ascii="Times New Roman" w:hAnsi="Times New Roman" w:cs="Times New Roman"/>
          <w:sz w:val="24"/>
        </w:rPr>
        <w:t>pCS2+hSpCas9 (</w:t>
      </w:r>
      <w:proofErr w:type="spellStart"/>
      <w:r>
        <w:rPr>
          <w:rFonts w:ascii="Times New Roman" w:hAnsi="Times New Roman" w:cs="Times New Roman"/>
          <w:sz w:val="24"/>
        </w:rPr>
        <w:t>Addgene</w:t>
      </w:r>
      <w:proofErr w:type="spellEnd"/>
      <w:r>
        <w:rPr>
          <w:rFonts w:ascii="Times New Roman" w:hAnsi="Times New Roman" w:cs="Times New Roman"/>
          <w:sz w:val="24"/>
        </w:rPr>
        <w:t xml:space="preserve"> #51815)</w:t>
      </w:r>
      <w:r w:rsidRPr="00D67340">
        <w:rPr>
          <w:rFonts w:ascii="Times New Roman" w:hAnsi="Times New Roman" w:cs="Times New Roman"/>
          <w:sz w:val="24"/>
        </w:rPr>
        <w:t xml:space="preserve"> using a primer pair (</w:t>
      </w:r>
      <w:r>
        <w:rPr>
          <w:rFonts w:ascii="Times New Roman" w:hAnsi="Times New Roman" w:cs="Times New Roman"/>
          <w:sz w:val="24"/>
        </w:rPr>
        <w:t>Backbone1</w:t>
      </w:r>
      <w:r w:rsidRPr="00D67340">
        <w:rPr>
          <w:rFonts w:ascii="Times New Roman" w:hAnsi="Times New Roman" w:cs="Times New Roman"/>
          <w:sz w:val="24"/>
        </w:rPr>
        <w:t>-FW/</w:t>
      </w:r>
      <w:r>
        <w:rPr>
          <w:rFonts w:ascii="Times New Roman" w:hAnsi="Times New Roman" w:cs="Times New Roman"/>
          <w:sz w:val="24"/>
        </w:rPr>
        <w:t>Backbone1</w:t>
      </w:r>
      <w:r w:rsidRPr="00D67340">
        <w:rPr>
          <w:rFonts w:ascii="Times New Roman" w:hAnsi="Times New Roman" w:cs="Times New Roman"/>
          <w:sz w:val="24"/>
        </w:rPr>
        <w:t xml:space="preserve">-RV) (Table </w:t>
      </w:r>
      <w:r>
        <w:rPr>
          <w:rFonts w:ascii="Times New Roman" w:hAnsi="Times New Roman" w:cs="Times New Roman"/>
          <w:sz w:val="24"/>
        </w:rPr>
        <w:t>S2</w:t>
      </w:r>
      <w:r w:rsidRPr="00D67340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A</w:t>
      </w:r>
      <w:r w:rsidR="00C100E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n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Pr="00D67340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LUC-GFP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cassette containing firefly </w:t>
      </w:r>
      <w:r w:rsidRPr="00D67340"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>luciferase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(</w:t>
      </w:r>
      <w:r w:rsidRPr="00D67340"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>LUC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)</w:t>
      </w:r>
      <w:r w:rsidR="00C100E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  <w:r w:rsidRPr="00D67340"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>enhanced green fluorescent protein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(</w:t>
      </w:r>
      <w:r w:rsidRPr="00D67340"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>EGFP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), and </w:t>
      </w:r>
      <w:proofErr w:type="spellStart"/>
      <w:r w:rsidRPr="00D67340">
        <w:rPr>
          <w:rFonts w:ascii="Times New Roman" w:hAnsi="Times New Roman" w:cs="Times New Roman"/>
          <w:i/>
          <w:color w:val="000000" w:themeColor="text1"/>
          <w:sz w:val="24"/>
          <w:shd w:val="clear" w:color="auto" w:fill="FFFFFF"/>
        </w:rPr>
        <w:t>pA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4"/>
          <w:shd w:val="clear" w:color="auto" w:fill="FFFFFF"/>
        </w:rPr>
        <w:t>,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was amplified from </w:t>
      </w:r>
      <w:r w:rsidR="00C100E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the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plasmid </w:t>
      </w:r>
      <w:proofErr w:type="spellStart"/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pDs</w:t>
      </w:r>
      <w:proofErr w:type="spellEnd"/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-</w:t>
      </w:r>
      <w:proofErr w:type="spellStart"/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ChgH</w:t>
      </w:r>
      <w:proofErr w:type="spellEnd"/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-LUC-</w:t>
      </w:r>
      <w:proofErr w:type="gramStart"/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EGFP</w:t>
      </w:r>
      <w:r w:rsidR="007B4582" w:rsidRPr="007B4582">
        <w:rPr>
          <w:rFonts w:ascii="Times New Roman" w:hAnsi="Times New Roman" w:cs="Times New Roman"/>
          <w:sz w:val="24"/>
          <w:szCs w:val="32"/>
          <w:vertAlign w:val="superscript"/>
        </w:rPr>
        <w:t>[</w:t>
      </w:r>
      <w:proofErr w:type="gramEnd"/>
      <w:r w:rsidR="007B4582" w:rsidRPr="007B4582">
        <w:rPr>
          <w:rFonts w:ascii="Times New Roman" w:hAnsi="Times New Roman" w:cs="Times New Roman"/>
          <w:sz w:val="24"/>
          <w:szCs w:val="32"/>
          <w:vertAlign w:val="superscript"/>
        </w:rPr>
        <w:t>4</w:t>
      </w:r>
      <w:r w:rsidR="00677717">
        <w:rPr>
          <w:rFonts w:ascii="Times New Roman" w:hAnsi="Times New Roman" w:cs="Times New Roman"/>
          <w:sz w:val="24"/>
          <w:szCs w:val="32"/>
          <w:vertAlign w:val="superscript"/>
        </w:rPr>
        <w:t>9</w:t>
      </w:r>
      <w:r w:rsidR="007B4582" w:rsidRPr="007B4582">
        <w:rPr>
          <w:rFonts w:ascii="Times New Roman" w:hAnsi="Times New Roman" w:cs="Times New Roman"/>
          <w:sz w:val="24"/>
          <w:szCs w:val="32"/>
          <w:vertAlign w:val="superscript"/>
        </w:rPr>
        <w:t>]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by PCR using </w:t>
      </w:r>
      <w:r w:rsidR="00C100E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the 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primers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LUC-GFP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-FW/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LUC-GFP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-RV</w:t>
      </w:r>
      <w:r w:rsidR="007B4582" w:rsidRPr="007B4582">
        <w:rPr>
          <w:rFonts w:ascii="Times New Roman" w:hAnsi="Times New Roman" w:cs="Times New Roman"/>
          <w:sz w:val="24"/>
          <w:szCs w:val="32"/>
          <w:vertAlign w:val="superscript"/>
        </w:rPr>
        <w:t>[</w:t>
      </w:r>
      <w:r w:rsidR="00677717">
        <w:rPr>
          <w:rFonts w:ascii="Times New Roman" w:hAnsi="Times New Roman" w:cs="Times New Roman"/>
          <w:sz w:val="24"/>
          <w:szCs w:val="32"/>
          <w:vertAlign w:val="superscript"/>
        </w:rPr>
        <w:t>50</w:t>
      </w:r>
      <w:r w:rsidR="007B4582" w:rsidRPr="007B4582">
        <w:rPr>
          <w:rFonts w:ascii="Times New Roman" w:hAnsi="Times New Roman" w:cs="Times New Roman"/>
          <w:sz w:val="24"/>
          <w:szCs w:val="32"/>
          <w:vertAlign w:val="superscript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he </w:t>
      </w:r>
      <w:r w:rsidRPr="00D67340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LUC-GFP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cassette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was ligated</w:t>
      </w:r>
      <w:r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to backbone-A </w:t>
      </w:r>
      <w:r w:rsidR="00C100E2">
        <w:rPr>
          <w:rFonts w:ascii="Times New Roman" w:hAnsi="Times New Roman" w:cs="Times New Roman"/>
          <w:sz w:val="24"/>
        </w:rPr>
        <w:t>using an</w:t>
      </w:r>
      <w:r>
        <w:rPr>
          <w:rFonts w:ascii="Times New Roman" w:hAnsi="Times New Roman" w:cs="Times New Roman"/>
          <w:sz w:val="24"/>
        </w:rPr>
        <w:t xml:space="preserve"> </w:t>
      </w:r>
      <w:r w:rsidRPr="006405EC">
        <w:rPr>
          <w:rFonts w:ascii="Times New Roman" w:hAnsi="Times New Roman" w:cs="Times New Roman"/>
          <w:sz w:val="24"/>
        </w:rPr>
        <w:t>In-Fusion</w:t>
      </w:r>
      <w:r w:rsidRPr="00CA09F5">
        <w:rPr>
          <w:rFonts w:ascii="Times New Roman" w:hAnsi="Times New Roman" w:cs="Times New Roman"/>
          <w:sz w:val="24"/>
          <w:vertAlign w:val="superscript"/>
        </w:rPr>
        <w:t>®</w:t>
      </w:r>
      <w:r w:rsidRPr="006405EC">
        <w:rPr>
          <w:rFonts w:ascii="Times New Roman" w:hAnsi="Times New Roman" w:cs="Times New Roman"/>
          <w:sz w:val="24"/>
        </w:rPr>
        <w:t xml:space="preserve"> HD Cloning Kit</w:t>
      </w:r>
      <w:r>
        <w:rPr>
          <w:rFonts w:ascii="Times New Roman" w:hAnsi="Times New Roman" w:cs="Times New Roman"/>
          <w:sz w:val="24"/>
        </w:rPr>
        <w:t xml:space="preserve"> (</w:t>
      </w:r>
      <w:r w:rsidR="00C100E2" w:rsidRPr="00C100E2">
        <w:rPr>
          <w:rFonts w:ascii="Times New Roman" w:hAnsi="Times New Roman" w:cs="Times New Roman"/>
          <w:sz w:val="24"/>
        </w:rPr>
        <w:t>Takara, Shiga, Japan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to construct </w:t>
      </w: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>CS2_LUC_EGFP.</w:t>
      </w:r>
    </w:p>
    <w:p w14:paraId="41757EE2" w14:textId="420D35C8" w:rsidR="00483279" w:rsidRPr="00483279" w:rsidRDefault="009B1D73" w:rsidP="00F2488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CS2_nt5ea_LUC_EGFP and </w:t>
      </w: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CS2_nt5eb_LUC_EGFP (Fig. S1b): </w:t>
      </w:r>
      <w:r w:rsidR="00C100E2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backbone fragment (backbone-B) containing </w:t>
      </w:r>
      <w:r w:rsidR="00C100E2">
        <w:rPr>
          <w:rFonts w:ascii="Times New Roman" w:hAnsi="Times New Roman" w:cs="Times New Roman"/>
          <w:sz w:val="24"/>
        </w:rPr>
        <w:t xml:space="preserve">an </w:t>
      </w:r>
      <w:r>
        <w:rPr>
          <w:rFonts w:ascii="Times New Roman" w:hAnsi="Times New Roman" w:cs="Times New Roman"/>
          <w:sz w:val="24"/>
        </w:rPr>
        <w:t xml:space="preserve">SP6 promoter, </w:t>
      </w:r>
      <w:r w:rsidRPr="00D67340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ColE1</w:t>
      </w:r>
      <w:r w:rsidRPr="00D67340">
        <w:rPr>
          <w:rFonts w:ascii="Times New Roman" w:hAnsi="Times New Roman" w:cs="Times New Roman"/>
          <w:sz w:val="24"/>
        </w:rPr>
        <w:t xml:space="preserve"> replication origin, an ampicillin resistance gene</w:t>
      </w:r>
      <w:r>
        <w:rPr>
          <w:rFonts w:ascii="Times New Roman" w:hAnsi="Times New Roman" w:cs="Times New Roman"/>
          <w:sz w:val="24"/>
        </w:rPr>
        <w:t xml:space="preserve">, and the </w:t>
      </w:r>
      <w:r w:rsidRPr="00D67340">
        <w:rPr>
          <w:rFonts w:ascii="Times New Roman" w:hAnsi="Times New Roman" w:cs="Times New Roman"/>
          <w:i/>
          <w:iCs/>
          <w:color w:val="000000" w:themeColor="text1"/>
          <w:sz w:val="24"/>
          <w:shd w:val="clear" w:color="auto" w:fill="FFFFFF"/>
        </w:rPr>
        <w:t>LUC-GFP</w:t>
      </w:r>
      <w:r w:rsidRPr="00D6734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cassette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,</w:t>
      </w:r>
      <w:r w:rsidRPr="00D67340">
        <w:rPr>
          <w:rFonts w:ascii="Times New Roman" w:hAnsi="Times New Roman" w:cs="Times New Roman"/>
          <w:sz w:val="24"/>
        </w:rPr>
        <w:t xml:space="preserve"> was amplified from </w:t>
      </w:r>
      <w:r>
        <w:rPr>
          <w:rFonts w:ascii="Times New Roman" w:hAnsi="Times New Roman" w:cs="Times New Roman"/>
          <w:sz w:val="24"/>
        </w:rPr>
        <w:t>the</w:t>
      </w:r>
      <w:r w:rsidRPr="00D67340">
        <w:rPr>
          <w:rFonts w:ascii="Times New Roman" w:hAnsi="Times New Roman" w:cs="Times New Roman"/>
          <w:sz w:val="24"/>
        </w:rPr>
        <w:t xml:space="preserve"> plasmid </w:t>
      </w: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>CS2_LUC_EGFP</w:t>
      </w:r>
      <w:r w:rsidRPr="00D67340">
        <w:rPr>
          <w:rFonts w:ascii="Times New Roman" w:hAnsi="Times New Roman" w:cs="Times New Roman"/>
          <w:sz w:val="24"/>
        </w:rPr>
        <w:t xml:space="preserve"> using a primer pair (</w:t>
      </w:r>
      <w:r>
        <w:rPr>
          <w:rFonts w:ascii="Times New Roman" w:hAnsi="Times New Roman" w:cs="Times New Roman"/>
          <w:sz w:val="24"/>
        </w:rPr>
        <w:t>Backbone2</w:t>
      </w:r>
      <w:r w:rsidRPr="00D67340">
        <w:rPr>
          <w:rFonts w:ascii="Times New Roman" w:hAnsi="Times New Roman" w:cs="Times New Roman"/>
          <w:sz w:val="24"/>
        </w:rPr>
        <w:t>-FW/</w:t>
      </w:r>
      <w:r>
        <w:rPr>
          <w:rFonts w:ascii="Times New Roman" w:hAnsi="Times New Roman" w:cs="Times New Roman"/>
          <w:sz w:val="24"/>
        </w:rPr>
        <w:t>Backbone1</w:t>
      </w:r>
      <w:r w:rsidRPr="00D67340">
        <w:rPr>
          <w:rFonts w:ascii="Times New Roman" w:hAnsi="Times New Roman" w:cs="Times New Roman"/>
          <w:sz w:val="24"/>
        </w:rPr>
        <w:t xml:space="preserve">-RV) (Table </w:t>
      </w:r>
      <w:r>
        <w:rPr>
          <w:rFonts w:ascii="Times New Roman" w:hAnsi="Times New Roman" w:cs="Times New Roman"/>
          <w:sz w:val="24"/>
        </w:rPr>
        <w:t>S2</w:t>
      </w:r>
      <w:r w:rsidRPr="00D67340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The PCR-amplified fragments of </w:t>
      </w:r>
      <w:r w:rsidRPr="00477C1E">
        <w:rPr>
          <w:rFonts w:ascii="Times New Roman" w:hAnsi="Times New Roman" w:cs="Times New Roman"/>
          <w:i/>
          <w:iCs/>
          <w:sz w:val="24"/>
        </w:rPr>
        <w:t>nt5ea</w:t>
      </w:r>
      <w:r>
        <w:rPr>
          <w:rFonts w:ascii="Times New Roman" w:hAnsi="Times New Roman" w:cs="Times New Roman"/>
          <w:sz w:val="24"/>
        </w:rPr>
        <w:t xml:space="preserve"> </w:t>
      </w:r>
      <w:r w:rsidR="00C100E2"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 w:rsidRPr="00477C1E">
        <w:rPr>
          <w:rFonts w:ascii="Times New Roman" w:hAnsi="Times New Roman" w:cs="Times New Roman"/>
          <w:i/>
          <w:iCs/>
          <w:sz w:val="24"/>
        </w:rPr>
        <w:t>nt5eb</w:t>
      </w:r>
      <w:r>
        <w:rPr>
          <w:rFonts w:ascii="Times New Roman" w:hAnsi="Times New Roman" w:cs="Times New Roman"/>
          <w:sz w:val="24"/>
        </w:rPr>
        <w:t xml:space="preserve"> were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ligated</w:t>
      </w:r>
      <w:r>
        <w:rPr>
          <w:rFonts w:ascii="Times New Roman" w:hAnsi="Times New Roman" w:cs="Times New Roman" w:hint="eastAsia"/>
          <w:color w:val="000000" w:themeColor="text1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to backbone-B </w:t>
      </w:r>
      <w:r w:rsidR="00C100E2">
        <w:rPr>
          <w:rFonts w:ascii="Times New Roman" w:hAnsi="Times New Roman" w:cs="Times New Roman"/>
          <w:sz w:val="24"/>
        </w:rPr>
        <w:t>using the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405EC">
        <w:rPr>
          <w:rFonts w:ascii="Times New Roman" w:hAnsi="Times New Roman" w:cs="Times New Roman"/>
          <w:sz w:val="24"/>
        </w:rPr>
        <w:t>In-Fusion</w:t>
      </w:r>
      <w:proofErr w:type="gramEnd"/>
      <w:r w:rsidRPr="00CA09F5">
        <w:rPr>
          <w:rFonts w:ascii="Times New Roman" w:hAnsi="Times New Roman" w:cs="Times New Roman"/>
          <w:sz w:val="24"/>
          <w:vertAlign w:val="superscript"/>
        </w:rPr>
        <w:t>®</w:t>
      </w:r>
      <w:r w:rsidRPr="006405EC">
        <w:rPr>
          <w:rFonts w:ascii="Times New Roman" w:hAnsi="Times New Roman" w:cs="Times New Roman"/>
          <w:sz w:val="24"/>
        </w:rPr>
        <w:t xml:space="preserve"> HD Cloning Kit</w:t>
      </w:r>
      <w:r>
        <w:rPr>
          <w:rFonts w:ascii="Times New Roman" w:hAnsi="Times New Roman" w:cs="Times New Roman"/>
          <w:sz w:val="24"/>
        </w:rPr>
        <w:t xml:space="preserve"> (Takara)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to construct </w:t>
      </w: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CS2_nt5ea_LUC_EGFP and </w:t>
      </w:r>
      <w:r>
        <w:rPr>
          <w:rFonts w:ascii="Times New Roman" w:hAnsi="Times New Roman" w:cs="Times New Roman" w:hint="eastAsia"/>
          <w:sz w:val="24"/>
        </w:rPr>
        <w:t>p</w:t>
      </w:r>
      <w:r>
        <w:rPr>
          <w:rFonts w:ascii="Times New Roman" w:hAnsi="Times New Roman" w:cs="Times New Roman"/>
          <w:sz w:val="24"/>
        </w:rPr>
        <w:t>CS2_nt5eb_LUC_EGFP, respectively.</w:t>
      </w:r>
    </w:p>
    <w:sectPr w:rsidR="00483279" w:rsidRPr="00483279" w:rsidSect="00F24889">
      <w:footerReference w:type="even" r:id="rId8"/>
      <w:footerReference w:type="default" r:id="rId9"/>
      <w:pgSz w:w="11900" w:h="16840"/>
      <w:pgMar w:top="1440" w:right="1440" w:bottom="1440" w:left="144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C2958" w14:textId="77777777" w:rsidR="005024E6" w:rsidRDefault="005024E6" w:rsidP="005B7B32">
      <w:r>
        <w:separator/>
      </w:r>
    </w:p>
  </w:endnote>
  <w:endnote w:type="continuationSeparator" w:id="0">
    <w:p w14:paraId="31B1B9BB" w14:textId="77777777" w:rsidR="005024E6" w:rsidRDefault="005024E6" w:rsidP="005B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80181257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2413E078" w14:textId="77777777" w:rsidR="00593B85" w:rsidRDefault="00593B85" w:rsidP="00B62AA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29972CBE" w14:textId="77777777" w:rsidR="00593B85" w:rsidRDefault="00593B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-134258233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0E978B6" w14:textId="77777777" w:rsidR="00593B85" w:rsidRDefault="00593B85" w:rsidP="00B62AA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07C8A740" w14:textId="77777777" w:rsidR="00593B85" w:rsidRDefault="00593B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6B6E3" w14:textId="77777777" w:rsidR="005024E6" w:rsidRDefault="005024E6" w:rsidP="005B7B32">
      <w:r>
        <w:separator/>
      </w:r>
    </w:p>
  </w:footnote>
  <w:footnote w:type="continuationSeparator" w:id="0">
    <w:p w14:paraId="12CC03AA" w14:textId="77777777" w:rsidR="005024E6" w:rsidRDefault="005024E6" w:rsidP="005B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725B4"/>
    <w:multiLevelType w:val="hybridMultilevel"/>
    <w:tmpl w:val="346A29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A908E9"/>
    <w:multiLevelType w:val="hybridMultilevel"/>
    <w:tmpl w:val="0770A2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D82701"/>
    <w:multiLevelType w:val="hybridMultilevel"/>
    <w:tmpl w:val="B72C83F8"/>
    <w:lvl w:ilvl="0" w:tplc="26FCEA1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171AC6"/>
    <w:multiLevelType w:val="hybridMultilevel"/>
    <w:tmpl w:val="C87A84D6"/>
    <w:lvl w:ilvl="0" w:tplc="B07E7F7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15A69F1"/>
    <w:multiLevelType w:val="hybridMultilevel"/>
    <w:tmpl w:val="0C30F366"/>
    <w:lvl w:ilvl="0" w:tplc="BA420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24"/>
    <w:rsid w:val="0000142C"/>
    <w:rsid w:val="00002276"/>
    <w:rsid w:val="00002507"/>
    <w:rsid w:val="000033D6"/>
    <w:rsid w:val="00004687"/>
    <w:rsid w:val="0000537B"/>
    <w:rsid w:val="00005824"/>
    <w:rsid w:val="00005E27"/>
    <w:rsid w:val="0001065B"/>
    <w:rsid w:val="00010888"/>
    <w:rsid w:val="00010D67"/>
    <w:rsid w:val="00011295"/>
    <w:rsid w:val="000115D6"/>
    <w:rsid w:val="00012AF1"/>
    <w:rsid w:val="0001370D"/>
    <w:rsid w:val="0001432F"/>
    <w:rsid w:val="000159FE"/>
    <w:rsid w:val="00015BB0"/>
    <w:rsid w:val="00015FD5"/>
    <w:rsid w:val="00017CDD"/>
    <w:rsid w:val="00021231"/>
    <w:rsid w:val="00022190"/>
    <w:rsid w:val="00022BFD"/>
    <w:rsid w:val="00024F03"/>
    <w:rsid w:val="00025289"/>
    <w:rsid w:val="00025C9A"/>
    <w:rsid w:val="000310F9"/>
    <w:rsid w:val="0003152F"/>
    <w:rsid w:val="00031BFA"/>
    <w:rsid w:val="00031C4C"/>
    <w:rsid w:val="000326CD"/>
    <w:rsid w:val="00032B52"/>
    <w:rsid w:val="00032C3C"/>
    <w:rsid w:val="00032EE0"/>
    <w:rsid w:val="00033188"/>
    <w:rsid w:val="00036895"/>
    <w:rsid w:val="00036DCA"/>
    <w:rsid w:val="00037CA1"/>
    <w:rsid w:val="0004015C"/>
    <w:rsid w:val="000461E1"/>
    <w:rsid w:val="00046A32"/>
    <w:rsid w:val="00046BB8"/>
    <w:rsid w:val="0004772C"/>
    <w:rsid w:val="00051560"/>
    <w:rsid w:val="00053193"/>
    <w:rsid w:val="00053E88"/>
    <w:rsid w:val="00054339"/>
    <w:rsid w:val="000563B1"/>
    <w:rsid w:val="0005773A"/>
    <w:rsid w:val="00060940"/>
    <w:rsid w:val="00060958"/>
    <w:rsid w:val="000609FC"/>
    <w:rsid w:val="00060A70"/>
    <w:rsid w:val="00066286"/>
    <w:rsid w:val="00067D98"/>
    <w:rsid w:val="0007009A"/>
    <w:rsid w:val="00070B15"/>
    <w:rsid w:val="00071FC3"/>
    <w:rsid w:val="00072C86"/>
    <w:rsid w:val="000740B4"/>
    <w:rsid w:val="00074713"/>
    <w:rsid w:val="000760B9"/>
    <w:rsid w:val="0007621D"/>
    <w:rsid w:val="00076373"/>
    <w:rsid w:val="000771C3"/>
    <w:rsid w:val="0008050B"/>
    <w:rsid w:val="00081FF8"/>
    <w:rsid w:val="000824B1"/>
    <w:rsid w:val="00082627"/>
    <w:rsid w:val="0008462E"/>
    <w:rsid w:val="0008642E"/>
    <w:rsid w:val="000908EF"/>
    <w:rsid w:val="0009234F"/>
    <w:rsid w:val="000929C6"/>
    <w:rsid w:val="00092F65"/>
    <w:rsid w:val="000932DA"/>
    <w:rsid w:val="0009602D"/>
    <w:rsid w:val="00096A9F"/>
    <w:rsid w:val="00096DA7"/>
    <w:rsid w:val="0009758F"/>
    <w:rsid w:val="000976FA"/>
    <w:rsid w:val="000A2B79"/>
    <w:rsid w:val="000A33A4"/>
    <w:rsid w:val="000A4476"/>
    <w:rsid w:val="000A4C89"/>
    <w:rsid w:val="000A537E"/>
    <w:rsid w:val="000A5B2D"/>
    <w:rsid w:val="000A648D"/>
    <w:rsid w:val="000A73BD"/>
    <w:rsid w:val="000B1363"/>
    <w:rsid w:val="000B2F62"/>
    <w:rsid w:val="000B37BF"/>
    <w:rsid w:val="000B3C1C"/>
    <w:rsid w:val="000B3EAC"/>
    <w:rsid w:val="000B62BF"/>
    <w:rsid w:val="000C06D0"/>
    <w:rsid w:val="000C071C"/>
    <w:rsid w:val="000C118A"/>
    <w:rsid w:val="000C1C96"/>
    <w:rsid w:val="000C3241"/>
    <w:rsid w:val="000C34B3"/>
    <w:rsid w:val="000C3670"/>
    <w:rsid w:val="000C382B"/>
    <w:rsid w:val="000C5355"/>
    <w:rsid w:val="000C5608"/>
    <w:rsid w:val="000C5F9D"/>
    <w:rsid w:val="000C7A2B"/>
    <w:rsid w:val="000D07A3"/>
    <w:rsid w:val="000D1C5C"/>
    <w:rsid w:val="000D25A5"/>
    <w:rsid w:val="000D3409"/>
    <w:rsid w:val="000D3609"/>
    <w:rsid w:val="000D3901"/>
    <w:rsid w:val="000D44DE"/>
    <w:rsid w:val="000D6F1F"/>
    <w:rsid w:val="000D6FF5"/>
    <w:rsid w:val="000D7C53"/>
    <w:rsid w:val="000E02B4"/>
    <w:rsid w:val="000E19E5"/>
    <w:rsid w:val="000E36F4"/>
    <w:rsid w:val="000E3CDE"/>
    <w:rsid w:val="000E5D6A"/>
    <w:rsid w:val="000E6EC0"/>
    <w:rsid w:val="000F0225"/>
    <w:rsid w:val="000F3A73"/>
    <w:rsid w:val="0010074B"/>
    <w:rsid w:val="0010079B"/>
    <w:rsid w:val="001011C4"/>
    <w:rsid w:val="001028E4"/>
    <w:rsid w:val="00103B40"/>
    <w:rsid w:val="00104582"/>
    <w:rsid w:val="00104FD9"/>
    <w:rsid w:val="00110751"/>
    <w:rsid w:val="00110AE2"/>
    <w:rsid w:val="00112A46"/>
    <w:rsid w:val="0011363E"/>
    <w:rsid w:val="00113906"/>
    <w:rsid w:val="00115AD9"/>
    <w:rsid w:val="00115BC3"/>
    <w:rsid w:val="0011734D"/>
    <w:rsid w:val="00117516"/>
    <w:rsid w:val="00121A11"/>
    <w:rsid w:val="00122315"/>
    <w:rsid w:val="00122A7B"/>
    <w:rsid w:val="00123297"/>
    <w:rsid w:val="00124024"/>
    <w:rsid w:val="001255A4"/>
    <w:rsid w:val="00125661"/>
    <w:rsid w:val="001274EC"/>
    <w:rsid w:val="00127D52"/>
    <w:rsid w:val="001309EB"/>
    <w:rsid w:val="00132D28"/>
    <w:rsid w:val="00135787"/>
    <w:rsid w:val="0013591D"/>
    <w:rsid w:val="00136C13"/>
    <w:rsid w:val="00136E4F"/>
    <w:rsid w:val="00140913"/>
    <w:rsid w:val="0014099D"/>
    <w:rsid w:val="0014227D"/>
    <w:rsid w:val="00142574"/>
    <w:rsid w:val="001427E0"/>
    <w:rsid w:val="001445FD"/>
    <w:rsid w:val="00145C3C"/>
    <w:rsid w:val="0014784D"/>
    <w:rsid w:val="00147CBC"/>
    <w:rsid w:val="00150CFC"/>
    <w:rsid w:val="0015105C"/>
    <w:rsid w:val="00151603"/>
    <w:rsid w:val="001540FB"/>
    <w:rsid w:val="00155187"/>
    <w:rsid w:val="001557DE"/>
    <w:rsid w:val="0015587C"/>
    <w:rsid w:val="00155B6E"/>
    <w:rsid w:val="00161A03"/>
    <w:rsid w:val="001664C9"/>
    <w:rsid w:val="001665B1"/>
    <w:rsid w:val="00167397"/>
    <w:rsid w:val="00167B4F"/>
    <w:rsid w:val="00167D73"/>
    <w:rsid w:val="00170367"/>
    <w:rsid w:val="00171A49"/>
    <w:rsid w:val="0017255B"/>
    <w:rsid w:val="00173FA5"/>
    <w:rsid w:val="001750B6"/>
    <w:rsid w:val="00176556"/>
    <w:rsid w:val="00176BC8"/>
    <w:rsid w:val="00176D51"/>
    <w:rsid w:val="00182869"/>
    <w:rsid w:val="001829B2"/>
    <w:rsid w:val="0018473B"/>
    <w:rsid w:val="0018473C"/>
    <w:rsid w:val="00185278"/>
    <w:rsid w:val="00185C34"/>
    <w:rsid w:val="00186148"/>
    <w:rsid w:val="00186B5E"/>
    <w:rsid w:val="0019058A"/>
    <w:rsid w:val="001914B4"/>
    <w:rsid w:val="00192815"/>
    <w:rsid w:val="00192C6D"/>
    <w:rsid w:val="00193832"/>
    <w:rsid w:val="0019468C"/>
    <w:rsid w:val="00194E02"/>
    <w:rsid w:val="001958D1"/>
    <w:rsid w:val="001A0536"/>
    <w:rsid w:val="001A0CBD"/>
    <w:rsid w:val="001A1F6E"/>
    <w:rsid w:val="001A2526"/>
    <w:rsid w:val="001A2FD3"/>
    <w:rsid w:val="001A4A84"/>
    <w:rsid w:val="001A5247"/>
    <w:rsid w:val="001A5A27"/>
    <w:rsid w:val="001A71BB"/>
    <w:rsid w:val="001B0499"/>
    <w:rsid w:val="001B34AB"/>
    <w:rsid w:val="001B439F"/>
    <w:rsid w:val="001B7706"/>
    <w:rsid w:val="001B7DE9"/>
    <w:rsid w:val="001C0B00"/>
    <w:rsid w:val="001C1813"/>
    <w:rsid w:val="001C2A72"/>
    <w:rsid w:val="001C2CB1"/>
    <w:rsid w:val="001C2E68"/>
    <w:rsid w:val="001C31C5"/>
    <w:rsid w:val="001C3727"/>
    <w:rsid w:val="001C7D4B"/>
    <w:rsid w:val="001D06F1"/>
    <w:rsid w:val="001D0DB3"/>
    <w:rsid w:val="001D13F9"/>
    <w:rsid w:val="001D2D53"/>
    <w:rsid w:val="001D3DFD"/>
    <w:rsid w:val="001D45AC"/>
    <w:rsid w:val="001D4E30"/>
    <w:rsid w:val="001D514C"/>
    <w:rsid w:val="001D5867"/>
    <w:rsid w:val="001D79A8"/>
    <w:rsid w:val="001D7F1E"/>
    <w:rsid w:val="001E0241"/>
    <w:rsid w:val="001E1885"/>
    <w:rsid w:val="001E2AD4"/>
    <w:rsid w:val="001E2B52"/>
    <w:rsid w:val="001E3160"/>
    <w:rsid w:val="001E3781"/>
    <w:rsid w:val="001E3DF5"/>
    <w:rsid w:val="001E548E"/>
    <w:rsid w:val="001E655C"/>
    <w:rsid w:val="001E6632"/>
    <w:rsid w:val="001E673B"/>
    <w:rsid w:val="001E6FF9"/>
    <w:rsid w:val="001F02AC"/>
    <w:rsid w:val="001F1817"/>
    <w:rsid w:val="001F1ABE"/>
    <w:rsid w:val="001F5FF7"/>
    <w:rsid w:val="001F62DC"/>
    <w:rsid w:val="001F7945"/>
    <w:rsid w:val="002003B9"/>
    <w:rsid w:val="002015EA"/>
    <w:rsid w:val="00202971"/>
    <w:rsid w:val="00202AEA"/>
    <w:rsid w:val="002036A6"/>
    <w:rsid w:val="0020375C"/>
    <w:rsid w:val="00204350"/>
    <w:rsid w:val="002049F8"/>
    <w:rsid w:val="002065A2"/>
    <w:rsid w:val="0021112D"/>
    <w:rsid w:val="00212D0E"/>
    <w:rsid w:val="002134D7"/>
    <w:rsid w:val="00216B35"/>
    <w:rsid w:val="002211EE"/>
    <w:rsid w:val="0022141A"/>
    <w:rsid w:val="00224254"/>
    <w:rsid w:val="00226960"/>
    <w:rsid w:val="002304ED"/>
    <w:rsid w:val="00230CC4"/>
    <w:rsid w:val="002319A8"/>
    <w:rsid w:val="00231A41"/>
    <w:rsid w:val="00231CF1"/>
    <w:rsid w:val="00232239"/>
    <w:rsid w:val="0023223B"/>
    <w:rsid w:val="002324DB"/>
    <w:rsid w:val="002329E6"/>
    <w:rsid w:val="00233716"/>
    <w:rsid w:val="00240406"/>
    <w:rsid w:val="002412F9"/>
    <w:rsid w:val="00241446"/>
    <w:rsid w:val="002446BB"/>
    <w:rsid w:val="00245102"/>
    <w:rsid w:val="00245EB3"/>
    <w:rsid w:val="00247865"/>
    <w:rsid w:val="002509FD"/>
    <w:rsid w:val="0025101D"/>
    <w:rsid w:val="00253CF1"/>
    <w:rsid w:val="00253D61"/>
    <w:rsid w:val="00254BE3"/>
    <w:rsid w:val="00256DF4"/>
    <w:rsid w:val="00260FB7"/>
    <w:rsid w:val="00261390"/>
    <w:rsid w:val="00261E61"/>
    <w:rsid w:val="00262954"/>
    <w:rsid w:val="0026530C"/>
    <w:rsid w:val="00267780"/>
    <w:rsid w:val="00267FB3"/>
    <w:rsid w:val="00270185"/>
    <w:rsid w:val="002704A3"/>
    <w:rsid w:val="002704BB"/>
    <w:rsid w:val="002740F5"/>
    <w:rsid w:val="00276319"/>
    <w:rsid w:val="00280756"/>
    <w:rsid w:val="00280F9E"/>
    <w:rsid w:val="00282514"/>
    <w:rsid w:val="00282F58"/>
    <w:rsid w:val="0028408E"/>
    <w:rsid w:val="00287AE4"/>
    <w:rsid w:val="00293A9E"/>
    <w:rsid w:val="0029573C"/>
    <w:rsid w:val="002A0CED"/>
    <w:rsid w:val="002A2167"/>
    <w:rsid w:val="002A35D8"/>
    <w:rsid w:val="002A5DDA"/>
    <w:rsid w:val="002A744F"/>
    <w:rsid w:val="002A7537"/>
    <w:rsid w:val="002B2A0A"/>
    <w:rsid w:val="002B2D15"/>
    <w:rsid w:val="002B3F62"/>
    <w:rsid w:val="002B5D69"/>
    <w:rsid w:val="002B7205"/>
    <w:rsid w:val="002B761E"/>
    <w:rsid w:val="002B7A19"/>
    <w:rsid w:val="002B7DE6"/>
    <w:rsid w:val="002C39CC"/>
    <w:rsid w:val="002C4CD3"/>
    <w:rsid w:val="002C5E6D"/>
    <w:rsid w:val="002C6EAA"/>
    <w:rsid w:val="002C6EAD"/>
    <w:rsid w:val="002D0DC5"/>
    <w:rsid w:val="002D1408"/>
    <w:rsid w:val="002D1B96"/>
    <w:rsid w:val="002D4776"/>
    <w:rsid w:val="002D507E"/>
    <w:rsid w:val="002D5410"/>
    <w:rsid w:val="002D56F1"/>
    <w:rsid w:val="002D5E11"/>
    <w:rsid w:val="002D66E2"/>
    <w:rsid w:val="002D6771"/>
    <w:rsid w:val="002D7D81"/>
    <w:rsid w:val="002E1398"/>
    <w:rsid w:val="002E1FE4"/>
    <w:rsid w:val="002E2383"/>
    <w:rsid w:val="002E59A9"/>
    <w:rsid w:val="002E6415"/>
    <w:rsid w:val="002E6E9F"/>
    <w:rsid w:val="002F1420"/>
    <w:rsid w:val="002F192C"/>
    <w:rsid w:val="002F2673"/>
    <w:rsid w:val="002F7ED8"/>
    <w:rsid w:val="0030004A"/>
    <w:rsid w:val="00300688"/>
    <w:rsid w:val="0030120C"/>
    <w:rsid w:val="00305602"/>
    <w:rsid w:val="00305D08"/>
    <w:rsid w:val="00305E87"/>
    <w:rsid w:val="0030729D"/>
    <w:rsid w:val="0031158A"/>
    <w:rsid w:val="00312938"/>
    <w:rsid w:val="003132E1"/>
    <w:rsid w:val="00313A8D"/>
    <w:rsid w:val="00313ABA"/>
    <w:rsid w:val="00313FD1"/>
    <w:rsid w:val="00314B8F"/>
    <w:rsid w:val="00315B7E"/>
    <w:rsid w:val="0031673B"/>
    <w:rsid w:val="00317071"/>
    <w:rsid w:val="003176DE"/>
    <w:rsid w:val="00320435"/>
    <w:rsid w:val="00324391"/>
    <w:rsid w:val="00325E69"/>
    <w:rsid w:val="00326939"/>
    <w:rsid w:val="00330C49"/>
    <w:rsid w:val="0033165F"/>
    <w:rsid w:val="00331EAF"/>
    <w:rsid w:val="00332DF8"/>
    <w:rsid w:val="00333610"/>
    <w:rsid w:val="00335318"/>
    <w:rsid w:val="00335330"/>
    <w:rsid w:val="00336577"/>
    <w:rsid w:val="00336CD4"/>
    <w:rsid w:val="00336FA1"/>
    <w:rsid w:val="003414FA"/>
    <w:rsid w:val="0034359E"/>
    <w:rsid w:val="00343735"/>
    <w:rsid w:val="003458AA"/>
    <w:rsid w:val="00346163"/>
    <w:rsid w:val="00350250"/>
    <w:rsid w:val="0035251E"/>
    <w:rsid w:val="00353DFC"/>
    <w:rsid w:val="00355958"/>
    <w:rsid w:val="00357407"/>
    <w:rsid w:val="00357B5A"/>
    <w:rsid w:val="00357C72"/>
    <w:rsid w:val="00357CC6"/>
    <w:rsid w:val="00357F41"/>
    <w:rsid w:val="00360257"/>
    <w:rsid w:val="00366FA6"/>
    <w:rsid w:val="00370A00"/>
    <w:rsid w:val="00372130"/>
    <w:rsid w:val="0037217B"/>
    <w:rsid w:val="0037342F"/>
    <w:rsid w:val="00373A39"/>
    <w:rsid w:val="00374388"/>
    <w:rsid w:val="003807AD"/>
    <w:rsid w:val="00382095"/>
    <w:rsid w:val="0038435B"/>
    <w:rsid w:val="00386215"/>
    <w:rsid w:val="00392F40"/>
    <w:rsid w:val="003938AB"/>
    <w:rsid w:val="00393CF7"/>
    <w:rsid w:val="00394466"/>
    <w:rsid w:val="0039468E"/>
    <w:rsid w:val="00394876"/>
    <w:rsid w:val="00395A08"/>
    <w:rsid w:val="003964D1"/>
    <w:rsid w:val="0039672B"/>
    <w:rsid w:val="003A05CB"/>
    <w:rsid w:val="003A12FA"/>
    <w:rsid w:val="003A238E"/>
    <w:rsid w:val="003A24C1"/>
    <w:rsid w:val="003A3389"/>
    <w:rsid w:val="003A38A8"/>
    <w:rsid w:val="003A3DD5"/>
    <w:rsid w:val="003A4B13"/>
    <w:rsid w:val="003A5451"/>
    <w:rsid w:val="003A5C00"/>
    <w:rsid w:val="003A6DFB"/>
    <w:rsid w:val="003A6E69"/>
    <w:rsid w:val="003A73C9"/>
    <w:rsid w:val="003B1B6A"/>
    <w:rsid w:val="003B24F8"/>
    <w:rsid w:val="003B4DE8"/>
    <w:rsid w:val="003C1AD2"/>
    <w:rsid w:val="003C2577"/>
    <w:rsid w:val="003C390B"/>
    <w:rsid w:val="003C5CB4"/>
    <w:rsid w:val="003C6088"/>
    <w:rsid w:val="003C69AF"/>
    <w:rsid w:val="003D100E"/>
    <w:rsid w:val="003D11DA"/>
    <w:rsid w:val="003D1C19"/>
    <w:rsid w:val="003D260E"/>
    <w:rsid w:val="003D5296"/>
    <w:rsid w:val="003D5902"/>
    <w:rsid w:val="003D5B91"/>
    <w:rsid w:val="003D6898"/>
    <w:rsid w:val="003D7FF0"/>
    <w:rsid w:val="003E172A"/>
    <w:rsid w:val="003E190F"/>
    <w:rsid w:val="003E19C3"/>
    <w:rsid w:val="003E2A7F"/>
    <w:rsid w:val="003E5E3F"/>
    <w:rsid w:val="003E7123"/>
    <w:rsid w:val="003F1027"/>
    <w:rsid w:val="003F1BC9"/>
    <w:rsid w:val="003F378D"/>
    <w:rsid w:val="003F6D08"/>
    <w:rsid w:val="003F7B7A"/>
    <w:rsid w:val="00400BC3"/>
    <w:rsid w:val="00401510"/>
    <w:rsid w:val="00402289"/>
    <w:rsid w:val="00402B77"/>
    <w:rsid w:val="00402BD4"/>
    <w:rsid w:val="00403026"/>
    <w:rsid w:val="004030FF"/>
    <w:rsid w:val="004033A6"/>
    <w:rsid w:val="004038A2"/>
    <w:rsid w:val="0040530E"/>
    <w:rsid w:val="00405D50"/>
    <w:rsid w:val="00406D65"/>
    <w:rsid w:val="004070F7"/>
    <w:rsid w:val="00407B77"/>
    <w:rsid w:val="004104E1"/>
    <w:rsid w:val="00410735"/>
    <w:rsid w:val="00411B15"/>
    <w:rsid w:val="00415FE8"/>
    <w:rsid w:val="004200C5"/>
    <w:rsid w:val="00420154"/>
    <w:rsid w:val="0042017A"/>
    <w:rsid w:val="004238B9"/>
    <w:rsid w:val="00423904"/>
    <w:rsid w:val="00424C74"/>
    <w:rsid w:val="004254B2"/>
    <w:rsid w:val="0042767F"/>
    <w:rsid w:val="00430637"/>
    <w:rsid w:val="004306F3"/>
    <w:rsid w:val="00430C3A"/>
    <w:rsid w:val="00431963"/>
    <w:rsid w:val="00432BA7"/>
    <w:rsid w:val="00433342"/>
    <w:rsid w:val="004334DD"/>
    <w:rsid w:val="004360EB"/>
    <w:rsid w:val="004364C0"/>
    <w:rsid w:val="00443134"/>
    <w:rsid w:val="004441E7"/>
    <w:rsid w:val="004441E8"/>
    <w:rsid w:val="004471FD"/>
    <w:rsid w:val="0045056E"/>
    <w:rsid w:val="00451E1F"/>
    <w:rsid w:val="00452776"/>
    <w:rsid w:val="0045508A"/>
    <w:rsid w:val="00455B19"/>
    <w:rsid w:val="00455F36"/>
    <w:rsid w:val="0045643B"/>
    <w:rsid w:val="00457564"/>
    <w:rsid w:val="0046058C"/>
    <w:rsid w:val="0046069A"/>
    <w:rsid w:val="004609EC"/>
    <w:rsid w:val="00460B4B"/>
    <w:rsid w:val="00460E84"/>
    <w:rsid w:val="00461678"/>
    <w:rsid w:val="004625A9"/>
    <w:rsid w:val="004639EC"/>
    <w:rsid w:val="00463CD3"/>
    <w:rsid w:val="0046470A"/>
    <w:rsid w:val="00464B01"/>
    <w:rsid w:val="004654C4"/>
    <w:rsid w:val="00465DE1"/>
    <w:rsid w:val="00466446"/>
    <w:rsid w:val="004665F9"/>
    <w:rsid w:val="00466732"/>
    <w:rsid w:val="00467815"/>
    <w:rsid w:val="00471608"/>
    <w:rsid w:val="00471ECC"/>
    <w:rsid w:val="00471F56"/>
    <w:rsid w:val="00472E94"/>
    <w:rsid w:val="00474D20"/>
    <w:rsid w:val="00475CAF"/>
    <w:rsid w:val="00481209"/>
    <w:rsid w:val="00483215"/>
    <w:rsid w:val="00483279"/>
    <w:rsid w:val="00483BF4"/>
    <w:rsid w:val="00485A8D"/>
    <w:rsid w:val="004864D3"/>
    <w:rsid w:val="00486BDA"/>
    <w:rsid w:val="004873E9"/>
    <w:rsid w:val="004879C8"/>
    <w:rsid w:val="00491353"/>
    <w:rsid w:val="00491D84"/>
    <w:rsid w:val="004928EC"/>
    <w:rsid w:val="00492DAF"/>
    <w:rsid w:val="00493D92"/>
    <w:rsid w:val="0049414B"/>
    <w:rsid w:val="00495758"/>
    <w:rsid w:val="00497249"/>
    <w:rsid w:val="00497F9E"/>
    <w:rsid w:val="004A09F2"/>
    <w:rsid w:val="004A1A01"/>
    <w:rsid w:val="004A2696"/>
    <w:rsid w:val="004A3349"/>
    <w:rsid w:val="004A42A5"/>
    <w:rsid w:val="004A4AFC"/>
    <w:rsid w:val="004A510F"/>
    <w:rsid w:val="004A5724"/>
    <w:rsid w:val="004A57E8"/>
    <w:rsid w:val="004A6C54"/>
    <w:rsid w:val="004A7016"/>
    <w:rsid w:val="004A71D2"/>
    <w:rsid w:val="004A79B7"/>
    <w:rsid w:val="004A7AEF"/>
    <w:rsid w:val="004B0B19"/>
    <w:rsid w:val="004B43D7"/>
    <w:rsid w:val="004B46B5"/>
    <w:rsid w:val="004B5E90"/>
    <w:rsid w:val="004B6109"/>
    <w:rsid w:val="004B6616"/>
    <w:rsid w:val="004B7B5D"/>
    <w:rsid w:val="004C0C12"/>
    <w:rsid w:val="004C2DC0"/>
    <w:rsid w:val="004C3479"/>
    <w:rsid w:val="004C4976"/>
    <w:rsid w:val="004C55EF"/>
    <w:rsid w:val="004C6FF4"/>
    <w:rsid w:val="004D0B01"/>
    <w:rsid w:val="004D1A6C"/>
    <w:rsid w:val="004D38AB"/>
    <w:rsid w:val="004D4606"/>
    <w:rsid w:val="004D7066"/>
    <w:rsid w:val="004D760E"/>
    <w:rsid w:val="004D78E0"/>
    <w:rsid w:val="004E0B3E"/>
    <w:rsid w:val="004E1387"/>
    <w:rsid w:val="004E1E4B"/>
    <w:rsid w:val="004E1FBD"/>
    <w:rsid w:val="004E2DC7"/>
    <w:rsid w:val="004E3F71"/>
    <w:rsid w:val="004E42CA"/>
    <w:rsid w:val="004E50AC"/>
    <w:rsid w:val="004E52D6"/>
    <w:rsid w:val="004E5A1B"/>
    <w:rsid w:val="004E7C12"/>
    <w:rsid w:val="004F021C"/>
    <w:rsid w:val="004F0C89"/>
    <w:rsid w:val="004F10F5"/>
    <w:rsid w:val="004F173F"/>
    <w:rsid w:val="004F19FB"/>
    <w:rsid w:val="004F22DA"/>
    <w:rsid w:val="004F3DAC"/>
    <w:rsid w:val="004F59D7"/>
    <w:rsid w:val="004F61C5"/>
    <w:rsid w:val="004F6CDA"/>
    <w:rsid w:val="004F7209"/>
    <w:rsid w:val="004F7624"/>
    <w:rsid w:val="0050005D"/>
    <w:rsid w:val="00500167"/>
    <w:rsid w:val="005001F6"/>
    <w:rsid w:val="005007F9"/>
    <w:rsid w:val="005024E6"/>
    <w:rsid w:val="00502802"/>
    <w:rsid w:val="00502895"/>
    <w:rsid w:val="005034AF"/>
    <w:rsid w:val="00504FF3"/>
    <w:rsid w:val="005071DB"/>
    <w:rsid w:val="0051251B"/>
    <w:rsid w:val="00512D5E"/>
    <w:rsid w:val="00514093"/>
    <w:rsid w:val="00517923"/>
    <w:rsid w:val="00520157"/>
    <w:rsid w:val="00520BB5"/>
    <w:rsid w:val="00521EDD"/>
    <w:rsid w:val="0052267D"/>
    <w:rsid w:val="005226E7"/>
    <w:rsid w:val="00522FCA"/>
    <w:rsid w:val="0052493C"/>
    <w:rsid w:val="00524F05"/>
    <w:rsid w:val="00525719"/>
    <w:rsid w:val="00525A27"/>
    <w:rsid w:val="00525A77"/>
    <w:rsid w:val="00525C9F"/>
    <w:rsid w:val="00526FA9"/>
    <w:rsid w:val="005301F7"/>
    <w:rsid w:val="00530268"/>
    <w:rsid w:val="0053042A"/>
    <w:rsid w:val="00532D16"/>
    <w:rsid w:val="005330F7"/>
    <w:rsid w:val="00534BA5"/>
    <w:rsid w:val="0053505B"/>
    <w:rsid w:val="00535087"/>
    <w:rsid w:val="0053511F"/>
    <w:rsid w:val="00536DB0"/>
    <w:rsid w:val="005378EC"/>
    <w:rsid w:val="00537F5B"/>
    <w:rsid w:val="0054077E"/>
    <w:rsid w:val="005424DC"/>
    <w:rsid w:val="00542A74"/>
    <w:rsid w:val="005431DF"/>
    <w:rsid w:val="005438CD"/>
    <w:rsid w:val="00546567"/>
    <w:rsid w:val="0054790F"/>
    <w:rsid w:val="00550260"/>
    <w:rsid w:val="005511EF"/>
    <w:rsid w:val="0055359D"/>
    <w:rsid w:val="00554245"/>
    <w:rsid w:val="0055429E"/>
    <w:rsid w:val="005547A1"/>
    <w:rsid w:val="00554D36"/>
    <w:rsid w:val="00554EFA"/>
    <w:rsid w:val="00555605"/>
    <w:rsid w:val="00556970"/>
    <w:rsid w:val="00557005"/>
    <w:rsid w:val="00557E7B"/>
    <w:rsid w:val="00560B8A"/>
    <w:rsid w:val="005619A1"/>
    <w:rsid w:val="00562813"/>
    <w:rsid w:val="00562FE9"/>
    <w:rsid w:val="00563F4F"/>
    <w:rsid w:val="00564142"/>
    <w:rsid w:val="00564275"/>
    <w:rsid w:val="0056499A"/>
    <w:rsid w:val="00564DFE"/>
    <w:rsid w:val="0056594D"/>
    <w:rsid w:val="005672D9"/>
    <w:rsid w:val="00570B48"/>
    <w:rsid w:val="00570D30"/>
    <w:rsid w:val="00570F1D"/>
    <w:rsid w:val="00570F84"/>
    <w:rsid w:val="0057321C"/>
    <w:rsid w:val="00573CFC"/>
    <w:rsid w:val="00573FD6"/>
    <w:rsid w:val="005761E0"/>
    <w:rsid w:val="005763E0"/>
    <w:rsid w:val="00576B7E"/>
    <w:rsid w:val="00576F54"/>
    <w:rsid w:val="0058145E"/>
    <w:rsid w:val="00581ACD"/>
    <w:rsid w:val="0058234A"/>
    <w:rsid w:val="00583CD6"/>
    <w:rsid w:val="00585ACE"/>
    <w:rsid w:val="00585CE0"/>
    <w:rsid w:val="00585F2B"/>
    <w:rsid w:val="005870B4"/>
    <w:rsid w:val="00590666"/>
    <w:rsid w:val="00591006"/>
    <w:rsid w:val="00591F82"/>
    <w:rsid w:val="00592044"/>
    <w:rsid w:val="0059250E"/>
    <w:rsid w:val="0059383B"/>
    <w:rsid w:val="00593B85"/>
    <w:rsid w:val="0059406B"/>
    <w:rsid w:val="00596987"/>
    <w:rsid w:val="005A0448"/>
    <w:rsid w:val="005A0D6A"/>
    <w:rsid w:val="005A26D9"/>
    <w:rsid w:val="005A2724"/>
    <w:rsid w:val="005A3628"/>
    <w:rsid w:val="005A4203"/>
    <w:rsid w:val="005A6F56"/>
    <w:rsid w:val="005A6F8C"/>
    <w:rsid w:val="005B033C"/>
    <w:rsid w:val="005B0342"/>
    <w:rsid w:val="005B0DEF"/>
    <w:rsid w:val="005B0ED8"/>
    <w:rsid w:val="005B13CC"/>
    <w:rsid w:val="005B3936"/>
    <w:rsid w:val="005B44BC"/>
    <w:rsid w:val="005B4F95"/>
    <w:rsid w:val="005B7804"/>
    <w:rsid w:val="005B782F"/>
    <w:rsid w:val="005B7B32"/>
    <w:rsid w:val="005B7BF0"/>
    <w:rsid w:val="005C09CF"/>
    <w:rsid w:val="005C0A02"/>
    <w:rsid w:val="005C0C92"/>
    <w:rsid w:val="005C2130"/>
    <w:rsid w:val="005C2DAC"/>
    <w:rsid w:val="005C41E5"/>
    <w:rsid w:val="005C534F"/>
    <w:rsid w:val="005C5B58"/>
    <w:rsid w:val="005C5EDC"/>
    <w:rsid w:val="005C614C"/>
    <w:rsid w:val="005C660B"/>
    <w:rsid w:val="005C6A18"/>
    <w:rsid w:val="005C71C2"/>
    <w:rsid w:val="005C7D4B"/>
    <w:rsid w:val="005D2DA9"/>
    <w:rsid w:val="005D3DE8"/>
    <w:rsid w:val="005D4160"/>
    <w:rsid w:val="005D46FA"/>
    <w:rsid w:val="005D4FE1"/>
    <w:rsid w:val="005D5C08"/>
    <w:rsid w:val="005D5CEF"/>
    <w:rsid w:val="005D5F3B"/>
    <w:rsid w:val="005D66AA"/>
    <w:rsid w:val="005D6CAD"/>
    <w:rsid w:val="005E0E38"/>
    <w:rsid w:val="005E2352"/>
    <w:rsid w:val="005E24C1"/>
    <w:rsid w:val="005E2553"/>
    <w:rsid w:val="005E2F14"/>
    <w:rsid w:val="005E3780"/>
    <w:rsid w:val="005E3ED9"/>
    <w:rsid w:val="005E448B"/>
    <w:rsid w:val="005E4AE4"/>
    <w:rsid w:val="005E7862"/>
    <w:rsid w:val="005E7EA4"/>
    <w:rsid w:val="005F0CFC"/>
    <w:rsid w:val="005F0EB3"/>
    <w:rsid w:val="005F2DEE"/>
    <w:rsid w:val="005F3132"/>
    <w:rsid w:val="005F3A5C"/>
    <w:rsid w:val="005F6BAA"/>
    <w:rsid w:val="0060066E"/>
    <w:rsid w:val="00601483"/>
    <w:rsid w:val="00602006"/>
    <w:rsid w:val="0060285D"/>
    <w:rsid w:val="006036C0"/>
    <w:rsid w:val="006044B7"/>
    <w:rsid w:val="0060492E"/>
    <w:rsid w:val="0060499F"/>
    <w:rsid w:val="0060541D"/>
    <w:rsid w:val="006061F4"/>
    <w:rsid w:val="00606460"/>
    <w:rsid w:val="00610665"/>
    <w:rsid w:val="00610E7A"/>
    <w:rsid w:val="006115B4"/>
    <w:rsid w:val="00612857"/>
    <w:rsid w:val="006145CA"/>
    <w:rsid w:val="00616D8D"/>
    <w:rsid w:val="00617CEA"/>
    <w:rsid w:val="0062091A"/>
    <w:rsid w:val="00622DF7"/>
    <w:rsid w:val="00625FB1"/>
    <w:rsid w:val="0062612F"/>
    <w:rsid w:val="00626892"/>
    <w:rsid w:val="00627839"/>
    <w:rsid w:val="0063097B"/>
    <w:rsid w:val="00630D23"/>
    <w:rsid w:val="00631D5E"/>
    <w:rsid w:val="00631EFA"/>
    <w:rsid w:val="00632A56"/>
    <w:rsid w:val="00632FE8"/>
    <w:rsid w:val="0063303C"/>
    <w:rsid w:val="006345A1"/>
    <w:rsid w:val="00634C58"/>
    <w:rsid w:val="00634E71"/>
    <w:rsid w:val="0063545A"/>
    <w:rsid w:val="00635A52"/>
    <w:rsid w:val="00636A78"/>
    <w:rsid w:val="006373E4"/>
    <w:rsid w:val="006413A4"/>
    <w:rsid w:val="00642BA2"/>
    <w:rsid w:val="0064567F"/>
    <w:rsid w:val="0064664D"/>
    <w:rsid w:val="0065031C"/>
    <w:rsid w:val="00652185"/>
    <w:rsid w:val="00652374"/>
    <w:rsid w:val="0065529B"/>
    <w:rsid w:val="00655555"/>
    <w:rsid w:val="00656931"/>
    <w:rsid w:val="00656D58"/>
    <w:rsid w:val="00657F45"/>
    <w:rsid w:val="00660731"/>
    <w:rsid w:val="006617B3"/>
    <w:rsid w:val="00661E19"/>
    <w:rsid w:val="00662D26"/>
    <w:rsid w:val="00665C07"/>
    <w:rsid w:val="00666419"/>
    <w:rsid w:val="00666526"/>
    <w:rsid w:val="0066760B"/>
    <w:rsid w:val="00667670"/>
    <w:rsid w:val="00670068"/>
    <w:rsid w:val="00670D79"/>
    <w:rsid w:val="00673C7B"/>
    <w:rsid w:val="00673E98"/>
    <w:rsid w:val="0067429A"/>
    <w:rsid w:val="00676FB2"/>
    <w:rsid w:val="00677717"/>
    <w:rsid w:val="00681893"/>
    <w:rsid w:val="00681F78"/>
    <w:rsid w:val="0068351D"/>
    <w:rsid w:val="00686220"/>
    <w:rsid w:val="0068654D"/>
    <w:rsid w:val="00686CD7"/>
    <w:rsid w:val="006876CB"/>
    <w:rsid w:val="006904E1"/>
    <w:rsid w:val="00690952"/>
    <w:rsid w:val="00690EB7"/>
    <w:rsid w:val="00691059"/>
    <w:rsid w:val="006920E0"/>
    <w:rsid w:val="00693249"/>
    <w:rsid w:val="00693B99"/>
    <w:rsid w:val="00693DDA"/>
    <w:rsid w:val="00694132"/>
    <w:rsid w:val="006941CA"/>
    <w:rsid w:val="00694D97"/>
    <w:rsid w:val="00696491"/>
    <w:rsid w:val="00696537"/>
    <w:rsid w:val="006965D0"/>
    <w:rsid w:val="006A0353"/>
    <w:rsid w:val="006A075E"/>
    <w:rsid w:val="006A0C23"/>
    <w:rsid w:val="006A1BF7"/>
    <w:rsid w:val="006A214C"/>
    <w:rsid w:val="006A2534"/>
    <w:rsid w:val="006A2F29"/>
    <w:rsid w:val="006A30ED"/>
    <w:rsid w:val="006A493D"/>
    <w:rsid w:val="006A66C5"/>
    <w:rsid w:val="006A68ED"/>
    <w:rsid w:val="006B050F"/>
    <w:rsid w:val="006B27BB"/>
    <w:rsid w:val="006B3CC9"/>
    <w:rsid w:val="006B4488"/>
    <w:rsid w:val="006B65C3"/>
    <w:rsid w:val="006C010B"/>
    <w:rsid w:val="006C0318"/>
    <w:rsid w:val="006C1978"/>
    <w:rsid w:val="006C30EC"/>
    <w:rsid w:val="006C31E8"/>
    <w:rsid w:val="006C3248"/>
    <w:rsid w:val="006C3A05"/>
    <w:rsid w:val="006C3A78"/>
    <w:rsid w:val="006C3FC8"/>
    <w:rsid w:val="006C6E46"/>
    <w:rsid w:val="006C7205"/>
    <w:rsid w:val="006C7CDC"/>
    <w:rsid w:val="006D18F6"/>
    <w:rsid w:val="006D38CE"/>
    <w:rsid w:val="006D4471"/>
    <w:rsid w:val="006E0627"/>
    <w:rsid w:val="006E0F11"/>
    <w:rsid w:val="006E1704"/>
    <w:rsid w:val="006E1E3C"/>
    <w:rsid w:val="006E1F52"/>
    <w:rsid w:val="006E35A8"/>
    <w:rsid w:val="006E3B46"/>
    <w:rsid w:val="006E3DDA"/>
    <w:rsid w:val="006E4A92"/>
    <w:rsid w:val="006E4F4A"/>
    <w:rsid w:val="006E4F95"/>
    <w:rsid w:val="006E5EFE"/>
    <w:rsid w:val="006E5FF9"/>
    <w:rsid w:val="006F12A2"/>
    <w:rsid w:val="006F134D"/>
    <w:rsid w:val="006F17B0"/>
    <w:rsid w:val="006F22AE"/>
    <w:rsid w:val="006F2C0C"/>
    <w:rsid w:val="006F4035"/>
    <w:rsid w:val="006F549F"/>
    <w:rsid w:val="006F565F"/>
    <w:rsid w:val="00700B89"/>
    <w:rsid w:val="0070267B"/>
    <w:rsid w:val="007029D1"/>
    <w:rsid w:val="00703CCA"/>
    <w:rsid w:val="00704BCA"/>
    <w:rsid w:val="00704D6F"/>
    <w:rsid w:val="00704F3C"/>
    <w:rsid w:val="00705C0C"/>
    <w:rsid w:val="00707BFC"/>
    <w:rsid w:val="00707C27"/>
    <w:rsid w:val="0071044F"/>
    <w:rsid w:val="0071079C"/>
    <w:rsid w:val="007110D9"/>
    <w:rsid w:val="00711501"/>
    <w:rsid w:val="00712155"/>
    <w:rsid w:val="0071229C"/>
    <w:rsid w:val="00713549"/>
    <w:rsid w:val="007153D3"/>
    <w:rsid w:val="00715695"/>
    <w:rsid w:val="0071608C"/>
    <w:rsid w:val="007174D4"/>
    <w:rsid w:val="007176BE"/>
    <w:rsid w:val="00720373"/>
    <w:rsid w:val="00723733"/>
    <w:rsid w:val="007251F2"/>
    <w:rsid w:val="007259ED"/>
    <w:rsid w:val="00726112"/>
    <w:rsid w:val="00726CC2"/>
    <w:rsid w:val="007277C2"/>
    <w:rsid w:val="00727F4A"/>
    <w:rsid w:val="007317B0"/>
    <w:rsid w:val="00731B03"/>
    <w:rsid w:val="00732034"/>
    <w:rsid w:val="007328B8"/>
    <w:rsid w:val="00733597"/>
    <w:rsid w:val="00733CE8"/>
    <w:rsid w:val="00733DC8"/>
    <w:rsid w:val="007342B0"/>
    <w:rsid w:val="00735C10"/>
    <w:rsid w:val="0073666E"/>
    <w:rsid w:val="00736798"/>
    <w:rsid w:val="007408AC"/>
    <w:rsid w:val="00740EC0"/>
    <w:rsid w:val="00741A76"/>
    <w:rsid w:val="007428EA"/>
    <w:rsid w:val="00743F8F"/>
    <w:rsid w:val="0074401D"/>
    <w:rsid w:val="00744C8B"/>
    <w:rsid w:val="00744ED3"/>
    <w:rsid w:val="007450D4"/>
    <w:rsid w:val="00747F79"/>
    <w:rsid w:val="00750FB3"/>
    <w:rsid w:val="00751C66"/>
    <w:rsid w:val="00753BBE"/>
    <w:rsid w:val="00755DC5"/>
    <w:rsid w:val="0075603C"/>
    <w:rsid w:val="007602EB"/>
    <w:rsid w:val="00760F70"/>
    <w:rsid w:val="00762BE3"/>
    <w:rsid w:val="007632BF"/>
    <w:rsid w:val="0076437C"/>
    <w:rsid w:val="007647B8"/>
    <w:rsid w:val="00764A87"/>
    <w:rsid w:val="00767FEA"/>
    <w:rsid w:val="007706FD"/>
    <w:rsid w:val="007752D3"/>
    <w:rsid w:val="007757C7"/>
    <w:rsid w:val="0077618A"/>
    <w:rsid w:val="00777D5C"/>
    <w:rsid w:val="00780DB3"/>
    <w:rsid w:val="00781C22"/>
    <w:rsid w:val="00782864"/>
    <w:rsid w:val="00784500"/>
    <w:rsid w:val="007861C5"/>
    <w:rsid w:val="0078730B"/>
    <w:rsid w:val="007879E4"/>
    <w:rsid w:val="00791855"/>
    <w:rsid w:val="0079306F"/>
    <w:rsid w:val="00793197"/>
    <w:rsid w:val="00793DAD"/>
    <w:rsid w:val="007957A8"/>
    <w:rsid w:val="00795856"/>
    <w:rsid w:val="00795A35"/>
    <w:rsid w:val="007960C5"/>
    <w:rsid w:val="007A52D6"/>
    <w:rsid w:val="007A5EAE"/>
    <w:rsid w:val="007A64CC"/>
    <w:rsid w:val="007A757C"/>
    <w:rsid w:val="007B0915"/>
    <w:rsid w:val="007B12E6"/>
    <w:rsid w:val="007B1366"/>
    <w:rsid w:val="007B21A3"/>
    <w:rsid w:val="007B2F3C"/>
    <w:rsid w:val="007B3CA1"/>
    <w:rsid w:val="007B450B"/>
    <w:rsid w:val="007B4582"/>
    <w:rsid w:val="007B46B1"/>
    <w:rsid w:val="007B4976"/>
    <w:rsid w:val="007B599F"/>
    <w:rsid w:val="007C0493"/>
    <w:rsid w:val="007C21BF"/>
    <w:rsid w:val="007C2827"/>
    <w:rsid w:val="007C4D86"/>
    <w:rsid w:val="007C5258"/>
    <w:rsid w:val="007C60B4"/>
    <w:rsid w:val="007C7465"/>
    <w:rsid w:val="007C7FF3"/>
    <w:rsid w:val="007D0029"/>
    <w:rsid w:val="007D19C4"/>
    <w:rsid w:val="007D24D7"/>
    <w:rsid w:val="007D4836"/>
    <w:rsid w:val="007D4C2C"/>
    <w:rsid w:val="007D5F45"/>
    <w:rsid w:val="007D620C"/>
    <w:rsid w:val="007D6AE0"/>
    <w:rsid w:val="007D7643"/>
    <w:rsid w:val="007D7F0C"/>
    <w:rsid w:val="007E3EDA"/>
    <w:rsid w:val="007E561C"/>
    <w:rsid w:val="007E5CBC"/>
    <w:rsid w:val="007E5F62"/>
    <w:rsid w:val="007E6A33"/>
    <w:rsid w:val="007E7F51"/>
    <w:rsid w:val="007F0B3E"/>
    <w:rsid w:val="007F213D"/>
    <w:rsid w:val="007F43F4"/>
    <w:rsid w:val="00800B57"/>
    <w:rsid w:val="00802CE2"/>
    <w:rsid w:val="008033B0"/>
    <w:rsid w:val="0080789C"/>
    <w:rsid w:val="00807DAB"/>
    <w:rsid w:val="00812794"/>
    <w:rsid w:val="00812A00"/>
    <w:rsid w:val="00812DDB"/>
    <w:rsid w:val="008139DC"/>
    <w:rsid w:val="00814058"/>
    <w:rsid w:val="0081441B"/>
    <w:rsid w:val="0081510A"/>
    <w:rsid w:val="008155F6"/>
    <w:rsid w:val="00815B6F"/>
    <w:rsid w:val="00815C54"/>
    <w:rsid w:val="00817551"/>
    <w:rsid w:val="00817CBC"/>
    <w:rsid w:val="00820F79"/>
    <w:rsid w:val="00821C68"/>
    <w:rsid w:val="008244AE"/>
    <w:rsid w:val="00830CA5"/>
    <w:rsid w:val="00831152"/>
    <w:rsid w:val="00833578"/>
    <w:rsid w:val="008341A1"/>
    <w:rsid w:val="00834533"/>
    <w:rsid w:val="0083499A"/>
    <w:rsid w:val="00836AF2"/>
    <w:rsid w:val="00837E40"/>
    <w:rsid w:val="00840CF2"/>
    <w:rsid w:val="00840E1F"/>
    <w:rsid w:val="0084167E"/>
    <w:rsid w:val="00843E43"/>
    <w:rsid w:val="00844436"/>
    <w:rsid w:val="00845371"/>
    <w:rsid w:val="008458B7"/>
    <w:rsid w:val="00845A34"/>
    <w:rsid w:val="008465B1"/>
    <w:rsid w:val="00846D10"/>
    <w:rsid w:val="00850B70"/>
    <w:rsid w:val="00853212"/>
    <w:rsid w:val="008536FD"/>
    <w:rsid w:val="00854066"/>
    <w:rsid w:val="00854991"/>
    <w:rsid w:val="008555E8"/>
    <w:rsid w:val="00855653"/>
    <w:rsid w:val="0085635C"/>
    <w:rsid w:val="00857D16"/>
    <w:rsid w:val="00860EA1"/>
    <w:rsid w:val="00860EF7"/>
    <w:rsid w:val="0086275D"/>
    <w:rsid w:val="00863055"/>
    <w:rsid w:val="008633F2"/>
    <w:rsid w:val="0086383E"/>
    <w:rsid w:val="00865445"/>
    <w:rsid w:val="00865577"/>
    <w:rsid w:val="00866720"/>
    <w:rsid w:val="00866A8C"/>
    <w:rsid w:val="00867883"/>
    <w:rsid w:val="00870FB1"/>
    <w:rsid w:val="00871AC3"/>
    <w:rsid w:val="0087292F"/>
    <w:rsid w:val="0087322E"/>
    <w:rsid w:val="008747D2"/>
    <w:rsid w:val="00874DC3"/>
    <w:rsid w:val="00875887"/>
    <w:rsid w:val="00875F6A"/>
    <w:rsid w:val="00876D50"/>
    <w:rsid w:val="008802F3"/>
    <w:rsid w:val="00880C97"/>
    <w:rsid w:val="00881813"/>
    <w:rsid w:val="0088216E"/>
    <w:rsid w:val="008848F9"/>
    <w:rsid w:val="00885DD4"/>
    <w:rsid w:val="0088776F"/>
    <w:rsid w:val="00887AC8"/>
    <w:rsid w:val="00887B58"/>
    <w:rsid w:val="008916D5"/>
    <w:rsid w:val="00892517"/>
    <w:rsid w:val="00895CE0"/>
    <w:rsid w:val="00895FDB"/>
    <w:rsid w:val="008967A1"/>
    <w:rsid w:val="00897486"/>
    <w:rsid w:val="008A0857"/>
    <w:rsid w:val="008A0CC9"/>
    <w:rsid w:val="008A0D0E"/>
    <w:rsid w:val="008A18C8"/>
    <w:rsid w:val="008A1C1B"/>
    <w:rsid w:val="008A4CAF"/>
    <w:rsid w:val="008A5AC4"/>
    <w:rsid w:val="008B0BFC"/>
    <w:rsid w:val="008B1720"/>
    <w:rsid w:val="008B1A31"/>
    <w:rsid w:val="008B21DA"/>
    <w:rsid w:val="008B33C5"/>
    <w:rsid w:val="008B3792"/>
    <w:rsid w:val="008B57A1"/>
    <w:rsid w:val="008B7066"/>
    <w:rsid w:val="008B70D9"/>
    <w:rsid w:val="008B7959"/>
    <w:rsid w:val="008C057F"/>
    <w:rsid w:val="008C0C1A"/>
    <w:rsid w:val="008C0F32"/>
    <w:rsid w:val="008C17F0"/>
    <w:rsid w:val="008C1C79"/>
    <w:rsid w:val="008C1EA0"/>
    <w:rsid w:val="008C55CD"/>
    <w:rsid w:val="008C5824"/>
    <w:rsid w:val="008C6830"/>
    <w:rsid w:val="008D0201"/>
    <w:rsid w:val="008D0A34"/>
    <w:rsid w:val="008D254A"/>
    <w:rsid w:val="008D3543"/>
    <w:rsid w:val="008D4856"/>
    <w:rsid w:val="008D49C0"/>
    <w:rsid w:val="008D660F"/>
    <w:rsid w:val="008D6659"/>
    <w:rsid w:val="008D6E79"/>
    <w:rsid w:val="008D711B"/>
    <w:rsid w:val="008E45F0"/>
    <w:rsid w:val="008F2DEE"/>
    <w:rsid w:val="008F5A19"/>
    <w:rsid w:val="008F5FC1"/>
    <w:rsid w:val="008F6A8F"/>
    <w:rsid w:val="008F6E30"/>
    <w:rsid w:val="008F74C0"/>
    <w:rsid w:val="008F780B"/>
    <w:rsid w:val="009003C6"/>
    <w:rsid w:val="009016F9"/>
    <w:rsid w:val="00901FD5"/>
    <w:rsid w:val="009028BF"/>
    <w:rsid w:val="00903195"/>
    <w:rsid w:val="00905356"/>
    <w:rsid w:val="00905488"/>
    <w:rsid w:val="009059CE"/>
    <w:rsid w:val="00906FA0"/>
    <w:rsid w:val="00907E79"/>
    <w:rsid w:val="00912AB7"/>
    <w:rsid w:val="00913591"/>
    <w:rsid w:val="00913AC3"/>
    <w:rsid w:val="0091412C"/>
    <w:rsid w:val="00914B5C"/>
    <w:rsid w:val="00914F25"/>
    <w:rsid w:val="00915E97"/>
    <w:rsid w:val="0091773D"/>
    <w:rsid w:val="009207C9"/>
    <w:rsid w:val="00920B6F"/>
    <w:rsid w:val="00920DFD"/>
    <w:rsid w:val="00923AE4"/>
    <w:rsid w:val="00923D72"/>
    <w:rsid w:val="00923F25"/>
    <w:rsid w:val="00924953"/>
    <w:rsid w:val="009268D1"/>
    <w:rsid w:val="00926CC9"/>
    <w:rsid w:val="0092764C"/>
    <w:rsid w:val="009309A7"/>
    <w:rsid w:val="009320B2"/>
    <w:rsid w:val="009322BC"/>
    <w:rsid w:val="0093343A"/>
    <w:rsid w:val="009337FE"/>
    <w:rsid w:val="00933C9D"/>
    <w:rsid w:val="00934327"/>
    <w:rsid w:val="00934779"/>
    <w:rsid w:val="009410D3"/>
    <w:rsid w:val="009434C0"/>
    <w:rsid w:val="00950327"/>
    <w:rsid w:val="00951076"/>
    <w:rsid w:val="00951FB9"/>
    <w:rsid w:val="009529D1"/>
    <w:rsid w:val="009531AC"/>
    <w:rsid w:val="00953C47"/>
    <w:rsid w:val="00954B61"/>
    <w:rsid w:val="00954EE6"/>
    <w:rsid w:val="00957E36"/>
    <w:rsid w:val="009604CB"/>
    <w:rsid w:val="00961D36"/>
    <w:rsid w:val="00964D10"/>
    <w:rsid w:val="009652FC"/>
    <w:rsid w:val="009656E5"/>
    <w:rsid w:val="00966E03"/>
    <w:rsid w:val="00970025"/>
    <w:rsid w:val="00970217"/>
    <w:rsid w:val="00970A09"/>
    <w:rsid w:val="00970EBA"/>
    <w:rsid w:val="00970F48"/>
    <w:rsid w:val="00971635"/>
    <w:rsid w:val="009717B9"/>
    <w:rsid w:val="00971B87"/>
    <w:rsid w:val="00972707"/>
    <w:rsid w:val="00973C36"/>
    <w:rsid w:val="00976277"/>
    <w:rsid w:val="009773F6"/>
    <w:rsid w:val="00980E27"/>
    <w:rsid w:val="00981FD5"/>
    <w:rsid w:val="0098300B"/>
    <w:rsid w:val="00983065"/>
    <w:rsid w:val="00985EBD"/>
    <w:rsid w:val="00987D7F"/>
    <w:rsid w:val="00992CE6"/>
    <w:rsid w:val="00992F98"/>
    <w:rsid w:val="0099314C"/>
    <w:rsid w:val="009935D7"/>
    <w:rsid w:val="009936F6"/>
    <w:rsid w:val="00993710"/>
    <w:rsid w:val="009940A0"/>
    <w:rsid w:val="00994688"/>
    <w:rsid w:val="00997BD8"/>
    <w:rsid w:val="009A4236"/>
    <w:rsid w:val="009A63F3"/>
    <w:rsid w:val="009A6E0A"/>
    <w:rsid w:val="009B0499"/>
    <w:rsid w:val="009B0AC9"/>
    <w:rsid w:val="009B13B6"/>
    <w:rsid w:val="009B1C49"/>
    <w:rsid w:val="009B1D73"/>
    <w:rsid w:val="009B6003"/>
    <w:rsid w:val="009B6532"/>
    <w:rsid w:val="009B72A8"/>
    <w:rsid w:val="009B73E5"/>
    <w:rsid w:val="009C115D"/>
    <w:rsid w:val="009C3A13"/>
    <w:rsid w:val="009C4840"/>
    <w:rsid w:val="009C4DA8"/>
    <w:rsid w:val="009C732E"/>
    <w:rsid w:val="009D0545"/>
    <w:rsid w:val="009D1448"/>
    <w:rsid w:val="009D16DC"/>
    <w:rsid w:val="009D36AF"/>
    <w:rsid w:val="009D3D08"/>
    <w:rsid w:val="009D4877"/>
    <w:rsid w:val="009D68A9"/>
    <w:rsid w:val="009D72AB"/>
    <w:rsid w:val="009E0161"/>
    <w:rsid w:val="009E07CE"/>
    <w:rsid w:val="009E11BB"/>
    <w:rsid w:val="009E219A"/>
    <w:rsid w:val="009E2521"/>
    <w:rsid w:val="009E2AF8"/>
    <w:rsid w:val="009E31B6"/>
    <w:rsid w:val="009E324A"/>
    <w:rsid w:val="009E3B7C"/>
    <w:rsid w:val="009E539C"/>
    <w:rsid w:val="009E72BF"/>
    <w:rsid w:val="009F07D1"/>
    <w:rsid w:val="009F141A"/>
    <w:rsid w:val="009F15D7"/>
    <w:rsid w:val="009F32B4"/>
    <w:rsid w:val="009F3BAA"/>
    <w:rsid w:val="009F49D2"/>
    <w:rsid w:val="009F4EF1"/>
    <w:rsid w:val="009F679C"/>
    <w:rsid w:val="009F7FC8"/>
    <w:rsid w:val="00A01DD1"/>
    <w:rsid w:val="00A03304"/>
    <w:rsid w:val="00A03F98"/>
    <w:rsid w:val="00A04AEC"/>
    <w:rsid w:val="00A06DA6"/>
    <w:rsid w:val="00A0763B"/>
    <w:rsid w:val="00A077FF"/>
    <w:rsid w:val="00A10477"/>
    <w:rsid w:val="00A1224F"/>
    <w:rsid w:val="00A1360C"/>
    <w:rsid w:val="00A1470E"/>
    <w:rsid w:val="00A14FB8"/>
    <w:rsid w:val="00A1560F"/>
    <w:rsid w:val="00A158B5"/>
    <w:rsid w:val="00A159AD"/>
    <w:rsid w:val="00A15E09"/>
    <w:rsid w:val="00A164AD"/>
    <w:rsid w:val="00A17B96"/>
    <w:rsid w:val="00A206ED"/>
    <w:rsid w:val="00A213B3"/>
    <w:rsid w:val="00A213BA"/>
    <w:rsid w:val="00A222DD"/>
    <w:rsid w:val="00A2252C"/>
    <w:rsid w:val="00A22FB0"/>
    <w:rsid w:val="00A2379A"/>
    <w:rsid w:val="00A23BDC"/>
    <w:rsid w:val="00A2418A"/>
    <w:rsid w:val="00A2535D"/>
    <w:rsid w:val="00A257B5"/>
    <w:rsid w:val="00A26CA9"/>
    <w:rsid w:val="00A31B1D"/>
    <w:rsid w:val="00A32157"/>
    <w:rsid w:val="00A323AB"/>
    <w:rsid w:val="00A3306E"/>
    <w:rsid w:val="00A33653"/>
    <w:rsid w:val="00A33B15"/>
    <w:rsid w:val="00A343CF"/>
    <w:rsid w:val="00A3451B"/>
    <w:rsid w:val="00A35D87"/>
    <w:rsid w:val="00A368BD"/>
    <w:rsid w:val="00A40194"/>
    <w:rsid w:val="00A41292"/>
    <w:rsid w:val="00A41331"/>
    <w:rsid w:val="00A41A6B"/>
    <w:rsid w:val="00A41F2F"/>
    <w:rsid w:val="00A441BD"/>
    <w:rsid w:val="00A45079"/>
    <w:rsid w:val="00A46041"/>
    <w:rsid w:val="00A461E6"/>
    <w:rsid w:val="00A52A64"/>
    <w:rsid w:val="00A540BB"/>
    <w:rsid w:val="00A5488C"/>
    <w:rsid w:val="00A54F95"/>
    <w:rsid w:val="00A56265"/>
    <w:rsid w:val="00A571CB"/>
    <w:rsid w:val="00A5738F"/>
    <w:rsid w:val="00A57C40"/>
    <w:rsid w:val="00A6143E"/>
    <w:rsid w:val="00A61878"/>
    <w:rsid w:val="00A634A3"/>
    <w:rsid w:val="00A6534F"/>
    <w:rsid w:val="00A657A6"/>
    <w:rsid w:val="00A662E1"/>
    <w:rsid w:val="00A66B74"/>
    <w:rsid w:val="00A677B9"/>
    <w:rsid w:val="00A72169"/>
    <w:rsid w:val="00A72736"/>
    <w:rsid w:val="00A7311C"/>
    <w:rsid w:val="00A75BFD"/>
    <w:rsid w:val="00A762F8"/>
    <w:rsid w:val="00A7678E"/>
    <w:rsid w:val="00A769E8"/>
    <w:rsid w:val="00A76C4C"/>
    <w:rsid w:val="00A76DFF"/>
    <w:rsid w:val="00A776B0"/>
    <w:rsid w:val="00A77AAA"/>
    <w:rsid w:val="00A80B23"/>
    <w:rsid w:val="00A80E59"/>
    <w:rsid w:val="00A81642"/>
    <w:rsid w:val="00A8359F"/>
    <w:rsid w:val="00A8480C"/>
    <w:rsid w:val="00A87D8A"/>
    <w:rsid w:val="00A90463"/>
    <w:rsid w:val="00A90873"/>
    <w:rsid w:val="00A913F9"/>
    <w:rsid w:val="00A91D31"/>
    <w:rsid w:val="00A93137"/>
    <w:rsid w:val="00A93AD6"/>
    <w:rsid w:val="00A955F6"/>
    <w:rsid w:val="00A96EE9"/>
    <w:rsid w:val="00A97F32"/>
    <w:rsid w:val="00AA0F24"/>
    <w:rsid w:val="00AA26CF"/>
    <w:rsid w:val="00AA3656"/>
    <w:rsid w:val="00AA42BD"/>
    <w:rsid w:val="00AA67D7"/>
    <w:rsid w:val="00AA7C9F"/>
    <w:rsid w:val="00AB0555"/>
    <w:rsid w:val="00AB0ACC"/>
    <w:rsid w:val="00AB17A4"/>
    <w:rsid w:val="00AB2096"/>
    <w:rsid w:val="00AB3800"/>
    <w:rsid w:val="00AB7601"/>
    <w:rsid w:val="00AB76ED"/>
    <w:rsid w:val="00AC00E5"/>
    <w:rsid w:val="00AC06D9"/>
    <w:rsid w:val="00AC0870"/>
    <w:rsid w:val="00AC0B01"/>
    <w:rsid w:val="00AC1CC0"/>
    <w:rsid w:val="00AC4D39"/>
    <w:rsid w:val="00AC551B"/>
    <w:rsid w:val="00AC620D"/>
    <w:rsid w:val="00AC7AD7"/>
    <w:rsid w:val="00AD0805"/>
    <w:rsid w:val="00AD3A89"/>
    <w:rsid w:val="00AD3FC6"/>
    <w:rsid w:val="00AD660C"/>
    <w:rsid w:val="00AD7C38"/>
    <w:rsid w:val="00AE132B"/>
    <w:rsid w:val="00AE25E9"/>
    <w:rsid w:val="00AE2EE2"/>
    <w:rsid w:val="00AE3697"/>
    <w:rsid w:val="00AE3AE3"/>
    <w:rsid w:val="00AE4387"/>
    <w:rsid w:val="00AE5A19"/>
    <w:rsid w:val="00AE5AA0"/>
    <w:rsid w:val="00AE6ABF"/>
    <w:rsid w:val="00AF2296"/>
    <w:rsid w:val="00AF278E"/>
    <w:rsid w:val="00AF27AE"/>
    <w:rsid w:val="00AF2802"/>
    <w:rsid w:val="00AF3D52"/>
    <w:rsid w:val="00AF601D"/>
    <w:rsid w:val="00AF6B89"/>
    <w:rsid w:val="00AF6E96"/>
    <w:rsid w:val="00AF6EEA"/>
    <w:rsid w:val="00AF7741"/>
    <w:rsid w:val="00B00D1C"/>
    <w:rsid w:val="00B0404A"/>
    <w:rsid w:val="00B048BB"/>
    <w:rsid w:val="00B04A93"/>
    <w:rsid w:val="00B04E76"/>
    <w:rsid w:val="00B061F0"/>
    <w:rsid w:val="00B0620B"/>
    <w:rsid w:val="00B06423"/>
    <w:rsid w:val="00B066BB"/>
    <w:rsid w:val="00B069E5"/>
    <w:rsid w:val="00B0790A"/>
    <w:rsid w:val="00B113B1"/>
    <w:rsid w:val="00B120AD"/>
    <w:rsid w:val="00B14795"/>
    <w:rsid w:val="00B15851"/>
    <w:rsid w:val="00B16CE5"/>
    <w:rsid w:val="00B1770A"/>
    <w:rsid w:val="00B17F94"/>
    <w:rsid w:val="00B200AF"/>
    <w:rsid w:val="00B206CA"/>
    <w:rsid w:val="00B20E86"/>
    <w:rsid w:val="00B226BD"/>
    <w:rsid w:val="00B22B0E"/>
    <w:rsid w:val="00B24188"/>
    <w:rsid w:val="00B256D0"/>
    <w:rsid w:val="00B25ABD"/>
    <w:rsid w:val="00B26B4B"/>
    <w:rsid w:val="00B33878"/>
    <w:rsid w:val="00B33C19"/>
    <w:rsid w:val="00B358A7"/>
    <w:rsid w:val="00B35A77"/>
    <w:rsid w:val="00B4017E"/>
    <w:rsid w:val="00B41024"/>
    <w:rsid w:val="00B41FF9"/>
    <w:rsid w:val="00B42647"/>
    <w:rsid w:val="00B444B1"/>
    <w:rsid w:val="00B445B0"/>
    <w:rsid w:val="00B5273F"/>
    <w:rsid w:val="00B52E86"/>
    <w:rsid w:val="00B54A17"/>
    <w:rsid w:val="00B554A4"/>
    <w:rsid w:val="00B563A6"/>
    <w:rsid w:val="00B56A65"/>
    <w:rsid w:val="00B57ABA"/>
    <w:rsid w:val="00B603E1"/>
    <w:rsid w:val="00B60635"/>
    <w:rsid w:val="00B61E57"/>
    <w:rsid w:val="00B61F19"/>
    <w:rsid w:val="00B62AA9"/>
    <w:rsid w:val="00B63C9E"/>
    <w:rsid w:val="00B6434C"/>
    <w:rsid w:val="00B64572"/>
    <w:rsid w:val="00B654CD"/>
    <w:rsid w:val="00B656B4"/>
    <w:rsid w:val="00B65965"/>
    <w:rsid w:val="00B73096"/>
    <w:rsid w:val="00B73FC7"/>
    <w:rsid w:val="00B75C41"/>
    <w:rsid w:val="00B779F6"/>
    <w:rsid w:val="00B83120"/>
    <w:rsid w:val="00B83F7D"/>
    <w:rsid w:val="00B8460D"/>
    <w:rsid w:val="00B8476B"/>
    <w:rsid w:val="00B84920"/>
    <w:rsid w:val="00B85202"/>
    <w:rsid w:val="00B85788"/>
    <w:rsid w:val="00B8767B"/>
    <w:rsid w:val="00B87886"/>
    <w:rsid w:val="00B916B8"/>
    <w:rsid w:val="00B926C4"/>
    <w:rsid w:val="00B92723"/>
    <w:rsid w:val="00B939A2"/>
    <w:rsid w:val="00B94A20"/>
    <w:rsid w:val="00BA0AA5"/>
    <w:rsid w:val="00BA0FD4"/>
    <w:rsid w:val="00BA4674"/>
    <w:rsid w:val="00BA4C07"/>
    <w:rsid w:val="00BB07CF"/>
    <w:rsid w:val="00BB1613"/>
    <w:rsid w:val="00BB4539"/>
    <w:rsid w:val="00BB4A40"/>
    <w:rsid w:val="00BB5CAF"/>
    <w:rsid w:val="00BB5E00"/>
    <w:rsid w:val="00BB7CA1"/>
    <w:rsid w:val="00BC197B"/>
    <w:rsid w:val="00BC2180"/>
    <w:rsid w:val="00BC2F34"/>
    <w:rsid w:val="00BC3B91"/>
    <w:rsid w:val="00BC4CCD"/>
    <w:rsid w:val="00BC57DD"/>
    <w:rsid w:val="00BC72D0"/>
    <w:rsid w:val="00BD0BC7"/>
    <w:rsid w:val="00BD115E"/>
    <w:rsid w:val="00BD1F59"/>
    <w:rsid w:val="00BD351B"/>
    <w:rsid w:val="00BD3635"/>
    <w:rsid w:val="00BD5382"/>
    <w:rsid w:val="00BD64A9"/>
    <w:rsid w:val="00BD770A"/>
    <w:rsid w:val="00BE0F43"/>
    <w:rsid w:val="00BE1695"/>
    <w:rsid w:val="00BE20D9"/>
    <w:rsid w:val="00BE2813"/>
    <w:rsid w:val="00BE451A"/>
    <w:rsid w:val="00BE4818"/>
    <w:rsid w:val="00BE52F8"/>
    <w:rsid w:val="00BE6898"/>
    <w:rsid w:val="00BE6F2E"/>
    <w:rsid w:val="00BE72B7"/>
    <w:rsid w:val="00BE7517"/>
    <w:rsid w:val="00BE7E23"/>
    <w:rsid w:val="00BE7FBE"/>
    <w:rsid w:val="00BF0D93"/>
    <w:rsid w:val="00BF31F6"/>
    <w:rsid w:val="00BF42C8"/>
    <w:rsid w:val="00BF43D9"/>
    <w:rsid w:val="00BF44C5"/>
    <w:rsid w:val="00BF5198"/>
    <w:rsid w:val="00BF5E1D"/>
    <w:rsid w:val="00BF6316"/>
    <w:rsid w:val="00BF6BE3"/>
    <w:rsid w:val="00BF797F"/>
    <w:rsid w:val="00BF7B45"/>
    <w:rsid w:val="00C00CBC"/>
    <w:rsid w:val="00C01049"/>
    <w:rsid w:val="00C0137C"/>
    <w:rsid w:val="00C0217E"/>
    <w:rsid w:val="00C03737"/>
    <w:rsid w:val="00C046D3"/>
    <w:rsid w:val="00C056D7"/>
    <w:rsid w:val="00C07726"/>
    <w:rsid w:val="00C078B4"/>
    <w:rsid w:val="00C100E2"/>
    <w:rsid w:val="00C108D0"/>
    <w:rsid w:val="00C11821"/>
    <w:rsid w:val="00C15D21"/>
    <w:rsid w:val="00C16D4D"/>
    <w:rsid w:val="00C173FC"/>
    <w:rsid w:val="00C17521"/>
    <w:rsid w:val="00C17D2A"/>
    <w:rsid w:val="00C203F5"/>
    <w:rsid w:val="00C21E04"/>
    <w:rsid w:val="00C2407B"/>
    <w:rsid w:val="00C24229"/>
    <w:rsid w:val="00C246FA"/>
    <w:rsid w:val="00C24A65"/>
    <w:rsid w:val="00C27124"/>
    <w:rsid w:val="00C274AF"/>
    <w:rsid w:val="00C27750"/>
    <w:rsid w:val="00C27E17"/>
    <w:rsid w:val="00C3065E"/>
    <w:rsid w:val="00C308D9"/>
    <w:rsid w:val="00C30EC6"/>
    <w:rsid w:val="00C3190D"/>
    <w:rsid w:val="00C31E2C"/>
    <w:rsid w:val="00C341D3"/>
    <w:rsid w:val="00C349B7"/>
    <w:rsid w:val="00C362EF"/>
    <w:rsid w:val="00C416AD"/>
    <w:rsid w:val="00C424AF"/>
    <w:rsid w:val="00C42B45"/>
    <w:rsid w:val="00C44463"/>
    <w:rsid w:val="00C45898"/>
    <w:rsid w:val="00C46A14"/>
    <w:rsid w:val="00C47BC5"/>
    <w:rsid w:val="00C502EC"/>
    <w:rsid w:val="00C5140C"/>
    <w:rsid w:val="00C5174E"/>
    <w:rsid w:val="00C5180D"/>
    <w:rsid w:val="00C51BFE"/>
    <w:rsid w:val="00C51E8A"/>
    <w:rsid w:val="00C542A2"/>
    <w:rsid w:val="00C54D2B"/>
    <w:rsid w:val="00C55B18"/>
    <w:rsid w:val="00C5661A"/>
    <w:rsid w:val="00C56C92"/>
    <w:rsid w:val="00C57102"/>
    <w:rsid w:val="00C60120"/>
    <w:rsid w:val="00C6176D"/>
    <w:rsid w:val="00C63198"/>
    <w:rsid w:val="00C64B07"/>
    <w:rsid w:val="00C66412"/>
    <w:rsid w:val="00C66C6F"/>
    <w:rsid w:val="00C70A5D"/>
    <w:rsid w:val="00C7238C"/>
    <w:rsid w:val="00C7330E"/>
    <w:rsid w:val="00C75BF5"/>
    <w:rsid w:val="00C77840"/>
    <w:rsid w:val="00C80268"/>
    <w:rsid w:val="00C8056D"/>
    <w:rsid w:val="00C823F6"/>
    <w:rsid w:val="00C84903"/>
    <w:rsid w:val="00C855A7"/>
    <w:rsid w:val="00C86A61"/>
    <w:rsid w:val="00C920D8"/>
    <w:rsid w:val="00C94537"/>
    <w:rsid w:val="00C97C86"/>
    <w:rsid w:val="00CA09F5"/>
    <w:rsid w:val="00CA10D9"/>
    <w:rsid w:val="00CA1F43"/>
    <w:rsid w:val="00CA2E7D"/>
    <w:rsid w:val="00CA3BE3"/>
    <w:rsid w:val="00CA4589"/>
    <w:rsid w:val="00CA517B"/>
    <w:rsid w:val="00CA5E98"/>
    <w:rsid w:val="00CB1A9B"/>
    <w:rsid w:val="00CB36F6"/>
    <w:rsid w:val="00CB3C6D"/>
    <w:rsid w:val="00CB7C4E"/>
    <w:rsid w:val="00CC0716"/>
    <w:rsid w:val="00CC0D11"/>
    <w:rsid w:val="00CC24B1"/>
    <w:rsid w:val="00CC28E3"/>
    <w:rsid w:val="00CC4158"/>
    <w:rsid w:val="00CC54DC"/>
    <w:rsid w:val="00CC6830"/>
    <w:rsid w:val="00CC7C1C"/>
    <w:rsid w:val="00CD05F1"/>
    <w:rsid w:val="00CD0816"/>
    <w:rsid w:val="00CD166A"/>
    <w:rsid w:val="00CD30DD"/>
    <w:rsid w:val="00CD37E0"/>
    <w:rsid w:val="00CD3F75"/>
    <w:rsid w:val="00CD5675"/>
    <w:rsid w:val="00CD626E"/>
    <w:rsid w:val="00CD6DEB"/>
    <w:rsid w:val="00CE00D0"/>
    <w:rsid w:val="00CE0255"/>
    <w:rsid w:val="00CE1B43"/>
    <w:rsid w:val="00CE3585"/>
    <w:rsid w:val="00CE51EB"/>
    <w:rsid w:val="00CE547C"/>
    <w:rsid w:val="00CE5910"/>
    <w:rsid w:val="00CF0110"/>
    <w:rsid w:val="00CF0512"/>
    <w:rsid w:val="00CF0CDF"/>
    <w:rsid w:val="00CF35EE"/>
    <w:rsid w:val="00CF3817"/>
    <w:rsid w:val="00CF4431"/>
    <w:rsid w:val="00CF5B00"/>
    <w:rsid w:val="00CF6493"/>
    <w:rsid w:val="00CF7D5E"/>
    <w:rsid w:val="00D00566"/>
    <w:rsid w:val="00D01BF1"/>
    <w:rsid w:val="00D02689"/>
    <w:rsid w:val="00D03225"/>
    <w:rsid w:val="00D038C7"/>
    <w:rsid w:val="00D0520B"/>
    <w:rsid w:val="00D056CA"/>
    <w:rsid w:val="00D05B0D"/>
    <w:rsid w:val="00D06029"/>
    <w:rsid w:val="00D06AAD"/>
    <w:rsid w:val="00D070A8"/>
    <w:rsid w:val="00D07DAE"/>
    <w:rsid w:val="00D11CAE"/>
    <w:rsid w:val="00D11DFC"/>
    <w:rsid w:val="00D12F88"/>
    <w:rsid w:val="00D142C9"/>
    <w:rsid w:val="00D1436A"/>
    <w:rsid w:val="00D14426"/>
    <w:rsid w:val="00D157FD"/>
    <w:rsid w:val="00D16D6F"/>
    <w:rsid w:val="00D17E6C"/>
    <w:rsid w:val="00D22DAA"/>
    <w:rsid w:val="00D23049"/>
    <w:rsid w:val="00D23811"/>
    <w:rsid w:val="00D23A43"/>
    <w:rsid w:val="00D242B4"/>
    <w:rsid w:val="00D244A9"/>
    <w:rsid w:val="00D2487B"/>
    <w:rsid w:val="00D261BD"/>
    <w:rsid w:val="00D308DE"/>
    <w:rsid w:val="00D30EAF"/>
    <w:rsid w:val="00D31402"/>
    <w:rsid w:val="00D315FD"/>
    <w:rsid w:val="00D31B3B"/>
    <w:rsid w:val="00D32D9F"/>
    <w:rsid w:val="00D33613"/>
    <w:rsid w:val="00D3561D"/>
    <w:rsid w:val="00D35869"/>
    <w:rsid w:val="00D40A7D"/>
    <w:rsid w:val="00D40D83"/>
    <w:rsid w:val="00D42ABC"/>
    <w:rsid w:val="00D42E6E"/>
    <w:rsid w:val="00D430DC"/>
    <w:rsid w:val="00D447A7"/>
    <w:rsid w:val="00D45605"/>
    <w:rsid w:val="00D46B2E"/>
    <w:rsid w:val="00D47BF0"/>
    <w:rsid w:val="00D5176D"/>
    <w:rsid w:val="00D53844"/>
    <w:rsid w:val="00D54055"/>
    <w:rsid w:val="00D55333"/>
    <w:rsid w:val="00D610BF"/>
    <w:rsid w:val="00D62435"/>
    <w:rsid w:val="00D630D4"/>
    <w:rsid w:val="00D636D4"/>
    <w:rsid w:val="00D63E79"/>
    <w:rsid w:val="00D64090"/>
    <w:rsid w:val="00D64411"/>
    <w:rsid w:val="00D66FFC"/>
    <w:rsid w:val="00D71120"/>
    <w:rsid w:val="00D71CE4"/>
    <w:rsid w:val="00D72966"/>
    <w:rsid w:val="00D72EF8"/>
    <w:rsid w:val="00D73960"/>
    <w:rsid w:val="00D73F25"/>
    <w:rsid w:val="00D757EC"/>
    <w:rsid w:val="00D759BF"/>
    <w:rsid w:val="00D77215"/>
    <w:rsid w:val="00D81D4A"/>
    <w:rsid w:val="00D832EB"/>
    <w:rsid w:val="00D849FE"/>
    <w:rsid w:val="00D84EC8"/>
    <w:rsid w:val="00D87BB6"/>
    <w:rsid w:val="00D90B77"/>
    <w:rsid w:val="00D93FD7"/>
    <w:rsid w:val="00D9457C"/>
    <w:rsid w:val="00D94924"/>
    <w:rsid w:val="00D963EA"/>
    <w:rsid w:val="00D96CF5"/>
    <w:rsid w:val="00D97D4E"/>
    <w:rsid w:val="00DA0227"/>
    <w:rsid w:val="00DA124F"/>
    <w:rsid w:val="00DA1500"/>
    <w:rsid w:val="00DA246A"/>
    <w:rsid w:val="00DA28BE"/>
    <w:rsid w:val="00DA4BF9"/>
    <w:rsid w:val="00DA605A"/>
    <w:rsid w:val="00DA62A6"/>
    <w:rsid w:val="00DA6CF0"/>
    <w:rsid w:val="00DA6FFC"/>
    <w:rsid w:val="00DB0106"/>
    <w:rsid w:val="00DB05E2"/>
    <w:rsid w:val="00DB12CB"/>
    <w:rsid w:val="00DB1AFB"/>
    <w:rsid w:val="00DB1E88"/>
    <w:rsid w:val="00DB2210"/>
    <w:rsid w:val="00DB2323"/>
    <w:rsid w:val="00DB2C4F"/>
    <w:rsid w:val="00DB349F"/>
    <w:rsid w:val="00DB3BA5"/>
    <w:rsid w:val="00DC07A4"/>
    <w:rsid w:val="00DC11D6"/>
    <w:rsid w:val="00DC29B8"/>
    <w:rsid w:val="00DC42AB"/>
    <w:rsid w:val="00DC4D05"/>
    <w:rsid w:val="00DC5994"/>
    <w:rsid w:val="00DC5DA0"/>
    <w:rsid w:val="00DC646C"/>
    <w:rsid w:val="00DC6485"/>
    <w:rsid w:val="00DC64CB"/>
    <w:rsid w:val="00DD04DE"/>
    <w:rsid w:val="00DD0DF5"/>
    <w:rsid w:val="00DD1A84"/>
    <w:rsid w:val="00DD1D17"/>
    <w:rsid w:val="00DD2723"/>
    <w:rsid w:val="00DD2A7A"/>
    <w:rsid w:val="00DD3127"/>
    <w:rsid w:val="00DD5E23"/>
    <w:rsid w:val="00DD7067"/>
    <w:rsid w:val="00DE1FB4"/>
    <w:rsid w:val="00DE5A93"/>
    <w:rsid w:val="00DE7B74"/>
    <w:rsid w:val="00DF0C74"/>
    <w:rsid w:val="00DF2B3E"/>
    <w:rsid w:val="00DF33D9"/>
    <w:rsid w:val="00DF3594"/>
    <w:rsid w:val="00DF4C7B"/>
    <w:rsid w:val="00DF4D78"/>
    <w:rsid w:val="00DF6F7D"/>
    <w:rsid w:val="00DF74B5"/>
    <w:rsid w:val="00DF7671"/>
    <w:rsid w:val="00DF7958"/>
    <w:rsid w:val="00E004C2"/>
    <w:rsid w:val="00E015D6"/>
    <w:rsid w:val="00E0169B"/>
    <w:rsid w:val="00E01A02"/>
    <w:rsid w:val="00E02A3C"/>
    <w:rsid w:val="00E05647"/>
    <w:rsid w:val="00E062F4"/>
    <w:rsid w:val="00E073F3"/>
    <w:rsid w:val="00E10543"/>
    <w:rsid w:val="00E10F87"/>
    <w:rsid w:val="00E120B3"/>
    <w:rsid w:val="00E12757"/>
    <w:rsid w:val="00E12AE6"/>
    <w:rsid w:val="00E1339A"/>
    <w:rsid w:val="00E13403"/>
    <w:rsid w:val="00E13624"/>
    <w:rsid w:val="00E14370"/>
    <w:rsid w:val="00E15E7F"/>
    <w:rsid w:val="00E1718E"/>
    <w:rsid w:val="00E203E5"/>
    <w:rsid w:val="00E204F1"/>
    <w:rsid w:val="00E2423D"/>
    <w:rsid w:val="00E24E0A"/>
    <w:rsid w:val="00E25361"/>
    <w:rsid w:val="00E25B2A"/>
    <w:rsid w:val="00E25F80"/>
    <w:rsid w:val="00E264FE"/>
    <w:rsid w:val="00E279C7"/>
    <w:rsid w:val="00E30F03"/>
    <w:rsid w:val="00E31E83"/>
    <w:rsid w:val="00E32605"/>
    <w:rsid w:val="00E336BC"/>
    <w:rsid w:val="00E347CF"/>
    <w:rsid w:val="00E35F36"/>
    <w:rsid w:val="00E36DD4"/>
    <w:rsid w:val="00E41934"/>
    <w:rsid w:val="00E41E11"/>
    <w:rsid w:val="00E42359"/>
    <w:rsid w:val="00E42F2A"/>
    <w:rsid w:val="00E4363E"/>
    <w:rsid w:val="00E4401B"/>
    <w:rsid w:val="00E500D3"/>
    <w:rsid w:val="00E5091C"/>
    <w:rsid w:val="00E51348"/>
    <w:rsid w:val="00E54AD7"/>
    <w:rsid w:val="00E56369"/>
    <w:rsid w:val="00E564F5"/>
    <w:rsid w:val="00E56A94"/>
    <w:rsid w:val="00E5713C"/>
    <w:rsid w:val="00E57450"/>
    <w:rsid w:val="00E578CD"/>
    <w:rsid w:val="00E60A3D"/>
    <w:rsid w:val="00E61C63"/>
    <w:rsid w:val="00E648F3"/>
    <w:rsid w:val="00E667FE"/>
    <w:rsid w:val="00E6696D"/>
    <w:rsid w:val="00E70431"/>
    <w:rsid w:val="00E706AA"/>
    <w:rsid w:val="00E71425"/>
    <w:rsid w:val="00E71DAC"/>
    <w:rsid w:val="00E76934"/>
    <w:rsid w:val="00E76F85"/>
    <w:rsid w:val="00E8013F"/>
    <w:rsid w:val="00E82DAA"/>
    <w:rsid w:val="00E82DD1"/>
    <w:rsid w:val="00E82F5D"/>
    <w:rsid w:val="00E83767"/>
    <w:rsid w:val="00E8423C"/>
    <w:rsid w:val="00E84603"/>
    <w:rsid w:val="00E84C0C"/>
    <w:rsid w:val="00E85BC2"/>
    <w:rsid w:val="00E86A99"/>
    <w:rsid w:val="00E86DB8"/>
    <w:rsid w:val="00E86FD3"/>
    <w:rsid w:val="00E8724B"/>
    <w:rsid w:val="00E874D0"/>
    <w:rsid w:val="00E87814"/>
    <w:rsid w:val="00E91431"/>
    <w:rsid w:val="00E926A0"/>
    <w:rsid w:val="00E9470A"/>
    <w:rsid w:val="00E947E5"/>
    <w:rsid w:val="00E95AC6"/>
    <w:rsid w:val="00E9600F"/>
    <w:rsid w:val="00E97CFC"/>
    <w:rsid w:val="00EA0602"/>
    <w:rsid w:val="00EA08D1"/>
    <w:rsid w:val="00EA1F8C"/>
    <w:rsid w:val="00EA224E"/>
    <w:rsid w:val="00EA2ECA"/>
    <w:rsid w:val="00EA3BE6"/>
    <w:rsid w:val="00EA4F69"/>
    <w:rsid w:val="00EA6FEF"/>
    <w:rsid w:val="00EB16DE"/>
    <w:rsid w:val="00EB19E7"/>
    <w:rsid w:val="00EB2A32"/>
    <w:rsid w:val="00EB2D9F"/>
    <w:rsid w:val="00EB4CC4"/>
    <w:rsid w:val="00EB4FA2"/>
    <w:rsid w:val="00EC07CE"/>
    <w:rsid w:val="00EC1454"/>
    <w:rsid w:val="00EC341C"/>
    <w:rsid w:val="00EC39EC"/>
    <w:rsid w:val="00EC3A7F"/>
    <w:rsid w:val="00EC3AA5"/>
    <w:rsid w:val="00EC5A65"/>
    <w:rsid w:val="00EC5D1C"/>
    <w:rsid w:val="00EC5F05"/>
    <w:rsid w:val="00EC6725"/>
    <w:rsid w:val="00EC7FCA"/>
    <w:rsid w:val="00ED2167"/>
    <w:rsid w:val="00ED2838"/>
    <w:rsid w:val="00ED2C3B"/>
    <w:rsid w:val="00ED2D23"/>
    <w:rsid w:val="00ED3B28"/>
    <w:rsid w:val="00ED4E85"/>
    <w:rsid w:val="00ED5360"/>
    <w:rsid w:val="00ED761E"/>
    <w:rsid w:val="00ED77F0"/>
    <w:rsid w:val="00EE1815"/>
    <w:rsid w:val="00EE262A"/>
    <w:rsid w:val="00EE3475"/>
    <w:rsid w:val="00EE47F5"/>
    <w:rsid w:val="00EE72CC"/>
    <w:rsid w:val="00EF0FEC"/>
    <w:rsid w:val="00EF1B33"/>
    <w:rsid w:val="00EF2992"/>
    <w:rsid w:val="00EF3634"/>
    <w:rsid w:val="00EF381C"/>
    <w:rsid w:val="00EF4291"/>
    <w:rsid w:val="00EF5172"/>
    <w:rsid w:val="00EF6A7D"/>
    <w:rsid w:val="00EF72B7"/>
    <w:rsid w:val="00F005B4"/>
    <w:rsid w:val="00F01702"/>
    <w:rsid w:val="00F02C86"/>
    <w:rsid w:val="00F03071"/>
    <w:rsid w:val="00F03894"/>
    <w:rsid w:val="00F049BD"/>
    <w:rsid w:val="00F04B6C"/>
    <w:rsid w:val="00F04E32"/>
    <w:rsid w:val="00F1003A"/>
    <w:rsid w:val="00F10A2D"/>
    <w:rsid w:val="00F13101"/>
    <w:rsid w:val="00F13578"/>
    <w:rsid w:val="00F13DFA"/>
    <w:rsid w:val="00F179A8"/>
    <w:rsid w:val="00F20ACF"/>
    <w:rsid w:val="00F21640"/>
    <w:rsid w:val="00F21EC2"/>
    <w:rsid w:val="00F22013"/>
    <w:rsid w:val="00F223B2"/>
    <w:rsid w:val="00F22E44"/>
    <w:rsid w:val="00F243D7"/>
    <w:rsid w:val="00F24558"/>
    <w:rsid w:val="00F24889"/>
    <w:rsid w:val="00F253E3"/>
    <w:rsid w:val="00F266F4"/>
    <w:rsid w:val="00F26748"/>
    <w:rsid w:val="00F27A5F"/>
    <w:rsid w:val="00F27E8E"/>
    <w:rsid w:val="00F3182F"/>
    <w:rsid w:val="00F31843"/>
    <w:rsid w:val="00F366B0"/>
    <w:rsid w:val="00F43D00"/>
    <w:rsid w:val="00F43F4D"/>
    <w:rsid w:val="00F44360"/>
    <w:rsid w:val="00F459F9"/>
    <w:rsid w:val="00F47061"/>
    <w:rsid w:val="00F47ECB"/>
    <w:rsid w:val="00F47F91"/>
    <w:rsid w:val="00F50CA9"/>
    <w:rsid w:val="00F53C7B"/>
    <w:rsid w:val="00F54192"/>
    <w:rsid w:val="00F54C86"/>
    <w:rsid w:val="00F54E2B"/>
    <w:rsid w:val="00F54EBB"/>
    <w:rsid w:val="00F5797B"/>
    <w:rsid w:val="00F60843"/>
    <w:rsid w:val="00F62115"/>
    <w:rsid w:val="00F62B32"/>
    <w:rsid w:val="00F6774E"/>
    <w:rsid w:val="00F703C5"/>
    <w:rsid w:val="00F70BAE"/>
    <w:rsid w:val="00F7143B"/>
    <w:rsid w:val="00F718DD"/>
    <w:rsid w:val="00F758FC"/>
    <w:rsid w:val="00F75EBB"/>
    <w:rsid w:val="00F76E4A"/>
    <w:rsid w:val="00F7742E"/>
    <w:rsid w:val="00F77E3E"/>
    <w:rsid w:val="00F77EE3"/>
    <w:rsid w:val="00F808FA"/>
    <w:rsid w:val="00F811B3"/>
    <w:rsid w:val="00F82075"/>
    <w:rsid w:val="00F82BC9"/>
    <w:rsid w:val="00F8336A"/>
    <w:rsid w:val="00F8339C"/>
    <w:rsid w:val="00F83581"/>
    <w:rsid w:val="00F86435"/>
    <w:rsid w:val="00F8763F"/>
    <w:rsid w:val="00F9080B"/>
    <w:rsid w:val="00F92519"/>
    <w:rsid w:val="00F92609"/>
    <w:rsid w:val="00F9289C"/>
    <w:rsid w:val="00F94BBA"/>
    <w:rsid w:val="00F94CA4"/>
    <w:rsid w:val="00F94FDE"/>
    <w:rsid w:val="00F96E15"/>
    <w:rsid w:val="00F97853"/>
    <w:rsid w:val="00FA04F5"/>
    <w:rsid w:val="00FA062A"/>
    <w:rsid w:val="00FA189A"/>
    <w:rsid w:val="00FA1F0E"/>
    <w:rsid w:val="00FA2223"/>
    <w:rsid w:val="00FA2C88"/>
    <w:rsid w:val="00FA324B"/>
    <w:rsid w:val="00FA3B14"/>
    <w:rsid w:val="00FA53DA"/>
    <w:rsid w:val="00FA59B1"/>
    <w:rsid w:val="00FB273A"/>
    <w:rsid w:val="00FB2A46"/>
    <w:rsid w:val="00FB417D"/>
    <w:rsid w:val="00FB537F"/>
    <w:rsid w:val="00FB5497"/>
    <w:rsid w:val="00FB574F"/>
    <w:rsid w:val="00FB5B41"/>
    <w:rsid w:val="00FB6448"/>
    <w:rsid w:val="00FB69AC"/>
    <w:rsid w:val="00FB7CC7"/>
    <w:rsid w:val="00FC001B"/>
    <w:rsid w:val="00FC0D0C"/>
    <w:rsid w:val="00FC22BA"/>
    <w:rsid w:val="00FC35BF"/>
    <w:rsid w:val="00FC437F"/>
    <w:rsid w:val="00FC53AA"/>
    <w:rsid w:val="00FC5B0C"/>
    <w:rsid w:val="00FC639C"/>
    <w:rsid w:val="00FD00EE"/>
    <w:rsid w:val="00FD1601"/>
    <w:rsid w:val="00FD42F1"/>
    <w:rsid w:val="00FD5330"/>
    <w:rsid w:val="00FD5AF4"/>
    <w:rsid w:val="00FE0959"/>
    <w:rsid w:val="00FE0BBD"/>
    <w:rsid w:val="00FE116A"/>
    <w:rsid w:val="00FE2115"/>
    <w:rsid w:val="00FE2A52"/>
    <w:rsid w:val="00FE3EB9"/>
    <w:rsid w:val="00FE5147"/>
    <w:rsid w:val="00FE78B4"/>
    <w:rsid w:val="00FF1208"/>
    <w:rsid w:val="00FF1879"/>
    <w:rsid w:val="00FF2209"/>
    <w:rsid w:val="00FF3FB9"/>
    <w:rsid w:val="00FF571A"/>
    <w:rsid w:val="00FF5ED6"/>
    <w:rsid w:val="00FF611E"/>
    <w:rsid w:val="00FF67F3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3A756E"/>
  <w15:chartTrackingRefBased/>
  <w15:docId w15:val="{1B14D398-E6A9-064E-89ED-4EF23B05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07009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8C17F0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ＭＳ Ｐゴシック"/>
      <w:kern w:val="0"/>
      <w:sz w:val="20"/>
    </w:rPr>
  </w:style>
  <w:style w:type="character" w:styleId="a3">
    <w:name w:val="Hyperlink"/>
    <w:basedOn w:val="a0"/>
    <w:unhideWhenUsed/>
    <w:rsid w:val="00F76E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451B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7009A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a5">
    <w:name w:val="footer"/>
    <w:basedOn w:val="a"/>
    <w:link w:val="a6"/>
    <w:uiPriority w:val="99"/>
    <w:unhideWhenUsed/>
    <w:rsid w:val="005B7B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7B32"/>
  </w:style>
  <w:style w:type="character" w:styleId="a7">
    <w:name w:val="page number"/>
    <w:basedOn w:val="a0"/>
    <w:uiPriority w:val="99"/>
    <w:semiHidden/>
    <w:unhideWhenUsed/>
    <w:rsid w:val="005B7B32"/>
  </w:style>
  <w:style w:type="character" w:styleId="a8">
    <w:name w:val="line number"/>
    <w:basedOn w:val="a0"/>
    <w:uiPriority w:val="99"/>
    <w:semiHidden/>
    <w:unhideWhenUsed/>
    <w:rsid w:val="003B1B6A"/>
  </w:style>
  <w:style w:type="character" w:styleId="a9">
    <w:name w:val="Unresolved Mention"/>
    <w:basedOn w:val="a0"/>
    <w:uiPriority w:val="99"/>
    <w:semiHidden/>
    <w:unhideWhenUsed/>
    <w:rsid w:val="00B83120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4F61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F61C5"/>
  </w:style>
  <w:style w:type="paragraph" w:styleId="Web">
    <w:name w:val="Normal (Web)"/>
    <w:basedOn w:val="a"/>
    <w:unhideWhenUsed/>
    <w:qFormat/>
    <w:rsid w:val="00FC53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B83F7D"/>
    <w:rPr>
      <w:rFonts w:ascii="ＭＳ 明朝" w:eastAsia="ＭＳ 明朝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83F7D"/>
    <w:rPr>
      <w:rFonts w:ascii="ＭＳ 明朝" w:eastAsia="ＭＳ 明朝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9135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4A15B7-C04B-8F44-B28B-5A6DFD00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18657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悠</dc:creator>
  <cp:keywords/>
  <dc:description/>
  <cp:lastModifiedBy>村上 悠</cp:lastModifiedBy>
  <cp:revision>252</cp:revision>
  <cp:lastPrinted>2022-06-13T21:19:00Z</cp:lastPrinted>
  <dcterms:created xsi:type="dcterms:W3CDTF">2019-12-26T00:53:00Z</dcterms:created>
  <dcterms:modified xsi:type="dcterms:W3CDTF">2022-06-28T07:29:00Z</dcterms:modified>
</cp:coreProperties>
</file>