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596C" w:rsidRDefault="000C596C" w:rsidP="000C596C">
      <w:pPr>
        <w:rPr>
          <w:rFonts w:ascii="Times New Roman" w:hAnsi="Times New Roman" w:cs="Times New Roman"/>
          <w:b/>
        </w:rPr>
      </w:pPr>
      <w:bookmarkStart w:id="0" w:name="OLE_LINK9"/>
      <w:bookmarkStart w:id="1" w:name="OLE_LINK10"/>
      <w:r>
        <w:rPr>
          <w:rFonts w:ascii="Times New Roman" w:hAnsi="Times New Roman" w:cs="Times New Roman"/>
          <w:b/>
        </w:rPr>
        <w:t>SUPPLEMENTAL MATERIAL</w:t>
      </w:r>
    </w:p>
    <w:p w:rsidR="000C596C" w:rsidRDefault="000C596C" w:rsidP="000C596C">
      <w:pPr>
        <w:rPr>
          <w:rFonts w:ascii="Times New Roman" w:hAnsi="Times New Roman" w:cs="Times New Roman"/>
          <w:b/>
        </w:rPr>
      </w:pPr>
    </w:p>
    <w:p w:rsidR="000C596C" w:rsidRPr="0033724A" w:rsidRDefault="0033724A" w:rsidP="000C596C">
      <w:pPr>
        <w:rPr>
          <w:rFonts w:ascii="Times New Roman" w:hAnsi="Times New Roman" w:cs="Times New Roman"/>
          <w:b/>
        </w:rPr>
      </w:pPr>
      <w:r w:rsidRPr="0033724A">
        <w:rPr>
          <w:rFonts w:ascii="Times New Roman" w:hAnsi="Times New Roman" w:cs="Times New Roman"/>
          <w:b/>
        </w:rPr>
        <w:t>RNA-seq analysis, targeted long-read sequencing, and in silico prediction to unravel pathogenic intronic events and predict the regulatory mechanisms underlying complex splicing abnormalities in patients with dystrophinopathy</w:t>
      </w:r>
    </w:p>
    <w:p w:rsidR="0033724A" w:rsidRDefault="0033724A" w:rsidP="000C596C">
      <w:pPr>
        <w:rPr>
          <w:rFonts w:ascii="Times New Roman" w:hAnsi="Times New Roman" w:cs="Times New Roman"/>
        </w:rPr>
      </w:pPr>
    </w:p>
    <w:p w:rsidR="009534F6" w:rsidRPr="00A74965" w:rsidRDefault="009534F6" w:rsidP="009534F6">
      <w:pPr>
        <w:rPr>
          <w:rFonts w:ascii="Times New Roman" w:hAnsi="Times New Roman" w:cs="Times New Roman"/>
          <w:b/>
        </w:rPr>
      </w:pPr>
      <w:r w:rsidRPr="00A62F6C">
        <w:rPr>
          <w:rFonts w:ascii="Times New Roman" w:hAnsi="Times New Roman" w:cs="Times New Roman"/>
          <w:b/>
        </w:rPr>
        <w:t>Mariko Okubo</w:t>
      </w:r>
      <w:r w:rsidRPr="00A62F6C">
        <w:rPr>
          <w:rFonts w:ascii="Times New Roman" w:hAnsi="Times New Roman" w:cs="Times New Roman"/>
          <w:b/>
          <w:vertAlign w:val="superscript"/>
        </w:rPr>
        <w:t>1</w:t>
      </w:r>
      <w:r w:rsidRPr="00A62F6C">
        <w:rPr>
          <w:rFonts w:ascii="Times New Roman" w:hAnsi="Times New Roman" w:cs="Times New Roman"/>
          <w:b/>
        </w:rPr>
        <w:t>, Satoru Noguchi</w:t>
      </w:r>
      <w:r w:rsidRPr="00A62F6C">
        <w:rPr>
          <w:rFonts w:ascii="Times New Roman" w:hAnsi="Times New Roman" w:cs="Times New Roman"/>
          <w:b/>
          <w:vertAlign w:val="superscript"/>
        </w:rPr>
        <w:t>1</w:t>
      </w:r>
      <w:r w:rsidRPr="00A62F6C">
        <w:rPr>
          <w:rFonts w:ascii="Times New Roman" w:hAnsi="Times New Roman" w:cs="Times New Roman"/>
          <w:b/>
        </w:rPr>
        <w:t xml:space="preserve">, </w:t>
      </w:r>
      <w:proofErr w:type="spellStart"/>
      <w:r>
        <w:rPr>
          <w:rFonts w:ascii="Times New Roman" w:hAnsi="Times New Roman" w:cs="Times New Roman"/>
          <w:b/>
        </w:rPr>
        <w:t>Tomonari</w:t>
      </w:r>
      <w:proofErr w:type="spellEnd"/>
      <w:r>
        <w:rPr>
          <w:rFonts w:ascii="Times New Roman" w:hAnsi="Times New Roman" w:cs="Times New Roman"/>
          <w:b/>
        </w:rPr>
        <w:t xml:space="preserve"> Awaya</w:t>
      </w:r>
      <w:r>
        <w:rPr>
          <w:rFonts w:ascii="Times New Roman" w:hAnsi="Times New Roman" w:cs="Times New Roman"/>
          <w:b/>
          <w:vertAlign w:val="superscript"/>
        </w:rPr>
        <w:t>2</w:t>
      </w:r>
      <w:r>
        <w:rPr>
          <w:rFonts w:ascii="Times New Roman" w:hAnsi="Times New Roman" w:cs="Times New Roman"/>
          <w:b/>
        </w:rPr>
        <w:t xml:space="preserve">, </w:t>
      </w:r>
      <w:proofErr w:type="spellStart"/>
      <w:r>
        <w:rPr>
          <w:rFonts w:ascii="Times New Roman" w:hAnsi="Times New Roman" w:cs="Times New Roman"/>
          <w:b/>
        </w:rPr>
        <w:t>Motoyasu</w:t>
      </w:r>
      <w:proofErr w:type="spellEnd"/>
      <w:r>
        <w:rPr>
          <w:rFonts w:ascii="Times New Roman" w:hAnsi="Times New Roman" w:cs="Times New Roman"/>
          <w:b/>
        </w:rPr>
        <w:t xml:space="preserve"> Hosokawa</w:t>
      </w:r>
      <w:r>
        <w:rPr>
          <w:rFonts w:ascii="Times New Roman" w:hAnsi="Times New Roman" w:cs="Times New Roman"/>
          <w:b/>
          <w:vertAlign w:val="superscript"/>
        </w:rPr>
        <w:t>2</w:t>
      </w:r>
      <w:r>
        <w:rPr>
          <w:rFonts w:ascii="Times New Roman" w:hAnsi="Times New Roman" w:cs="Times New Roman"/>
          <w:b/>
        </w:rPr>
        <w:t xml:space="preserve">, </w:t>
      </w:r>
      <w:proofErr w:type="spellStart"/>
      <w:r>
        <w:rPr>
          <w:rFonts w:ascii="Times New Roman" w:hAnsi="Times New Roman" w:cs="Times New Roman"/>
          <w:b/>
        </w:rPr>
        <w:t>Nobue</w:t>
      </w:r>
      <w:proofErr w:type="spellEnd"/>
      <w:r>
        <w:rPr>
          <w:rFonts w:ascii="Times New Roman" w:hAnsi="Times New Roman" w:cs="Times New Roman"/>
          <w:b/>
        </w:rPr>
        <w:t xml:space="preserve"> Tsukui</w:t>
      </w:r>
      <w:r>
        <w:rPr>
          <w:rFonts w:ascii="Times New Roman" w:hAnsi="Times New Roman" w:cs="Times New Roman"/>
          <w:b/>
          <w:vertAlign w:val="superscript"/>
        </w:rPr>
        <w:t>3</w:t>
      </w:r>
      <w:r>
        <w:rPr>
          <w:rFonts w:ascii="Times New Roman" w:hAnsi="Times New Roman" w:cs="Times New Roman"/>
          <w:b/>
        </w:rPr>
        <w:t xml:space="preserve">, </w:t>
      </w:r>
      <w:proofErr w:type="spellStart"/>
      <w:r>
        <w:rPr>
          <w:rFonts w:ascii="Times New Roman" w:hAnsi="Times New Roman" w:cs="Times New Roman"/>
          <w:b/>
        </w:rPr>
        <w:t>Megumu</w:t>
      </w:r>
      <w:proofErr w:type="spellEnd"/>
      <w:r>
        <w:rPr>
          <w:rFonts w:ascii="Times New Roman" w:hAnsi="Times New Roman" w:cs="Times New Roman"/>
          <w:b/>
        </w:rPr>
        <w:t xml:space="preserve"> Ogawa</w:t>
      </w:r>
      <w:r w:rsidRPr="00A62F6C">
        <w:rPr>
          <w:rFonts w:ascii="Times New Roman" w:hAnsi="Times New Roman" w:cs="Times New Roman"/>
          <w:b/>
          <w:vertAlign w:val="superscript"/>
        </w:rPr>
        <w:t>1</w:t>
      </w:r>
      <w:r>
        <w:rPr>
          <w:rFonts w:ascii="Times New Roman" w:hAnsi="Times New Roman" w:cs="Times New Roman"/>
          <w:b/>
        </w:rPr>
        <w:t>, Shinichiro Hayashi</w:t>
      </w:r>
      <w:r w:rsidRPr="00A62F6C">
        <w:rPr>
          <w:rFonts w:ascii="Times New Roman" w:hAnsi="Times New Roman" w:cs="Times New Roman"/>
          <w:b/>
          <w:vertAlign w:val="superscript"/>
        </w:rPr>
        <w:t>1</w:t>
      </w:r>
      <w:r>
        <w:rPr>
          <w:rFonts w:ascii="Times New Roman" w:hAnsi="Times New Roman" w:cs="Times New Roman"/>
          <w:b/>
        </w:rPr>
        <w:t xml:space="preserve">, </w:t>
      </w:r>
      <w:r w:rsidRPr="001D0021">
        <w:rPr>
          <w:rFonts w:ascii="Times New Roman" w:hAnsi="Times New Roman" w:cs="Times New Roman"/>
          <w:b/>
        </w:rPr>
        <w:t>Hirofumi Komaki</w:t>
      </w:r>
      <w:r>
        <w:rPr>
          <w:rFonts w:ascii="Times New Roman" w:hAnsi="Times New Roman" w:cs="Times New Roman"/>
          <w:b/>
          <w:vertAlign w:val="superscript"/>
        </w:rPr>
        <w:t>4</w:t>
      </w:r>
      <w:r>
        <w:rPr>
          <w:rFonts w:ascii="Times New Roman" w:hAnsi="Times New Roman" w:cs="Times New Roman"/>
          <w:b/>
        </w:rPr>
        <w:t xml:space="preserve">, </w:t>
      </w:r>
      <w:proofErr w:type="spellStart"/>
      <w:r w:rsidRPr="00221A64">
        <w:rPr>
          <w:rFonts w:ascii="Times New Roman" w:hAnsi="Times New Roman" w:cs="Times New Roman"/>
          <w:b/>
        </w:rPr>
        <w:t>Madoka</w:t>
      </w:r>
      <w:proofErr w:type="spellEnd"/>
      <w:r w:rsidRPr="00221A64">
        <w:rPr>
          <w:rFonts w:ascii="Times New Roman" w:hAnsi="Times New Roman" w:cs="Times New Roman"/>
          <w:b/>
        </w:rPr>
        <w:t xml:space="preserve"> Mori-Yoshimura</w:t>
      </w:r>
      <w:r>
        <w:rPr>
          <w:rFonts w:ascii="Times New Roman" w:hAnsi="Times New Roman" w:cs="Times New Roman"/>
          <w:b/>
          <w:vertAlign w:val="superscript"/>
        </w:rPr>
        <w:t>5</w:t>
      </w:r>
      <w:r>
        <w:rPr>
          <w:rFonts w:ascii="Times New Roman" w:hAnsi="Times New Roman" w:cs="Times New Roman"/>
          <w:b/>
        </w:rPr>
        <w:t xml:space="preserve">, </w:t>
      </w:r>
      <w:r w:rsidRPr="00221A64">
        <w:rPr>
          <w:rFonts w:ascii="Times New Roman" w:hAnsi="Times New Roman" w:cs="Times New Roman"/>
          <w:b/>
        </w:rPr>
        <w:t>Yasushi Oya</w:t>
      </w:r>
      <w:r>
        <w:rPr>
          <w:rFonts w:ascii="Times New Roman" w:hAnsi="Times New Roman" w:cs="Times New Roman"/>
          <w:b/>
          <w:vertAlign w:val="superscript"/>
        </w:rPr>
        <w:t>5</w:t>
      </w:r>
      <w:r>
        <w:rPr>
          <w:rFonts w:ascii="Times New Roman" w:hAnsi="Times New Roman" w:cs="Times New Roman"/>
          <w:b/>
        </w:rPr>
        <w:t xml:space="preserve">, </w:t>
      </w:r>
      <w:r w:rsidRPr="00221A64">
        <w:rPr>
          <w:rFonts w:ascii="Times New Roman" w:hAnsi="Times New Roman" w:cs="Times New Roman"/>
          <w:b/>
        </w:rPr>
        <w:t>Yuji Takahashi</w:t>
      </w:r>
      <w:r>
        <w:rPr>
          <w:rFonts w:ascii="Times New Roman" w:hAnsi="Times New Roman" w:cs="Times New Roman"/>
          <w:b/>
          <w:vertAlign w:val="superscript"/>
        </w:rPr>
        <w:t>5</w:t>
      </w:r>
      <w:r>
        <w:rPr>
          <w:rFonts w:ascii="Times New Roman" w:hAnsi="Times New Roman" w:cs="Times New Roman"/>
          <w:b/>
        </w:rPr>
        <w:t xml:space="preserve">, </w:t>
      </w:r>
      <w:proofErr w:type="spellStart"/>
      <w:r w:rsidRPr="00221A64">
        <w:rPr>
          <w:rFonts w:ascii="Times New Roman" w:hAnsi="Times New Roman" w:cs="Times New Roman"/>
          <w:b/>
        </w:rPr>
        <w:t>Tetsuhiro</w:t>
      </w:r>
      <w:proofErr w:type="spellEnd"/>
      <w:r w:rsidRPr="00221A64">
        <w:rPr>
          <w:rFonts w:ascii="Times New Roman" w:hAnsi="Times New Roman" w:cs="Times New Roman"/>
          <w:b/>
        </w:rPr>
        <w:t xml:space="preserve"> Fukuyama</w:t>
      </w:r>
      <w:r>
        <w:rPr>
          <w:rFonts w:ascii="Times New Roman" w:hAnsi="Times New Roman" w:cs="Times New Roman"/>
          <w:b/>
          <w:vertAlign w:val="superscript"/>
        </w:rPr>
        <w:t>6</w:t>
      </w:r>
      <w:r w:rsidRPr="00221A64">
        <w:rPr>
          <w:rFonts w:ascii="Times New Roman" w:hAnsi="Times New Roman" w:cs="Times New Roman"/>
          <w:b/>
        </w:rPr>
        <w:t xml:space="preserve">, </w:t>
      </w:r>
      <w:proofErr w:type="spellStart"/>
      <w:r w:rsidRPr="00221A64">
        <w:rPr>
          <w:rFonts w:ascii="Times New Roman" w:hAnsi="Times New Roman" w:cs="Times New Roman"/>
          <w:b/>
        </w:rPr>
        <w:t>Michinori</w:t>
      </w:r>
      <w:proofErr w:type="spellEnd"/>
      <w:r w:rsidRPr="00221A64">
        <w:rPr>
          <w:rFonts w:ascii="Times New Roman" w:hAnsi="Times New Roman" w:cs="Times New Roman"/>
          <w:b/>
        </w:rPr>
        <w:t xml:space="preserve"> Funato</w:t>
      </w:r>
      <w:r>
        <w:rPr>
          <w:rFonts w:ascii="Times New Roman" w:hAnsi="Times New Roman" w:cs="Times New Roman"/>
          <w:b/>
          <w:vertAlign w:val="superscript"/>
        </w:rPr>
        <w:t>7</w:t>
      </w:r>
      <w:r w:rsidRPr="00221A64">
        <w:rPr>
          <w:rFonts w:ascii="Times New Roman" w:hAnsi="Times New Roman" w:cs="Times New Roman"/>
          <w:b/>
        </w:rPr>
        <w:t xml:space="preserve">, </w:t>
      </w:r>
      <w:proofErr w:type="spellStart"/>
      <w:r w:rsidRPr="00221A64">
        <w:rPr>
          <w:rFonts w:ascii="Times New Roman" w:hAnsi="Times New Roman" w:cs="Times New Roman"/>
          <w:b/>
        </w:rPr>
        <w:t>Yousuke</w:t>
      </w:r>
      <w:proofErr w:type="spellEnd"/>
      <w:r w:rsidRPr="00221A64">
        <w:rPr>
          <w:rFonts w:ascii="Times New Roman" w:hAnsi="Times New Roman" w:cs="Times New Roman"/>
          <w:b/>
        </w:rPr>
        <w:t xml:space="preserve"> Hosokawa</w:t>
      </w:r>
      <w:r>
        <w:rPr>
          <w:rFonts w:ascii="Times New Roman" w:hAnsi="Times New Roman" w:cs="Times New Roman"/>
          <w:b/>
          <w:vertAlign w:val="superscript"/>
        </w:rPr>
        <w:t>8</w:t>
      </w:r>
      <w:r w:rsidRPr="00221A64">
        <w:rPr>
          <w:rFonts w:ascii="Times New Roman" w:hAnsi="Times New Roman" w:cs="Times New Roman"/>
          <w:b/>
        </w:rPr>
        <w:t>, Satoru Kinoshita</w:t>
      </w:r>
      <w:r>
        <w:rPr>
          <w:rFonts w:ascii="Times New Roman" w:hAnsi="Times New Roman" w:cs="Times New Roman"/>
          <w:b/>
          <w:vertAlign w:val="superscript"/>
        </w:rPr>
        <w:t>9</w:t>
      </w:r>
      <w:r w:rsidRPr="00221A64">
        <w:rPr>
          <w:rFonts w:ascii="Times New Roman" w:hAnsi="Times New Roman" w:cs="Times New Roman"/>
          <w:b/>
        </w:rPr>
        <w:t>,</w:t>
      </w:r>
      <w:r w:rsidRPr="00221A64">
        <w:rPr>
          <w:rFonts w:ascii="Times New Roman" w:hAnsi="Times New Roman" w:cs="Times New Roman" w:hint="eastAsia"/>
          <w:b/>
        </w:rPr>
        <w:t xml:space="preserve"> </w:t>
      </w:r>
      <w:r w:rsidRPr="00221A64">
        <w:rPr>
          <w:rFonts w:ascii="Times New Roman" w:hAnsi="Times New Roman" w:cs="Times New Roman"/>
          <w:b/>
        </w:rPr>
        <w:t>Tsuyoshi Matsumura</w:t>
      </w:r>
      <w:r>
        <w:rPr>
          <w:rFonts w:ascii="Times New Roman" w:hAnsi="Times New Roman" w:cs="Times New Roman"/>
          <w:b/>
          <w:vertAlign w:val="superscript"/>
        </w:rPr>
        <w:t>10</w:t>
      </w:r>
      <w:r w:rsidRPr="00221A64">
        <w:rPr>
          <w:rFonts w:ascii="Times New Roman" w:hAnsi="Times New Roman" w:cs="Times New Roman"/>
          <w:b/>
        </w:rPr>
        <w:t xml:space="preserve">, </w:t>
      </w:r>
      <w:proofErr w:type="spellStart"/>
      <w:r w:rsidRPr="00221A64">
        <w:rPr>
          <w:rFonts w:ascii="Times New Roman" w:hAnsi="Times New Roman" w:cs="Times New Roman"/>
          <w:b/>
        </w:rPr>
        <w:t>Sadao</w:t>
      </w:r>
      <w:proofErr w:type="spellEnd"/>
      <w:r w:rsidRPr="00221A64">
        <w:rPr>
          <w:rFonts w:ascii="Times New Roman" w:hAnsi="Times New Roman" w:cs="Times New Roman"/>
          <w:b/>
        </w:rPr>
        <w:t xml:space="preserve"> Nakamura</w:t>
      </w:r>
      <w:r>
        <w:rPr>
          <w:rFonts w:ascii="Times New Roman" w:hAnsi="Times New Roman" w:cs="Times New Roman"/>
          <w:b/>
          <w:vertAlign w:val="superscript"/>
        </w:rPr>
        <w:t>11</w:t>
      </w:r>
      <w:r w:rsidRPr="00221A64">
        <w:rPr>
          <w:rFonts w:ascii="Times New Roman" w:hAnsi="Times New Roman" w:cs="Times New Roman"/>
          <w:b/>
        </w:rPr>
        <w:t>, Azusa Oshiro</w:t>
      </w:r>
      <w:r>
        <w:rPr>
          <w:rFonts w:ascii="Times New Roman" w:hAnsi="Times New Roman" w:cs="Times New Roman"/>
          <w:b/>
          <w:vertAlign w:val="superscript"/>
        </w:rPr>
        <w:t>11</w:t>
      </w:r>
      <w:r>
        <w:rPr>
          <w:rFonts w:ascii="Times New Roman" w:hAnsi="Times New Roman" w:cs="Times New Roman"/>
          <w:b/>
        </w:rPr>
        <w:t xml:space="preserve">, </w:t>
      </w:r>
      <w:r w:rsidRPr="00221A64">
        <w:rPr>
          <w:rFonts w:ascii="Times New Roman" w:hAnsi="Times New Roman" w:cs="Times New Roman"/>
          <w:b/>
        </w:rPr>
        <w:t>Hiroshi Terashima</w:t>
      </w:r>
      <w:r>
        <w:rPr>
          <w:rFonts w:ascii="Times New Roman" w:hAnsi="Times New Roman" w:cs="Times New Roman"/>
          <w:b/>
          <w:vertAlign w:val="superscript"/>
        </w:rPr>
        <w:t>12</w:t>
      </w:r>
      <w:r>
        <w:rPr>
          <w:rFonts w:ascii="Times New Roman" w:hAnsi="Times New Roman" w:cs="Times New Roman"/>
          <w:b/>
        </w:rPr>
        <w:t xml:space="preserve">, </w:t>
      </w:r>
      <w:proofErr w:type="spellStart"/>
      <w:r w:rsidRPr="00221A64">
        <w:rPr>
          <w:rFonts w:ascii="Times New Roman" w:hAnsi="Times New Roman" w:cs="Times New Roman"/>
          <w:b/>
        </w:rPr>
        <w:t>Tetsuro</w:t>
      </w:r>
      <w:proofErr w:type="spellEnd"/>
      <w:r w:rsidRPr="00221A64">
        <w:rPr>
          <w:rFonts w:ascii="Times New Roman" w:hAnsi="Times New Roman" w:cs="Times New Roman"/>
          <w:b/>
        </w:rPr>
        <w:t xml:space="preserve"> Nagasawa</w:t>
      </w:r>
      <w:r>
        <w:rPr>
          <w:rFonts w:ascii="Times New Roman" w:hAnsi="Times New Roman" w:cs="Times New Roman"/>
          <w:b/>
          <w:vertAlign w:val="superscript"/>
        </w:rPr>
        <w:t>12</w:t>
      </w:r>
      <w:r w:rsidRPr="00221A64">
        <w:rPr>
          <w:rFonts w:ascii="Times New Roman" w:hAnsi="Times New Roman" w:cs="Times New Roman"/>
          <w:b/>
        </w:rPr>
        <w:t>,</w:t>
      </w:r>
      <w:r>
        <w:rPr>
          <w:rFonts w:ascii="Times New Roman" w:hAnsi="Times New Roman" w:cs="Times New Roman"/>
          <w:b/>
        </w:rPr>
        <w:t xml:space="preserve"> </w:t>
      </w:r>
      <w:proofErr w:type="spellStart"/>
      <w:r>
        <w:rPr>
          <w:rFonts w:ascii="Times New Roman" w:hAnsi="Times New Roman" w:cs="Times New Roman"/>
          <w:b/>
        </w:rPr>
        <w:t>Tatsuharu</w:t>
      </w:r>
      <w:proofErr w:type="spellEnd"/>
      <w:r>
        <w:rPr>
          <w:rFonts w:ascii="Times New Roman" w:hAnsi="Times New Roman" w:cs="Times New Roman"/>
          <w:b/>
        </w:rPr>
        <w:t xml:space="preserve"> Sato</w:t>
      </w:r>
      <w:r>
        <w:rPr>
          <w:rFonts w:ascii="Times New Roman" w:hAnsi="Times New Roman" w:cs="Times New Roman"/>
          <w:b/>
          <w:vertAlign w:val="superscript"/>
        </w:rPr>
        <w:t>13</w:t>
      </w:r>
      <w:r>
        <w:rPr>
          <w:rFonts w:ascii="Times New Roman" w:hAnsi="Times New Roman" w:cs="Times New Roman"/>
          <w:b/>
        </w:rPr>
        <w:t>, Yumi Shimada</w:t>
      </w:r>
      <w:r>
        <w:rPr>
          <w:rFonts w:ascii="Times New Roman" w:hAnsi="Times New Roman" w:cs="Times New Roman"/>
          <w:b/>
          <w:vertAlign w:val="superscript"/>
        </w:rPr>
        <w:t>14</w:t>
      </w:r>
      <w:r w:rsidRPr="00221A64">
        <w:rPr>
          <w:rFonts w:ascii="Times New Roman" w:hAnsi="Times New Roman" w:cs="Times New Roman"/>
          <w:b/>
        </w:rPr>
        <w:t>, Yasuko Tokita</w:t>
      </w:r>
      <w:r>
        <w:rPr>
          <w:rFonts w:ascii="Times New Roman" w:hAnsi="Times New Roman" w:cs="Times New Roman"/>
          <w:b/>
          <w:vertAlign w:val="superscript"/>
        </w:rPr>
        <w:t>15</w:t>
      </w:r>
      <w:r>
        <w:rPr>
          <w:rFonts w:ascii="Times New Roman" w:hAnsi="Times New Roman" w:cs="Times New Roman"/>
          <w:b/>
        </w:rPr>
        <w:t>, Masatoshi Hagiwara</w:t>
      </w:r>
      <w:r>
        <w:rPr>
          <w:rFonts w:ascii="Times New Roman" w:hAnsi="Times New Roman" w:cs="Times New Roman"/>
          <w:b/>
          <w:vertAlign w:val="superscript"/>
        </w:rPr>
        <w:t>3</w:t>
      </w:r>
      <w:r>
        <w:rPr>
          <w:rFonts w:ascii="Times New Roman" w:hAnsi="Times New Roman" w:cs="Times New Roman"/>
          <w:b/>
        </w:rPr>
        <w:t xml:space="preserve">, </w:t>
      </w:r>
      <w:proofErr w:type="spellStart"/>
      <w:r>
        <w:rPr>
          <w:rFonts w:ascii="Times New Roman" w:hAnsi="Times New Roman" w:cs="Times New Roman"/>
          <w:b/>
        </w:rPr>
        <w:t>Katsuhisa</w:t>
      </w:r>
      <w:proofErr w:type="spellEnd"/>
      <w:r>
        <w:rPr>
          <w:rFonts w:ascii="Times New Roman" w:hAnsi="Times New Roman" w:cs="Times New Roman"/>
          <w:b/>
        </w:rPr>
        <w:t xml:space="preserve"> Ogata</w:t>
      </w:r>
      <w:r>
        <w:rPr>
          <w:rFonts w:ascii="Times New Roman" w:hAnsi="Times New Roman" w:cs="Times New Roman"/>
          <w:b/>
          <w:vertAlign w:val="superscript"/>
        </w:rPr>
        <w:t>4</w:t>
      </w:r>
      <w:r>
        <w:rPr>
          <w:rFonts w:ascii="Times New Roman" w:hAnsi="Times New Roman" w:cs="Times New Roman"/>
          <w:b/>
        </w:rPr>
        <w:t xml:space="preserve">, </w:t>
      </w:r>
      <w:proofErr w:type="spellStart"/>
      <w:r>
        <w:rPr>
          <w:rFonts w:ascii="Times New Roman" w:hAnsi="Times New Roman" w:cs="Times New Roman"/>
          <w:b/>
        </w:rPr>
        <w:t>Ichizo</w:t>
      </w:r>
      <w:proofErr w:type="spellEnd"/>
      <w:r>
        <w:rPr>
          <w:rFonts w:ascii="Times New Roman" w:hAnsi="Times New Roman" w:cs="Times New Roman"/>
          <w:b/>
        </w:rPr>
        <w:t xml:space="preserve"> Nishino</w:t>
      </w:r>
      <w:r w:rsidRPr="00A62F6C">
        <w:rPr>
          <w:rFonts w:ascii="Times New Roman" w:hAnsi="Times New Roman" w:cs="Times New Roman"/>
          <w:b/>
          <w:vertAlign w:val="superscript"/>
        </w:rPr>
        <w:t>1</w:t>
      </w:r>
    </w:p>
    <w:p w:rsidR="009534F6" w:rsidRPr="00A62F6C" w:rsidRDefault="009534F6" w:rsidP="009534F6">
      <w:pPr>
        <w:rPr>
          <w:rFonts w:ascii="Times New Roman" w:hAnsi="Times New Roman" w:cs="Times New Roman"/>
          <w:b/>
        </w:rPr>
      </w:pPr>
    </w:p>
    <w:p w:rsidR="009534F6" w:rsidRPr="00A62F6C" w:rsidRDefault="009534F6" w:rsidP="009534F6">
      <w:pPr>
        <w:rPr>
          <w:rFonts w:ascii="Times New Roman" w:hAnsi="Times New Roman" w:cs="Times New Roman"/>
          <w:vertAlign w:val="superscript"/>
        </w:rPr>
      </w:pPr>
      <w:r w:rsidRPr="00A62F6C">
        <w:rPr>
          <w:rFonts w:ascii="Times New Roman" w:hAnsi="Times New Roman" w:cs="Times New Roman"/>
          <w:vertAlign w:val="superscript"/>
        </w:rPr>
        <w:t xml:space="preserve">1 </w:t>
      </w:r>
      <w:r w:rsidRPr="00A62F6C">
        <w:rPr>
          <w:rFonts w:ascii="Times New Roman" w:hAnsi="Times New Roman" w:cs="Times New Roman"/>
        </w:rPr>
        <w:t>Department of Neuromuscular Research, National Institute of Neuroscience, National Center of Neurology and Psychiatry, Tokyo, Japan</w:t>
      </w:r>
      <w:r w:rsidRPr="00A62F6C">
        <w:rPr>
          <w:rFonts w:ascii="Times New Roman" w:hAnsi="Times New Roman" w:cs="Times New Roman"/>
          <w:vertAlign w:val="superscript"/>
        </w:rPr>
        <w:t xml:space="preserve"> </w:t>
      </w:r>
    </w:p>
    <w:p w:rsidR="009534F6" w:rsidRDefault="009534F6" w:rsidP="009534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vertAlign w:val="superscript"/>
        </w:rPr>
        <w:t>2</w:t>
      </w:r>
      <w:r w:rsidRPr="003B1C09">
        <w:rPr>
          <w:rFonts w:ascii="Times New Roman" w:hAnsi="Times New Roman" w:cs="Times New Roman"/>
          <w:vertAlign w:val="superscript"/>
        </w:rPr>
        <w:t xml:space="preserve"> </w:t>
      </w:r>
      <w:r w:rsidRPr="003B1C09">
        <w:rPr>
          <w:rFonts w:ascii="Times New Roman" w:hAnsi="Times New Roman" w:cs="Times New Roman"/>
        </w:rPr>
        <w:t>Department</w:t>
      </w:r>
      <w:r>
        <w:rPr>
          <w:rFonts w:ascii="Times New Roman" w:hAnsi="Times New Roman" w:cs="Times New Roman"/>
        </w:rPr>
        <w:t xml:space="preserve"> of Anatomy and Developmental Biology, Graduate School of Medicine and Faculty of Medicine, The University of Kyoto, Kyoto, Japan</w:t>
      </w:r>
    </w:p>
    <w:p w:rsidR="009534F6" w:rsidRDefault="009534F6" w:rsidP="009534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  <w:b/>
          <w:vertAlign w:val="superscript"/>
        </w:rPr>
        <w:t xml:space="preserve"> </w:t>
      </w:r>
      <w:r w:rsidRPr="003B1C09"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</w:rPr>
        <w:t xml:space="preserve">partment of Neurology, National Hospital Organization </w:t>
      </w:r>
      <w:proofErr w:type="spellStart"/>
      <w:r>
        <w:rPr>
          <w:rFonts w:ascii="Times New Roman" w:hAnsi="Times New Roman" w:cs="Times New Roman"/>
        </w:rPr>
        <w:t>Higashisaitama</w:t>
      </w:r>
      <w:proofErr w:type="spellEnd"/>
      <w:r>
        <w:rPr>
          <w:rFonts w:ascii="Times New Roman" w:hAnsi="Times New Roman" w:cs="Times New Roman"/>
        </w:rPr>
        <w:t xml:space="preserve"> National Hospital, Saitama, Japan</w:t>
      </w:r>
    </w:p>
    <w:p w:rsidR="009534F6" w:rsidRDefault="009534F6" w:rsidP="009534F6">
      <w:pPr>
        <w:rPr>
          <w:rFonts w:ascii="Times New Roman" w:hAnsi="Times New Roman" w:cs="Times New Roman"/>
        </w:rPr>
      </w:pPr>
      <w:r w:rsidRPr="006D6DD8"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 xml:space="preserve"> Department Child neurology, National Center Hospital, National Center of Neurology and Psychiatry, Tokyo, Japan</w:t>
      </w:r>
    </w:p>
    <w:p w:rsidR="009534F6" w:rsidRDefault="009534F6" w:rsidP="009534F6">
      <w:pPr>
        <w:rPr>
          <w:rFonts w:ascii="Times New Roman" w:hAnsi="Times New Roman" w:cs="Times New Roman"/>
        </w:rPr>
      </w:pPr>
      <w:r w:rsidRPr="006D6DD8">
        <w:rPr>
          <w:rFonts w:ascii="Times New Roman" w:hAnsi="Times New Roman" w:cs="Times New Roman"/>
          <w:vertAlign w:val="superscript"/>
        </w:rPr>
        <w:t>5</w:t>
      </w:r>
      <w:r>
        <w:rPr>
          <w:rFonts w:ascii="Times New Roman" w:hAnsi="Times New Roman" w:cs="Times New Roman"/>
        </w:rPr>
        <w:t xml:space="preserve"> Department Neurology, National Center Hospital, National Center of Neurology and Psychiatry,</w:t>
      </w:r>
      <w:r w:rsidRPr="0001576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Tokyo, Japan</w:t>
      </w:r>
    </w:p>
    <w:p w:rsidR="009534F6" w:rsidRDefault="009534F6" w:rsidP="009534F6">
      <w:pPr>
        <w:rPr>
          <w:rFonts w:ascii="Times New Roman" w:hAnsi="Times New Roman" w:cs="Times New Roman"/>
        </w:rPr>
      </w:pPr>
      <w:r w:rsidRPr="006D6DD8">
        <w:rPr>
          <w:rFonts w:ascii="Times New Roman" w:hAnsi="Times New Roman" w:cs="Times New Roman"/>
          <w:vertAlign w:val="superscript"/>
        </w:rPr>
        <w:t>6</w:t>
      </w:r>
      <w:r>
        <w:rPr>
          <w:rFonts w:ascii="Times New Roman" w:hAnsi="Times New Roman" w:cs="Times New Roman"/>
        </w:rPr>
        <w:t xml:space="preserve"> Department of pediatric neurology, Nagano Children’s Hospital, Nagano, Japan</w:t>
      </w:r>
    </w:p>
    <w:p w:rsidR="009534F6" w:rsidRDefault="009534F6" w:rsidP="009534F6">
      <w:pPr>
        <w:rPr>
          <w:rFonts w:ascii="Times New Roman" w:hAnsi="Times New Roman" w:cs="Times New Roman"/>
        </w:rPr>
      </w:pPr>
      <w:r w:rsidRPr="006D6DD8">
        <w:rPr>
          <w:rFonts w:ascii="Times New Roman" w:hAnsi="Times New Roman" w:cs="Times New Roman"/>
          <w:vertAlign w:val="superscript"/>
        </w:rPr>
        <w:t>7</w:t>
      </w:r>
      <w:r>
        <w:rPr>
          <w:rFonts w:ascii="Times New Roman" w:hAnsi="Times New Roman" w:cs="Times New Roman"/>
        </w:rPr>
        <w:t xml:space="preserve"> Department of pediatrics, National Hospital Organization, Nagara Medical Center Gifu, Japan</w:t>
      </w:r>
    </w:p>
    <w:p w:rsidR="009534F6" w:rsidRDefault="009534F6" w:rsidP="009534F6">
      <w:pPr>
        <w:rPr>
          <w:rFonts w:ascii="Times New Roman" w:hAnsi="Times New Roman" w:cs="Times New Roman"/>
        </w:rPr>
      </w:pPr>
      <w:r w:rsidRPr="006D6DD8">
        <w:rPr>
          <w:rFonts w:ascii="Times New Roman" w:hAnsi="Times New Roman" w:cs="Times New Roman"/>
          <w:vertAlign w:val="superscript"/>
        </w:rPr>
        <w:t xml:space="preserve">8 </w:t>
      </w:r>
      <w:r>
        <w:rPr>
          <w:rFonts w:ascii="Times New Roman" w:hAnsi="Times New Roman" w:cs="Times New Roman"/>
        </w:rPr>
        <w:t>Department of pediatrics, Aichi Developmental Disability Center Central Hospital, Aichi, Japan</w:t>
      </w:r>
    </w:p>
    <w:p w:rsidR="009534F6" w:rsidRDefault="009534F6" w:rsidP="009534F6">
      <w:pPr>
        <w:rPr>
          <w:rFonts w:ascii="Times New Roman" w:hAnsi="Times New Roman" w:cs="Times New Roman"/>
        </w:rPr>
      </w:pPr>
      <w:r w:rsidRPr="005C4819">
        <w:rPr>
          <w:rFonts w:ascii="Times New Roman" w:hAnsi="Times New Roman" w:cs="Times New Roman"/>
          <w:vertAlign w:val="superscript"/>
        </w:rPr>
        <w:t>9</w:t>
      </w:r>
      <w:r>
        <w:rPr>
          <w:rFonts w:ascii="Times New Roman" w:hAnsi="Times New Roman" w:cs="Times New Roman"/>
        </w:rPr>
        <w:t xml:space="preserve"> </w:t>
      </w:r>
      <w:r w:rsidRPr="00BF52FE">
        <w:rPr>
          <w:rFonts w:ascii="Times New Roman" w:hAnsi="Times New Roman" w:cs="Times New Roman"/>
        </w:rPr>
        <w:t xml:space="preserve">Department of pediatrics, National Hospital </w:t>
      </w:r>
      <w:r>
        <w:rPr>
          <w:rFonts w:ascii="Times New Roman" w:hAnsi="Times New Roman" w:cs="Times New Roman"/>
        </w:rPr>
        <w:t xml:space="preserve">Organization </w:t>
      </w:r>
      <w:r w:rsidRPr="00BF52FE">
        <w:rPr>
          <w:rFonts w:ascii="Times New Roman" w:hAnsi="Times New Roman" w:cs="Times New Roman"/>
        </w:rPr>
        <w:t>Niigata</w:t>
      </w:r>
      <w:r>
        <w:rPr>
          <w:rFonts w:ascii="Times New Roman" w:hAnsi="Times New Roman" w:cs="Times New Roman"/>
        </w:rPr>
        <w:t xml:space="preserve"> National Hospital</w:t>
      </w:r>
      <w:r w:rsidRPr="00BF52FE">
        <w:rPr>
          <w:rFonts w:ascii="Times New Roman" w:hAnsi="Times New Roman" w:cs="Times New Roman"/>
        </w:rPr>
        <w:t>, Niigata, Japan</w:t>
      </w:r>
    </w:p>
    <w:p w:rsidR="009534F6" w:rsidRDefault="009534F6" w:rsidP="009534F6">
      <w:pPr>
        <w:rPr>
          <w:rFonts w:ascii="Times New Roman" w:hAnsi="Times New Roman" w:cs="Times New Roman"/>
        </w:rPr>
      </w:pPr>
      <w:r w:rsidRPr="005C4819">
        <w:rPr>
          <w:rFonts w:ascii="Times New Roman" w:hAnsi="Times New Roman" w:cs="Times New Roman"/>
          <w:vertAlign w:val="superscript"/>
        </w:rPr>
        <w:t>10</w:t>
      </w:r>
      <w:r>
        <w:rPr>
          <w:rFonts w:ascii="Times New Roman" w:hAnsi="Times New Roman" w:cs="Times New Roman"/>
        </w:rPr>
        <w:t xml:space="preserve"> Department of neurology, </w:t>
      </w:r>
      <w:r w:rsidRPr="00BF52FE">
        <w:rPr>
          <w:rFonts w:ascii="Times New Roman" w:hAnsi="Times New Roman" w:cs="Times New Roman"/>
        </w:rPr>
        <w:t xml:space="preserve">National Hospital </w:t>
      </w:r>
      <w:r>
        <w:rPr>
          <w:rFonts w:ascii="Times New Roman" w:hAnsi="Times New Roman" w:cs="Times New Roman"/>
        </w:rPr>
        <w:t xml:space="preserve">Organization Osaka </w:t>
      </w:r>
      <w:proofErr w:type="spellStart"/>
      <w:r>
        <w:rPr>
          <w:rFonts w:ascii="Times New Roman" w:hAnsi="Times New Roman" w:cs="Times New Roman"/>
        </w:rPr>
        <w:t>Toneyama</w:t>
      </w:r>
      <w:proofErr w:type="spellEnd"/>
      <w:r>
        <w:rPr>
          <w:rFonts w:ascii="Times New Roman" w:hAnsi="Times New Roman" w:cs="Times New Roman"/>
        </w:rPr>
        <w:t xml:space="preserve"> Medical Center, Osaka, Japan</w:t>
      </w:r>
    </w:p>
    <w:p w:rsidR="009534F6" w:rsidRDefault="009534F6" w:rsidP="009534F6">
      <w:pPr>
        <w:rPr>
          <w:rFonts w:ascii="Times New Roman" w:hAnsi="Times New Roman" w:cs="Times New Roman"/>
        </w:rPr>
      </w:pPr>
      <w:r w:rsidRPr="005C4819">
        <w:rPr>
          <w:rFonts w:ascii="Times New Roman" w:hAnsi="Times New Roman" w:cs="Times New Roman"/>
          <w:vertAlign w:val="superscript"/>
        </w:rPr>
        <w:lastRenderedPageBreak/>
        <w:t xml:space="preserve">11 </w:t>
      </w:r>
      <w:r>
        <w:rPr>
          <w:rFonts w:ascii="Times New Roman" w:hAnsi="Times New Roman" w:cs="Times New Roman"/>
        </w:rPr>
        <w:t>Department of pediatrics, University of Ryukyus Hospital, Okinawa, Japan</w:t>
      </w:r>
    </w:p>
    <w:p w:rsidR="009534F6" w:rsidRDefault="009534F6" w:rsidP="009534F6">
      <w:pPr>
        <w:rPr>
          <w:rFonts w:ascii="Times New Roman" w:hAnsi="Times New Roman" w:cs="Times New Roman"/>
        </w:rPr>
      </w:pPr>
      <w:r w:rsidRPr="005C4819">
        <w:rPr>
          <w:rFonts w:ascii="Times New Roman" w:hAnsi="Times New Roman" w:cs="Times New Roman"/>
          <w:vertAlign w:val="superscript"/>
        </w:rPr>
        <w:t>12</w:t>
      </w:r>
      <w:r>
        <w:rPr>
          <w:rFonts w:ascii="Times New Roman" w:hAnsi="Times New Roman" w:cs="Times New Roman"/>
        </w:rPr>
        <w:t xml:space="preserve"> Department of Neurology, National Center for Child health and Development</w:t>
      </w:r>
    </w:p>
    <w:p w:rsidR="009534F6" w:rsidRDefault="009534F6" w:rsidP="009534F6">
      <w:pPr>
        <w:rPr>
          <w:rFonts w:ascii="Times New Roman" w:hAnsi="Times New Roman" w:cs="Times New Roman"/>
        </w:rPr>
      </w:pPr>
      <w:r w:rsidRPr="005C4819">
        <w:rPr>
          <w:rFonts w:ascii="Times New Roman" w:hAnsi="Times New Roman" w:cs="Times New Roman"/>
          <w:vertAlign w:val="superscript"/>
        </w:rPr>
        <w:t>13</w:t>
      </w:r>
      <w:r>
        <w:rPr>
          <w:rFonts w:ascii="Times New Roman" w:hAnsi="Times New Roman" w:cs="Times New Roman"/>
        </w:rPr>
        <w:t xml:space="preserve"> Department of pediatrics, Nagasaki University Hospital, Nagasaki, Japan</w:t>
      </w:r>
    </w:p>
    <w:p w:rsidR="009534F6" w:rsidRDefault="009534F6" w:rsidP="009534F6">
      <w:pPr>
        <w:rPr>
          <w:rFonts w:ascii="Times New Roman" w:hAnsi="Times New Roman" w:cs="Times New Roman"/>
        </w:rPr>
      </w:pPr>
      <w:r w:rsidRPr="005C4819">
        <w:rPr>
          <w:rFonts w:ascii="Times New Roman" w:hAnsi="Times New Roman" w:cs="Times New Roman"/>
          <w:vertAlign w:val="superscript"/>
        </w:rPr>
        <w:t>14</w:t>
      </w:r>
      <w:r>
        <w:rPr>
          <w:rFonts w:ascii="Times New Roman" w:hAnsi="Times New Roman" w:cs="Times New Roman"/>
        </w:rPr>
        <w:t xml:space="preserve"> Department of pediatrics, Oita University Hospital, Oita, Japan</w:t>
      </w:r>
    </w:p>
    <w:p w:rsidR="009534F6" w:rsidRDefault="009534F6" w:rsidP="009534F6">
      <w:pPr>
        <w:rPr>
          <w:rFonts w:ascii="Times New Roman" w:hAnsi="Times New Roman" w:cs="Times New Roman"/>
        </w:rPr>
      </w:pPr>
      <w:r w:rsidRPr="005C4819">
        <w:rPr>
          <w:rFonts w:ascii="Times New Roman" w:hAnsi="Times New Roman" w:cs="Times New Roman"/>
          <w:vertAlign w:val="superscript"/>
        </w:rPr>
        <w:t>15</w:t>
      </w:r>
      <w:r>
        <w:rPr>
          <w:rFonts w:ascii="Times New Roman" w:hAnsi="Times New Roman" w:cs="Times New Roman"/>
        </w:rPr>
        <w:t xml:space="preserve"> Department of pediatrics, </w:t>
      </w:r>
      <w:r w:rsidRPr="00BF52FE">
        <w:rPr>
          <w:rFonts w:ascii="Times New Roman" w:hAnsi="Times New Roman" w:cs="Times New Roman"/>
        </w:rPr>
        <w:t xml:space="preserve">National Hospital </w:t>
      </w:r>
      <w:r>
        <w:rPr>
          <w:rFonts w:ascii="Times New Roman" w:hAnsi="Times New Roman" w:cs="Times New Roman"/>
        </w:rPr>
        <w:t>Organization Matsue Medical Center, Shimane, Japan</w:t>
      </w:r>
    </w:p>
    <w:p w:rsidR="000C596C" w:rsidRDefault="000C596C">
      <w:r>
        <w:br w:type="page"/>
      </w:r>
    </w:p>
    <w:p w:rsidR="000C596C" w:rsidRPr="009B3977" w:rsidRDefault="000C596C">
      <w:pPr>
        <w:rPr>
          <w:rFonts w:ascii="Times New Roman" w:hAnsi="Times New Roman" w:cs="Times New Roman"/>
          <w:b/>
        </w:rPr>
      </w:pPr>
      <w:r w:rsidRPr="009B3977">
        <w:rPr>
          <w:rFonts w:ascii="Times New Roman" w:hAnsi="Times New Roman" w:cs="Times New Roman"/>
          <w:b/>
        </w:rPr>
        <w:lastRenderedPageBreak/>
        <w:t>SUPPLEMENTAL CONTENT</w:t>
      </w:r>
    </w:p>
    <w:p w:rsidR="000C596C" w:rsidRPr="004211B2" w:rsidRDefault="000C596C" w:rsidP="000C596C">
      <w:pPr>
        <w:spacing w:after="100" w:afterAutospacing="1"/>
        <w:rPr>
          <w:rFonts w:ascii="Times New Roman" w:hAnsi="Times New Roman" w:cs="Times New Roman"/>
          <w:b/>
        </w:rPr>
      </w:pPr>
      <w:r w:rsidRPr="004211B2">
        <w:rPr>
          <w:rFonts w:ascii="Times New Roman" w:hAnsi="Times New Roman" w:cs="Times New Roman"/>
          <w:b/>
        </w:rPr>
        <w:t>Supplemental Tables</w:t>
      </w:r>
    </w:p>
    <w:p w:rsidR="000C596C" w:rsidRDefault="000C596C" w:rsidP="000C596C">
      <w:pPr>
        <w:spacing w:after="100" w:afterAutospacing="1"/>
        <w:rPr>
          <w:rFonts w:ascii="Times New Roman" w:hAnsi="Times New Roman" w:cs="Times New Roman"/>
        </w:rPr>
      </w:pPr>
      <w:r w:rsidRPr="000C596C">
        <w:rPr>
          <w:rFonts w:ascii="Times New Roman" w:hAnsi="Times New Roman" w:cs="Times New Roman"/>
        </w:rPr>
        <w:t>Supplemental Table 1</w:t>
      </w:r>
      <w:r>
        <w:rPr>
          <w:rFonts w:ascii="Times New Roman" w:hAnsi="Times New Roman" w:cs="Times New Roman"/>
        </w:rPr>
        <w:t xml:space="preserve"> Primers used for amplification of </w:t>
      </w:r>
      <w:r w:rsidR="00855AD9" w:rsidRPr="00855AD9">
        <w:rPr>
          <w:rFonts w:ascii="Times New Roman" w:hAnsi="Times New Roman" w:cs="Times New Roman"/>
          <w:i/>
        </w:rPr>
        <w:t>DMD</w:t>
      </w:r>
      <w:r w:rsidR="00855AD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mRNA</w:t>
      </w:r>
    </w:p>
    <w:p w:rsidR="000C596C" w:rsidRPr="000C596C" w:rsidRDefault="000C596C" w:rsidP="000C596C">
      <w:pPr>
        <w:spacing w:after="100" w:afterAutospacing="1"/>
        <w:rPr>
          <w:rFonts w:ascii="Times New Roman" w:hAnsi="Times New Roman" w:cs="Times New Roman"/>
        </w:rPr>
      </w:pPr>
      <w:r w:rsidRPr="000C596C">
        <w:rPr>
          <w:rFonts w:ascii="Times New Roman" w:hAnsi="Times New Roman" w:cs="Times New Roman"/>
        </w:rPr>
        <w:t>Supplemental Table 2</w:t>
      </w:r>
      <w:r>
        <w:rPr>
          <w:rFonts w:ascii="Times New Roman" w:hAnsi="Times New Roman" w:cs="Times New Roman"/>
        </w:rPr>
        <w:t xml:space="preserve"> crRNA design for targeted long-read sequencing </w:t>
      </w:r>
      <w:r w:rsidR="00855AD9">
        <w:rPr>
          <w:rFonts w:ascii="Times New Roman" w:hAnsi="Times New Roman" w:cs="Times New Roman"/>
        </w:rPr>
        <w:t>using</w:t>
      </w:r>
      <w:r>
        <w:rPr>
          <w:rFonts w:ascii="Times New Roman" w:hAnsi="Times New Roman" w:cs="Times New Roman"/>
        </w:rPr>
        <w:t xml:space="preserve"> Cas9 system</w:t>
      </w:r>
    </w:p>
    <w:p w:rsidR="000C596C" w:rsidRPr="000C596C" w:rsidRDefault="000C596C" w:rsidP="000C596C">
      <w:pPr>
        <w:spacing w:after="100" w:afterAutospacing="1"/>
        <w:rPr>
          <w:rFonts w:ascii="Times New Roman" w:hAnsi="Times New Roman" w:cs="Times New Roman"/>
        </w:rPr>
      </w:pPr>
      <w:r w:rsidRPr="000C596C">
        <w:rPr>
          <w:rFonts w:ascii="Times New Roman" w:hAnsi="Times New Roman" w:cs="Times New Roman"/>
        </w:rPr>
        <w:t>Supplemental Table 3</w:t>
      </w:r>
      <w:r>
        <w:rPr>
          <w:rFonts w:ascii="Times New Roman" w:hAnsi="Times New Roman" w:cs="Times New Roman"/>
        </w:rPr>
        <w:t xml:space="preserve"> Primers for 3’RACE</w:t>
      </w:r>
    </w:p>
    <w:p w:rsidR="000C596C" w:rsidRPr="000C596C" w:rsidRDefault="000C596C" w:rsidP="000C596C">
      <w:pPr>
        <w:spacing w:after="100" w:afterAutospacing="1"/>
        <w:rPr>
          <w:rFonts w:ascii="Times New Roman" w:hAnsi="Times New Roman" w:cs="Times New Roman"/>
        </w:rPr>
      </w:pPr>
    </w:p>
    <w:p w:rsidR="000C596C" w:rsidRPr="004211B2" w:rsidRDefault="000C596C" w:rsidP="000C596C">
      <w:pPr>
        <w:spacing w:after="100" w:afterAutospacing="1"/>
        <w:rPr>
          <w:rFonts w:ascii="Times New Roman" w:hAnsi="Times New Roman" w:cs="Times New Roman"/>
          <w:b/>
        </w:rPr>
      </w:pPr>
      <w:r w:rsidRPr="004211B2">
        <w:rPr>
          <w:rFonts w:ascii="Times New Roman" w:hAnsi="Times New Roman" w:cs="Times New Roman"/>
          <w:b/>
        </w:rPr>
        <w:t>Supplemental Figures</w:t>
      </w:r>
    </w:p>
    <w:p w:rsidR="000C596C" w:rsidRPr="00417AB4" w:rsidRDefault="000C596C" w:rsidP="000C596C">
      <w:pPr>
        <w:spacing w:after="100" w:afterAutospacing="1"/>
        <w:rPr>
          <w:rFonts w:ascii="Times New Roman" w:hAnsi="Times New Roman" w:cs="Times New Roman"/>
        </w:rPr>
      </w:pPr>
      <w:r w:rsidRPr="00417AB4">
        <w:rPr>
          <w:rFonts w:ascii="Times New Roman" w:hAnsi="Times New Roman" w:cs="Times New Roman"/>
        </w:rPr>
        <w:t xml:space="preserve">Supplemental </w:t>
      </w:r>
      <w:proofErr w:type="spellStart"/>
      <w:r w:rsidRPr="00417AB4">
        <w:rPr>
          <w:rFonts w:ascii="Times New Roman" w:hAnsi="Times New Roman" w:cs="Times New Roman"/>
        </w:rPr>
        <w:t>eFigure</w:t>
      </w:r>
      <w:proofErr w:type="spellEnd"/>
      <w:r w:rsidRPr="00417AB4">
        <w:rPr>
          <w:rFonts w:ascii="Times New Roman" w:hAnsi="Times New Roman" w:cs="Times New Roman"/>
        </w:rPr>
        <w:t xml:space="preserve"> 1.</w:t>
      </w:r>
      <w:r w:rsidR="00417AB4" w:rsidRPr="00417AB4">
        <w:rPr>
          <w:rFonts w:ascii="Times New Roman" w:hAnsi="Times New Roman" w:cs="Times New Roman"/>
        </w:rPr>
        <w:t xml:space="preserve"> </w:t>
      </w:r>
      <w:r w:rsidR="00993A07" w:rsidRPr="00417AB4">
        <w:rPr>
          <w:rFonts w:ascii="Times New Roman" w:hAnsi="Times New Roman" w:cs="Times New Roman"/>
        </w:rPr>
        <w:t xml:space="preserve">RT-PCR </w:t>
      </w:r>
      <w:r w:rsidR="00993A07">
        <w:rPr>
          <w:rFonts w:ascii="Times New Roman" w:hAnsi="Times New Roman" w:cs="Times New Roman"/>
        </w:rPr>
        <w:t xml:space="preserve">of </w:t>
      </w:r>
      <w:r w:rsidR="00993A07" w:rsidRPr="00855AD9">
        <w:rPr>
          <w:rFonts w:ascii="Times New Roman" w:hAnsi="Times New Roman" w:cs="Times New Roman"/>
          <w:i/>
        </w:rPr>
        <w:t>DMD</w:t>
      </w:r>
      <w:r w:rsidR="00993A07">
        <w:rPr>
          <w:rFonts w:ascii="Times New Roman" w:hAnsi="Times New Roman" w:cs="Times New Roman"/>
        </w:rPr>
        <w:t xml:space="preserve"> transcript </w:t>
      </w:r>
      <w:r w:rsidR="00855AD9">
        <w:rPr>
          <w:rFonts w:ascii="Times New Roman" w:hAnsi="Times New Roman" w:cs="Times New Roman"/>
        </w:rPr>
        <w:t>from Patient 15 skeletal muscle</w:t>
      </w:r>
    </w:p>
    <w:p w:rsidR="000C596C" w:rsidRPr="00417AB4" w:rsidRDefault="000C596C" w:rsidP="000C596C">
      <w:pPr>
        <w:spacing w:after="100" w:afterAutospacing="1"/>
        <w:rPr>
          <w:rFonts w:ascii="Times New Roman" w:hAnsi="Times New Roman" w:cs="Times New Roman"/>
        </w:rPr>
      </w:pPr>
      <w:r w:rsidRPr="00417AB4">
        <w:rPr>
          <w:rFonts w:ascii="Times New Roman" w:hAnsi="Times New Roman" w:cs="Times New Roman"/>
        </w:rPr>
        <w:t xml:space="preserve">Supplemental </w:t>
      </w:r>
      <w:proofErr w:type="spellStart"/>
      <w:r w:rsidRPr="00417AB4">
        <w:rPr>
          <w:rFonts w:ascii="Times New Roman" w:hAnsi="Times New Roman" w:cs="Times New Roman"/>
        </w:rPr>
        <w:t>eFigure</w:t>
      </w:r>
      <w:proofErr w:type="spellEnd"/>
      <w:r w:rsidRPr="00417AB4">
        <w:rPr>
          <w:rFonts w:ascii="Times New Roman" w:hAnsi="Times New Roman" w:cs="Times New Roman"/>
        </w:rPr>
        <w:t xml:space="preserve"> 2.</w:t>
      </w:r>
      <w:r w:rsidR="00417AB4" w:rsidRPr="00417AB4">
        <w:rPr>
          <w:rFonts w:ascii="Times New Roman" w:hAnsi="Times New Roman" w:cs="Times New Roman"/>
        </w:rPr>
        <w:t xml:space="preserve"> </w:t>
      </w:r>
      <w:r w:rsidR="00417AB4">
        <w:rPr>
          <w:rFonts w:ascii="Times New Roman" w:hAnsi="Times New Roman" w:cs="Times New Roman"/>
        </w:rPr>
        <w:t xml:space="preserve">3’RACE </w:t>
      </w:r>
      <w:r w:rsidR="00855AD9">
        <w:rPr>
          <w:rFonts w:ascii="Times New Roman" w:hAnsi="Times New Roman" w:cs="Times New Roman"/>
        </w:rPr>
        <w:t>sequencing results for Patients 16, 19 and 20</w:t>
      </w:r>
    </w:p>
    <w:p w:rsidR="007F58BC" w:rsidRDefault="000C596C" w:rsidP="007F58BC">
      <w:pPr>
        <w:rPr>
          <w:rFonts w:ascii="Times New Roman" w:hAnsi="Times New Roman" w:cs="Times New Roman"/>
        </w:rPr>
      </w:pPr>
      <w:r w:rsidRPr="00417AB4">
        <w:rPr>
          <w:rFonts w:ascii="Times New Roman" w:hAnsi="Times New Roman" w:cs="Times New Roman"/>
        </w:rPr>
        <w:t xml:space="preserve">Supplemental </w:t>
      </w:r>
      <w:proofErr w:type="spellStart"/>
      <w:r w:rsidRPr="00417AB4">
        <w:rPr>
          <w:rFonts w:ascii="Times New Roman" w:hAnsi="Times New Roman" w:cs="Times New Roman"/>
        </w:rPr>
        <w:t>eFigure</w:t>
      </w:r>
      <w:proofErr w:type="spellEnd"/>
      <w:r w:rsidRPr="00417AB4">
        <w:rPr>
          <w:rFonts w:ascii="Times New Roman" w:hAnsi="Times New Roman" w:cs="Times New Roman"/>
        </w:rPr>
        <w:t xml:space="preserve"> 3.</w:t>
      </w:r>
      <w:r w:rsidR="00972FC0">
        <w:rPr>
          <w:rFonts w:ascii="Times New Roman" w:hAnsi="Times New Roman" w:cs="Times New Roman"/>
        </w:rPr>
        <w:t xml:space="preserve"> </w:t>
      </w:r>
      <w:r w:rsidR="007F58BC">
        <w:rPr>
          <w:rFonts w:ascii="Times New Roman" w:hAnsi="Times New Roman" w:cs="Times New Roman"/>
        </w:rPr>
        <w:t xml:space="preserve">Recursive splicing </w:t>
      </w:r>
      <w:r w:rsidR="00855AD9">
        <w:rPr>
          <w:rFonts w:ascii="Times New Roman" w:hAnsi="Times New Roman" w:cs="Times New Roman"/>
        </w:rPr>
        <w:t>premature transcript intermediate from DMD exon 51 to intron 51 in healthy skeletal muscle</w:t>
      </w:r>
    </w:p>
    <w:p w:rsidR="00855AD9" w:rsidRDefault="00855AD9" w:rsidP="007F58BC">
      <w:pPr>
        <w:rPr>
          <w:rFonts w:ascii="Times New Roman" w:hAnsi="Times New Roman" w:cs="Times New Roman"/>
        </w:rPr>
      </w:pPr>
    </w:p>
    <w:p w:rsidR="00855AD9" w:rsidRDefault="00855AD9" w:rsidP="007F58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upplemental </w:t>
      </w:r>
      <w:proofErr w:type="spellStart"/>
      <w:r>
        <w:rPr>
          <w:rFonts w:ascii="Times New Roman" w:hAnsi="Times New Roman" w:cs="Times New Roman"/>
        </w:rPr>
        <w:t>eFigure</w:t>
      </w:r>
      <w:proofErr w:type="spellEnd"/>
      <w:r>
        <w:rPr>
          <w:rFonts w:ascii="Times New Roman" w:hAnsi="Times New Roman" w:cs="Times New Roman"/>
        </w:rPr>
        <w:t xml:space="preserve"> 4. Targeted long-read sequencing results for Patient 18</w:t>
      </w:r>
    </w:p>
    <w:p w:rsidR="000C596C" w:rsidRPr="00417AB4" w:rsidRDefault="000C596C" w:rsidP="000C596C">
      <w:pPr>
        <w:spacing w:after="100" w:afterAutospacing="1"/>
      </w:pPr>
      <w:r w:rsidRPr="00417AB4">
        <w:br w:type="page"/>
      </w:r>
    </w:p>
    <w:p w:rsidR="00304045" w:rsidRPr="000C596C" w:rsidRDefault="00B22E28">
      <w:pPr>
        <w:rPr>
          <w:rFonts w:ascii="Times New Roman" w:hAnsi="Times New Roman" w:cs="Times New Roman"/>
        </w:rPr>
      </w:pPr>
      <w:r w:rsidRPr="000C596C">
        <w:rPr>
          <w:rFonts w:ascii="Times New Roman" w:hAnsi="Times New Roman" w:cs="Times New Roman"/>
        </w:rPr>
        <w:lastRenderedPageBreak/>
        <w:t>S</w:t>
      </w:r>
      <w:r w:rsidR="000C596C">
        <w:rPr>
          <w:rFonts w:ascii="Times New Roman" w:hAnsi="Times New Roman" w:cs="Times New Roman"/>
        </w:rPr>
        <w:t xml:space="preserve">upplementary Table </w:t>
      </w:r>
      <w:r w:rsidRPr="000C596C">
        <w:rPr>
          <w:rFonts w:ascii="Times New Roman" w:hAnsi="Times New Roman" w:cs="Times New Roman"/>
        </w:rPr>
        <w:t>1.</w:t>
      </w:r>
    </w:p>
    <w:bookmarkEnd w:id="0"/>
    <w:bookmarkEnd w:id="1"/>
    <w:p w:rsidR="00B22E28" w:rsidRPr="000C596C" w:rsidRDefault="00B22E28">
      <w:pPr>
        <w:rPr>
          <w:rFonts w:ascii="Times New Roman" w:hAnsi="Times New Roman" w:cs="Times New Roman"/>
        </w:rPr>
      </w:pPr>
      <w:r w:rsidRPr="000C596C">
        <w:rPr>
          <w:rFonts w:ascii="Times New Roman" w:hAnsi="Times New Roman" w:cs="Times New Roman"/>
        </w:rPr>
        <w:t xml:space="preserve">Primers used for amplification of </w:t>
      </w:r>
      <w:r w:rsidR="00704637" w:rsidRPr="00704637">
        <w:rPr>
          <w:rFonts w:ascii="Times New Roman" w:hAnsi="Times New Roman" w:cs="Times New Roman"/>
          <w:i/>
        </w:rPr>
        <w:t>DMD</w:t>
      </w:r>
      <w:r w:rsidRPr="000C596C">
        <w:rPr>
          <w:rFonts w:ascii="Times New Roman" w:hAnsi="Times New Roman" w:cs="Times New Roman"/>
        </w:rPr>
        <w:t xml:space="preserve"> mRNA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5658"/>
      </w:tblGrid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ex1-2-3-4-5 </w:t>
            </w:r>
            <w:proofErr w:type="spellStart"/>
            <w:r w:rsidRPr="000C596C">
              <w:rPr>
                <w:rFonts w:ascii="Times New Roman" w:hAnsi="Times New Roman" w:cs="Times New Roman"/>
              </w:rPr>
              <w:t>Fw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ATGCTTTGGTGGGAAGAAGTAGA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ex1-2-3-4-5 </w:t>
            </w:r>
            <w:proofErr w:type="spellStart"/>
            <w:r w:rsidRPr="000C596C">
              <w:rPr>
                <w:rFonts w:ascii="Times New Roman" w:hAnsi="Times New Roman" w:cs="Times New Roman"/>
              </w:rPr>
              <w:t>Rv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CTGCCAGTGGAGGATTATATTCC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ex8-9-10-11 </w:t>
            </w:r>
            <w:proofErr w:type="spellStart"/>
            <w:r w:rsidRPr="000C596C">
              <w:rPr>
                <w:rFonts w:ascii="Times New Roman" w:hAnsi="Times New Roman" w:cs="Times New Roman"/>
              </w:rPr>
              <w:t>Fw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TGTTGCCAAGGCCACCTAAA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ex8-9-10-11 </w:t>
            </w:r>
            <w:proofErr w:type="spellStart"/>
            <w:r w:rsidRPr="000C596C">
              <w:rPr>
                <w:rFonts w:ascii="Times New Roman" w:hAnsi="Times New Roman" w:cs="Times New Roman"/>
              </w:rPr>
              <w:t>Rv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CATGCTAGCTACCCTGAGGC  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ex12-13-14-15 </w:t>
            </w:r>
            <w:proofErr w:type="spellStart"/>
            <w:r w:rsidRPr="000C596C">
              <w:rPr>
                <w:rFonts w:ascii="Times New Roman" w:hAnsi="Times New Roman" w:cs="Times New Roman"/>
              </w:rPr>
              <w:t>Fw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ACTGAAAGAGTTGAATGACTGGC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ex12-13-14-15 </w:t>
            </w:r>
            <w:proofErr w:type="spellStart"/>
            <w:r w:rsidRPr="000C596C">
              <w:rPr>
                <w:rFonts w:ascii="Times New Roman" w:hAnsi="Times New Roman" w:cs="Times New Roman"/>
              </w:rPr>
              <w:t>Rv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AGCCAGTTGTGTGAATCTTGT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ex36-37-38-39 </w:t>
            </w:r>
            <w:proofErr w:type="spellStart"/>
            <w:r w:rsidRPr="000C596C">
              <w:rPr>
                <w:rFonts w:ascii="Times New Roman" w:hAnsi="Times New Roman" w:cs="Times New Roman"/>
              </w:rPr>
              <w:t>Fw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TGTGGACCACATCACAAAGTG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ex36-37-38-39 </w:t>
            </w:r>
            <w:proofErr w:type="spellStart"/>
            <w:r w:rsidRPr="000C596C">
              <w:rPr>
                <w:rFonts w:ascii="Times New Roman" w:hAnsi="Times New Roman" w:cs="Times New Roman"/>
              </w:rPr>
              <w:t>Rv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TGTTTTGTCTGTAACAGCTGCTG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ex39-40-41 </w:t>
            </w:r>
            <w:proofErr w:type="spellStart"/>
            <w:r w:rsidRPr="000C596C">
              <w:rPr>
                <w:rFonts w:ascii="Times New Roman" w:hAnsi="Times New Roman" w:cs="Times New Roman"/>
              </w:rPr>
              <w:t>Fw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ACAGATGAGAGAAAGCGAGAGG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ex39-40-41 </w:t>
            </w:r>
            <w:proofErr w:type="spellStart"/>
            <w:r w:rsidRPr="000C596C">
              <w:rPr>
                <w:rFonts w:ascii="Times New Roman" w:hAnsi="Times New Roman" w:cs="Times New Roman"/>
              </w:rPr>
              <w:t>Rv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TGTGCAAAGTTGAGTCTTCGA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ex42-43-44 </w:t>
            </w:r>
            <w:proofErr w:type="spellStart"/>
            <w:r w:rsidRPr="000C596C">
              <w:rPr>
                <w:rFonts w:ascii="Times New Roman" w:hAnsi="Times New Roman" w:cs="Times New Roman"/>
              </w:rPr>
              <w:t>Fw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ACACTGTCCGTGAAGAAACGA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ex42-43-44 </w:t>
            </w:r>
            <w:proofErr w:type="spellStart"/>
            <w:r w:rsidRPr="000C596C">
              <w:rPr>
                <w:rFonts w:ascii="Times New Roman" w:hAnsi="Times New Roman" w:cs="Times New Roman"/>
              </w:rPr>
              <w:t>Rv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ACCATTTGTATTTAGCATGTTCCCA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ex43-44-45-46 </w:t>
            </w:r>
            <w:proofErr w:type="spellStart"/>
            <w:r w:rsidRPr="000C596C">
              <w:rPr>
                <w:rFonts w:ascii="Times New Roman" w:hAnsi="Times New Roman" w:cs="Times New Roman"/>
              </w:rPr>
              <w:t>Fw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CCTGTGGAAAGGGTGAAGCT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ex43-44-45-46 </w:t>
            </w:r>
            <w:proofErr w:type="spellStart"/>
            <w:r w:rsidRPr="000C596C">
              <w:rPr>
                <w:rFonts w:ascii="Times New Roman" w:hAnsi="Times New Roman" w:cs="Times New Roman"/>
              </w:rPr>
              <w:t>Rv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AGTTGCTGCTCTTTTCCAGGT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ex47-48-49-50 </w:t>
            </w:r>
            <w:proofErr w:type="spellStart"/>
            <w:r w:rsidRPr="000C596C">
              <w:rPr>
                <w:rFonts w:ascii="Times New Roman" w:hAnsi="Times New Roman" w:cs="Times New Roman"/>
              </w:rPr>
              <w:t>Fw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GCGCCAGGGAATTCTCAAAC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ex47-48-49-50 </w:t>
            </w:r>
            <w:proofErr w:type="spellStart"/>
            <w:r w:rsidRPr="000C596C">
              <w:rPr>
                <w:rFonts w:ascii="Times New Roman" w:hAnsi="Times New Roman" w:cs="Times New Roman"/>
              </w:rPr>
              <w:t>Rv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AGTCCAGGAGCTAGGTCAGG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ex50-51-52-53 </w:t>
            </w:r>
            <w:proofErr w:type="spellStart"/>
            <w:r w:rsidRPr="000C596C">
              <w:rPr>
                <w:rFonts w:ascii="Times New Roman" w:hAnsi="Times New Roman" w:cs="Times New Roman"/>
              </w:rPr>
              <w:t>Fw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CCTGACCTAGCTCCTGGACT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ex50-51-52-53 </w:t>
            </w:r>
            <w:proofErr w:type="spellStart"/>
            <w:r w:rsidRPr="000C596C">
              <w:rPr>
                <w:rFonts w:ascii="Times New Roman" w:hAnsi="Times New Roman" w:cs="Times New Roman"/>
              </w:rPr>
              <w:t>Rv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TGACTCAAGCTTGGCTCTGG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ex54-55-56-57 </w:t>
            </w:r>
            <w:proofErr w:type="spellStart"/>
            <w:r w:rsidRPr="000C596C">
              <w:rPr>
                <w:rFonts w:ascii="Times New Roman" w:hAnsi="Times New Roman" w:cs="Times New Roman"/>
              </w:rPr>
              <w:t>Fw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TTGGCCCTGAAACTTCTCCG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ex54-55-56-57 </w:t>
            </w:r>
            <w:proofErr w:type="spellStart"/>
            <w:r w:rsidRPr="000C596C">
              <w:rPr>
                <w:rFonts w:ascii="Times New Roman" w:hAnsi="Times New Roman" w:cs="Times New Roman"/>
              </w:rPr>
              <w:t>Rv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GACGCTTCCACTGGTCAGAA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ex59-60-61-62 </w:t>
            </w:r>
            <w:proofErr w:type="spellStart"/>
            <w:r w:rsidRPr="000C596C">
              <w:rPr>
                <w:rFonts w:ascii="Times New Roman" w:hAnsi="Times New Roman" w:cs="Times New Roman"/>
              </w:rPr>
              <w:t>Fw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CCCAGAATGTCACTCGGCTT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ex59-60-61-62 </w:t>
            </w:r>
            <w:proofErr w:type="spellStart"/>
            <w:r w:rsidRPr="000C596C">
              <w:rPr>
                <w:rFonts w:ascii="Times New Roman" w:hAnsi="Times New Roman" w:cs="Times New Roman"/>
              </w:rPr>
              <w:t>Rv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TTGTTTGGCGAGATGGCTCT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ex63-64-65-66 </w:t>
            </w:r>
            <w:proofErr w:type="spellStart"/>
            <w:r w:rsidRPr="000C596C">
              <w:rPr>
                <w:rFonts w:ascii="Times New Roman" w:hAnsi="Times New Roman" w:cs="Times New Roman"/>
              </w:rPr>
              <w:t>Fw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ACAACTTGCTGGGACCATCC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ex63-64-65-66 </w:t>
            </w:r>
            <w:proofErr w:type="spellStart"/>
            <w:r w:rsidRPr="000C596C">
              <w:rPr>
                <w:rFonts w:ascii="Times New Roman" w:hAnsi="Times New Roman" w:cs="Times New Roman"/>
              </w:rPr>
              <w:t>Rv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TGTACTTGTCTTCCAAATGTGCT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ex73-74-75 </w:t>
            </w:r>
            <w:proofErr w:type="spellStart"/>
            <w:r w:rsidRPr="000C596C">
              <w:rPr>
                <w:rFonts w:ascii="Times New Roman" w:hAnsi="Times New Roman" w:cs="Times New Roman"/>
              </w:rPr>
              <w:t>Fw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GCTAGCAGAAATGGAAAACAGCA</w:t>
            </w:r>
          </w:p>
        </w:tc>
      </w:tr>
      <w:tr w:rsidR="00B22E28" w:rsidRPr="000C596C" w:rsidTr="00B22E28">
        <w:tc>
          <w:tcPr>
            <w:tcW w:w="2830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ex73-74-75 </w:t>
            </w:r>
            <w:proofErr w:type="spellStart"/>
            <w:r w:rsidRPr="000C596C">
              <w:rPr>
                <w:rFonts w:ascii="Times New Roman" w:hAnsi="Times New Roman" w:cs="Times New Roman"/>
              </w:rPr>
              <w:t>Rv</w:t>
            </w:r>
            <w:proofErr w:type="spellEnd"/>
          </w:p>
        </w:tc>
        <w:tc>
          <w:tcPr>
            <w:tcW w:w="5658" w:type="dxa"/>
          </w:tcPr>
          <w:p w:rsidR="00B22E28" w:rsidRPr="000C596C" w:rsidRDefault="00B22E2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GCTCCAGCAGCTGCCTTAG</w:t>
            </w:r>
          </w:p>
        </w:tc>
      </w:tr>
    </w:tbl>
    <w:p w:rsidR="00AE58A8" w:rsidRPr="000C596C" w:rsidRDefault="00AE58A8">
      <w:pPr>
        <w:rPr>
          <w:rFonts w:ascii="Times New Roman" w:hAnsi="Times New Roman" w:cs="Times New Roman"/>
        </w:rPr>
      </w:pPr>
      <w:r w:rsidRPr="000C596C">
        <w:rPr>
          <w:rFonts w:ascii="Times New Roman" w:hAnsi="Times New Roman" w:cs="Times New Roman"/>
        </w:rPr>
        <w:br w:type="page"/>
      </w:r>
    </w:p>
    <w:p w:rsidR="00AE58A8" w:rsidRPr="000C596C" w:rsidRDefault="00AE58A8" w:rsidP="00AE58A8">
      <w:pPr>
        <w:rPr>
          <w:rFonts w:ascii="Times New Roman" w:hAnsi="Times New Roman" w:cs="Times New Roman"/>
        </w:rPr>
      </w:pPr>
      <w:r w:rsidRPr="000C596C">
        <w:rPr>
          <w:rFonts w:ascii="Times New Roman" w:hAnsi="Times New Roman" w:cs="Times New Roman"/>
        </w:rPr>
        <w:lastRenderedPageBreak/>
        <w:t>S</w:t>
      </w:r>
      <w:r w:rsidR="000C596C">
        <w:rPr>
          <w:rFonts w:ascii="Times New Roman" w:hAnsi="Times New Roman" w:cs="Times New Roman"/>
        </w:rPr>
        <w:t xml:space="preserve">upplementary Table </w:t>
      </w:r>
      <w:r w:rsidRPr="000C596C">
        <w:rPr>
          <w:rFonts w:ascii="Times New Roman" w:hAnsi="Times New Roman" w:cs="Times New Roman"/>
        </w:rPr>
        <w:t>2.</w:t>
      </w:r>
    </w:p>
    <w:p w:rsidR="00AE58A8" w:rsidRPr="000C596C" w:rsidRDefault="00AE58A8" w:rsidP="00AE58A8">
      <w:pPr>
        <w:rPr>
          <w:rFonts w:ascii="Times New Roman" w:hAnsi="Times New Roman" w:cs="Times New Roman"/>
        </w:rPr>
      </w:pPr>
      <w:r w:rsidRPr="000C596C">
        <w:rPr>
          <w:rFonts w:ascii="Times New Roman" w:hAnsi="Times New Roman" w:cs="Times New Roman"/>
        </w:rPr>
        <w:t xml:space="preserve">crRNA design for targeted long-read sequencing </w:t>
      </w:r>
      <w:r w:rsidR="00704637">
        <w:rPr>
          <w:rFonts w:ascii="Times New Roman" w:hAnsi="Times New Roman" w:cs="Times New Roman"/>
        </w:rPr>
        <w:t>using the</w:t>
      </w:r>
      <w:r w:rsidRPr="000C596C">
        <w:rPr>
          <w:rFonts w:ascii="Times New Roman" w:hAnsi="Times New Roman" w:cs="Times New Roman"/>
        </w:rPr>
        <w:t xml:space="preserve"> Cas9 system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72"/>
        <w:gridCol w:w="5516"/>
      </w:tblGrid>
      <w:tr w:rsidR="00793D8A" w:rsidRPr="000C596C" w:rsidTr="00AE58A8">
        <w:tc>
          <w:tcPr>
            <w:tcW w:w="2972" w:type="dxa"/>
          </w:tcPr>
          <w:p w:rsidR="00793D8A" w:rsidRPr="000C596C" w:rsidRDefault="00793D8A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Pt1</w:t>
            </w:r>
            <w:r w:rsidR="003260C8" w:rsidRPr="000C596C">
              <w:rPr>
                <w:rFonts w:ascii="Times New Roman" w:hAnsi="Times New Roman" w:cs="Times New Roman"/>
              </w:rPr>
              <w:t>4</w:t>
            </w:r>
            <w:r w:rsidRPr="000C596C">
              <w:rPr>
                <w:rFonts w:ascii="Times New Roman" w:hAnsi="Times New Roman" w:cs="Times New Roman"/>
              </w:rPr>
              <w:t xml:space="preserve"> (int2)</w:t>
            </w:r>
          </w:p>
        </w:tc>
        <w:tc>
          <w:tcPr>
            <w:tcW w:w="5516" w:type="dxa"/>
          </w:tcPr>
          <w:p w:rsidR="00793D8A" w:rsidRPr="000C596C" w:rsidRDefault="00793D8A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GTCAAGATCTCAGTAACACT GGG</w:t>
            </w:r>
          </w:p>
        </w:tc>
      </w:tr>
      <w:tr w:rsidR="00793D8A" w:rsidRPr="000C596C" w:rsidTr="00AE58A8">
        <w:tc>
          <w:tcPr>
            <w:tcW w:w="2972" w:type="dxa"/>
          </w:tcPr>
          <w:p w:rsidR="00793D8A" w:rsidRPr="000C596C" w:rsidRDefault="00793D8A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Pt1</w:t>
            </w:r>
            <w:r w:rsidR="003260C8" w:rsidRPr="000C596C">
              <w:rPr>
                <w:rFonts w:ascii="Times New Roman" w:hAnsi="Times New Roman" w:cs="Times New Roman"/>
              </w:rPr>
              <w:t>4</w:t>
            </w:r>
            <w:r w:rsidRPr="000C596C">
              <w:rPr>
                <w:rFonts w:ascii="Times New Roman" w:hAnsi="Times New Roman" w:cs="Times New Roman"/>
              </w:rPr>
              <w:t xml:space="preserve"> (int2)</w:t>
            </w:r>
          </w:p>
        </w:tc>
        <w:tc>
          <w:tcPr>
            <w:tcW w:w="5516" w:type="dxa"/>
          </w:tcPr>
          <w:p w:rsidR="00793D8A" w:rsidRPr="000C596C" w:rsidRDefault="00793D8A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ATTTACAAGTTAACGTTCAC TGG</w:t>
            </w:r>
          </w:p>
        </w:tc>
      </w:tr>
      <w:tr w:rsidR="00793D8A" w:rsidRPr="000C596C" w:rsidTr="00AE58A8">
        <w:tc>
          <w:tcPr>
            <w:tcW w:w="2972" w:type="dxa"/>
          </w:tcPr>
          <w:p w:rsidR="00793D8A" w:rsidRPr="000C596C" w:rsidRDefault="00793D8A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Pt1</w:t>
            </w:r>
            <w:r w:rsidR="003260C8" w:rsidRPr="000C596C">
              <w:rPr>
                <w:rFonts w:ascii="Times New Roman" w:hAnsi="Times New Roman" w:cs="Times New Roman"/>
              </w:rPr>
              <w:t>4</w:t>
            </w:r>
            <w:r w:rsidRPr="000C596C">
              <w:rPr>
                <w:rFonts w:ascii="Times New Roman" w:hAnsi="Times New Roman" w:cs="Times New Roman"/>
              </w:rPr>
              <w:t xml:space="preserve"> (int2)</w:t>
            </w:r>
          </w:p>
        </w:tc>
        <w:tc>
          <w:tcPr>
            <w:tcW w:w="5516" w:type="dxa"/>
          </w:tcPr>
          <w:p w:rsidR="00793D8A" w:rsidRPr="000C596C" w:rsidRDefault="00793D8A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AAGCAAATACACGATGCCTT TGG</w:t>
            </w:r>
          </w:p>
        </w:tc>
      </w:tr>
      <w:tr w:rsidR="00793D8A" w:rsidRPr="000C596C" w:rsidTr="00AE58A8">
        <w:tc>
          <w:tcPr>
            <w:tcW w:w="2972" w:type="dxa"/>
          </w:tcPr>
          <w:p w:rsidR="00793D8A" w:rsidRPr="000C596C" w:rsidRDefault="00793D8A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Pt1</w:t>
            </w:r>
            <w:r w:rsidR="003260C8" w:rsidRPr="000C596C">
              <w:rPr>
                <w:rFonts w:ascii="Times New Roman" w:hAnsi="Times New Roman" w:cs="Times New Roman"/>
              </w:rPr>
              <w:t>4</w:t>
            </w:r>
            <w:r w:rsidRPr="000C596C">
              <w:rPr>
                <w:rFonts w:ascii="Times New Roman" w:hAnsi="Times New Roman" w:cs="Times New Roman"/>
              </w:rPr>
              <w:t xml:space="preserve"> (int2)</w:t>
            </w:r>
          </w:p>
        </w:tc>
        <w:tc>
          <w:tcPr>
            <w:tcW w:w="5516" w:type="dxa"/>
          </w:tcPr>
          <w:p w:rsidR="00793D8A" w:rsidRPr="000C596C" w:rsidRDefault="00793D8A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ACTGAACAAAGCACTCCCGT AGG</w:t>
            </w:r>
          </w:p>
        </w:tc>
      </w:tr>
      <w:tr w:rsidR="00AE58A8" w:rsidRPr="000C596C" w:rsidTr="00AE58A8">
        <w:tc>
          <w:tcPr>
            <w:tcW w:w="2972" w:type="dxa"/>
          </w:tcPr>
          <w:p w:rsidR="00AE58A8" w:rsidRPr="000C596C" w:rsidRDefault="00AE58A8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Pt15 (Ex13)</w:t>
            </w:r>
          </w:p>
        </w:tc>
        <w:tc>
          <w:tcPr>
            <w:tcW w:w="5516" w:type="dxa"/>
          </w:tcPr>
          <w:p w:rsidR="00AE58A8" w:rsidRPr="000C596C" w:rsidRDefault="00AE58A8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GTGGTAGTTGATGAATCTAG TGG</w:t>
            </w:r>
          </w:p>
        </w:tc>
      </w:tr>
      <w:tr w:rsidR="00AE58A8" w:rsidRPr="000C596C" w:rsidTr="00AE58A8">
        <w:tc>
          <w:tcPr>
            <w:tcW w:w="2972" w:type="dxa"/>
          </w:tcPr>
          <w:p w:rsidR="00AE58A8" w:rsidRPr="000C596C" w:rsidRDefault="00AE58A8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Pt15 (Ex14)</w:t>
            </w:r>
          </w:p>
        </w:tc>
        <w:tc>
          <w:tcPr>
            <w:tcW w:w="5516" w:type="dxa"/>
          </w:tcPr>
          <w:p w:rsidR="00AE58A8" w:rsidRPr="000C596C" w:rsidRDefault="00AE58A8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TAAGACGTTGCCATTTGAGA AGG</w:t>
            </w:r>
          </w:p>
        </w:tc>
      </w:tr>
      <w:tr w:rsidR="00AE58A8" w:rsidRPr="000C596C" w:rsidTr="00AE58A8">
        <w:tc>
          <w:tcPr>
            <w:tcW w:w="2972" w:type="dxa"/>
          </w:tcPr>
          <w:p w:rsidR="00AE58A8" w:rsidRPr="000C596C" w:rsidRDefault="00AE58A8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Pt16 (int44)</w:t>
            </w:r>
          </w:p>
        </w:tc>
        <w:tc>
          <w:tcPr>
            <w:tcW w:w="5516" w:type="dxa"/>
          </w:tcPr>
          <w:p w:rsidR="00AE58A8" w:rsidRPr="000C596C" w:rsidRDefault="00AE58A8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TAAGCCTTTGACGGATGCAC GGG</w:t>
            </w:r>
          </w:p>
        </w:tc>
      </w:tr>
      <w:tr w:rsidR="00AE58A8" w:rsidRPr="000C596C" w:rsidTr="00AE58A8">
        <w:tc>
          <w:tcPr>
            <w:tcW w:w="2972" w:type="dxa"/>
          </w:tcPr>
          <w:p w:rsidR="00AE58A8" w:rsidRPr="000C596C" w:rsidRDefault="00AE58A8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Pt16 (int44)</w:t>
            </w:r>
          </w:p>
        </w:tc>
        <w:tc>
          <w:tcPr>
            <w:tcW w:w="5516" w:type="dxa"/>
          </w:tcPr>
          <w:p w:rsidR="00AE58A8" w:rsidRPr="000C596C" w:rsidRDefault="00AE58A8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TAAGACATCCCCTATTGAAT AGG</w:t>
            </w:r>
          </w:p>
        </w:tc>
      </w:tr>
      <w:tr w:rsidR="00AE58A8" w:rsidRPr="000C596C" w:rsidTr="00AE58A8">
        <w:tc>
          <w:tcPr>
            <w:tcW w:w="2972" w:type="dxa"/>
          </w:tcPr>
          <w:p w:rsidR="00AE58A8" w:rsidRPr="000C596C" w:rsidRDefault="00AE58A8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Pt1</w:t>
            </w:r>
            <w:r w:rsidR="003260C8" w:rsidRPr="000C596C">
              <w:rPr>
                <w:rFonts w:ascii="Times New Roman" w:hAnsi="Times New Roman" w:cs="Times New Roman"/>
              </w:rPr>
              <w:t>7</w:t>
            </w:r>
            <w:r w:rsidRPr="000C596C">
              <w:rPr>
                <w:rFonts w:ascii="Times New Roman" w:hAnsi="Times New Roman" w:cs="Times New Roman"/>
              </w:rPr>
              <w:t xml:space="preserve"> (ex60)</w:t>
            </w:r>
          </w:p>
        </w:tc>
        <w:tc>
          <w:tcPr>
            <w:tcW w:w="5516" w:type="dxa"/>
          </w:tcPr>
          <w:p w:rsidR="00AE58A8" w:rsidRPr="000C596C" w:rsidRDefault="00793D8A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AACCTGGGATACCTATAGC AGG</w:t>
            </w:r>
          </w:p>
        </w:tc>
      </w:tr>
      <w:tr w:rsidR="00AE58A8" w:rsidRPr="000C596C" w:rsidTr="00AE58A8">
        <w:tc>
          <w:tcPr>
            <w:tcW w:w="2972" w:type="dxa"/>
          </w:tcPr>
          <w:p w:rsidR="00AE58A8" w:rsidRPr="000C596C" w:rsidRDefault="00AE58A8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Pt1</w:t>
            </w:r>
            <w:r w:rsidR="003260C8" w:rsidRPr="000C596C">
              <w:rPr>
                <w:rFonts w:ascii="Times New Roman" w:hAnsi="Times New Roman" w:cs="Times New Roman"/>
              </w:rPr>
              <w:t>7</w:t>
            </w:r>
            <w:r w:rsidRPr="000C596C">
              <w:rPr>
                <w:rFonts w:ascii="Times New Roman" w:hAnsi="Times New Roman" w:cs="Times New Roman"/>
              </w:rPr>
              <w:t xml:space="preserve"> (ex61)</w:t>
            </w:r>
          </w:p>
        </w:tc>
        <w:tc>
          <w:tcPr>
            <w:tcW w:w="5516" w:type="dxa"/>
          </w:tcPr>
          <w:p w:rsidR="00AE58A8" w:rsidRPr="000C596C" w:rsidRDefault="00AE58A8" w:rsidP="00AE58A8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TGCTGGACCAAAGTCCCTGT GGG</w:t>
            </w:r>
          </w:p>
        </w:tc>
      </w:tr>
      <w:tr w:rsidR="00761930" w:rsidRPr="000C596C" w:rsidTr="00AE58A8">
        <w:tc>
          <w:tcPr>
            <w:tcW w:w="2972" w:type="dxa"/>
          </w:tcPr>
          <w:p w:rsidR="00761930" w:rsidRPr="000C596C" w:rsidRDefault="00761930" w:rsidP="00AE58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Pt</w:t>
            </w:r>
            <w:r w:rsidR="00592CF5">
              <w:rPr>
                <w:rFonts w:ascii="Times New Roman" w:hAnsi="Times New Roman" w:cs="Times New Roman"/>
              </w:rPr>
              <w:t>18</w:t>
            </w:r>
            <w:r>
              <w:rPr>
                <w:rFonts w:ascii="Times New Roman" w:hAnsi="Times New Roman" w:cs="Times New Roman"/>
              </w:rPr>
              <w:t xml:space="preserve"> (int62)</w:t>
            </w:r>
          </w:p>
        </w:tc>
        <w:tc>
          <w:tcPr>
            <w:tcW w:w="5516" w:type="dxa"/>
          </w:tcPr>
          <w:p w:rsidR="00761930" w:rsidRPr="000C596C" w:rsidRDefault="00761930" w:rsidP="00AE58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AGAATGAGGTGCATCACAC</w:t>
            </w:r>
            <w:r w:rsidR="008B64BE">
              <w:rPr>
                <w:rFonts w:ascii="Times New Roman" w:hAnsi="Times New Roman" w:cs="Times New Roman"/>
              </w:rPr>
              <w:t xml:space="preserve"> AGG</w:t>
            </w:r>
          </w:p>
        </w:tc>
      </w:tr>
      <w:tr w:rsidR="00761930" w:rsidRPr="000C596C" w:rsidTr="00AE58A8">
        <w:tc>
          <w:tcPr>
            <w:tcW w:w="2972" w:type="dxa"/>
          </w:tcPr>
          <w:p w:rsidR="00761930" w:rsidRPr="000C596C" w:rsidRDefault="00761930" w:rsidP="00AE58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t</w:t>
            </w:r>
            <w:r w:rsidR="00592CF5">
              <w:rPr>
                <w:rFonts w:ascii="Times New Roman" w:hAnsi="Times New Roman" w:cs="Times New Roman"/>
              </w:rPr>
              <w:t>18</w:t>
            </w:r>
            <w:r>
              <w:rPr>
                <w:rFonts w:ascii="Times New Roman" w:hAnsi="Times New Roman" w:cs="Times New Roman"/>
              </w:rPr>
              <w:t xml:space="preserve"> (int62)</w:t>
            </w:r>
          </w:p>
        </w:tc>
        <w:tc>
          <w:tcPr>
            <w:tcW w:w="5516" w:type="dxa"/>
          </w:tcPr>
          <w:p w:rsidR="00761930" w:rsidRPr="000C596C" w:rsidRDefault="00761930" w:rsidP="00AE58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CCTTCAACCAAGGGTGGAAT</w:t>
            </w:r>
            <w:r w:rsidR="008B64BE">
              <w:rPr>
                <w:rFonts w:ascii="Times New Roman" w:hAnsi="Times New Roman" w:cs="Times New Roman"/>
              </w:rPr>
              <w:t xml:space="preserve"> TGG</w:t>
            </w:r>
          </w:p>
        </w:tc>
      </w:tr>
    </w:tbl>
    <w:p w:rsidR="00AE58A8" w:rsidRPr="000C596C" w:rsidRDefault="00AE58A8" w:rsidP="00AE58A8">
      <w:pPr>
        <w:rPr>
          <w:rFonts w:ascii="Times New Roman" w:hAnsi="Times New Roman" w:cs="Times New Roman"/>
        </w:rPr>
      </w:pPr>
    </w:p>
    <w:p w:rsidR="00F27D6E" w:rsidRPr="000C596C" w:rsidRDefault="00F27D6E" w:rsidP="00F27D6E">
      <w:pPr>
        <w:rPr>
          <w:rFonts w:ascii="Times New Roman" w:hAnsi="Times New Roman" w:cs="Times New Roman"/>
        </w:rPr>
      </w:pPr>
      <w:r w:rsidRPr="000C596C">
        <w:rPr>
          <w:rFonts w:ascii="Times New Roman" w:hAnsi="Times New Roman" w:cs="Times New Roman"/>
        </w:rPr>
        <w:br w:type="page"/>
      </w:r>
    </w:p>
    <w:p w:rsidR="00F27D6E" w:rsidRPr="000C596C" w:rsidRDefault="00F27D6E" w:rsidP="00F27D6E">
      <w:pPr>
        <w:rPr>
          <w:rFonts w:ascii="Times New Roman" w:hAnsi="Times New Roman" w:cs="Times New Roman"/>
        </w:rPr>
      </w:pPr>
      <w:r w:rsidRPr="000C596C">
        <w:rPr>
          <w:rFonts w:ascii="Times New Roman" w:hAnsi="Times New Roman" w:cs="Times New Roman"/>
        </w:rPr>
        <w:lastRenderedPageBreak/>
        <w:t>S</w:t>
      </w:r>
      <w:r w:rsidR="000C596C">
        <w:rPr>
          <w:rFonts w:ascii="Times New Roman" w:hAnsi="Times New Roman" w:cs="Times New Roman"/>
        </w:rPr>
        <w:t xml:space="preserve">upplementary Table </w:t>
      </w:r>
      <w:r w:rsidRPr="000C596C">
        <w:rPr>
          <w:rFonts w:ascii="Times New Roman" w:hAnsi="Times New Roman" w:cs="Times New Roman"/>
        </w:rPr>
        <w:t>3.</w:t>
      </w:r>
    </w:p>
    <w:p w:rsidR="00F27D6E" w:rsidRPr="000C596C" w:rsidRDefault="00F27D6E" w:rsidP="00F27D6E">
      <w:pPr>
        <w:rPr>
          <w:rFonts w:ascii="Times New Roman" w:hAnsi="Times New Roman" w:cs="Times New Roman"/>
        </w:rPr>
      </w:pPr>
      <w:r w:rsidRPr="000C596C">
        <w:rPr>
          <w:rFonts w:ascii="Times New Roman" w:hAnsi="Times New Roman" w:cs="Times New Roman"/>
        </w:rPr>
        <w:t>Primer for 3’ RACE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1555"/>
        <w:gridCol w:w="7512"/>
      </w:tblGrid>
      <w:tr w:rsidR="00F27D6E" w:rsidRPr="000C596C" w:rsidTr="00F27D6E">
        <w:tc>
          <w:tcPr>
            <w:tcW w:w="1555" w:type="dxa"/>
          </w:tcPr>
          <w:p w:rsidR="00F27D6E" w:rsidRPr="000C596C" w:rsidRDefault="00F27D6E" w:rsidP="00F27D6E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Pt16 (int44)</w:t>
            </w:r>
          </w:p>
        </w:tc>
        <w:tc>
          <w:tcPr>
            <w:tcW w:w="7512" w:type="dxa"/>
          </w:tcPr>
          <w:p w:rsidR="00F27D6E" w:rsidRPr="000C596C" w:rsidRDefault="00F27D6E" w:rsidP="00F27D6E">
            <w:pPr>
              <w:rPr>
                <w:rFonts w:ascii="Times New Roman" w:hAnsi="Times New Roman" w:cs="Times New Roman"/>
              </w:rPr>
            </w:pPr>
          </w:p>
        </w:tc>
      </w:tr>
      <w:tr w:rsidR="00F27D6E" w:rsidRPr="000C596C" w:rsidTr="00F27D6E">
        <w:tc>
          <w:tcPr>
            <w:tcW w:w="1555" w:type="dxa"/>
          </w:tcPr>
          <w:p w:rsidR="00F27D6E" w:rsidRPr="000C596C" w:rsidRDefault="00F27D6E" w:rsidP="00F27D6E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GSP  </w:t>
            </w:r>
          </w:p>
        </w:tc>
        <w:tc>
          <w:tcPr>
            <w:tcW w:w="7512" w:type="dxa"/>
          </w:tcPr>
          <w:p w:rsidR="00F27D6E" w:rsidRPr="000C596C" w:rsidRDefault="00F27D6E" w:rsidP="00F27D6E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5’-GATTACGCCAAGCTTGACCGACAAGGGCGATTTGACA</w:t>
            </w:r>
          </w:p>
        </w:tc>
      </w:tr>
      <w:tr w:rsidR="00F27D6E" w:rsidRPr="000C596C" w:rsidTr="00F27D6E">
        <w:tc>
          <w:tcPr>
            <w:tcW w:w="1555" w:type="dxa"/>
          </w:tcPr>
          <w:p w:rsidR="00F27D6E" w:rsidRPr="000C596C" w:rsidRDefault="00F27D6E" w:rsidP="00F27D6E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NSP</w:t>
            </w:r>
          </w:p>
        </w:tc>
        <w:tc>
          <w:tcPr>
            <w:tcW w:w="7512" w:type="dxa"/>
          </w:tcPr>
          <w:p w:rsidR="00F27D6E" w:rsidRPr="000C596C" w:rsidRDefault="00F27D6E" w:rsidP="00F27D6E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5’-GATTACGCCAAGCTTGAAGCTGAACAGTTTCTCAGAA</w:t>
            </w:r>
          </w:p>
        </w:tc>
      </w:tr>
      <w:tr w:rsidR="000C596C" w:rsidRPr="000C596C" w:rsidTr="00F27D6E">
        <w:tc>
          <w:tcPr>
            <w:tcW w:w="1555" w:type="dxa"/>
          </w:tcPr>
          <w:p w:rsidR="000C596C" w:rsidRPr="000C596C" w:rsidRDefault="000C596C" w:rsidP="000C596C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t17</w:t>
            </w:r>
            <w:r w:rsidRPr="000C596C">
              <w:rPr>
                <w:rFonts w:ascii="Times New Roman" w:hAnsi="Times New Roman" w:cs="Times New Roman"/>
              </w:rPr>
              <w:t xml:space="preserve"> (ex60)</w:t>
            </w:r>
          </w:p>
        </w:tc>
        <w:tc>
          <w:tcPr>
            <w:tcW w:w="7512" w:type="dxa"/>
          </w:tcPr>
          <w:p w:rsidR="000C596C" w:rsidRPr="000C596C" w:rsidRDefault="000C596C" w:rsidP="000C596C">
            <w:pPr>
              <w:rPr>
                <w:rFonts w:ascii="Times New Roman" w:hAnsi="Times New Roman" w:cs="Times New Roman"/>
              </w:rPr>
            </w:pPr>
          </w:p>
        </w:tc>
      </w:tr>
      <w:tr w:rsidR="000C596C" w:rsidRPr="000C596C" w:rsidTr="00F27D6E">
        <w:tc>
          <w:tcPr>
            <w:tcW w:w="1555" w:type="dxa"/>
          </w:tcPr>
          <w:p w:rsidR="000C596C" w:rsidRPr="000C596C" w:rsidRDefault="000C596C" w:rsidP="000C596C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GSP  </w:t>
            </w:r>
          </w:p>
        </w:tc>
        <w:tc>
          <w:tcPr>
            <w:tcW w:w="7512" w:type="dxa"/>
          </w:tcPr>
          <w:p w:rsidR="000C596C" w:rsidRPr="000C596C" w:rsidRDefault="000C596C" w:rsidP="000C596C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5’-GATTACGCCAAGCTTCGAGAAAGTCAAGGCACTTCGAGG</w:t>
            </w:r>
          </w:p>
        </w:tc>
      </w:tr>
      <w:tr w:rsidR="000C596C" w:rsidRPr="000C596C" w:rsidTr="00F27D6E">
        <w:tc>
          <w:tcPr>
            <w:tcW w:w="1555" w:type="dxa"/>
          </w:tcPr>
          <w:p w:rsidR="000C596C" w:rsidRPr="000C596C" w:rsidRDefault="000C596C" w:rsidP="000C596C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NSP</w:t>
            </w:r>
          </w:p>
        </w:tc>
        <w:tc>
          <w:tcPr>
            <w:tcW w:w="7512" w:type="dxa"/>
          </w:tcPr>
          <w:p w:rsidR="000C596C" w:rsidRPr="000C596C" w:rsidRDefault="000C596C" w:rsidP="000C596C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5’-GATTACGCCAAGCTTAGCTTCTGCAGGTGGCCGTCGA</w:t>
            </w:r>
          </w:p>
        </w:tc>
      </w:tr>
      <w:tr w:rsidR="000C596C" w:rsidRPr="000C596C" w:rsidTr="00F27D6E">
        <w:tc>
          <w:tcPr>
            <w:tcW w:w="1555" w:type="dxa"/>
          </w:tcPr>
          <w:p w:rsidR="000C596C" w:rsidRPr="000C596C" w:rsidRDefault="000C596C" w:rsidP="000C596C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t1</w:t>
            </w:r>
            <w:r w:rsidR="004F5070">
              <w:rPr>
                <w:rFonts w:ascii="Times New Roman" w:hAnsi="Times New Roman" w:cs="Times New Roman"/>
              </w:rPr>
              <w:t>9</w:t>
            </w:r>
            <w:r w:rsidRPr="000C596C">
              <w:rPr>
                <w:rFonts w:ascii="Times New Roman" w:hAnsi="Times New Roman" w:cs="Times New Roman"/>
              </w:rPr>
              <w:t xml:space="preserve"> (ex51)</w:t>
            </w:r>
          </w:p>
        </w:tc>
        <w:tc>
          <w:tcPr>
            <w:tcW w:w="7512" w:type="dxa"/>
          </w:tcPr>
          <w:p w:rsidR="000C596C" w:rsidRPr="000C596C" w:rsidRDefault="000C596C" w:rsidP="000C596C">
            <w:pPr>
              <w:rPr>
                <w:rFonts w:ascii="Times New Roman" w:hAnsi="Times New Roman" w:cs="Times New Roman"/>
              </w:rPr>
            </w:pPr>
          </w:p>
        </w:tc>
      </w:tr>
      <w:tr w:rsidR="000C596C" w:rsidRPr="000C596C" w:rsidTr="00F27D6E">
        <w:tc>
          <w:tcPr>
            <w:tcW w:w="1555" w:type="dxa"/>
          </w:tcPr>
          <w:p w:rsidR="000C596C" w:rsidRPr="000C596C" w:rsidRDefault="000C596C" w:rsidP="000C596C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GSP  </w:t>
            </w:r>
          </w:p>
        </w:tc>
        <w:tc>
          <w:tcPr>
            <w:tcW w:w="7512" w:type="dxa"/>
          </w:tcPr>
          <w:p w:rsidR="000C596C" w:rsidRPr="000C596C" w:rsidRDefault="000C596C" w:rsidP="000C596C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5’-GATTACGCCAAGCTTCAGCCACTCAGCCAGTGAAGAG</w:t>
            </w:r>
          </w:p>
        </w:tc>
      </w:tr>
      <w:tr w:rsidR="000C596C" w:rsidRPr="000C596C" w:rsidTr="00F27D6E">
        <w:tc>
          <w:tcPr>
            <w:tcW w:w="1555" w:type="dxa"/>
          </w:tcPr>
          <w:p w:rsidR="000C596C" w:rsidRPr="000C596C" w:rsidRDefault="000C596C" w:rsidP="000C596C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NSP</w:t>
            </w:r>
          </w:p>
        </w:tc>
        <w:tc>
          <w:tcPr>
            <w:tcW w:w="7512" w:type="dxa"/>
          </w:tcPr>
          <w:p w:rsidR="000C596C" w:rsidRPr="000C596C" w:rsidRDefault="000C596C" w:rsidP="000C596C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5’-GATTACGCCAAGCTTGGAGCCTCTCCTACTCAGACTG</w:t>
            </w:r>
          </w:p>
        </w:tc>
      </w:tr>
      <w:tr w:rsidR="000C596C" w:rsidRPr="000C596C" w:rsidTr="00F27D6E">
        <w:tc>
          <w:tcPr>
            <w:tcW w:w="1555" w:type="dxa"/>
          </w:tcPr>
          <w:p w:rsidR="000C596C" w:rsidRPr="000C596C" w:rsidRDefault="000C596C" w:rsidP="000C596C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t</w:t>
            </w:r>
            <w:r w:rsidR="004F5070">
              <w:rPr>
                <w:rFonts w:ascii="Times New Roman" w:hAnsi="Times New Roman" w:cs="Times New Roman"/>
              </w:rPr>
              <w:t>20</w:t>
            </w:r>
            <w:r w:rsidRPr="000C596C">
              <w:rPr>
                <w:rFonts w:ascii="Times New Roman" w:hAnsi="Times New Roman" w:cs="Times New Roman"/>
              </w:rPr>
              <w:t xml:space="preserve"> (ex52)</w:t>
            </w:r>
          </w:p>
        </w:tc>
        <w:tc>
          <w:tcPr>
            <w:tcW w:w="7512" w:type="dxa"/>
          </w:tcPr>
          <w:p w:rsidR="000C596C" w:rsidRPr="000C596C" w:rsidRDefault="000C596C" w:rsidP="000C596C">
            <w:pPr>
              <w:rPr>
                <w:rFonts w:ascii="Times New Roman" w:hAnsi="Times New Roman" w:cs="Times New Roman"/>
              </w:rPr>
            </w:pPr>
          </w:p>
        </w:tc>
      </w:tr>
      <w:tr w:rsidR="000C596C" w:rsidRPr="000C596C" w:rsidTr="00F27D6E">
        <w:tc>
          <w:tcPr>
            <w:tcW w:w="1555" w:type="dxa"/>
          </w:tcPr>
          <w:p w:rsidR="000C596C" w:rsidRPr="000C596C" w:rsidRDefault="000C596C" w:rsidP="000C596C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 xml:space="preserve">GSP  </w:t>
            </w:r>
          </w:p>
        </w:tc>
        <w:tc>
          <w:tcPr>
            <w:tcW w:w="7512" w:type="dxa"/>
          </w:tcPr>
          <w:p w:rsidR="000C596C" w:rsidRPr="000C596C" w:rsidRDefault="000C596C" w:rsidP="000C596C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5’-GATTACGCCAAGCTTGGAGCCTCTCCTACTCAGACTG</w:t>
            </w:r>
          </w:p>
        </w:tc>
      </w:tr>
      <w:tr w:rsidR="000C596C" w:rsidRPr="000C596C" w:rsidTr="00F27D6E">
        <w:tc>
          <w:tcPr>
            <w:tcW w:w="1555" w:type="dxa"/>
          </w:tcPr>
          <w:p w:rsidR="000C596C" w:rsidRPr="000C596C" w:rsidRDefault="000C596C" w:rsidP="000C596C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NSP</w:t>
            </w:r>
          </w:p>
        </w:tc>
        <w:tc>
          <w:tcPr>
            <w:tcW w:w="7512" w:type="dxa"/>
          </w:tcPr>
          <w:p w:rsidR="000C596C" w:rsidRPr="000C596C" w:rsidRDefault="000C596C" w:rsidP="000C596C">
            <w:pPr>
              <w:rPr>
                <w:rFonts w:ascii="Times New Roman" w:hAnsi="Times New Roman" w:cs="Times New Roman"/>
              </w:rPr>
            </w:pPr>
            <w:r w:rsidRPr="000C596C">
              <w:rPr>
                <w:rFonts w:ascii="Times New Roman" w:hAnsi="Times New Roman" w:cs="Times New Roman"/>
              </w:rPr>
              <w:t>5’-GATTACGCCAAGCTTTCAAGCAGAAGGCAACAATGCA</w:t>
            </w:r>
          </w:p>
        </w:tc>
      </w:tr>
    </w:tbl>
    <w:p w:rsidR="00F27D6E" w:rsidRPr="000C596C" w:rsidRDefault="00F27D6E" w:rsidP="00F27D6E">
      <w:pPr>
        <w:rPr>
          <w:rFonts w:ascii="Times New Roman" w:hAnsi="Times New Roman" w:cs="Times New Roman"/>
        </w:rPr>
      </w:pPr>
      <w:r w:rsidRPr="000C596C">
        <w:rPr>
          <w:rFonts w:ascii="Times New Roman" w:hAnsi="Times New Roman" w:cs="Times New Roman"/>
        </w:rPr>
        <w:t>Gene specific primer: GSP, Nested primer: NSP</w:t>
      </w:r>
    </w:p>
    <w:p w:rsidR="0072220E" w:rsidRDefault="0072220E">
      <w:r>
        <w:br w:type="page"/>
      </w:r>
    </w:p>
    <w:p w:rsidR="007D2295" w:rsidRDefault="007D2295" w:rsidP="0072220E">
      <w:pPr>
        <w:spacing w:after="100" w:afterAutospacing="1"/>
        <w:rPr>
          <w:rFonts w:ascii="Times New Roman" w:hAnsi="Times New Roman" w:cs="Times New Roman"/>
          <w:b/>
        </w:rPr>
      </w:pPr>
      <w:r w:rsidRPr="007D2295">
        <w:rPr>
          <w:rFonts w:ascii="Times New Roman" w:hAnsi="Times New Roman" w:cs="Times New Roman"/>
          <w:b/>
          <w:noProof/>
          <w:lang w:val="fr-FR"/>
        </w:rPr>
        <w:lastRenderedPageBreak/>
        <w:drawing>
          <wp:inline distT="0" distB="0" distL="0" distR="0" wp14:anchorId="77B55A8F" wp14:editId="10AA0BF8">
            <wp:extent cx="5396230" cy="1634490"/>
            <wp:effectExtent l="0" t="0" r="1270" b="381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63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220E" w:rsidRDefault="0072220E" w:rsidP="0072220E">
      <w:pPr>
        <w:spacing w:after="100" w:afterAutospacing="1"/>
        <w:rPr>
          <w:rFonts w:ascii="Times New Roman" w:hAnsi="Times New Roman" w:cs="Times New Roman"/>
        </w:rPr>
      </w:pPr>
      <w:r w:rsidRPr="0072220E">
        <w:rPr>
          <w:rFonts w:ascii="Times New Roman" w:hAnsi="Times New Roman" w:cs="Times New Roman"/>
          <w:b/>
        </w:rPr>
        <w:t xml:space="preserve">Supplemental </w:t>
      </w:r>
      <w:proofErr w:type="spellStart"/>
      <w:r w:rsidRPr="0072220E">
        <w:rPr>
          <w:rFonts w:ascii="Times New Roman" w:hAnsi="Times New Roman" w:cs="Times New Roman"/>
          <w:b/>
        </w:rPr>
        <w:t>eFigure</w:t>
      </w:r>
      <w:proofErr w:type="spellEnd"/>
      <w:r w:rsidRPr="0072220E">
        <w:rPr>
          <w:rFonts w:ascii="Times New Roman" w:hAnsi="Times New Roman" w:cs="Times New Roman"/>
          <w:b/>
        </w:rPr>
        <w:t xml:space="preserve"> 1</w:t>
      </w:r>
      <w:r w:rsidRPr="00417AB4">
        <w:rPr>
          <w:rFonts w:ascii="Times New Roman" w:hAnsi="Times New Roman" w:cs="Times New Roman"/>
        </w:rPr>
        <w:t xml:space="preserve">. </w:t>
      </w:r>
      <w:r w:rsidR="00993A07" w:rsidRPr="00417AB4">
        <w:rPr>
          <w:rFonts w:ascii="Times New Roman" w:hAnsi="Times New Roman" w:cs="Times New Roman"/>
        </w:rPr>
        <w:t xml:space="preserve">RT-PCR </w:t>
      </w:r>
      <w:r w:rsidR="00993A07">
        <w:rPr>
          <w:rFonts w:ascii="Times New Roman" w:hAnsi="Times New Roman" w:cs="Times New Roman"/>
        </w:rPr>
        <w:t xml:space="preserve">of DMD transcript </w:t>
      </w:r>
      <w:r w:rsidR="00704637">
        <w:rPr>
          <w:rFonts w:ascii="Times New Roman" w:hAnsi="Times New Roman" w:cs="Times New Roman"/>
        </w:rPr>
        <w:t>from Patient 15 skeletal muscle</w:t>
      </w:r>
    </w:p>
    <w:p w:rsidR="0072220E" w:rsidRPr="00417AB4" w:rsidRDefault="00704637" w:rsidP="0072220E">
      <w:pPr>
        <w:spacing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Exon 12 to 15 of the DMD transcript were amplified from Patient 15 (Pt15) and control (Ctrl) skeletal muscle by RT-PCR. A longer band was amplified from Pt15 (right lane). This amplicon contained an inverted pseudoexon 13 (PE13) sequence from intron 13. SM, size marker.</w:t>
      </w:r>
    </w:p>
    <w:p w:rsidR="00EC72F7" w:rsidRDefault="00EC72F7" w:rsidP="0072220E">
      <w:pPr>
        <w:spacing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93A07" w:rsidRDefault="000D3A87" w:rsidP="0072220E">
      <w:pPr>
        <w:spacing w:after="100" w:afterAutospacing="1"/>
        <w:rPr>
          <w:rFonts w:ascii="Times New Roman" w:hAnsi="Times New Roman" w:cs="Times New Roman"/>
          <w:b/>
        </w:rPr>
      </w:pPr>
      <w:r w:rsidRPr="000D3A87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5DCD559E" wp14:editId="6554DC33">
            <wp:extent cx="4178595" cy="5444270"/>
            <wp:effectExtent l="0" t="0" r="0" b="444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5446" cy="5453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53B2" w:rsidRDefault="0072220E" w:rsidP="009C53B2">
      <w:pPr>
        <w:spacing w:after="100" w:afterAutospacing="1"/>
        <w:rPr>
          <w:rFonts w:ascii="Times New Roman" w:hAnsi="Times New Roman" w:cs="Times New Roman"/>
        </w:rPr>
      </w:pPr>
      <w:r w:rsidRPr="00EC72F7">
        <w:rPr>
          <w:rFonts w:ascii="Times New Roman" w:hAnsi="Times New Roman" w:cs="Times New Roman"/>
          <w:b/>
        </w:rPr>
        <w:t xml:space="preserve">Supplemental </w:t>
      </w:r>
      <w:proofErr w:type="spellStart"/>
      <w:r w:rsidRPr="00EC72F7">
        <w:rPr>
          <w:rFonts w:ascii="Times New Roman" w:hAnsi="Times New Roman" w:cs="Times New Roman"/>
          <w:b/>
        </w:rPr>
        <w:t>eFigure</w:t>
      </w:r>
      <w:proofErr w:type="spellEnd"/>
      <w:r w:rsidRPr="00EC72F7">
        <w:rPr>
          <w:rFonts w:ascii="Times New Roman" w:hAnsi="Times New Roman" w:cs="Times New Roman"/>
          <w:b/>
        </w:rPr>
        <w:t xml:space="preserve"> 2</w:t>
      </w:r>
      <w:r w:rsidRPr="00417AB4">
        <w:rPr>
          <w:rFonts w:ascii="Times New Roman" w:hAnsi="Times New Roman" w:cs="Times New Roman"/>
        </w:rPr>
        <w:t xml:space="preserve">. </w:t>
      </w:r>
      <w:r w:rsidR="009C53B2">
        <w:rPr>
          <w:rFonts w:ascii="Times New Roman" w:hAnsi="Times New Roman" w:cs="Times New Roman"/>
        </w:rPr>
        <w:t>3'RACE sequencing results for Patients 16, 19 and 2 (Pt16, Pt19 and Pt20).</w:t>
      </w:r>
    </w:p>
    <w:p w:rsidR="009C53B2" w:rsidRDefault="009534F6" w:rsidP="009C53B2">
      <w:pPr>
        <w:spacing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</w:t>
      </w:r>
      <w:r w:rsidR="009C53B2">
        <w:rPr>
          <w:rFonts w:ascii="Times New Roman" w:hAnsi="Times New Roman" w:cs="Times New Roman"/>
        </w:rPr>
        <w:t>)</w:t>
      </w:r>
      <w:r w:rsidR="009C53B2" w:rsidRPr="00CC77C1">
        <w:rPr>
          <w:rFonts w:ascii="Times New Roman" w:hAnsi="Times New Roman" w:cs="Times New Roman"/>
        </w:rPr>
        <w:t xml:space="preserve"> </w:t>
      </w:r>
      <w:r w:rsidR="009C53B2" w:rsidRPr="009B6F72">
        <w:rPr>
          <w:rFonts w:ascii="Times New Roman" w:hAnsi="Times New Roman" w:cs="Times New Roman"/>
        </w:rPr>
        <w:t>3</w:t>
      </w:r>
      <w:r w:rsidR="009C53B2">
        <w:rPr>
          <w:rFonts w:ascii="Times New Roman" w:hAnsi="Times New Roman" w:cs="Times New Roman"/>
        </w:rPr>
        <w:t>'</w:t>
      </w:r>
      <w:r w:rsidR="009C53B2" w:rsidRPr="009B6F72">
        <w:rPr>
          <w:rFonts w:ascii="Times New Roman" w:hAnsi="Times New Roman" w:cs="Times New Roman"/>
        </w:rPr>
        <w:t>sequence</w:t>
      </w:r>
      <w:r w:rsidR="009C53B2">
        <w:rPr>
          <w:rFonts w:ascii="Times New Roman" w:hAnsi="Times New Roman" w:cs="Times New Roman"/>
        </w:rPr>
        <w:t>s</w:t>
      </w:r>
      <w:r w:rsidR="009C53B2" w:rsidRPr="009B6F72">
        <w:rPr>
          <w:rFonts w:ascii="Times New Roman" w:hAnsi="Times New Roman" w:cs="Times New Roman"/>
        </w:rPr>
        <w:t xml:space="preserve"> of the</w:t>
      </w:r>
      <w:r w:rsidR="009C53B2">
        <w:rPr>
          <w:rFonts w:ascii="Times New Roman" w:hAnsi="Times New Roman" w:cs="Times New Roman"/>
        </w:rPr>
        <w:t xml:space="preserve"> </w:t>
      </w:r>
      <w:r w:rsidR="009C53B2" w:rsidRPr="009D7574">
        <w:rPr>
          <w:rFonts w:ascii="Times New Roman" w:hAnsi="Times New Roman" w:cs="Times New Roman"/>
          <w:i/>
        </w:rPr>
        <w:t xml:space="preserve">DMD </w:t>
      </w:r>
      <w:r w:rsidR="009C53B2" w:rsidRPr="009B6F72">
        <w:rPr>
          <w:rFonts w:ascii="Times New Roman" w:hAnsi="Times New Roman" w:cs="Times New Roman"/>
        </w:rPr>
        <w:t>transcript</w:t>
      </w:r>
      <w:r w:rsidR="009C53B2">
        <w:rPr>
          <w:rFonts w:ascii="Times New Roman" w:hAnsi="Times New Roman" w:cs="Times New Roman"/>
        </w:rPr>
        <w:t>s</w:t>
      </w:r>
      <w:r w:rsidR="009C53B2" w:rsidRPr="009B6F72">
        <w:rPr>
          <w:rFonts w:ascii="Times New Roman" w:hAnsi="Times New Roman" w:cs="Times New Roman"/>
        </w:rPr>
        <w:t xml:space="preserve"> </w:t>
      </w:r>
      <w:r w:rsidR="009C53B2">
        <w:rPr>
          <w:rFonts w:ascii="Times New Roman" w:hAnsi="Times New Roman" w:cs="Times New Roman"/>
        </w:rPr>
        <w:t xml:space="preserve">from </w:t>
      </w:r>
      <w:r w:rsidR="009C53B2" w:rsidRPr="009B6F72">
        <w:rPr>
          <w:rFonts w:ascii="Times New Roman" w:hAnsi="Times New Roman" w:cs="Times New Roman"/>
        </w:rPr>
        <w:t>Pt1</w:t>
      </w:r>
      <w:r w:rsidR="009C53B2">
        <w:rPr>
          <w:rFonts w:ascii="Times New Roman" w:hAnsi="Times New Roman" w:cs="Times New Roman"/>
        </w:rPr>
        <w:t>6 skeletal muscle. This sequence contains g.32,145,531-32,145,397 and g.32,143,708-32,142,407 of intron 44, which terminated at intronic polyadenylation signal.</w:t>
      </w:r>
    </w:p>
    <w:p w:rsidR="009C53B2" w:rsidRPr="009B6F72" w:rsidRDefault="009C53B2" w:rsidP="009C53B2">
      <w:pPr>
        <w:rPr>
          <w:rFonts w:ascii="Times New Roman" w:eastAsia="ＭＳ Ｐゴシック" w:hAnsi="Times New Roman" w:cs="Times New Roman"/>
          <w:color w:val="000000"/>
          <w:shd w:val="clear" w:color="auto" w:fill="FFFFFF"/>
        </w:rPr>
      </w:pPr>
      <w:r w:rsidRPr="009B6F72">
        <w:rPr>
          <w:rFonts w:ascii="Times New Roman" w:hAnsi="Times New Roman" w:cs="Times New Roman"/>
        </w:rPr>
        <w:t>(</w:t>
      </w:r>
      <w:r w:rsidR="009534F6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 xml:space="preserve">) </w:t>
      </w:r>
      <w:r w:rsidRPr="009B6F72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>'</w:t>
      </w:r>
      <w:r w:rsidRPr="009B6F72">
        <w:rPr>
          <w:rFonts w:ascii="Times New Roman" w:hAnsi="Times New Roman" w:cs="Times New Roman"/>
        </w:rPr>
        <w:t>sequence</w:t>
      </w:r>
      <w:r>
        <w:rPr>
          <w:rFonts w:ascii="Times New Roman" w:hAnsi="Times New Roman" w:cs="Times New Roman"/>
        </w:rPr>
        <w:t>s</w:t>
      </w:r>
      <w:r w:rsidRPr="009B6F72">
        <w:rPr>
          <w:rFonts w:ascii="Times New Roman" w:hAnsi="Times New Roman" w:cs="Times New Roman"/>
        </w:rPr>
        <w:t xml:space="preserve"> of the</w:t>
      </w:r>
      <w:r>
        <w:rPr>
          <w:rFonts w:ascii="Times New Roman" w:hAnsi="Times New Roman" w:cs="Times New Roman"/>
        </w:rPr>
        <w:t xml:space="preserve"> </w:t>
      </w:r>
      <w:r w:rsidRPr="009D7574">
        <w:rPr>
          <w:rFonts w:ascii="Times New Roman" w:hAnsi="Times New Roman" w:cs="Times New Roman"/>
          <w:i/>
        </w:rPr>
        <w:t>DMD</w:t>
      </w:r>
      <w:r w:rsidRPr="009B6F72">
        <w:rPr>
          <w:rFonts w:ascii="Times New Roman" w:hAnsi="Times New Roman" w:cs="Times New Roman"/>
        </w:rPr>
        <w:t xml:space="preserve"> transcript</w:t>
      </w:r>
      <w:r>
        <w:rPr>
          <w:rFonts w:ascii="Times New Roman" w:hAnsi="Times New Roman" w:cs="Times New Roman"/>
        </w:rPr>
        <w:t>s</w:t>
      </w:r>
      <w:r w:rsidRPr="009B6F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from </w:t>
      </w:r>
      <w:r w:rsidRPr="009B6F72">
        <w:rPr>
          <w:rFonts w:ascii="Times New Roman" w:hAnsi="Times New Roman" w:cs="Times New Roman"/>
        </w:rPr>
        <w:t>Pt1</w:t>
      </w:r>
      <w:r>
        <w:rPr>
          <w:rFonts w:ascii="Times New Roman" w:hAnsi="Times New Roman" w:cs="Times New Roman"/>
        </w:rPr>
        <w:t>9 skeletal muscle</w:t>
      </w:r>
      <w:r w:rsidRPr="009B6F72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Two</w:t>
      </w:r>
      <w:r w:rsidRPr="009B6F72">
        <w:rPr>
          <w:rFonts w:ascii="Times New Roman" w:hAnsi="Times New Roman" w:cs="Times New Roman"/>
        </w:rPr>
        <w:t xml:space="preserve"> product</w:t>
      </w:r>
      <w:r>
        <w:rPr>
          <w:rFonts w:ascii="Times New Roman" w:hAnsi="Times New Roman" w:cs="Times New Roman"/>
        </w:rPr>
        <w:t>s were amplified. U</w:t>
      </w:r>
      <w:r w:rsidRPr="009B6F72">
        <w:rPr>
          <w:rFonts w:ascii="Times New Roman" w:hAnsi="Times New Roman" w:cs="Times New Roman"/>
        </w:rPr>
        <w:t xml:space="preserve">pper </w:t>
      </w:r>
      <w:r>
        <w:rPr>
          <w:rFonts w:ascii="Times New Roman" w:hAnsi="Times New Roman" w:cs="Times New Roman"/>
        </w:rPr>
        <w:t>sequence (1) major product</w:t>
      </w:r>
      <w:r w:rsidRPr="009B6F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containing 5'region of </w:t>
      </w:r>
      <w:r w:rsidRPr="009B6F72">
        <w:rPr>
          <w:rFonts w:ascii="Times New Roman" w:hAnsi="Times New Roman" w:cs="Times New Roman"/>
        </w:rPr>
        <w:t xml:space="preserve">intron 51 </w:t>
      </w:r>
      <w:r>
        <w:rPr>
          <w:rFonts w:ascii="Times New Roman" w:hAnsi="Times New Roman" w:cs="Times New Roman"/>
        </w:rPr>
        <w:t>and terminated</w:t>
      </w:r>
      <w:r w:rsidRPr="009B6F72">
        <w:rPr>
          <w:rFonts w:ascii="Times New Roman" w:hAnsi="Times New Roman" w:cs="Times New Roman"/>
        </w:rPr>
        <w:t xml:space="preserve"> at </w:t>
      </w:r>
      <w:r>
        <w:rPr>
          <w:rFonts w:ascii="Times New Roman" w:hAnsi="Times New Roman" w:cs="Times New Roman"/>
        </w:rPr>
        <w:t xml:space="preserve">the </w:t>
      </w:r>
      <w:r w:rsidRPr="009B6F72">
        <w:rPr>
          <w:rFonts w:ascii="Times New Roman" w:hAnsi="Times New Roman" w:cs="Times New Roman"/>
        </w:rPr>
        <w:t>intronic polyadenylation signal. Lower sequence</w:t>
      </w:r>
      <w:r>
        <w:rPr>
          <w:rFonts w:ascii="Times New Roman" w:hAnsi="Times New Roman" w:cs="Times New Roman"/>
        </w:rPr>
        <w:t xml:space="preserve"> (2),</w:t>
      </w:r>
      <w:r w:rsidRPr="009B6F72">
        <w:rPr>
          <w:rFonts w:ascii="Times New Roman" w:hAnsi="Times New Roman" w:cs="Times New Roman"/>
        </w:rPr>
        <w:t xml:space="preserve"> minor product </w:t>
      </w:r>
      <w:r>
        <w:rPr>
          <w:rFonts w:ascii="Times New Roman" w:hAnsi="Times New Roman" w:cs="Times New Roman"/>
        </w:rPr>
        <w:lastRenderedPageBreak/>
        <w:t>containing</w:t>
      </w:r>
      <w:r w:rsidRPr="009B6F72">
        <w:rPr>
          <w:rFonts w:ascii="Times New Roman" w:hAnsi="Times New Roman" w:cs="Times New Roman"/>
        </w:rPr>
        <w:t xml:space="preserve"> the sequence</w:t>
      </w:r>
      <w:r>
        <w:rPr>
          <w:rFonts w:ascii="Times New Roman" w:hAnsi="Times New Roman" w:cs="Times New Roman"/>
        </w:rPr>
        <w:t>,</w:t>
      </w:r>
      <w:r w:rsidRPr="009B6F72">
        <w:rPr>
          <w:rFonts w:ascii="Times New Roman" w:hAnsi="Times New Roman" w:cs="Times New Roman"/>
        </w:rPr>
        <w:t xml:space="preserve"> </w:t>
      </w:r>
      <w:r w:rsidRPr="009B6F72">
        <w:rPr>
          <w:rFonts w:ascii="Times New Roman" w:eastAsia="ＭＳ Ｐゴシック" w:hAnsi="Times New Roman" w:cs="Times New Roman"/>
          <w:color w:val="000000"/>
          <w:shd w:val="clear" w:color="auto" w:fill="FFFFFF"/>
        </w:rPr>
        <w:t>g.34,295,924</w:t>
      </w:r>
      <w:r>
        <w:rPr>
          <w:rFonts w:ascii="Apple Color Emoji" w:eastAsia="ＭＳ Ｐゴシック" w:hAnsi="Apple Color Emoji" w:cs="Apple Color Emoji" w:hint="eastAsia"/>
          <w:color w:val="000000"/>
          <w:shd w:val="clear" w:color="auto" w:fill="FFFFFF"/>
        </w:rPr>
        <w:t>−</w:t>
      </w:r>
      <w:r w:rsidRPr="009B6F72">
        <w:rPr>
          <w:rFonts w:ascii="Times New Roman" w:eastAsia="ＭＳ Ｐゴシック" w:hAnsi="Times New Roman" w:cs="Times New Roman"/>
          <w:color w:val="000000"/>
          <w:shd w:val="clear" w:color="auto" w:fill="FFFFFF"/>
        </w:rPr>
        <w:t>34,296,069</w:t>
      </w:r>
      <w:r w:rsidRPr="00504670">
        <w:rPr>
          <w:rFonts w:ascii="Times New Roman" w:eastAsia="ＭＳ Ｐゴシック" w:hAnsi="Times New Roman" w:cs="Times New Roman"/>
          <w:color w:val="000000"/>
          <w:shd w:val="clear" w:color="auto" w:fill="FFFFFF"/>
        </w:rPr>
        <w:t xml:space="preserve"> </w:t>
      </w:r>
      <w:r w:rsidRPr="009B6F72">
        <w:rPr>
          <w:rFonts w:ascii="Times New Roman" w:eastAsia="ＭＳ Ｐゴシック" w:hAnsi="Times New Roman" w:cs="Times New Roman"/>
          <w:color w:val="000000"/>
          <w:shd w:val="clear" w:color="auto" w:fill="FFFFFF"/>
        </w:rPr>
        <w:t>after exon 51</w:t>
      </w:r>
      <w:r>
        <w:rPr>
          <w:rFonts w:ascii="Times New Roman" w:eastAsia="ＭＳ Ｐゴシック" w:hAnsi="Times New Roman" w:cs="Times New Roman"/>
          <w:color w:val="000000"/>
          <w:shd w:val="clear" w:color="auto" w:fill="FFFFFF"/>
        </w:rPr>
        <w:t xml:space="preserve">. Transcription </w:t>
      </w:r>
      <w:r>
        <w:rPr>
          <w:rFonts w:ascii="Times New Roman" w:hAnsi="Times New Roman" w:cs="Times New Roman"/>
        </w:rPr>
        <w:t>terminated</w:t>
      </w:r>
      <w:r w:rsidRPr="009B6F72">
        <w:rPr>
          <w:rFonts w:ascii="Times New Roman" w:hAnsi="Times New Roman" w:cs="Times New Roman"/>
        </w:rPr>
        <w:t xml:space="preserve"> at</w:t>
      </w:r>
      <w:r>
        <w:rPr>
          <w:rFonts w:ascii="Times New Roman" w:hAnsi="Times New Roman" w:cs="Times New Roman"/>
        </w:rPr>
        <w:t xml:space="preserve"> an</w:t>
      </w:r>
      <w:r w:rsidRPr="009B6F72">
        <w:rPr>
          <w:rFonts w:ascii="Times New Roman" w:hAnsi="Times New Roman" w:cs="Times New Roman"/>
        </w:rPr>
        <w:t xml:space="preserve"> intronic polyadenylation signal</w:t>
      </w:r>
      <w:r w:rsidRPr="009B6F72">
        <w:rPr>
          <w:rFonts w:ascii="Times New Roman" w:eastAsia="ＭＳ Ｐゴシック" w:hAnsi="Times New Roman" w:cs="Times New Roman"/>
          <w:color w:val="000000"/>
          <w:shd w:val="clear" w:color="auto" w:fill="FFFFFF"/>
        </w:rPr>
        <w:t>.</w:t>
      </w:r>
    </w:p>
    <w:p w:rsidR="009C53B2" w:rsidRDefault="009C53B2" w:rsidP="009C53B2">
      <w:pPr>
        <w:rPr>
          <w:rFonts w:ascii="Times New Roman" w:hAnsi="Times New Roman" w:cs="Times New Roman"/>
        </w:rPr>
      </w:pPr>
      <w:r w:rsidRPr="009B6F72">
        <w:rPr>
          <w:rFonts w:ascii="Times New Roman" w:hAnsi="Times New Roman" w:cs="Times New Roman"/>
        </w:rPr>
        <w:t>(</w:t>
      </w:r>
      <w:r w:rsidR="009534F6">
        <w:rPr>
          <w:rFonts w:ascii="Times New Roman" w:hAnsi="Times New Roman" w:cs="Times New Roman"/>
        </w:rPr>
        <w:t>c</w:t>
      </w:r>
      <w:r w:rsidRPr="009B6F72">
        <w:rPr>
          <w:rFonts w:ascii="Times New Roman" w:hAnsi="Times New Roman" w:cs="Times New Roman"/>
        </w:rPr>
        <w:t>) 3</w:t>
      </w:r>
      <w:r>
        <w:rPr>
          <w:rFonts w:ascii="Times New Roman" w:hAnsi="Times New Roman" w:cs="Times New Roman"/>
        </w:rPr>
        <w:t>'</w:t>
      </w:r>
      <w:r w:rsidRPr="009B6F72">
        <w:rPr>
          <w:rFonts w:ascii="Times New Roman" w:hAnsi="Times New Roman" w:cs="Times New Roman"/>
        </w:rPr>
        <w:t>sequence of the</w:t>
      </w:r>
      <w:r>
        <w:rPr>
          <w:rFonts w:ascii="Times New Roman" w:hAnsi="Times New Roman" w:cs="Times New Roman"/>
        </w:rPr>
        <w:t xml:space="preserve"> </w:t>
      </w:r>
      <w:r w:rsidRPr="00355036">
        <w:rPr>
          <w:rFonts w:ascii="Times New Roman" w:hAnsi="Times New Roman" w:cs="Times New Roman"/>
          <w:i/>
        </w:rPr>
        <w:t>DMD</w:t>
      </w:r>
      <w:r w:rsidRPr="009B6F72">
        <w:rPr>
          <w:rFonts w:ascii="Times New Roman" w:hAnsi="Times New Roman" w:cs="Times New Roman"/>
        </w:rPr>
        <w:t xml:space="preserve"> transcript </w:t>
      </w:r>
      <w:r>
        <w:rPr>
          <w:rFonts w:ascii="Times New Roman" w:hAnsi="Times New Roman" w:cs="Times New Roman"/>
        </w:rPr>
        <w:t xml:space="preserve">from </w:t>
      </w:r>
      <w:r w:rsidRPr="009B6F72">
        <w:rPr>
          <w:rFonts w:ascii="Times New Roman" w:hAnsi="Times New Roman" w:cs="Times New Roman"/>
        </w:rPr>
        <w:t xml:space="preserve">Pt </w:t>
      </w:r>
      <w:r>
        <w:rPr>
          <w:rFonts w:ascii="Times New Roman" w:hAnsi="Times New Roman" w:cs="Times New Roman"/>
        </w:rPr>
        <w:t>20 skeletal muscle</w:t>
      </w:r>
      <w:r w:rsidRPr="009B6F72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This</w:t>
      </w:r>
      <w:r w:rsidRPr="009B6F72">
        <w:rPr>
          <w:rFonts w:ascii="Times New Roman" w:hAnsi="Times New Roman" w:cs="Times New Roman"/>
        </w:rPr>
        <w:t xml:space="preserve"> sequence </w:t>
      </w:r>
      <w:r>
        <w:rPr>
          <w:rFonts w:ascii="Times New Roman" w:hAnsi="Times New Roman" w:cs="Times New Roman"/>
        </w:rPr>
        <w:t>contains the 5'region of</w:t>
      </w:r>
      <w:r w:rsidRPr="009B6F72">
        <w:rPr>
          <w:rFonts w:ascii="Times New Roman" w:hAnsi="Times New Roman" w:cs="Times New Roman"/>
        </w:rPr>
        <w:t xml:space="preserve"> intron 52</w:t>
      </w:r>
      <w:r>
        <w:rPr>
          <w:rFonts w:ascii="Times New Roman" w:hAnsi="Times New Roman" w:cs="Times New Roman"/>
        </w:rPr>
        <w:t>,</w:t>
      </w:r>
      <w:r w:rsidRPr="009B6F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and terminated at an</w:t>
      </w:r>
      <w:r w:rsidRPr="009B6F72">
        <w:rPr>
          <w:rFonts w:ascii="Times New Roman" w:hAnsi="Times New Roman" w:cs="Times New Roman"/>
        </w:rPr>
        <w:t xml:space="preserve"> intronic polyadenylation signal. </w:t>
      </w:r>
    </w:p>
    <w:p w:rsidR="009C53B2" w:rsidRPr="009B6F72" w:rsidRDefault="009C53B2" w:rsidP="009C53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Pr="009B6F72">
        <w:rPr>
          <w:rFonts w:ascii="Times New Roman" w:hAnsi="Times New Roman" w:cs="Times New Roman"/>
        </w:rPr>
        <w:t>ntronic polyadenylation signal</w:t>
      </w:r>
      <w:r>
        <w:rPr>
          <w:rFonts w:ascii="Times New Roman" w:hAnsi="Times New Roman" w:cs="Times New Roman"/>
        </w:rPr>
        <w:t>s are highlighted in red.</w:t>
      </w:r>
    </w:p>
    <w:p w:rsidR="00993A07" w:rsidRPr="009B6F72" w:rsidRDefault="00993A07" w:rsidP="009C53B2">
      <w:pPr>
        <w:spacing w:after="100" w:afterAutospacing="1"/>
        <w:rPr>
          <w:rFonts w:ascii="Times New Roman" w:hAnsi="Times New Roman" w:cs="Times New Roman"/>
        </w:rPr>
      </w:pPr>
    </w:p>
    <w:p w:rsidR="00AD0517" w:rsidRDefault="00AD0517" w:rsidP="007222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2173DE" w:rsidRPr="00CC77C1" w:rsidRDefault="000D3A87" w:rsidP="0072220E">
      <w:pPr>
        <w:rPr>
          <w:rFonts w:ascii="Times New Roman" w:hAnsi="Times New Roman" w:cs="Times New Roman"/>
        </w:rPr>
      </w:pPr>
      <w:r w:rsidRPr="000D3A8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508037C" wp14:editId="7FFFDD82">
            <wp:extent cx="4455042" cy="6584003"/>
            <wp:effectExtent l="0" t="0" r="3175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9113" cy="659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53B2" w:rsidRDefault="0072220E" w:rsidP="009C53B2">
      <w:pPr>
        <w:rPr>
          <w:rFonts w:ascii="Times New Roman" w:hAnsi="Times New Roman" w:cs="Times New Roman"/>
        </w:rPr>
      </w:pPr>
      <w:r w:rsidRPr="009B6F72">
        <w:rPr>
          <w:rFonts w:ascii="Times New Roman" w:hAnsi="Times New Roman" w:cs="Times New Roman"/>
          <w:b/>
        </w:rPr>
        <w:t xml:space="preserve">Supplemental </w:t>
      </w:r>
      <w:proofErr w:type="spellStart"/>
      <w:r w:rsidRPr="009B6F72">
        <w:rPr>
          <w:rFonts w:ascii="Times New Roman" w:hAnsi="Times New Roman" w:cs="Times New Roman"/>
          <w:b/>
        </w:rPr>
        <w:t>eFigure</w:t>
      </w:r>
      <w:proofErr w:type="spellEnd"/>
      <w:r w:rsidRPr="009B6F72">
        <w:rPr>
          <w:rFonts w:ascii="Times New Roman" w:hAnsi="Times New Roman" w:cs="Times New Roman"/>
          <w:b/>
        </w:rPr>
        <w:t xml:space="preserve"> 3</w:t>
      </w:r>
      <w:r w:rsidRPr="00417AB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9C53B2">
        <w:rPr>
          <w:rFonts w:ascii="Times New Roman" w:hAnsi="Times New Roman" w:cs="Times New Roman"/>
        </w:rPr>
        <w:t xml:space="preserve">Recursive splicing premature transcript </w:t>
      </w:r>
      <w:r w:rsidR="009C53B2">
        <w:rPr>
          <w:rFonts w:ascii="Times New Roman" w:hAnsi="Times New Roman" w:cs="Times New Roman" w:hint="eastAsia"/>
        </w:rPr>
        <w:t>intermediate f</w:t>
      </w:r>
      <w:r w:rsidR="009C53B2">
        <w:rPr>
          <w:rFonts w:ascii="Times New Roman" w:hAnsi="Times New Roman" w:cs="Times New Roman"/>
        </w:rPr>
        <w:t xml:space="preserve">rom </w:t>
      </w:r>
      <w:r w:rsidR="009C53B2" w:rsidRPr="00C93F6E">
        <w:rPr>
          <w:rFonts w:ascii="Times New Roman" w:hAnsi="Times New Roman" w:cs="Times New Roman"/>
          <w:i/>
        </w:rPr>
        <w:t>DMD</w:t>
      </w:r>
      <w:r w:rsidR="009C53B2">
        <w:rPr>
          <w:rFonts w:ascii="Times New Roman" w:hAnsi="Times New Roman" w:cs="Times New Roman"/>
        </w:rPr>
        <w:t xml:space="preserve"> exon 51 to intron 51 in healthy skeletal muscle.</w:t>
      </w:r>
    </w:p>
    <w:p w:rsidR="009C53B2" w:rsidRDefault="009534F6" w:rsidP="009C53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</w:t>
      </w:r>
      <w:r w:rsidR="009C53B2">
        <w:rPr>
          <w:rFonts w:ascii="Times New Roman" w:hAnsi="Times New Roman" w:cs="Times New Roman"/>
        </w:rPr>
        <w:t xml:space="preserve">) </w:t>
      </w:r>
      <w:r w:rsidR="009C53B2" w:rsidRPr="007D6561">
        <w:rPr>
          <w:rFonts w:ascii="Times New Roman" w:hAnsi="Times New Roman" w:cs="Times New Roman"/>
        </w:rPr>
        <w:t xml:space="preserve">Schema showing the recursive splicing model. A recursive splice site enables a multiple step process of intron removal. This evolutionarily conserved process is termed recursive splicing. </w:t>
      </w:r>
    </w:p>
    <w:p w:rsidR="009C53B2" w:rsidRDefault="009C53B2" w:rsidP="009C53B2">
      <w:pPr>
        <w:rPr>
          <w:rFonts w:ascii="Times New Roman" w:hAnsi="Times New Roman" w:cs="Times New Roman"/>
        </w:rPr>
      </w:pPr>
      <w:r w:rsidRPr="007D6561">
        <w:rPr>
          <w:rFonts w:ascii="Times New Roman" w:hAnsi="Times New Roman" w:cs="Times New Roman"/>
        </w:rPr>
        <w:t>(</w:t>
      </w:r>
      <w:r w:rsidR="009534F6">
        <w:rPr>
          <w:rFonts w:ascii="Times New Roman" w:hAnsi="Times New Roman" w:cs="Times New Roman"/>
        </w:rPr>
        <w:t>b</w:t>
      </w:r>
      <w:r w:rsidRPr="007D6561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S</w:t>
      </w:r>
      <w:r w:rsidRPr="007D6561">
        <w:rPr>
          <w:rFonts w:ascii="Times New Roman" w:hAnsi="Times New Roman" w:cs="Times New Roman"/>
        </w:rPr>
        <w:t>chema show</w:t>
      </w:r>
      <w:r>
        <w:rPr>
          <w:rFonts w:ascii="Times New Roman" w:hAnsi="Times New Roman" w:cs="Times New Roman"/>
        </w:rPr>
        <w:t>ing splicing events in reference sequence and Pt 19.</w:t>
      </w:r>
      <w:r>
        <w:rPr>
          <w:rFonts w:ascii="Times New Roman" w:hAnsi="Times New Roman" w:cs="Times New Roman" w:hint="eastAsia"/>
        </w:rPr>
        <w:t xml:space="preserve"> </w:t>
      </w:r>
      <w:r w:rsidRPr="007D6561">
        <w:rPr>
          <w:rFonts w:ascii="Times New Roman" w:hAnsi="Times New Roman" w:cs="Times New Roman"/>
        </w:rPr>
        <w:t>From the results of 3</w:t>
      </w:r>
      <w:r>
        <w:rPr>
          <w:rFonts w:ascii="Times New Roman" w:hAnsi="Times New Roman" w:cs="Times New Roman"/>
        </w:rPr>
        <w:t>'</w:t>
      </w:r>
      <w:r w:rsidRPr="007D6561">
        <w:rPr>
          <w:rFonts w:ascii="Times New Roman" w:hAnsi="Times New Roman" w:cs="Times New Roman"/>
        </w:rPr>
        <w:t xml:space="preserve">RACE for Pt 19, </w:t>
      </w:r>
      <w:r>
        <w:rPr>
          <w:rFonts w:ascii="Times New Roman" w:hAnsi="Times New Roman" w:cs="Times New Roman"/>
        </w:rPr>
        <w:t xml:space="preserve">the </w:t>
      </w:r>
      <w:r w:rsidRPr="007D6561">
        <w:rPr>
          <w:rFonts w:ascii="Times New Roman" w:hAnsi="Times New Roman" w:cs="Times New Roman"/>
        </w:rPr>
        <w:t xml:space="preserve">major product </w:t>
      </w:r>
      <w:r>
        <w:rPr>
          <w:rFonts w:ascii="Times New Roman" w:hAnsi="Times New Roman" w:cs="Times New Roman"/>
        </w:rPr>
        <w:t>contained</w:t>
      </w:r>
      <w:r w:rsidRPr="007D6561">
        <w:rPr>
          <w:rFonts w:ascii="Times New Roman" w:hAnsi="Times New Roman" w:cs="Times New Roman"/>
        </w:rPr>
        <w:t xml:space="preserve"> intron 51 </w:t>
      </w:r>
      <w:r>
        <w:rPr>
          <w:rFonts w:ascii="Times New Roman" w:hAnsi="Times New Roman" w:cs="Times New Roman"/>
        </w:rPr>
        <w:t xml:space="preserve">sequence, </w:t>
      </w:r>
      <w:r w:rsidRPr="007D6561">
        <w:rPr>
          <w:rFonts w:ascii="Times New Roman" w:hAnsi="Times New Roman" w:cs="Times New Roman"/>
        </w:rPr>
        <w:t xml:space="preserve">which </w:t>
      </w:r>
      <w:r>
        <w:rPr>
          <w:rFonts w:ascii="Times New Roman" w:hAnsi="Times New Roman" w:cs="Times New Roman"/>
        </w:rPr>
        <w:t>terminated</w:t>
      </w:r>
      <w:r w:rsidRPr="007D6561">
        <w:rPr>
          <w:rFonts w:ascii="Times New Roman" w:hAnsi="Times New Roman" w:cs="Times New Roman"/>
        </w:rPr>
        <w:t xml:space="preserve"> at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lastRenderedPageBreak/>
        <w:t>an</w:t>
      </w:r>
      <w:r w:rsidRPr="007D6561">
        <w:rPr>
          <w:rFonts w:ascii="Times New Roman" w:hAnsi="Times New Roman" w:cs="Times New Roman"/>
        </w:rPr>
        <w:t xml:space="preserve"> intronic polyadenylation signal (IPA). </w:t>
      </w:r>
      <w:r>
        <w:rPr>
          <w:rFonts w:ascii="Times New Roman" w:hAnsi="Times New Roman" w:cs="Times New Roman"/>
        </w:rPr>
        <w:t>The</w:t>
      </w:r>
      <w:r w:rsidRPr="007D6561">
        <w:rPr>
          <w:rFonts w:ascii="Times New Roman" w:hAnsi="Times New Roman" w:cs="Times New Roman"/>
        </w:rPr>
        <w:t xml:space="preserve"> SNV (g.31,786,269A&gt;G) was located 6-kb downstream from exon 51, and this site was predicted to be </w:t>
      </w:r>
      <w:r>
        <w:rPr>
          <w:rFonts w:ascii="Times New Roman" w:hAnsi="Times New Roman" w:cs="Times New Roman"/>
        </w:rPr>
        <w:t xml:space="preserve">a </w:t>
      </w:r>
      <w:r w:rsidRPr="007D6561">
        <w:rPr>
          <w:rFonts w:ascii="Times New Roman" w:hAnsi="Times New Roman" w:cs="Times New Roman"/>
        </w:rPr>
        <w:t xml:space="preserve">recursive splicing site by MaxEntScan. We designed </w:t>
      </w:r>
      <w:r>
        <w:rPr>
          <w:rFonts w:ascii="Times New Roman" w:hAnsi="Times New Roman" w:cs="Times New Roman"/>
        </w:rPr>
        <w:t xml:space="preserve">a </w:t>
      </w:r>
      <w:r w:rsidRPr="007D6561">
        <w:rPr>
          <w:rFonts w:ascii="Times New Roman" w:hAnsi="Times New Roman" w:cs="Times New Roman"/>
        </w:rPr>
        <w:t xml:space="preserve">forward primer </w:t>
      </w:r>
      <w:r>
        <w:rPr>
          <w:rFonts w:ascii="Times New Roman" w:hAnsi="Times New Roman" w:cs="Times New Roman"/>
        </w:rPr>
        <w:t>in</w:t>
      </w:r>
      <w:r w:rsidRPr="007D6561">
        <w:rPr>
          <w:rFonts w:ascii="Times New Roman" w:hAnsi="Times New Roman" w:cs="Times New Roman"/>
        </w:rPr>
        <w:t xml:space="preserve"> exon 51 and </w:t>
      </w:r>
      <w:r>
        <w:rPr>
          <w:rFonts w:ascii="Times New Roman" w:hAnsi="Times New Roman" w:cs="Times New Roman"/>
        </w:rPr>
        <w:t xml:space="preserve">a </w:t>
      </w:r>
      <w:r w:rsidRPr="007D6561">
        <w:rPr>
          <w:rFonts w:ascii="Times New Roman" w:hAnsi="Times New Roman" w:cs="Times New Roman"/>
        </w:rPr>
        <w:t>reverse primer</w:t>
      </w:r>
      <w:r>
        <w:rPr>
          <w:rFonts w:ascii="Times New Roman" w:hAnsi="Times New Roman" w:cs="Times New Roman"/>
        </w:rPr>
        <w:t xml:space="preserve"> </w:t>
      </w:r>
      <w:r w:rsidRPr="007D6561">
        <w:rPr>
          <w:rFonts w:ascii="Times New Roman" w:hAnsi="Times New Roman" w:cs="Times New Roman"/>
        </w:rPr>
        <w:t xml:space="preserve">150 </w:t>
      </w:r>
      <w:proofErr w:type="spellStart"/>
      <w:r w:rsidRPr="007D6561">
        <w:rPr>
          <w:rFonts w:ascii="Times New Roman" w:hAnsi="Times New Roman" w:cs="Times New Roman"/>
        </w:rPr>
        <w:t>bp</w:t>
      </w:r>
      <w:proofErr w:type="spellEnd"/>
      <w:r w:rsidRPr="007D6561">
        <w:rPr>
          <w:rFonts w:ascii="Times New Roman" w:hAnsi="Times New Roman" w:cs="Times New Roman"/>
        </w:rPr>
        <w:t xml:space="preserve"> downstream from </w:t>
      </w:r>
      <w:r>
        <w:rPr>
          <w:rFonts w:ascii="Times New Roman" w:hAnsi="Times New Roman" w:cs="Times New Roman"/>
        </w:rPr>
        <w:t xml:space="preserve">the </w:t>
      </w:r>
      <w:r w:rsidRPr="007D6561">
        <w:rPr>
          <w:rFonts w:ascii="Times New Roman" w:hAnsi="Times New Roman" w:cs="Times New Roman"/>
        </w:rPr>
        <w:t xml:space="preserve">SNV. </w:t>
      </w:r>
    </w:p>
    <w:p w:rsidR="009C53B2" w:rsidRDefault="009C53B2" w:rsidP="009C53B2">
      <w:pPr>
        <w:rPr>
          <w:rFonts w:ascii="Times New Roman" w:hAnsi="Times New Roman" w:cs="Times New Roman"/>
        </w:rPr>
      </w:pPr>
      <w:r w:rsidRPr="007D6561">
        <w:rPr>
          <w:rFonts w:ascii="Times New Roman" w:hAnsi="Times New Roman" w:cs="Times New Roman"/>
        </w:rPr>
        <w:t>(</w:t>
      </w:r>
      <w:r w:rsidR="009534F6">
        <w:rPr>
          <w:rFonts w:ascii="Times New Roman" w:hAnsi="Times New Roman" w:cs="Times New Roman"/>
        </w:rPr>
        <w:t>c</w:t>
      </w:r>
      <w:r w:rsidRPr="007D6561">
        <w:rPr>
          <w:rFonts w:ascii="Times New Roman" w:hAnsi="Times New Roman" w:cs="Times New Roman"/>
        </w:rPr>
        <w:t>) The result of RT-PCR from normal skeletal muscle. A 240-bp band</w:t>
      </w:r>
      <w:r>
        <w:rPr>
          <w:rFonts w:ascii="Times New Roman" w:hAnsi="Times New Roman" w:cs="Times New Roman"/>
        </w:rPr>
        <w:t>,</w:t>
      </w:r>
      <w:r w:rsidRPr="007D6561">
        <w:rPr>
          <w:rFonts w:ascii="Times New Roman" w:hAnsi="Times New Roman" w:cs="Times New Roman"/>
        </w:rPr>
        <w:t xml:space="preserve"> which contained exon 51 and the 5</w:t>
      </w:r>
      <w:r>
        <w:rPr>
          <w:rFonts w:ascii="Times New Roman" w:hAnsi="Times New Roman" w:cs="Times New Roman"/>
        </w:rPr>
        <w:t>'</w:t>
      </w:r>
      <w:r w:rsidRPr="007D6561">
        <w:rPr>
          <w:rFonts w:ascii="Times New Roman" w:hAnsi="Times New Roman" w:cs="Times New Roman"/>
        </w:rPr>
        <w:t>recursive splicing site in intron 51</w:t>
      </w:r>
      <w:r>
        <w:rPr>
          <w:rFonts w:ascii="Times New Roman" w:hAnsi="Times New Roman" w:cs="Times New Roman"/>
        </w:rPr>
        <w:t>,</w:t>
      </w:r>
      <w:r w:rsidRPr="007D6561">
        <w:rPr>
          <w:rFonts w:ascii="Times New Roman" w:hAnsi="Times New Roman" w:cs="Times New Roman"/>
        </w:rPr>
        <w:t xml:space="preserve"> was obtained.</w:t>
      </w:r>
    </w:p>
    <w:p w:rsidR="009C53B2" w:rsidRDefault="009C53B2" w:rsidP="009C53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9B6F72" w:rsidRDefault="000D3A87" w:rsidP="009C53B2">
      <w:pPr>
        <w:rPr>
          <w:rFonts w:ascii="Times New Roman" w:hAnsi="Times New Roman" w:cs="Times New Roman"/>
        </w:rPr>
      </w:pPr>
      <w:bookmarkStart w:id="2" w:name="_GoBack"/>
      <w:r w:rsidRPr="000D3A8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3F71A6A" wp14:editId="4F8B4FD1">
            <wp:extent cx="5062220" cy="4731488"/>
            <wp:effectExtent l="0" t="0" r="5080" b="5715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062220" cy="47314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2"/>
    </w:p>
    <w:p w:rsidR="009C53B2" w:rsidRDefault="009C53B2" w:rsidP="009C53B2">
      <w:pPr>
        <w:rPr>
          <w:rFonts w:ascii="Times New Roman" w:hAnsi="Times New Roman" w:cs="Times New Roman"/>
        </w:rPr>
      </w:pPr>
      <w:r w:rsidRPr="009B6F72">
        <w:rPr>
          <w:rFonts w:ascii="Times New Roman" w:hAnsi="Times New Roman" w:cs="Times New Roman"/>
          <w:b/>
        </w:rPr>
        <w:t xml:space="preserve">Supplemental </w:t>
      </w:r>
      <w:proofErr w:type="spellStart"/>
      <w:r w:rsidRPr="009B6F72">
        <w:rPr>
          <w:rFonts w:ascii="Times New Roman" w:hAnsi="Times New Roman" w:cs="Times New Roman"/>
          <w:b/>
        </w:rPr>
        <w:t>eFigure</w:t>
      </w:r>
      <w:proofErr w:type="spellEnd"/>
      <w:r w:rsidRPr="009B6F72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4</w:t>
      </w:r>
      <w:r w:rsidRPr="00417AB4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Targeted long-read sequencing results for Patient 18</w:t>
      </w:r>
    </w:p>
    <w:p w:rsidR="009C53B2" w:rsidRDefault="009C53B2" w:rsidP="009C53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(</w:t>
      </w:r>
      <w:r w:rsidR="009534F6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) Targeted area was shown by IGV</w:t>
      </w:r>
    </w:p>
    <w:p w:rsidR="009C53B2" w:rsidRPr="007D6561" w:rsidRDefault="009C53B2" w:rsidP="009C53B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(</w:t>
      </w:r>
      <w:r w:rsidR="009534F6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) Detected reads covered repeat expansion area</w:t>
      </w:r>
    </w:p>
    <w:p w:rsidR="009C53B2" w:rsidRPr="009C53B2" w:rsidRDefault="009C53B2" w:rsidP="009C53B2">
      <w:pPr>
        <w:rPr>
          <w:rFonts w:ascii="Times New Roman" w:hAnsi="Times New Roman" w:cs="Times New Roman"/>
        </w:rPr>
      </w:pPr>
    </w:p>
    <w:sectPr w:rsidR="009C53B2" w:rsidRPr="009C53B2" w:rsidSect="00E720B6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735938"/>
    <w:multiLevelType w:val="hybridMultilevel"/>
    <w:tmpl w:val="53DEFC90"/>
    <w:lvl w:ilvl="0" w:tplc="871CA5A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8542E36"/>
    <w:multiLevelType w:val="hybridMultilevel"/>
    <w:tmpl w:val="B29A3D42"/>
    <w:lvl w:ilvl="0" w:tplc="45CE7E0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014189"/>
    <w:multiLevelType w:val="hybridMultilevel"/>
    <w:tmpl w:val="7D466F10"/>
    <w:lvl w:ilvl="0" w:tplc="00A642B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44F4025"/>
    <w:multiLevelType w:val="hybridMultilevel"/>
    <w:tmpl w:val="B50ADFE8"/>
    <w:lvl w:ilvl="0" w:tplc="A978F99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7C6B92"/>
    <w:multiLevelType w:val="hybridMultilevel"/>
    <w:tmpl w:val="AECEB926"/>
    <w:lvl w:ilvl="0" w:tplc="31783A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A964FC"/>
    <w:multiLevelType w:val="hybridMultilevel"/>
    <w:tmpl w:val="6A3C0576"/>
    <w:lvl w:ilvl="0" w:tplc="A6300C62">
      <w:start w:val="1"/>
      <w:numFmt w:val="lowerLetter"/>
      <w:lvlText w:val="(%1)"/>
      <w:lvlJc w:val="left"/>
      <w:pPr>
        <w:ind w:left="720" w:hanging="360"/>
      </w:pPr>
      <w:rPr>
        <w:rFonts w:eastAsiaTheme="minorEastAsia"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C90C72"/>
    <w:multiLevelType w:val="hybridMultilevel"/>
    <w:tmpl w:val="B736393C"/>
    <w:lvl w:ilvl="0" w:tplc="1FB60A7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960"/>
  <w:hyphenationZone w:val="425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2E28"/>
    <w:rsid w:val="000166EB"/>
    <w:rsid w:val="0002461A"/>
    <w:rsid w:val="00026854"/>
    <w:rsid w:val="00027720"/>
    <w:rsid w:val="00035DEE"/>
    <w:rsid w:val="00042FAB"/>
    <w:rsid w:val="000512F4"/>
    <w:rsid w:val="00051FA9"/>
    <w:rsid w:val="000602C4"/>
    <w:rsid w:val="00063793"/>
    <w:rsid w:val="00087C4D"/>
    <w:rsid w:val="000A1BE2"/>
    <w:rsid w:val="000C14C2"/>
    <w:rsid w:val="000C596C"/>
    <w:rsid w:val="000D2723"/>
    <w:rsid w:val="000D3A87"/>
    <w:rsid w:val="000D479F"/>
    <w:rsid w:val="000E27EB"/>
    <w:rsid w:val="000F1F03"/>
    <w:rsid w:val="000F4DEC"/>
    <w:rsid w:val="000F5176"/>
    <w:rsid w:val="0010174A"/>
    <w:rsid w:val="00103F4C"/>
    <w:rsid w:val="00112430"/>
    <w:rsid w:val="00113BFE"/>
    <w:rsid w:val="001140BD"/>
    <w:rsid w:val="00122A18"/>
    <w:rsid w:val="00123F14"/>
    <w:rsid w:val="00130A87"/>
    <w:rsid w:val="00151A54"/>
    <w:rsid w:val="001575E0"/>
    <w:rsid w:val="00157CC9"/>
    <w:rsid w:val="001606B2"/>
    <w:rsid w:val="001647D7"/>
    <w:rsid w:val="00170E37"/>
    <w:rsid w:val="001759A7"/>
    <w:rsid w:val="00176407"/>
    <w:rsid w:val="00186D4E"/>
    <w:rsid w:val="0019790C"/>
    <w:rsid w:val="001A02E8"/>
    <w:rsid w:val="001A0BE3"/>
    <w:rsid w:val="001B0BBA"/>
    <w:rsid w:val="001B53D2"/>
    <w:rsid w:val="001B5E38"/>
    <w:rsid w:val="001C7988"/>
    <w:rsid w:val="001D07A0"/>
    <w:rsid w:val="001D5A7C"/>
    <w:rsid w:val="001E2902"/>
    <w:rsid w:val="001F58D3"/>
    <w:rsid w:val="00200A50"/>
    <w:rsid w:val="002173DE"/>
    <w:rsid w:val="00217515"/>
    <w:rsid w:val="00220D1A"/>
    <w:rsid w:val="00231AA1"/>
    <w:rsid w:val="002326B9"/>
    <w:rsid w:val="00235886"/>
    <w:rsid w:val="00250FCA"/>
    <w:rsid w:val="002548BD"/>
    <w:rsid w:val="002679D9"/>
    <w:rsid w:val="00273506"/>
    <w:rsid w:val="00274A28"/>
    <w:rsid w:val="00286AFA"/>
    <w:rsid w:val="0029107B"/>
    <w:rsid w:val="0029248C"/>
    <w:rsid w:val="00292B3F"/>
    <w:rsid w:val="002E1F9B"/>
    <w:rsid w:val="002E38BB"/>
    <w:rsid w:val="002F7707"/>
    <w:rsid w:val="00316FDE"/>
    <w:rsid w:val="003246E4"/>
    <w:rsid w:val="003260C8"/>
    <w:rsid w:val="0033724A"/>
    <w:rsid w:val="00344F27"/>
    <w:rsid w:val="00355D07"/>
    <w:rsid w:val="00370620"/>
    <w:rsid w:val="00375425"/>
    <w:rsid w:val="003B4435"/>
    <w:rsid w:val="003D2CA7"/>
    <w:rsid w:val="003D4444"/>
    <w:rsid w:val="003D4851"/>
    <w:rsid w:val="003E12E4"/>
    <w:rsid w:val="003F3949"/>
    <w:rsid w:val="003F5054"/>
    <w:rsid w:val="00414D7C"/>
    <w:rsid w:val="00417AB4"/>
    <w:rsid w:val="004211B2"/>
    <w:rsid w:val="00437572"/>
    <w:rsid w:val="00446C09"/>
    <w:rsid w:val="00451EDF"/>
    <w:rsid w:val="00455352"/>
    <w:rsid w:val="00457F5E"/>
    <w:rsid w:val="00473592"/>
    <w:rsid w:val="00493377"/>
    <w:rsid w:val="00493810"/>
    <w:rsid w:val="004A7497"/>
    <w:rsid w:val="004C23F7"/>
    <w:rsid w:val="004C4799"/>
    <w:rsid w:val="004C66CC"/>
    <w:rsid w:val="004D1162"/>
    <w:rsid w:val="004F5070"/>
    <w:rsid w:val="00501FA6"/>
    <w:rsid w:val="005025FA"/>
    <w:rsid w:val="00503884"/>
    <w:rsid w:val="00512D38"/>
    <w:rsid w:val="00522EA3"/>
    <w:rsid w:val="00543B8F"/>
    <w:rsid w:val="005461E4"/>
    <w:rsid w:val="00560EC3"/>
    <w:rsid w:val="005617E0"/>
    <w:rsid w:val="00574098"/>
    <w:rsid w:val="005764FE"/>
    <w:rsid w:val="00577178"/>
    <w:rsid w:val="0058297C"/>
    <w:rsid w:val="005870F7"/>
    <w:rsid w:val="00592CF5"/>
    <w:rsid w:val="005A74F5"/>
    <w:rsid w:val="005D2F05"/>
    <w:rsid w:val="005E2F3D"/>
    <w:rsid w:val="005F3FD4"/>
    <w:rsid w:val="005F6D2D"/>
    <w:rsid w:val="00604F2E"/>
    <w:rsid w:val="00607F1E"/>
    <w:rsid w:val="00630F3C"/>
    <w:rsid w:val="00646F41"/>
    <w:rsid w:val="00651467"/>
    <w:rsid w:val="006520CE"/>
    <w:rsid w:val="00667C17"/>
    <w:rsid w:val="00682D54"/>
    <w:rsid w:val="00694185"/>
    <w:rsid w:val="00695E1B"/>
    <w:rsid w:val="006D7181"/>
    <w:rsid w:val="006E4DE3"/>
    <w:rsid w:val="006E5360"/>
    <w:rsid w:val="006F3B17"/>
    <w:rsid w:val="006F5F97"/>
    <w:rsid w:val="006F754C"/>
    <w:rsid w:val="00700586"/>
    <w:rsid w:val="00700775"/>
    <w:rsid w:val="00702A84"/>
    <w:rsid w:val="00704637"/>
    <w:rsid w:val="00710D1C"/>
    <w:rsid w:val="0071593E"/>
    <w:rsid w:val="0072220E"/>
    <w:rsid w:val="00725375"/>
    <w:rsid w:val="00725F89"/>
    <w:rsid w:val="00731B9E"/>
    <w:rsid w:val="00743246"/>
    <w:rsid w:val="00746B1F"/>
    <w:rsid w:val="00761930"/>
    <w:rsid w:val="007707D7"/>
    <w:rsid w:val="00780010"/>
    <w:rsid w:val="00793D8A"/>
    <w:rsid w:val="007A2DE5"/>
    <w:rsid w:val="007B0AD3"/>
    <w:rsid w:val="007B65DF"/>
    <w:rsid w:val="007C47FD"/>
    <w:rsid w:val="007D2295"/>
    <w:rsid w:val="007F46DA"/>
    <w:rsid w:val="007F58BC"/>
    <w:rsid w:val="008060DA"/>
    <w:rsid w:val="00813DA8"/>
    <w:rsid w:val="00833E9A"/>
    <w:rsid w:val="00846798"/>
    <w:rsid w:val="00852458"/>
    <w:rsid w:val="00852EB2"/>
    <w:rsid w:val="00855AD9"/>
    <w:rsid w:val="00861FBA"/>
    <w:rsid w:val="00874C51"/>
    <w:rsid w:val="0089621D"/>
    <w:rsid w:val="008A3408"/>
    <w:rsid w:val="008A6481"/>
    <w:rsid w:val="008B3458"/>
    <w:rsid w:val="008B64BE"/>
    <w:rsid w:val="008D6FAA"/>
    <w:rsid w:val="008F2DAB"/>
    <w:rsid w:val="00904D75"/>
    <w:rsid w:val="00914CC8"/>
    <w:rsid w:val="00917A17"/>
    <w:rsid w:val="009202B5"/>
    <w:rsid w:val="00947EA2"/>
    <w:rsid w:val="00950A3D"/>
    <w:rsid w:val="009534F6"/>
    <w:rsid w:val="009573B5"/>
    <w:rsid w:val="00960EB4"/>
    <w:rsid w:val="009661F5"/>
    <w:rsid w:val="00972FC0"/>
    <w:rsid w:val="0098345D"/>
    <w:rsid w:val="00986E61"/>
    <w:rsid w:val="00993A07"/>
    <w:rsid w:val="009A2AF6"/>
    <w:rsid w:val="009B3977"/>
    <w:rsid w:val="009B6F72"/>
    <w:rsid w:val="009C39C1"/>
    <w:rsid w:val="009C53B2"/>
    <w:rsid w:val="009D32B7"/>
    <w:rsid w:val="009F0BC5"/>
    <w:rsid w:val="009F177D"/>
    <w:rsid w:val="009F7947"/>
    <w:rsid w:val="00A15953"/>
    <w:rsid w:val="00A17072"/>
    <w:rsid w:val="00A314FD"/>
    <w:rsid w:val="00A329A0"/>
    <w:rsid w:val="00A33BAE"/>
    <w:rsid w:val="00A33D98"/>
    <w:rsid w:val="00A4497D"/>
    <w:rsid w:val="00A5162C"/>
    <w:rsid w:val="00A61B40"/>
    <w:rsid w:val="00A77FED"/>
    <w:rsid w:val="00A945E8"/>
    <w:rsid w:val="00AA3839"/>
    <w:rsid w:val="00AB12D9"/>
    <w:rsid w:val="00AB446F"/>
    <w:rsid w:val="00AC6F60"/>
    <w:rsid w:val="00AD0517"/>
    <w:rsid w:val="00AE58A8"/>
    <w:rsid w:val="00AE6FB8"/>
    <w:rsid w:val="00AF2FE5"/>
    <w:rsid w:val="00AF363A"/>
    <w:rsid w:val="00B018D0"/>
    <w:rsid w:val="00B046D5"/>
    <w:rsid w:val="00B05F7D"/>
    <w:rsid w:val="00B2137A"/>
    <w:rsid w:val="00B22E28"/>
    <w:rsid w:val="00B2540D"/>
    <w:rsid w:val="00B33610"/>
    <w:rsid w:val="00B4070B"/>
    <w:rsid w:val="00B45494"/>
    <w:rsid w:val="00B806E1"/>
    <w:rsid w:val="00BB3A78"/>
    <w:rsid w:val="00BD160E"/>
    <w:rsid w:val="00BD738D"/>
    <w:rsid w:val="00BF6BB3"/>
    <w:rsid w:val="00BF76CF"/>
    <w:rsid w:val="00C0041A"/>
    <w:rsid w:val="00C279B6"/>
    <w:rsid w:val="00C352EE"/>
    <w:rsid w:val="00C52C93"/>
    <w:rsid w:val="00C533E9"/>
    <w:rsid w:val="00C66169"/>
    <w:rsid w:val="00C82C66"/>
    <w:rsid w:val="00C92A7E"/>
    <w:rsid w:val="00C93F6E"/>
    <w:rsid w:val="00C97264"/>
    <w:rsid w:val="00CA5DAD"/>
    <w:rsid w:val="00CB0DB3"/>
    <w:rsid w:val="00CC1400"/>
    <w:rsid w:val="00CC77C1"/>
    <w:rsid w:val="00CD0945"/>
    <w:rsid w:val="00CD256E"/>
    <w:rsid w:val="00CD622A"/>
    <w:rsid w:val="00CD6640"/>
    <w:rsid w:val="00CF3901"/>
    <w:rsid w:val="00D0224B"/>
    <w:rsid w:val="00D15D4A"/>
    <w:rsid w:val="00D25DC9"/>
    <w:rsid w:val="00D31984"/>
    <w:rsid w:val="00D46E0D"/>
    <w:rsid w:val="00D5190B"/>
    <w:rsid w:val="00D532F1"/>
    <w:rsid w:val="00D65CED"/>
    <w:rsid w:val="00D80973"/>
    <w:rsid w:val="00D817D9"/>
    <w:rsid w:val="00D925FB"/>
    <w:rsid w:val="00D961C8"/>
    <w:rsid w:val="00D97C68"/>
    <w:rsid w:val="00DA17CB"/>
    <w:rsid w:val="00DA292D"/>
    <w:rsid w:val="00DA2FEE"/>
    <w:rsid w:val="00DD077C"/>
    <w:rsid w:val="00DD2DDF"/>
    <w:rsid w:val="00DE44B7"/>
    <w:rsid w:val="00DF4B97"/>
    <w:rsid w:val="00E20A4D"/>
    <w:rsid w:val="00E51C3D"/>
    <w:rsid w:val="00E56E3C"/>
    <w:rsid w:val="00E65493"/>
    <w:rsid w:val="00E67076"/>
    <w:rsid w:val="00E720B6"/>
    <w:rsid w:val="00E84812"/>
    <w:rsid w:val="00E91D62"/>
    <w:rsid w:val="00EA0E96"/>
    <w:rsid w:val="00EC72F7"/>
    <w:rsid w:val="00EF614B"/>
    <w:rsid w:val="00F2577F"/>
    <w:rsid w:val="00F27D6E"/>
    <w:rsid w:val="00F31535"/>
    <w:rsid w:val="00F3286D"/>
    <w:rsid w:val="00F4411C"/>
    <w:rsid w:val="00F464B1"/>
    <w:rsid w:val="00F55239"/>
    <w:rsid w:val="00F71073"/>
    <w:rsid w:val="00F71FCB"/>
    <w:rsid w:val="00FA778A"/>
    <w:rsid w:val="00FB2BC2"/>
    <w:rsid w:val="00FD399E"/>
    <w:rsid w:val="00FD452F"/>
    <w:rsid w:val="00FD5B04"/>
    <w:rsid w:val="00FD7BB1"/>
    <w:rsid w:val="00FE39C3"/>
    <w:rsid w:val="00FE7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,"/>
  <w:listSeparator w:val=","/>
  <w14:defaultImageDpi w14:val="32767"/>
  <w15:chartTrackingRefBased/>
  <w15:docId w15:val="{75900208-51C6-6146-8463-25EE71B49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2E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B6F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024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styles" Target="styles.xml"/><Relationship Id="rId7" Type="http://schemas.openxmlformats.org/officeDocument/2006/relationships/image" Target="media/image2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F90E958-015B-E647-9035-CC52A21D7D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12</Pages>
  <Words>1099</Words>
  <Characters>6269</Characters>
  <Application>Microsoft Office Word</Application>
  <DocSecurity>0</DocSecurity>
  <Lines>52</Lines>
  <Paragraphs>14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大久保真理子</dc:creator>
  <cp:keywords/>
  <dc:description/>
  <cp:lastModifiedBy>大久保真理子</cp:lastModifiedBy>
  <cp:revision>17</cp:revision>
  <dcterms:created xsi:type="dcterms:W3CDTF">2022-05-13T16:23:00Z</dcterms:created>
  <dcterms:modified xsi:type="dcterms:W3CDTF">2022-06-15T19:16:00Z</dcterms:modified>
</cp:coreProperties>
</file>