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5E876" w14:textId="146DCE80" w:rsidR="00B36BB7" w:rsidRDefault="00B36BB7" w:rsidP="00B36BB7">
      <w:pPr>
        <w:tabs>
          <w:tab w:val="left" w:pos="2456"/>
        </w:tabs>
        <w:spacing w:line="201" w:lineRule="auto"/>
        <w:ind w:right="116"/>
        <w:jc w:val="center"/>
        <w:rPr>
          <w:rFonts w:ascii="Corbel" w:eastAsia="Corbel" w:hAnsi="Corbel" w:cs="Corbel"/>
          <w:b/>
          <w:bCs/>
        </w:rPr>
      </w:pPr>
      <w:r w:rsidRPr="00B63320">
        <w:rPr>
          <w:rFonts w:ascii="Corbel" w:eastAsia="Corbel" w:hAnsi="Corbel" w:cs="Corbel"/>
          <w:b/>
          <w:bCs/>
        </w:rPr>
        <w:t>APPENDIX</w:t>
      </w:r>
      <w:r w:rsidR="00CC12CC">
        <w:rPr>
          <w:rFonts w:ascii="Corbel" w:eastAsia="Corbel" w:hAnsi="Corbel" w:cs="Corbel"/>
          <w:b/>
          <w:bCs/>
        </w:rPr>
        <w:t xml:space="preserve"> A</w:t>
      </w:r>
    </w:p>
    <w:p w14:paraId="6D67371C" w14:textId="06784076" w:rsidR="00B36BB7" w:rsidRDefault="00B36BB7" w:rsidP="00B36BB7">
      <w:pPr>
        <w:pStyle w:val="a3"/>
        <w:spacing w:before="10" w:line="196" w:lineRule="auto"/>
        <w:ind w:right="119" w:firstLine="420"/>
        <w:jc w:val="both"/>
      </w:pPr>
      <w:r w:rsidRPr="00B36BB7">
        <w:t>The stator of a doubly-fed wind turbine is directly connected to the network. The transient processes associated with the network are usually considered to decay very rapidly in electromechanical transient analysis, so ignoring the stator transients ensures consistency between models [2]. On this basis, a doubly-fed wind turbine model suitable for small disturbance analysis can be established, mainly considering the rotor current, rotor-side converter, and the transient characteristics of the mechanical parts of the doubly-fed wind turbine. Among them, the transient behavior of the rotor current of the doubly-fed wind turbine can be expressed as:</w:t>
      </w:r>
    </w:p>
    <w:p w14:paraId="7FDBB018" w14:textId="77777777" w:rsidR="00B36BB7" w:rsidRDefault="00B36BB7" w:rsidP="00B36BB7">
      <w:pPr>
        <w:jc w:val="right"/>
        <w:rPr>
          <w:sz w:val="21"/>
          <w:szCs w:val="21"/>
        </w:rPr>
      </w:pPr>
      <w:r w:rsidRPr="003266D5">
        <w:rPr>
          <w:position w:val="-26"/>
        </w:rPr>
        <w:object w:dxaOrig="2040" w:dyaOrig="600" w14:anchorId="233BB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3pt" o:ole="">
            <v:imagedata r:id="rId6" o:title=""/>
          </v:shape>
          <o:OLEObject Type="Embed" ProgID="Equation.DSMT4" ShapeID="_x0000_i1025" DrawAspect="Content" ObjectID="_1717861071" r:id="rId7"/>
        </w:object>
      </w:r>
      <w:r>
        <w:t xml:space="preserve"> </w:t>
      </w:r>
      <w:bookmarkStart w:id="0" w:name="_Hlk100916607"/>
      <w:r>
        <w:t xml:space="preserve">                                                (A1)</w:t>
      </w:r>
      <w:bookmarkEnd w:id="0"/>
    </w:p>
    <w:p w14:paraId="29FF7956" w14:textId="77777777" w:rsidR="00B36BB7" w:rsidRDefault="00B36BB7" w:rsidP="00B36BB7">
      <w:pPr>
        <w:jc w:val="right"/>
        <w:rPr>
          <w:sz w:val="21"/>
          <w:szCs w:val="21"/>
        </w:rPr>
      </w:pPr>
      <w:r w:rsidRPr="003266D5">
        <w:rPr>
          <w:position w:val="-26"/>
        </w:rPr>
        <w:object w:dxaOrig="2040" w:dyaOrig="639" w14:anchorId="45A255C3">
          <v:shape id="_x0000_i1026" type="#_x0000_t75" style="width:102pt;height:30.3pt" o:ole="">
            <v:imagedata r:id="rId8" o:title=""/>
          </v:shape>
          <o:OLEObject Type="Embed" ProgID="Equation.DSMT4" ShapeID="_x0000_i1026" DrawAspect="Content" ObjectID="_1717861072" r:id="rId9"/>
        </w:object>
      </w:r>
      <w:r>
        <w:t xml:space="preserve">                                                  (A2)</w:t>
      </w:r>
    </w:p>
    <w:p w14:paraId="48DEB261" w14:textId="77777777" w:rsidR="00B36BB7" w:rsidRDefault="00B36BB7" w:rsidP="00B36BB7">
      <w:pPr>
        <w:jc w:val="right"/>
        <w:rPr>
          <w:sz w:val="21"/>
          <w:szCs w:val="21"/>
        </w:rPr>
      </w:pPr>
      <w:r w:rsidRPr="003266D5">
        <w:rPr>
          <w:position w:val="-14"/>
        </w:rPr>
        <w:object w:dxaOrig="1579" w:dyaOrig="400" w14:anchorId="7FC1032F">
          <v:shape id="_x0000_i1027" type="#_x0000_t75" style="width:79.5pt;height:18.6pt" o:ole="">
            <v:imagedata r:id="rId10" o:title=""/>
          </v:shape>
          <o:OLEObject Type="Embed" ProgID="Equation.DSMT4" ShapeID="_x0000_i1027" DrawAspect="Content" ObjectID="_1717861073" r:id="rId11"/>
        </w:object>
      </w:r>
      <w:r>
        <w:t xml:space="preserve">                                                         (A3)</w:t>
      </w:r>
    </w:p>
    <w:p w14:paraId="226E20C9" w14:textId="77777777" w:rsidR="00B36BB7" w:rsidRDefault="00B36BB7" w:rsidP="00B36BB7">
      <w:pPr>
        <w:jc w:val="right"/>
        <w:rPr>
          <w:sz w:val="21"/>
          <w:szCs w:val="21"/>
        </w:rPr>
      </w:pPr>
      <w:r w:rsidRPr="003266D5">
        <w:rPr>
          <w:position w:val="-28"/>
        </w:rPr>
        <w:object w:dxaOrig="2480" w:dyaOrig="620" w14:anchorId="2AA4311D">
          <v:shape id="_x0000_i1028" type="#_x0000_t75" style="width:124.8pt;height:30.3pt" o:ole="">
            <v:imagedata r:id="rId12" o:title=""/>
          </v:shape>
          <o:OLEObject Type="Embed" ProgID="Equation.DSMT4" ShapeID="_x0000_i1028" DrawAspect="Content" ObjectID="_1717861074" r:id="rId13"/>
        </w:object>
      </w:r>
      <w:r>
        <w:t xml:space="preserve">                                            (A4)</w:t>
      </w:r>
    </w:p>
    <w:p w14:paraId="1A1003BB" w14:textId="77777777" w:rsidR="00B36BB7" w:rsidRDefault="00B36BB7" w:rsidP="00B36BB7">
      <w:pPr>
        <w:pStyle w:val="a3"/>
        <w:spacing w:before="10" w:line="196" w:lineRule="auto"/>
        <w:ind w:right="119" w:firstLine="420"/>
        <w:jc w:val="both"/>
      </w:pPr>
      <w:r>
        <w:t xml:space="preserve">Where: </w:t>
      </w:r>
      <w:proofErr w:type="spellStart"/>
      <w:r>
        <w:t>Idr</w:t>
      </w:r>
      <w:proofErr w:type="spellEnd"/>
      <w:r>
        <w:t xml:space="preserve">, </w:t>
      </w:r>
      <w:proofErr w:type="spellStart"/>
      <w:r>
        <w:t>Iqr</w:t>
      </w:r>
      <w:proofErr w:type="spellEnd"/>
      <w:r>
        <w:t xml:space="preserve"> are the rotor d, q-axis currents (constant q-axis direction coincides with the port voltage phase); </w:t>
      </w:r>
      <w:proofErr w:type="spellStart"/>
      <w:r>
        <w:t>ωs</w:t>
      </w:r>
      <w:proofErr w:type="spellEnd"/>
      <w:r>
        <w:t xml:space="preserve"> is the simultaneous rotational speed; </w:t>
      </w:r>
      <w:proofErr w:type="spellStart"/>
      <w:r>
        <w:t>T′r</w:t>
      </w:r>
      <w:proofErr w:type="spellEnd"/>
      <w:r>
        <w:t xml:space="preserve">, </w:t>
      </w:r>
      <w:proofErr w:type="spellStart"/>
      <w:r>
        <w:t>X′r</w:t>
      </w:r>
      <w:proofErr w:type="spellEnd"/>
      <w:r>
        <w:t xml:space="preserve"> are the rotor time constant and reactance, respectively; </w:t>
      </w:r>
      <w:proofErr w:type="spellStart"/>
      <w:r>
        <w:t>Udr</w:t>
      </w:r>
      <w:proofErr w:type="spellEnd"/>
      <w:r>
        <w:t xml:space="preserve">, </w:t>
      </w:r>
      <w:proofErr w:type="spellStart"/>
      <w:r>
        <w:t>Uqr</w:t>
      </w:r>
      <w:proofErr w:type="spellEnd"/>
      <w:r>
        <w:t xml:space="preserve"> are the intermediate variables introduced by the stator magnetic vector control for decoupling control; </w:t>
      </w:r>
      <w:proofErr w:type="spellStart"/>
      <w:r>
        <w:t>Udr</w:t>
      </w:r>
      <w:proofErr w:type="spellEnd"/>
      <w:r>
        <w:t xml:space="preserve">, </w:t>
      </w:r>
      <w:proofErr w:type="spellStart"/>
      <w:r>
        <w:t>Uqr</w:t>
      </w:r>
      <w:proofErr w:type="spellEnd"/>
      <w:r>
        <w:t xml:space="preserve"> are the d, q-axis components of the rotor voltage, respectively; </w:t>
      </w:r>
      <w:proofErr w:type="spellStart"/>
      <w:r>
        <w:t>Ψs</w:t>
      </w:r>
      <w:proofErr w:type="spellEnd"/>
      <w:r>
        <w:t xml:space="preserve"> is the stator magnetic chain; </w:t>
      </w:r>
      <w:proofErr w:type="spellStart"/>
      <w:r>
        <w:t>Xm</w:t>
      </w:r>
      <w:proofErr w:type="spellEnd"/>
      <w:r>
        <w:t xml:space="preserve"> is the stator-rotor mutual inductance; </w:t>
      </w:r>
      <w:proofErr w:type="spellStart"/>
      <w:r>
        <w:t>Xs</w:t>
      </w:r>
      <w:proofErr w:type="spellEnd"/>
      <w:r>
        <w:t xml:space="preserve"> is the stator reactance; and s is the rotation difference rate.</w:t>
      </w:r>
    </w:p>
    <w:p w14:paraId="12EF806E" w14:textId="736BD8CC" w:rsidR="00B36BB7" w:rsidRDefault="00B36BB7" w:rsidP="00B36BB7">
      <w:pPr>
        <w:pStyle w:val="a3"/>
        <w:spacing w:before="10" w:line="196" w:lineRule="auto"/>
        <w:ind w:right="119" w:firstLine="420"/>
        <w:jc w:val="both"/>
      </w:pPr>
      <w:r>
        <w:t>The model of the rotor-side converter ignores the electromagnetic transient process of its inverter and focuses on its control link</w:t>
      </w:r>
    </w:p>
    <w:p w14:paraId="176D8252" w14:textId="77777777" w:rsidR="00B36BB7" w:rsidRPr="00201A55" w:rsidRDefault="00B36BB7" w:rsidP="00B36BB7">
      <w:pPr>
        <w:jc w:val="right"/>
      </w:pPr>
      <w:r w:rsidRPr="00FF442F">
        <w:rPr>
          <w:position w:val="-66"/>
        </w:rPr>
        <w:object w:dxaOrig="6860" w:dyaOrig="1420" w14:anchorId="77FCF5EE">
          <v:shape id="_x0000_i1029" type="#_x0000_t75" style="width:274.2pt;height:56.7pt" o:ole="">
            <v:imagedata r:id="rId14" o:title=""/>
          </v:shape>
          <o:OLEObject Type="Embed" ProgID="Equation.DSMT4" ShapeID="_x0000_i1029" DrawAspect="Content" ObjectID="_1717861075" r:id="rId15"/>
        </w:object>
      </w:r>
    </w:p>
    <w:p w14:paraId="5F2D4A12" w14:textId="77777777" w:rsidR="00B36BB7" w:rsidRPr="002B7233" w:rsidRDefault="00B36BB7" w:rsidP="00B36BB7">
      <w:pPr>
        <w:jc w:val="right"/>
      </w:pPr>
      <w:r w:rsidRPr="0046435D">
        <w:rPr>
          <w:position w:val="-28"/>
        </w:rPr>
        <w:object w:dxaOrig="4080" w:dyaOrig="680" w14:anchorId="3E73A7D8">
          <v:shape id="_x0000_i1030" type="#_x0000_t75" style="width:201pt;height:34.2pt" o:ole="">
            <v:imagedata r:id="rId16" o:title=""/>
          </v:shape>
          <o:OLEObject Type="Embed" ProgID="Equation.DSMT4" ShapeID="_x0000_i1030" DrawAspect="Content" ObjectID="_1717861076" r:id="rId17"/>
        </w:object>
      </w:r>
      <w:r>
        <w:t xml:space="preserve">                                   </w:t>
      </w:r>
      <w:r>
        <w:rPr>
          <w:rFonts w:hint="eastAsia"/>
        </w:rPr>
        <w:t>(</w:t>
      </w:r>
      <w:r>
        <w:t>A6)</w:t>
      </w:r>
    </w:p>
    <w:p w14:paraId="677F7CE9" w14:textId="77777777" w:rsidR="00B36BB7" w:rsidRDefault="00B36BB7" w:rsidP="00B36BB7">
      <w:pPr>
        <w:jc w:val="right"/>
        <w:rPr>
          <w:sz w:val="21"/>
          <w:szCs w:val="21"/>
        </w:rPr>
      </w:pPr>
      <w:r w:rsidRPr="00D82433">
        <w:rPr>
          <w:position w:val="-64"/>
        </w:rPr>
        <w:object w:dxaOrig="6880" w:dyaOrig="1400" w14:anchorId="75FAD106">
          <v:shape id="_x0000_i1031" type="#_x0000_t75" style="width:317.4pt;height:64.5pt" o:ole="">
            <v:imagedata r:id="rId18" o:title=""/>
          </v:shape>
          <o:OLEObject Type="Embed" ProgID="Equation.DSMT4" ShapeID="_x0000_i1031" DrawAspect="Content" ObjectID="_1717861077" r:id="rId19"/>
        </w:object>
      </w:r>
    </w:p>
    <w:p w14:paraId="20E7F7D3" w14:textId="77777777" w:rsidR="00B36BB7" w:rsidRPr="00BC4024" w:rsidRDefault="00B36BB7" w:rsidP="00B36BB7">
      <w:pPr>
        <w:jc w:val="right"/>
        <w:rPr>
          <w:sz w:val="18"/>
          <w:szCs w:val="18"/>
        </w:rPr>
      </w:pPr>
      <w:r w:rsidRPr="00BC4024">
        <w:rPr>
          <w:position w:val="-30"/>
          <w:sz w:val="18"/>
          <w:szCs w:val="18"/>
        </w:rPr>
        <w:object w:dxaOrig="4060" w:dyaOrig="700" w14:anchorId="3231BEEE">
          <v:shape id="_x0000_i1032" type="#_x0000_t75" style="width:177.6pt;height:30pt" o:ole="">
            <v:imagedata r:id="rId20" o:title=""/>
          </v:shape>
          <o:OLEObject Type="Embed" ProgID="Equation.DSMT4" ShapeID="_x0000_i1032" DrawAspect="Content" ObjectID="_1717861078" r:id="rId21"/>
        </w:object>
      </w:r>
      <w:r w:rsidRPr="00BC4024">
        <w:rPr>
          <w:sz w:val="18"/>
          <w:szCs w:val="18"/>
        </w:rPr>
        <w:t xml:space="preserve"> </w:t>
      </w:r>
      <w:bookmarkStart w:id="1" w:name="_Hlk100926511"/>
      <w:r w:rsidRPr="00BC4024">
        <w:rPr>
          <w:sz w:val="18"/>
          <w:szCs w:val="18"/>
        </w:rPr>
        <w:t xml:space="preserve">                                  (A8)</w:t>
      </w:r>
      <w:bookmarkEnd w:id="1"/>
    </w:p>
    <w:p w14:paraId="1EC6BE42" w14:textId="77777777" w:rsidR="00B36BB7" w:rsidRDefault="00B36BB7" w:rsidP="00B36BB7">
      <w:pPr>
        <w:pStyle w:val="a3"/>
        <w:spacing w:before="10" w:line="196" w:lineRule="auto"/>
        <w:ind w:right="119" w:firstLine="420"/>
        <w:jc w:val="both"/>
      </w:pPr>
      <w:r>
        <w:t xml:space="preserve">Where: </w:t>
      </w:r>
      <w:proofErr w:type="spellStart"/>
      <w:r>
        <w:t>Idrref</w:t>
      </w:r>
      <w:proofErr w:type="spellEnd"/>
      <w:r>
        <w:t xml:space="preserve">, </w:t>
      </w:r>
      <w:proofErr w:type="spellStart"/>
      <w:r>
        <w:t>Iqrref</w:t>
      </w:r>
      <w:proofErr w:type="spellEnd"/>
      <w:r>
        <w:t xml:space="preserve"> are the rotor d, q axis current reference values respectively; Ut is the stator voltage; </w:t>
      </w:r>
      <w:proofErr w:type="spellStart"/>
      <w:r>
        <w:t>Psref</w:t>
      </w:r>
      <w:proofErr w:type="spellEnd"/>
      <w:r>
        <w:t xml:space="preserve">, </w:t>
      </w:r>
      <w:proofErr w:type="spellStart"/>
      <w:r>
        <w:t>Qsref</w:t>
      </w:r>
      <w:proofErr w:type="spellEnd"/>
      <w:r>
        <w:t xml:space="preserve"> are the active and reactive power setting values; K1d, T1d, K1q, T1q, K2d, T2d, K2q, T2q are the controller parameters.</w:t>
      </w:r>
    </w:p>
    <w:p w14:paraId="587E0838" w14:textId="497DB91A" w:rsidR="00B36BB7" w:rsidRDefault="00B36BB7" w:rsidP="00B36BB7">
      <w:pPr>
        <w:pStyle w:val="a3"/>
        <w:spacing w:before="10" w:line="196" w:lineRule="auto"/>
        <w:ind w:right="119" w:firstLine="420"/>
        <w:jc w:val="both"/>
      </w:pPr>
      <w:r>
        <w:t>The mechanical characteristics of doubly-fed wind turbines are an essential factor affecting the stability of the system with small disturbances. This paper uses a two-mass block model to characterize the mechanical part of a doubly-fed wind turbine. The mechanical part of a doubly-fed wind turbine.</w:t>
      </w:r>
    </w:p>
    <w:bookmarkStart w:id="2" w:name="_Hlk100926651"/>
    <w:p w14:paraId="7F49A89F" w14:textId="77777777" w:rsidR="00B36BB7" w:rsidRPr="00BC4024" w:rsidRDefault="00B36BB7" w:rsidP="00B36BB7">
      <w:pPr>
        <w:ind w:firstLine="420"/>
        <w:jc w:val="right"/>
        <w:rPr>
          <w:sz w:val="18"/>
          <w:szCs w:val="18"/>
        </w:rPr>
      </w:pPr>
      <w:r w:rsidRPr="00BC4024">
        <w:rPr>
          <w:position w:val="-28"/>
          <w:sz w:val="18"/>
          <w:szCs w:val="18"/>
        </w:rPr>
        <w:object w:dxaOrig="2500" w:dyaOrig="620" w14:anchorId="39766BBB">
          <v:shape id="_x0000_i1033" type="#_x0000_t75" style="width:124.8pt;height:30.3pt" o:ole="">
            <v:imagedata r:id="rId22" o:title=""/>
          </v:shape>
          <o:OLEObject Type="Embed" ProgID="Equation.DSMT4" ShapeID="_x0000_i1033" DrawAspect="Content" ObjectID="_1717861079" r:id="rId23"/>
        </w:object>
      </w:r>
      <w:r w:rsidRPr="00BC4024">
        <w:rPr>
          <w:sz w:val="18"/>
          <w:szCs w:val="18"/>
        </w:rPr>
        <w:t xml:space="preserve"> </w:t>
      </w:r>
      <w:bookmarkStart w:id="3" w:name="_Hlk100926542"/>
      <w:r w:rsidRPr="00BC4024">
        <w:rPr>
          <w:sz w:val="18"/>
          <w:szCs w:val="18"/>
        </w:rPr>
        <w:t xml:space="preserve">                                         (A9)</w:t>
      </w:r>
      <w:bookmarkEnd w:id="3"/>
    </w:p>
    <w:bookmarkEnd w:id="2"/>
    <w:p w14:paraId="47D6D479" w14:textId="77777777" w:rsidR="00B36BB7" w:rsidRPr="00BC4024" w:rsidRDefault="00B36BB7" w:rsidP="00B36BB7">
      <w:pPr>
        <w:ind w:firstLine="420"/>
        <w:jc w:val="right"/>
        <w:rPr>
          <w:sz w:val="18"/>
          <w:szCs w:val="18"/>
        </w:rPr>
      </w:pPr>
      <w:r w:rsidRPr="00BC4024">
        <w:rPr>
          <w:position w:val="-22"/>
          <w:sz w:val="18"/>
          <w:szCs w:val="18"/>
        </w:rPr>
        <w:object w:dxaOrig="1980" w:dyaOrig="560" w14:anchorId="0F0FB26A">
          <v:shape id="_x0000_i1034" type="#_x0000_t75" style="width:98.4pt;height:26.4pt" o:ole="">
            <v:imagedata r:id="rId24" o:title=""/>
          </v:shape>
          <o:OLEObject Type="Embed" ProgID="Equation.DSMT4" ShapeID="_x0000_i1034" DrawAspect="Content" ObjectID="_1717861080" r:id="rId25"/>
        </w:object>
      </w:r>
      <w:r w:rsidRPr="00BC4024">
        <w:rPr>
          <w:sz w:val="18"/>
          <w:szCs w:val="18"/>
        </w:rPr>
        <w:t xml:space="preserve">                                              (A10)</w:t>
      </w:r>
    </w:p>
    <w:p w14:paraId="17A1F16A" w14:textId="77777777" w:rsidR="00B36BB7" w:rsidRPr="00BC4024" w:rsidRDefault="00B36BB7" w:rsidP="00B36BB7">
      <w:pPr>
        <w:ind w:firstLine="420"/>
        <w:jc w:val="right"/>
        <w:rPr>
          <w:sz w:val="18"/>
          <w:szCs w:val="18"/>
        </w:rPr>
      </w:pPr>
      <w:r w:rsidRPr="00BC4024">
        <w:rPr>
          <w:position w:val="-22"/>
          <w:sz w:val="18"/>
          <w:szCs w:val="18"/>
        </w:rPr>
        <w:object w:dxaOrig="2079" w:dyaOrig="560" w14:anchorId="683C38F0">
          <v:shape id="_x0000_i1035" type="#_x0000_t75" style="width:102pt;height:26.4pt" o:ole="">
            <v:imagedata r:id="rId26" o:title=""/>
          </v:shape>
          <o:OLEObject Type="Embed" ProgID="Equation.DSMT4" ShapeID="_x0000_i1035" DrawAspect="Content" ObjectID="_1717861081" r:id="rId27"/>
        </w:object>
      </w:r>
      <w:r w:rsidRPr="00BC4024">
        <w:rPr>
          <w:sz w:val="18"/>
          <w:szCs w:val="18"/>
        </w:rPr>
        <w:t xml:space="preserve">                                          (A11)</w:t>
      </w:r>
    </w:p>
    <w:p w14:paraId="3371D5D7" w14:textId="0383ED6E" w:rsidR="00B36BB7" w:rsidRDefault="00B36BB7" w:rsidP="00B36BB7">
      <w:pPr>
        <w:pStyle w:val="a3"/>
        <w:wordWrap w:val="0"/>
        <w:spacing w:before="10" w:line="196" w:lineRule="auto"/>
        <w:ind w:left="2398" w:right="119" w:firstLine="360"/>
        <w:jc w:val="right"/>
      </w:pPr>
      <w:r w:rsidRPr="00BC4024">
        <w:rPr>
          <w:position w:val="-12"/>
        </w:rPr>
        <w:object w:dxaOrig="3540" w:dyaOrig="340" w14:anchorId="69614460">
          <v:shape id="_x0000_i1036" type="#_x0000_t75" style="width:177.9pt;height:15.3pt" o:ole="">
            <v:imagedata r:id="rId28" o:title=""/>
          </v:shape>
          <o:OLEObject Type="Embed" ProgID="Equation.DSMT4" ShapeID="_x0000_i1036" DrawAspect="Content" ObjectID="_1717861082" r:id="rId29"/>
        </w:object>
      </w:r>
      <w:r w:rsidRPr="00BC4024">
        <w:t xml:space="preserve">                 (A1</w:t>
      </w:r>
      <w:r>
        <w:t>2</w:t>
      </w:r>
      <w:r w:rsidRPr="00BC4024">
        <w:t>)</w:t>
      </w:r>
    </w:p>
    <w:p w14:paraId="77383494" w14:textId="0B751B7F" w:rsidR="00B36BB7" w:rsidRDefault="00B36BB7" w:rsidP="00B36BB7">
      <w:pPr>
        <w:pStyle w:val="a3"/>
        <w:spacing w:before="10" w:line="196" w:lineRule="auto"/>
        <w:ind w:right="839"/>
      </w:pPr>
    </w:p>
    <w:p w14:paraId="26AC9A80" w14:textId="46AFDF4A" w:rsidR="00B36BB7" w:rsidRDefault="00B36BB7" w:rsidP="00B36BB7">
      <w:pPr>
        <w:pStyle w:val="a3"/>
        <w:spacing w:before="10" w:line="196" w:lineRule="auto"/>
        <w:ind w:right="839"/>
      </w:pPr>
    </w:p>
    <w:p w14:paraId="2FAF1593" w14:textId="6B469F96" w:rsidR="00B36BB7" w:rsidRDefault="00B36BB7" w:rsidP="00B36BB7">
      <w:pPr>
        <w:pStyle w:val="a3"/>
        <w:spacing w:before="10" w:line="196" w:lineRule="auto"/>
        <w:ind w:right="119"/>
        <w:jc w:val="both"/>
      </w:pPr>
      <w:r>
        <w:t xml:space="preserve">where: </w:t>
      </w:r>
      <w:proofErr w:type="spellStart"/>
      <w:r>
        <w:t>Hgen</w:t>
      </w:r>
      <w:proofErr w:type="spellEnd"/>
      <w:r>
        <w:t xml:space="preserve"> and </w:t>
      </w:r>
      <w:proofErr w:type="spellStart"/>
      <w:r>
        <w:t>Ht</w:t>
      </w:r>
      <w:proofErr w:type="spellEnd"/>
      <w:r>
        <w:t xml:space="preserve"> are the rotor and wind turbine inertia constants, respectively. </w:t>
      </w:r>
      <w:proofErr w:type="spellStart"/>
      <w:r>
        <w:t>Tshaft</w:t>
      </w:r>
      <w:proofErr w:type="spellEnd"/>
      <w:r>
        <w:t xml:space="preserve"> is the torque provided by the gearbox; </w:t>
      </w:r>
      <w:proofErr w:type="spellStart"/>
      <w:r>
        <w:t>Ttur</w:t>
      </w:r>
      <w:proofErr w:type="spellEnd"/>
      <w:r>
        <w:t xml:space="preserve"> is the torque provided by the wind turbine; </w:t>
      </w:r>
      <w:proofErr w:type="spellStart"/>
      <w:r>
        <w:t>ωtur</w:t>
      </w:r>
      <w:proofErr w:type="spellEnd"/>
      <w:r>
        <w:t xml:space="preserve"> is the wind turbine speed; ω0 is the synchronous speed; </w:t>
      </w:r>
      <w:proofErr w:type="spellStart"/>
      <w:r>
        <w:t>θshaft</w:t>
      </w:r>
      <w:proofErr w:type="spellEnd"/>
      <w:r>
        <w:t xml:space="preserve"> is the drive shaft torsion angle; </w:t>
      </w:r>
      <w:proofErr w:type="spellStart"/>
      <w:r>
        <w:t>Kshaft</w:t>
      </w:r>
      <w:proofErr w:type="spellEnd"/>
      <w:r>
        <w:t xml:space="preserve"> is the drive shaft stiffness; and </w:t>
      </w:r>
      <w:proofErr w:type="spellStart"/>
      <w:r>
        <w:t>Dshaft</w:t>
      </w:r>
      <w:proofErr w:type="spellEnd"/>
      <w:r>
        <w:t xml:space="preserve"> is the torsion damping coefficient.</w:t>
      </w:r>
    </w:p>
    <w:p w14:paraId="0F6525B9" w14:textId="3664D0CC" w:rsidR="00D072DA" w:rsidRDefault="00D072DA" w:rsidP="00B36BB7">
      <w:pPr>
        <w:pStyle w:val="a3"/>
        <w:spacing w:before="10" w:line="196" w:lineRule="auto"/>
        <w:ind w:right="119"/>
        <w:jc w:val="both"/>
      </w:pPr>
    </w:p>
    <w:p w14:paraId="54AAEA7D" w14:textId="3BF2A915" w:rsidR="00D072DA" w:rsidRDefault="00D072DA" w:rsidP="00B36BB7">
      <w:pPr>
        <w:pStyle w:val="a3"/>
        <w:spacing w:before="10" w:line="196" w:lineRule="auto"/>
        <w:ind w:right="119"/>
        <w:jc w:val="both"/>
      </w:pPr>
    </w:p>
    <w:p w14:paraId="674D6524" w14:textId="1F2E001B" w:rsidR="00D072DA" w:rsidRDefault="00D072DA" w:rsidP="00B36BB7">
      <w:pPr>
        <w:pStyle w:val="a3"/>
        <w:spacing w:before="10" w:line="196" w:lineRule="auto"/>
        <w:ind w:right="119"/>
        <w:jc w:val="both"/>
      </w:pPr>
    </w:p>
    <w:p w14:paraId="42C6C01C" w14:textId="5DC4C3C4" w:rsidR="00D072DA" w:rsidRDefault="00D072DA" w:rsidP="00B36BB7">
      <w:pPr>
        <w:pStyle w:val="a3"/>
        <w:spacing w:before="10" w:line="196" w:lineRule="auto"/>
        <w:ind w:right="119"/>
        <w:jc w:val="both"/>
      </w:pPr>
    </w:p>
    <w:p w14:paraId="60972EFC" w14:textId="22F27242" w:rsidR="00D072DA" w:rsidRDefault="00D072DA" w:rsidP="00B36BB7">
      <w:pPr>
        <w:pStyle w:val="a3"/>
        <w:spacing w:before="10" w:line="196" w:lineRule="auto"/>
        <w:ind w:right="119"/>
        <w:jc w:val="both"/>
      </w:pPr>
    </w:p>
    <w:p w14:paraId="4A16195B" w14:textId="4CD7878F" w:rsidR="00D072DA" w:rsidRDefault="00D072DA" w:rsidP="00B36BB7">
      <w:pPr>
        <w:pStyle w:val="a3"/>
        <w:spacing w:before="10" w:line="196" w:lineRule="auto"/>
        <w:ind w:right="119"/>
        <w:jc w:val="both"/>
      </w:pPr>
    </w:p>
    <w:p w14:paraId="03784814" w14:textId="3871D38D" w:rsidR="00D072DA" w:rsidRDefault="00D072DA" w:rsidP="00B36BB7">
      <w:pPr>
        <w:pStyle w:val="a3"/>
        <w:spacing w:before="10" w:line="196" w:lineRule="auto"/>
        <w:ind w:right="119"/>
        <w:jc w:val="both"/>
      </w:pPr>
    </w:p>
    <w:p w14:paraId="01CD891D" w14:textId="4511DC8D" w:rsidR="00D072DA" w:rsidRDefault="00D072DA" w:rsidP="00B36BB7">
      <w:pPr>
        <w:pStyle w:val="a3"/>
        <w:spacing w:before="10" w:line="196" w:lineRule="auto"/>
        <w:ind w:right="119"/>
        <w:jc w:val="both"/>
      </w:pPr>
    </w:p>
    <w:p w14:paraId="5946DDD9" w14:textId="0EB9A966" w:rsidR="00D072DA" w:rsidRDefault="00D072DA" w:rsidP="00B36BB7">
      <w:pPr>
        <w:pStyle w:val="a3"/>
        <w:spacing w:before="10" w:line="196" w:lineRule="auto"/>
        <w:ind w:right="119"/>
        <w:jc w:val="both"/>
      </w:pPr>
    </w:p>
    <w:p w14:paraId="03A46030" w14:textId="540AB268" w:rsidR="00D072DA" w:rsidRDefault="00D072DA" w:rsidP="00B36BB7">
      <w:pPr>
        <w:pStyle w:val="a3"/>
        <w:spacing w:before="10" w:line="196" w:lineRule="auto"/>
        <w:ind w:right="119"/>
        <w:jc w:val="both"/>
      </w:pPr>
    </w:p>
    <w:p w14:paraId="396B16A0" w14:textId="5C4FBF9B" w:rsidR="00D072DA" w:rsidRDefault="00D072DA" w:rsidP="00B36BB7">
      <w:pPr>
        <w:pStyle w:val="a3"/>
        <w:spacing w:before="10" w:line="196" w:lineRule="auto"/>
        <w:ind w:right="119"/>
        <w:jc w:val="both"/>
      </w:pPr>
    </w:p>
    <w:p w14:paraId="7A768215" w14:textId="2F696B99" w:rsidR="00D072DA" w:rsidRDefault="00D072DA" w:rsidP="00B36BB7">
      <w:pPr>
        <w:pStyle w:val="a3"/>
        <w:spacing w:before="10" w:line="196" w:lineRule="auto"/>
        <w:ind w:right="119"/>
        <w:jc w:val="both"/>
      </w:pPr>
    </w:p>
    <w:p w14:paraId="7A518BBE" w14:textId="256AFCF3" w:rsidR="00D072DA" w:rsidRDefault="00D072DA" w:rsidP="00B36BB7">
      <w:pPr>
        <w:pStyle w:val="a3"/>
        <w:spacing w:before="10" w:line="196" w:lineRule="auto"/>
        <w:ind w:right="119"/>
        <w:jc w:val="both"/>
      </w:pPr>
    </w:p>
    <w:p w14:paraId="1476B2BF" w14:textId="28B41345" w:rsidR="00D072DA" w:rsidRDefault="00D072DA" w:rsidP="00B36BB7">
      <w:pPr>
        <w:pStyle w:val="a3"/>
        <w:spacing w:before="10" w:line="196" w:lineRule="auto"/>
        <w:ind w:right="119"/>
        <w:jc w:val="both"/>
      </w:pPr>
    </w:p>
    <w:p w14:paraId="1F53F54A" w14:textId="72F5ECB3" w:rsidR="00D072DA" w:rsidRDefault="00D072DA" w:rsidP="00B36BB7">
      <w:pPr>
        <w:pStyle w:val="a3"/>
        <w:spacing w:before="10" w:line="196" w:lineRule="auto"/>
        <w:ind w:right="119"/>
        <w:jc w:val="both"/>
      </w:pPr>
    </w:p>
    <w:p w14:paraId="5F86808B" w14:textId="45FE3587" w:rsidR="00D072DA" w:rsidRDefault="00D072DA" w:rsidP="00B36BB7">
      <w:pPr>
        <w:pStyle w:val="a3"/>
        <w:spacing w:before="10" w:line="196" w:lineRule="auto"/>
        <w:ind w:right="119"/>
        <w:jc w:val="both"/>
      </w:pPr>
    </w:p>
    <w:p w14:paraId="44585E80" w14:textId="0D2E21E8" w:rsidR="00D072DA" w:rsidRDefault="00D072DA" w:rsidP="00B36BB7">
      <w:pPr>
        <w:pStyle w:val="a3"/>
        <w:spacing w:before="10" w:line="196" w:lineRule="auto"/>
        <w:ind w:right="119"/>
        <w:jc w:val="both"/>
      </w:pPr>
    </w:p>
    <w:p w14:paraId="3DD766BF" w14:textId="0B8D8056" w:rsidR="00D072DA" w:rsidRDefault="00D072DA" w:rsidP="00B36BB7">
      <w:pPr>
        <w:pStyle w:val="a3"/>
        <w:spacing w:before="10" w:line="196" w:lineRule="auto"/>
        <w:ind w:right="119"/>
        <w:jc w:val="both"/>
      </w:pPr>
    </w:p>
    <w:p w14:paraId="4E8119A4" w14:textId="49C17D79" w:rsidR="00D072DA" w:rsidRDefault="00D072DA" w:rsidP="00B36BB7">
      <w:pPr>
        <w:pStyle w:val="a3"/>
        <w:spacing w:before="10" w:line="196" w:lineRule="auto"/>
        <w:ind w:right="119"/>
        <w:jc w:val="both"/>
      </w:pPr>
    </w:p>
    <w:p w14:paraId="1EF75D15" w14:textId="12BAA51B" w:rsidR="00D072DA" w:rsidRDefault="00D072DA" w:rsidP="00B36BB7">
      <w:pPr>
        <w:pStyle w:val="a3"/>
        <w:spacing w:before="10" w:line="196" w:lineRule="auto"/>
        <w:ind w:right="119"/>
        <w:jc w:val="both"/>
      </w:pPr>
    </w:p>
    <w:p w14:paraId="1D5CB24F" w14:textId="08314EB4" w:rsidR="00D072DA" w:rsidRDefault="00D072DA" w:rsidP="00B36BB7">
      <w:pPr>
        <w:pStyle w:val="a3"/>
        <w:spacing w:before="10" w:line="196" w:lineRule="auto"/>
        <w:ind w:right="119"/>
        <w:jc w:val="both"/>
      </w:pPr>
    </w:p>
    <w:p w14:paraId="66A5063C" w14:textId="63ED2A80" w:rsidR="00D072DA" w:rsidRDefault="00D072DA" w:rsidP="00B36BB7">
      <w:pPr>
        <w:pStyle w:val="a3"/>
        <w:spacing w:before="10" w:line="196" w:lineRule="auto"/>
        <w:ind w:right="119"/>
        <w:jc w:val="both"/>
      </w:pPr>
    </w:p>
    <w:p w14:paraId="1C845043" w14:textId="1B07D310" w:rsidR="00D072DA" w:rsidRDefault="00D072DA" w:rsidP="00B36BB7">
      <w:pPr>
        <w:pStyle w:val="a3"/>
        <w:spacing w:before="10" w:line="196" w:lineRule="auto"/>
        <w:ind w:right="119"/>
        <w:jc w:val="both"/>
      </w:pPr>
    </w:p>
    <w:p w14:paraId="1638D38C" w14:textId="1D186752" w:rsidR="00D072DA" w:rsidRDefault="00D072DA" w:rsidP="00B36BB7">
      <w:pPr>
        <w:pStyle w:val="a3"/>
        <w:spacing w:before="10" w:line="196" w:lineRule="auto"/>
        <w:ind w:right="119"/>
        <w:jc w:val="both"/>
      </w:pPr>
    </w:p>
    <w:p w14:paraId="4C4076E0" w14:textId="601D5128" w:rsidR="00D072DA" w:rsidRDefault="00D072DA" w:rsidP="00B36BB7">
      <w:pPr>
        <w:pStyle w:val="a3"/>
        <w:spacing w:before="10" w:line="196" w:lineRule="auto"/>
        <w:ind w:right="119"/>
        <w:jc w:val="both"/>
      </w:pPr>
    </w:p>
    <w:p w14:paraId="5FBF46F1" w14:textId="48117C78" w:rsidR="00D072DA" w:rsidRDefault="00D072DA" w:rsidP="00B36BB7">
      <w:pPr>
        <w:pStyle w:val="a3"/>
        <w:spacing w:before="10" w:line="196" w:lineRule="auto"/>
        <w:ind w:right="119"/>
        <w:jc w:val="both"/>
      </w:pPr>
    </w:p>
    <w:p w14:paraId="61E0D72A" w14:textId="09AB62B8" w:rsidR="00D072DA" w:rsidRDefault="00D072DA" w:rsidP="00B36BB7">
      <w:pPr>
        <w:pStyle w:val="a3"/>
        <w:spacing w:before="10" w:line="196" w:lineRule="auto"/>
        <w:ind w:right="119"/>
        <w:jc w:val="both"/>
      </w:pPr>
    </w:p>
    <w:p w14:paraId="0EF6D502" w14:textId="2E566EFE" w:rsidR="00D072DA" w:rsidRDefault="00D072DA" w:rsidP="00B36BB7">
      <w:pPr>
        <w:pStyle w:val="a3"/>
        <w:spacing w:before="10" w:line="196" w:lineRule="auto"/>
        <w:ind w:right="119"/>
        <w:jc w:val="both"/>
      </w:pPr>
    </w:p>
    <w:p w14:paraId="44ECC1C4" w14:textId="49D25E95" w:rsidR="00D072DA" w:rsidRDefault="00D072DA" w:rsidP="00B36BB7">
      <w:pPr>
        <w:pStyle w:val="a3"/>
        <w:spacing w:before="10" w:line="196" w:lineRule="auto"/>
        <w:ind w:right="119"/>
        <w:jc w:val="both"/>
      </w:pPr>
    </w:p>
    <w:p w14:paraId="268366ED" w14:textId="77777777" w:rsidR="00D072DA" w:rsidRDefault="00D072DA" w:rsidP="00B36BB7">
      <w:pPr>
        <w:pStyle w:val="a3"/>
        <w:spacing w:before="10" w:line="196" w:lineRule="auto"/>
        <w:ind w:right="119"/>
        <w:jc w:val="both"/>
      </w:pPr>
    </w:p>
    <w:p w14:paraId="261318EE" w14:textId="570B5753" w:rsidR="00CC12CC" w:rsidRPr="00CC12CC" w:rsidRDefault="00CC12CC" w:rsidP="00CC12CC">
      <w:pPr>
        <w:tabs>
          <w:tab w:val="left" w:pos="2456"/>
        </w:tabs>
        <w:spacing w:line="201" w:lineRule="auto"/>
        <w:ind w:right="116"/>
        <w:jc w:val="center"/>
        <w:rPr>
          <w:rFonts w:ascii="Corbel" w:eastAsia="Corbel" w:hAnsi="Corbel" w:cs="Corbel"/>
          <w:b/>
          <w:bCs/>
        </w:rPr>
      </w:pPr>
      <w:r w:rsidRPr="00B63320">
        <w:rPr>
          <w:rFonts w:ascii="Corbel" w:eastAsia="Corbel" w:hAnsi="Corbel" w:cs="Corbel"/>
          <w:b/>
          <w:bCs/>
        </w:rPr>
        <w:lastRenderedPageBreak/>
        <w:t>APPENDIX</w:t>
      </w:r>
      <w:r>
        <w:rPr>
          <w:rFonts w:ascii="Corbel" w:eastAsia="Corbel" w:hAnsi="Corbel" w:cs="Corbel"/>
          <w:b/>
          <w:bCs/>
        </w:rPr>
        <w:t xml:space="preserve"> </w:t>
      </w:r>
      <w:r>
        <w:rPr>
          <w:rFonts w:ascii="Corbel" w:eastAsia="Corbel" w:hAnsi="Corbel" w:cs="Corbel"/>
          <w:b/>
          <w:bCs/>
        </w:rPr>
        <w:t>B</w:t>
      </w:r>
    </w:p>
    <w:p w14:paraId="6ADB6CBC" w14:textId="77777777" w:rsidR="00B36BB7" w:rsidRDefault="00B36BB7" w:rsidP="00B36BB7">
      <w:pPr>
        <w:pStyle w:val="a3"/>
        <w:spacing w:before="10" w:line="196" w:lineRule="auto"/>
        <w:ind w:right="119" w:firstLine="420"/>
        <w:jc w:val="both"/>
      </w:pPr>
      <w:r>
        <w:t>The impedance of the transformer connected to the synchronous generator is 0+j0.015pu at 900MVA and 20/230kV with a ratio of 1.0; the impedance of the transformer connected to the wind farm is 0+j0.015pu at 900MVA and 0.69/230kV with a ratio of 1.0. Using Gen2 as the reference motor, the rest of the synchronous generation active output is 612MW. The synchronous generator parameters are shown in Table B1, and the excitation system parameters are shown in Table B3. The single double-fed turbine parameters are shown in Table B4</w:t>
      </w:r>
    </w:p>
    <w:p w14:paraId="1EECE814" w14:textId="78C62C8F" w:rsidR="00B36BB7" w:rsidRDefault="00B36BB7" w:rsidP="00B36BB7">
      <w:pPr>
        <w:pStyle w:val="a3"/>
        <w:spacing w:before="10" w:line="196" w:lineRule="auto"/>
        <w:ind w:right="119" w:firstLine="420"/>
        <w:jc w:val="both"/>
      </w:pPr>
      <w:r>
        <w:t>The reactive power supplied by the load and the shunt capacitors at nodes 7 and 9 are as follows.</w:t>
      </w:r>
    </w:p>
    <w:p w14:paraId="122566D5" w14:textId="77777777" w:rsidR="00B36BB7" w:rsidRDefault="00B36BB7" w:rsidP="00B36BB7">
      <w:pPr>
        <w:pStyle w:val="a3"/>
        <w:spacing w:before="10" w:line="196" w:lineRule="auto"/>
        <w:ind w:left="2398" w:right="119" w:firstLine="360"/>
        <w:jc w:val="both"/>
      </w:pPr>
      <w:r w:rsidRPr="00C746F2">
        <w:rPr>
          <w:position w:val="-30"/>
          <w:sz w:val="21"/>
          <w:szCs w:val="21"/>
        </w:rPr>
        <w:object w:dxaOrig="3960" w:dyaOrig="720" w14:anchorId="5388F403">
          <v:shape id="_x0000_i1037" type="#_x0000_t75" style="width:196.8pt;height:37.8pt" o:ole="">
            <v:imagedata r:id="rId30" o:title=""/>
          </v:shape>
          <o:OLEObject Type="Embed" ProgID="Equation.DSMT4" ShapeID="_x0000_i1037" DrawAspect="Content" ObjectID="_1717861083" r:id="rId31"/>
        </w:object>
      </w:r>
    </w:p>
    <w:p w14:paraId="3FE6A583" w14:textId="77777777" w:rsidR="00B36BB7" w:rsidRPr="00C746F2" w:rsidRDefault="00B36BB7" w:rsidP="00B36BB7">
      <w:pPr>
        <w:ind w:firstLineChars="200" w:firstLine="420"/>
        <w:jc w:val="center"/>
        <w:rPr>
          <w:sz w:val="21"/>
          <w:szCs w:val="21"/>
        </w:rPr>
      </w:pPr>
      <w:r w:rsidRPr="00C746F2">
        <w:rPr>
          <w:sz w:val="21"/>
          <w:szCs w:val="21"/>
        </w:rPr>
        <w:t>Tab. B1 Parameters of synchronous generator</w:t>
      </w:r>
    </w:p>
    <w:tbl>
      <w:tblPr>
        <w:tblW w:w="4710" w:type="pct"/>
        <w:jc w:val="center"/>
        <w:tblBorders>
          <w:top w:val="single" w:sz="4" w:space="0" w:color="000000"/>
          <w:bottom w:val="single" w:sz="4" w:space="0" w:color="000000"/>
        </w:tblBorders>
        <w:tblLayout w:type="fixed"/>
        <w:tblLook w:val="04A0" w:firstRow="1" w:lastRow="0" w:firstColumn="1" w:lastColumn="0" w:noHBand="0" w:noVBand="1"/>
      </w:tblPr>
      <w:tblGrid>
        <w:gridCol w:w="1310"/>
        <w:gridCol w:w="136"/>
        <w:gridCol w:w="1170"/>
        <w:gridCol w:w="1303"/>
        <w:gridCol w:w="1138"/>
        <w:gridCol w:w="1468"/>
        <w:gridCol w:w="1299"/>
      </w:tblGrid>
      <w:tr w:rsidR="00B36BB7" w:rsidRPr="00C746F2" w14:paraId="0BB3BDE9" w14:textId="77777777" w:rsidTr="00162A67">
        <w:trPr>
          <w:trHeight w:val="354"/>
          <w:jc w:val="center"/>
        </w:trPr>
        <w:tc>
          <w:tcPr>
            <w:tcW w:w="924" w:type="pct"/>
            <w:gridSpan w:val="2"/>
            <w:tcBorders>
              <w:top w:val="single" w:sz="8" w:space="0" w:color="000000"/>
              <w:bottom w:val="nil"/>
              <w:right w:val="nil"/>
            </w:tcBorders>
            <w:vAlign w:val="center"/>
          </w:tcPr>
          <w:p w14:paraId="0E686BE8" w14:textId="77777777" w:rsidR="00B36BB7" w:rsidRPr="00604F56" w:rsidRDefault="00B36BB7" w:rsidP="00162A67">
            <w:pPr>
              <w:spacing w:line="240" w:lineRule="exact"/>
              <w:jc w:val="center"/>
            </w:pPr>
            <w:r w:rsidRPr="00604F56">
              <w:t>Parameters</w:t>
            </w:r>
          </w:p>
        </w:tc>
        <w:tc>
          <w:tcPr>
            <w:tcW w:w="748" w:type="pct"/>
            <w:tcBorders>
              <w:top w:val="single" w:sz="8" w:space="0" w:color="000000"/>
              <w:left w:val="nil"/>
              <w:bottom w:val="nil"/>
              <w:right w:val="double" w:sz="4" w:space="0" w:color="auto"/>
            </w:tcBorders>
            <w:vAlign w:val="center"/>
          </w:tcPr>
          <w:p w14:paraId="57006A89" w14:textId="77777777" w:rsidR="00B36BB7" w:rsidRPr="00604F56" w:rsidRDefault="00B36BB7" w:rsidP="00162A67">
            <w:pPr>
              <w:spacing w:line="240" w:lineRule="exact"/>
              <w:jc w:val="center"/>
              <w:rPr>
                <w:rFonts w:eastAsiaTheme="minorEastAsia"/>
              </w:rPr>
            </w:pPr>
            <w:r w:rsidRPr="00604F56">
              <w:t>Value</w:t>
            </w:r>
          </w:p>
        </w:tc>
        <w:tc>
          <w:tcPr>
            <w:tcW w:w="833" w:type="pct"/>
            <w:tcBorders>
              <w:top w:val="single" w:sz="8" w:space="0" w:color="000000"/>
              <w:bottom w:val="nil"/>
              <w:right w:val="nil"/>
            </w:tcBorders>
            <w:vAlign w:val="center"/>
          </w:tcPr>
          <w:p w14:paraId="46040002" w14:textId="77777777" w:rsidR="00B36BB7" w:rsidRPr="00604F56" w:rsidRDefault="00B36BB7" w:rsidP="00162A67">
            <w:pPr>
              <w:spacing w:line="240" w:lineRule="exact"/>
              <w:jc w:val="center"/>
            </w:pPr>
            <w:r w:rsidRPr="00604F56">
              <w:t>Parameters</w:t>
            </w:r>
          </w:p>
        </w:tc>
        <w:tc>
          <w:tcPr>
            <w:tcW w:w="727" w:type="pct"/>
            <w:tcBorders>
              <w:top w:val="single" w:sz="8" w:space="0" w:color="000000"/>
              <w:left w:val="nil"/>
              <w:bottom w:val="nil"/>
              <w:right w:val="double" w:sz="4" w:space="0" w:color="auto"/>
            </w:tcBorders>
            <w:vAlign w:val="center"/>
          </w:tcPr>
          <w:p w14:paraId="22811855" w14:textId="77777777" w:rsidR="00B36BB7" w:rsidRPr="00604F56" w:rsidRDefault="00B36BB7" w:rsidP="00162A67">
            <w:pPr>
              <w:spacing w:line="240" w:lineRule="exact"/>
              <w:jc w:val="center"/>
            </w:pPr>
            <w:r w:rsidRPr="00604F56">
              <w:rPr>
                <w:rFonts w:hint="eastAsia"/>
              </w:rPr>
              <w:t>V</w:t>
            </w:r>
            <w:r w:rsidRPr="00604F56">
              <w:t>alue</w:t>
            </w:r>
          </w:p>
        </w:tc>
        <w:tc>
          <w:tcPr>
            <w:tcW w:w="938" w:type="pct"/>
            <w:tcBorders>
              <w:top w:val="single" w:sz="8" w:space="0" w:color="000000"/>
              <w:bottom w:val="nil"/>
              <w:right w:val="nil"/>
            </w:tcBorders>
            <w:vAlign w:val="center"/>
          </w:tcPr>
          <w:p w14:paraId="4D8F32EB" w14:textId="77777777" w:rsidR="00B36BB7" w:rsidRPr="00604F56" w:rsidRDefault="00B36BB7" w:rsidP="00162A67">
            <w:pPr>
              <w:widowControl/>
              <w:spacing w:line="240" w:lineRule="exact"/>
              <w:jc w:val="center"/>
            </w:pPr>
            <w:r w:rsidRPr="00604F56">
              <w:t>Parameters</w:t>
            </w:r>
          </w:p>
        </w:tc>
        <w:tc>
          <w:tcPr>
            <w:tcW w:w="830" w:type="pct"/>
            <w:tcBorders>
              <w:top w:val="single" w:sz="8" w:space="0" w:color="000000"/>
              <w:left w:val="nil"/>
              <w:bottom w:val="nil"/>
            </w:tcBorders>
            <w:vAlign w:val="center"/>
          </w:tcPr>
          <w:p w14:paraId="09A14A80" w14:textId="77777777" w:rsidR="00B36BB7" w:rsidRPr="00604F56" w:rsidRDefault="00B36BB7" w:rsidP="00162A67">
            <w:pPr>
              <w:widowControl/>
              <w:spacing w:line="240" w:lineRule="exact"/>
              <w:jc w:val="center"/>
            </w:pPr>
            <w:r w:rsidRPr="00604F56">
              <w:rPr>
                <w:rFonts w:hint="eastAsia"/>
              </w:rPr>
              <w:t>V</w:t>
            </w:r>
            <w:r w:rsidRPr="00604F56">
              <w:t>alue</w:t>
            </w:r>
          </w:p>
        </w:tc>
      </w:tr>
      <w:tr w:rsidR="00B36BB7" w:rsidRPr="00C746F2" w14:paraId="1380006C" w14:textId="77777777" w:rsidTr="00162A67">
        <w:trPr>
          <w:trHeight w:val="354"/>
          <w:jc w:val="center"/>
        </w:trPr>
        <w:tc>
          <w:tcPr>
            <w:tcW w:w="924" w:type="pct"/>
            <w:gridSpan w:val="2"/>
            <w:tcBorders>
              <w:top w:val="nil"/>
              <w:bottom w:val="nil"/>
              <w:right w:val="nil"/>
            </w:tcBorders>
            <w:vAlign w:val="center"/>
          </w:tcPr>
          <w:p w14:paraId="098949F9" w14:textId="77777777" w:rsidR="00B36BB7" w:rsidRPr="00C746F2" w:rsidRDefault="00B36BB7" w:rsidP="00162A67">
            <w:pPr>
              <w:spacing w:line="240" w:lineRule="exact"/>
              <w:jc w:val="center"/>
              <w:rPr>
                <w:sz w:val="21"/>
                <w:szCs w:val="21"/>
              </w:rPr>
            </w:pPr>
            <w:r w:rsidRPr="00C746F2">
              <w:rPr>
                <w:i/>
                <w:iCs/>
                <w:sz w:val="21"/>
                <w:szCs w:val="21"/>
              </w:rPr>
              <w:t>S</w:t>
            </w:r>
            <w:r w:rsidRPr="00C746F2">
              <w:rPr>
                <w:sz w:val="21"/>
                <w:szCs w:val="21"/>
              </w:rPr>
              <w:t>/MVA</w:t>
            </w:r>
          </w:p>
        </w:tc>
        <w:tc>
          <w:tcPr>
            <w:tcW w:w="748" w:type="pct"/>
            <w:tcBorders>
              <w:top w:val="nil"/>
              <w:left w:val="nil"/>
              <w:bottom w:val="nil"/>
              <w:right w:val="double" w:sz="4" w:space="0" w:color="auto"/>
            </w:tcBorders>
            <w:vAlign w:val="center"/>
          </w:tcPr>
          <w:p w14:paraId="72E77D04" w14:textId="77777777" w:rsidR="00B36BB7" w:rsidRPr="00C746F2" w:rsidRDefault="00B36BB7" w:rsidP="00162A67">
            <w:pPr>
              <w:spacing w:line="240" w:lineRule="exact"/>
              <w:jc w:val="center"/>
              <w:rPr>
                <w:sz w:val="21"/>
                <w:szCs w:val="21"/>
              </w:rPr>
            </w:pPr>
            <w:r w:rsidRPr="00C746F2">
              <w:rPr>
                <w:rFonts w:hint="eastAsia"/>
                <w:sz w:val="21"/>
                <w:szCs w:val="21"/>
              </w:rPr>
              <w:t>9</w:t>
            </w:r>
            <w:r w:rsidRPr="00C746F2">
              <w:rPr>
                <w:sz w:val="21"/>
                <w:szCs w:val="21"/>
              </w:rPr>
              <w:t>00</w:t>
            </w:r>
          </w:p>
        </w:tc>
        <w:tc>
          <w:tcPr>
            <w:tcW w:w="833" w:type="pct"/>
            <w:tcBorders>
              <w:top w:val="nil"/>
              <w:bottom w:val="nil"/>
              <w:right w:val="nil"/>
            </w:tcBorders>
            <w:vAlign w:val="center"/>
          </w:tcPr>
          <w:p w14:paraId="35B3FF0F" w14:textId="77777777" w:rsidR="00B36BB7" w:rsidRPr="00C746F2" w:rsidRDefault="00B36BB7" w:rsidP="00162A67">
            <w:pPr>
              <w:spacing w:line="240" w:lineRule="exact"/>
              <w:jc w:val="center"/>
              <w:rPr>
                <w:i/>
                <w:iCs/>
                <w:sz w:val="21"/>
                <w:szCs w:val="21"/>
              </w:rPr>
            </w:pPr>
            <w:proofErr w:type="spellStart"/>
            <w:r w:rsidRPr="00C746F2">
              <w:rPr>
                <w:rFonts w:hint="eastAsia"/>
                <w:i/>
                <w:iCs/>
                <w:sz w:val="21"/>
                <w:szCs w:val="21"/>
              </w:rPr>
              <w:t>X</w:t>
            </w:r>
            <w:r w:rsidRPr="00C746F2">
              <w:rPr>
                <w:rFonts w:hint="eastAsia"/>
                <w:sz w:val="21"/>
                <w:szCs w:val="21"/>
                <w:vertAlign w:val="subscript"/>
              </w:rPr>
              <w:t>d</w:t>
            </w:r>
            <w:proofErr w:type="spellEnd"/>
            <w:r w:rsidRPr="00C746F2">
              <w:rPr>
                <w:rStyle w:val="richtext"/>
                <w:sz w:val="21"/>
                <w:szCs w:val="21"/>
              </w:rPr>
              <w:t>"/</w:t>
            </w:r>
            <w:proofErr w:type="spellStart"/>
            <w:r w:rsidRPr="00C746F2">
              <w:rPr>
                <w:rStyle w:val="richtext"/>
                <w:sz w:val="21"/>
                <w:szCs w:val="21"/>
              </w:rPr>
              <w:t>pu</w:t>
            </w:r>
            <w:proofErr w:type="spellEnd"/>
          </w:p>
        </w:tc>
        <w:tc>
          <w:tcPr>
            <w:tcW w:w="727" w:type="pct"/>
            <w:tcBorders>
              <w:top w:val="nil"/>
              <w:left w:val="nil"/>
              <w:bottom w:val="nil"/>
              <w:right w:val="double" w:sz="4" w:space="0" w:color="auto"/>
            </w:tcBorders>
            <w:vAlign w:val="center"/>
          </w:tcPr>
          <w:p w14:paraId="554CBEFC"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.25</w:t>
            </w:r>
          </w:p>
        </w:tc>
        <w:tc>
          <w:tcPr>
            <w:tcW w:w="938" w:type="pct"/>
            <w:tcBorders>
              <w:top w:val="nil"/>
              <w:left w:val="double" w:sz="4" w:space="0" w:color="auto"/>
              <w:bottom w:val="nil"/>
              <w:right w:val="nil"/>
            </w:tcBorders>
            <w:vAlign w:val="center"/>
          </w:tcPr>
          <w:p w14:paraId="7C47AFE5" w14:textId="77777777" w:rsidR="00B36BB7" w:rsidRPr="00C746F2" w:rsidRDefault="00B36BB7" w:rsidP="00162A67">
            <w:pPr>
              <w:widowControl/>
              <w:spacing w:line="240" w:lineRule="exact"/>
              <w:jc w:val="center"/>
              <w:rPr>
                <w:sz w:val="21"/>
                <w:szCs w:val="21"/>
              </w:rPr>
            </w:pPr>
            <w:r w:rsidRPr="00C746F2">
              <w:rPr>
                <w:i/>
                <w:iCs/>
                <w:sz w:val="21"/>
                <w:szCs w:val="21"/>
              </w:rPr>
              <w:t>T</w:t>
            </w:r>
            <w:r w:rsidRPr="00C746F2">
              <w:rPr>
                <w:sz w:val="21"/>
                <w:szCs w:val="21"/>
                <w:vertAlign w:val="subscript"/>
              </w:rPr>
              <w:t>q0</w:t>
            </w:r>
            <w:r w:rsidRPr="00C746F2">
              <w:rPr>
                <w:rStyle w:val="richtext"/>
                <w:sz w:val="21"/>
                <w:szCs w:val="21"/>
              </w:rPr>
              <w:t>"</w:t>
            </w:r>
            <w:r w:rsidRPr="00C746F2">
              <w:rPr>
                <w:rStyle w:val="richtext"/>
                <w:rFonts w:hint="eastAsia"/>
                <w:sz w:val="21"/>
                <w:szCs w:val="21"/>
              </w:rPr>
              <w:t>/</w:t>
            </w:r>
            <w:r w:rsidRPr="00C746F2">
              <w:rPr>
                <w:rStyle w:val="richtext"/>
                <w:sz w:val="21"/>
                <w:szCs w:val="21"/>
              </w:rPr>
              <w:t>s</w:t>
            </w:r>
          </w:p>
        </w:tc>
        <w:tc>
          <w:tcPr>
            <w:tcW w:w="830" w:type="pct"/>
            <w:tcBorders>
              <w:top w:val="nil"/>
              <w:left w:val="nil"/>
              <w:bottom w:val="nil"/>
            </w:tcBorders>
            <w:vAlign w:val="center"/>
          </w:tcPr>
          <w:p w14:paraId="6533E90A" w14:textId="77777777" w:rsidR="00B36BB7" w:rsidRPr="00C746F2" w:rsidRDefault="00B36BB7" w:rsidP="00162A67">
            <w:pPr>
              <w:widowControl/>
              <w:spacing w:line="240" w:lineRule="exact"/>
              <w:jc w:val="center"/>
              <w:rPr>
                <w:sz w:val="21"/>
                <w:szCs w:val="21"/>
              </w:rPr>
            </w:pPr>
            <w:r w:rsidRPr="00C746F2">
              <w:rPr>
                <w:rFonts w:hint="eastAsia"/>
                <w:sz w:val="21"/>
                <w:szCs w:val="21"/>
              </w:rPr>
              <w:t>0</w:t>
            </w:r>
            <w:r w:rsidRPr="00C746F2">
              <w:rPr>
                <w:sz w:val="21"/>
                <w:szCs w:val="21"/>
              </w:rPr>
              <w:t>.05</w:t>
            </w:r>
          </w:p>
        </w:tc>
      </w:tr>
      <w:tr w:rsidR="00B36BB7" w:rsidRPr="00C746F2" w14:paraId="1E555E3A" w14:textId="77777777" w:rsidTr="00162A67">
        <w:trPr>
          <w:trHeight w:val="354"/>
          <w:jc w:val="center"/>
        </w:trPr>
        <w:tc>
          <w:tcPr>
            <w:tcW w:w="924" w:type="pct"/>
            <w:gridSpan w:val="2"/>
            <w:tcBorders>
              <w:top w:val="nil"/>
              <w:bottom w:val="nil"/>
              <w:right w:val="nil"/>
            </w:tcBorders>
            <w:vAlign w:val="center"/>
          </w:tcPr>
          <w:p w14:paraId="309CF645" w14:textId="77777777" w:rsidR="00B36BB7" w:rsidRPr="00C746F2" w:rsidRDefault="00B36BB7" w:rsidP="00162A67">
            <w:pPr>
              <w:spacing w:line="240" w:lineRule="exact"/>
              <w:jc w:val="center"/>
              <w:rPr>
                <w:sz w:val="21"/>
                <w:szCs w:val="21"/>
              </w:rPr>
            </w:pPr>
            <w:r w:rsidRPr="00C746F2">
              <w:rPr>
                <w:i/>
                <w:iCs/>
                <w:sz w:val="21"/>
                <w:szCs w:val="21"/>
              </w:rPr>
              <w:t>U</w:t>
            </w:r>
            <w:r w:rsidRPr="00C746F2">
              <w:rPr>
                <w:sz w:val="21"/>
                <w:szCs w:val="21"/>
              </w:rPr>
              <w:t>/</w:t>
            </w:r>
            <w:r w:rsidRPr="00C746F2">
              <w:rPr>
                <w:rFonts w:hint="eastAsia"/>
                <w:sz w:val="21"/>
                <w:szCs w:val="21"/>
              </w:rPr>
              <w:t>k</w:t>
            </w:r>
            <w:r w:rsidRPr="00C746F2">
              <w:rPr>
                <w:sz w:val="21"/>
                <w:szCs w:val="21"/>
              </w:rPr>
              <w:t>V</w:t>
            </w:r>
          </w:p>
        </w:tc>
        <w:tc>
          <w:tcPr>
            <w:tcW w:w="748" w:type="pct"/>
            <w:tcBorders>
              <w:top w:val="nil"/>
              <w:left w:val="nil"/>
              <w:bottom w:val="nil"/>
              <w:right w:val="double" w:sz="4" w:space="0" w:color="auto"/>
            </w:tcBorders>
            <w:vAlign w:val="center"/>
          </w:tcPr>
          <w:p w14:paraId="10A0700A" w14:textId="77777777" w:rsidR="00B36BB7" w:rsidRPr="00C746F2" w:rsidRDefault="00B36BB7" w:rsidP="00162A67">
            <w:pPr>
              <w:spacing w:line="240" w:lineRule="exact"/>
              <w:jc w:val="center"/>
              <w:rPr>
                <w:sz w:val="21"/>
                <w:szCs w:val="21"/>
              </w:rPr>
            </w:pPr>
            <w:r w:rsidRPr="00C746F2">
              <w:rPr>
                <w:rFonts w:hint="eastAsia"/>
                <w:sz w:val="21"/>
                <w:szCs w:val="21"/>
              </w:rPr>
              <w:t>2</w:t>
            </w:r>
            <w:r w:rsidRPr="00C746F2">
              <w:rPr>
                <w:sz w:val="21"/>
                <w:szCs w:val="21"/>
              </w:rPr>
              <w:t>0</w:t>
            </w:r>
          </w:p>
        </w:tc>
        <w:tc>
          <w:tcPr>
            <w:tcW w:w="833" w:type="pct"/>
            <w:tcBorders>
              <w:top w:val="nil"/>
              <w:bottom w:val="nil"/>
              <w:right w:val="nil"/>
            </w:tcBorders>
            <w:vAlign w:val="center"/>
          </w:tcPr>
          <w:p w14:paraId="75F6E13B" w14:textId="77777777" w:rsidR="00B36BB7" w:rsidRPr="00C746F2" w:rsidRDefault="00B36BB7" w:rsidP="00162A67">
            <w:pPr>
              <w:spacing w:line="240" w:lineRule="exact"/>
              <w:jc w:val="center"/>
              <w:rPr>
                <w:i/>
                <w:iCs/>
                <w:sz w:val="21"/>
                <w:szCs w:val="21"/>
              </w:rPr>
            </w:pPr>
            <w:proofErr w:type="spellStart"/>
            <w:r w:rsidRPr="00C746F2">
              <w:rPr>
                <w:rFonts w:hint="eastAsia"/>
                <w:i/>
                <w:iCs/>
                <w:sz w:val="21"/>
                <w:szCs w:val="21"/>
              </w:rPr>
              <w:t>X</w:t>
            </w:r>
            <w:r w:rsidRPr="00C746F2">
              <w:rPr>
                <w:sz w:val="21"/>
                <w:szCs w:val="21"/>
                <w:vertAlign w:val="subscript"/>
              </w:rPr>
              <w:t>q</w:t>
            </w:r>
            <w:proofErr w:type="spellEnd"/>
            <w:r w:rsidRPr="00C746F2">
              <w:rPr>
                <w:rStyle w:val="richtext"/>
                <w:sz w:val="21"/>
                <w:szCs w:val="21"/>
              </w:rPr>
              <w:t>"/</w:t>
            </w:r>
            <w:proofErr w:type="spellStart"/>
            <w:r w:rsidRPr="00C746F2">
              <w:rPr>
                <w:rStyle w:val="richtext"/>
                <w:sz w:val="21"/>
                <w:szCs w:val="21"/>
              </w:rPr>
              <w:t>pu</w:t>
            </w:r>
            <w:proofErr w:type="spellEnd"/>
          </w:p>
        </w:tc>
        <w:tc>
          <w:tcPr>
            <w:tcW w:w="727" w:type="pct"/>
            <w:tcBorders>
              <w:top w:val="nil"/>
              <w:left w:val="nil"/>
              <w:bottom w:val="nil"/>
              <w:right w:val="double" w:sz="4" w:space="0" w:color="auto"/>
            </w:tcBorders>
            <w:vAlign w:val="center"/>
          </w:tcPr>
          <w:p w14:paraId="1B2B9E14"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.25</w:t>
            </w:r>
          </w:p>
        </w:tc>
        <w:tc>
          <w:tcPr>
            <w:tcW w:w="938" w:type="pct"/>
            <w:tcBorders>
              <w:top w:val="nil"/>
              <w:left w:val="double" w:sz="4" w:space="0" w:color="auto"/>
              <w:bottom w:val="nil"/>
              <w:right w:val="nil"/>
            </w:tcBorders>
            <w:vAlign w:val="center"/>
          </w:tcPr>
          <w:p w14:paraId="735C32AA" w14:textId="77777777" w:rsidR="00B36BB7" w:rsidRPr="00C746F2" w:rsidRDefault="00B36BB7" w:rsidP="00162A67">
            <w:pPr>
              <w:widowControl/>
              <w:spacing w:line="240" w:lineRule="exact"/>
              <w:jc w:val="center"/>
              <w:rPr>
                <w:i/>
                <w:iCs/>
                <w:sz w:val="21"/>
                <w:szCs w:val="21"/>
              </w:rPr>
            </w:pPr>
            <w:r w:rsidRPr="00C746F2">
              <w:rPr>
                <w:rFonts w:hint="eastAsia"/>
                <w:i/>
                <w:iCs/>
                <w:sz w:val="21"/>
                <w:szCs w:val="21"/>
              </w:rPr>
              <w:t>H</w:t>
            </w:r>
            <w:r w:rsidRPr="00C746F2">
              <w:rPr>
                <w:sz w:val="21"/>
                <w:szCs w:val="21"/>
                <w:vertAlign w:val="subscript"/>
              </w:rPr>
              <w:t>G</w:t>
            </w:r>
            <w:r w:rsidRPr="00C746F2">
              <w:rPr>
                <w:rFonts w:hint="eastAsia"/>
                <w:sz w:val="21"/>
                <w:szCs w:val="21"/>
                <w:vertAlign w:val="subscript"/>
              </w:rPr>
              <w:t>en</w:t>
            </w:r>
            <w:r w:rsidRPr="00C746F2">
              <w:rPr>
                <w:sz w:val="21"/>
                <w:szCs w:val="21"/>
                <w:vertAlign w:val="subscript"/>
              </w:rPr>
              <w:t>1</w:t>
            </w:r>
            <w:r w:rsidRPr="00C746F2">
              <w:rPr>
                <w:sz w:val="21"/>
                <w:szCs w:val="21"/>
              </w:rPr>
              <w:t>/s</w:t>
            </w:r>
          </w:p>
        </w:tc>
        <w:tc>
          <w:tcPr>
            <w:tcW w:w="830" w:type="pct"/>
            <w:tcBorders>
              <w:top w:val="nil"/>
              <w:left w:val="nil"/>
              <w:bottom w:val="nil"/>
            </w:tcBorders>
            <w:vAlign w:val="center"/>
          </w:tcPr>
          <w:p w14:paraId="331095F3" w14:textId="77777777" w:rsidR="00B36BB7" w:rsidRPr="00C746F2" w:rsidRDefault="00B36BB7" w:rsidP="00162A67">
            <w:pPr>
              <w:widowControl/>
              <w:spacing w:line="240" w:lineRule="exact"/>
              <w:jc w:val="center"/>
              <w:rPr>
                <w:sz w:val="21"/>
                <w:szCs w:val="21"/>
              </w:rPr>
            </w:pPr>
            <w:r w:rsidRPr="00C746F2">
              <w:rPr>
                <w:rFonts w:hint="eastAsia"/>
                <w:sz w:val="21"/>
                <w:szCs w:val="21"/>
              </w:rPr>
              <w:t>6</w:t>
            </w:r>
            <w:r w:rsidRPr="00C746F2">
              <w:rPr>
                <w:sz w:val="21"/>
                <w:szCs w:val="21"/>
              </w:rPr>
              <w:t>.5</w:t>
            </w:r>
          </w:p>
        </w:tc>
      </w:tr>
      <w:tr w:rsidR="00B36BB7" w:rsidRPr="00C746F2" w14:paraId="14839605" w14:textId="77777777" w:rsidTr="00162A67">
        <w:trPr>
          <w:trHeight w:val="354"/>
          <w:jc w:val="center"/>
        </w:trPr>
        <w:tc>
          <w:tcPr>
            <w:tcW w:w="924" w:type="pct"/>
            <w:gridSpan w:val="2"/>
            <w:tcBorders>
              <w:top w:val="nil"/>
              <w:bottom w:val="nil"/>
              <w:right w:val="nil"/>
            </w:tcBorders>
            <w:vAlign w:val="center"/>
          </w:tcPr>
          <w:p w14:paraId="4C0C8D78" w14:textId="77777777" w:rsidR="00B36BB7" w:rsidRPr="00C746F2" w:rsidRDefault="00B36BB7" w:rsidP="00162A67">
            <w:pPr>
              <w:spacing w:line="240" w:lineRule="exact"/>
              <w:jc w:val="center"/>
              <w:rPr>
                <w:sz w:val="21"/>
                <w:szCs w:val="21"/>
              </w:rPr>
            </w:pPr>
            <w:proofErr w:type="spellStart"/>
            <w:r w:rsidRPr="00C746F2">
              <w:rPr>
                <w:rFonts w:hint="eastAsia"/>
                <w:i/>
                <w:iCs/>
                <w:sz w:val="21"/>
                <w:szCs w:val="21"/>
              </w:rPr>
              <w:t>X</w:t>
            </w:r>
            <w:r w:rsidRPr="00C746F2">
              <w:rPr>
                <w:rFonts w:hint="eastAsia"/>
                <w:sz w:val="21"/>
                <w:szCs w:val="21"/>
                <w:vertAlign w:val="subscript"/>
              </w:rPr>
              <w:t>d</w:t>
            </w:r>
            <w:proofErr w:type="spellEnd"/>
            <w:r w:rsidRPr="00C746F2">
              <w:rPr>
                <w:sz w:val="21"/>
                <w:szCs w:val="21"/>
              </w:rPr>
              <w:t>/</w:t>
            </w:r>
            <w:proofErr w:type="spellStart"/>
            <w:r w:rsidRPr="00C746F2">
              <w:rPr>
                <w:rFonts w:hint="eastAsia"/>
                <w:sz w:val="21"/>
                <w:szCs w:val="21"/>
              </w:rPr>
              <w:t>pu</w:t>
            </w:r>
            <w:proofErr w:type="spellEnd"/>
          </w:p>
        </w:tc>
        <w:tc>
          <w:tcPr>
            <w:tcW w:w="748" w:type="pct"/>
            <w:tcBorders>
              <w:top w:val="nil"/>
              <w:left w:val="nil"/>
              <w:bottom w:val="nil"/>
              <w:right w:val="double" w:sz="4" w:space="0" w:color="auto"/>
            </w:tcBorders>
            <w:vAlign w:val="center"/>
          </w:tcPr>
          <w:p w14:paraId="189C097E" w14:textId="77777777" w:rsidR="00B36BB7" w:rsidRPr="00C746F2" w:rsidRDefault="00B36BB7" w:rsidP="00162A67">
            <w:pPr>
              <w:spacing w:line="240" w:lineRule="exact"/>
              <w:jc w:val="center"/>
              <w:rPr>
                <w:sz w:val="21"/>
                <w:szCs w:val="21"/>
              </w:rPr>
            </w:pPr>
            <w:r w:rsidRPr="00C746F2">
              <w:rPr>
                <w:rFonts w:hint="eastAsia"/>
                <w:sz w:val="21"/>
                <w:szCs w:val="21"/>
              </w:rPr>
              <w:t>1</w:t>
            </w:r>
            <w:r w:rsidRPr="00C746F2">
              <w:rPr>
                <w:sz w:val="21"/>
                <w:szCs w:val="21"/>
              </w:rPr>
              <w:t>.8</w:t>
            </w:r>
          </w:p>
        </w:tc>
        <w:tc>
          <w:tcPr>
            <w:tcW w:w="833" w:type="pct"/>
            <w:tcBorders>
              <w:top w:val="nil"/>
              <w:bottom w:val="nil"/>
              <w:right w:val="nil"/>
            </w:tcBorders>
            <w:vAlign w:val="center"/>
          </w:tcPr>
          <w:p w14:paraId="3524D288" w14:textId="77777777" w:rsidR="00B36BB7" w:rsidRPr="00C746F2" w:rsidRDefault="00B36BB7" w:rsidP="00162A67">
            <w:pPr>
              <w:spacing w:line="240" w:lineRule="exact"/>
              <w:jc w:val="center"/>
              <w:rPr>
                <w:i/>
                <w:iCs/>
                <w:sz w:val="21"/>
                <w:szCs w:val="21"/>
              </w:rPr>
            </w:pPr>
            <w:r w:rsidRPr="00C746F2">
              <w:rPr>
                <w:rFonts w:hint="eastAsia"/>
                <w:i/>
                <w:iCs/>
                <w:sz w:val="21"/>
                <w:szCs w:val="21"/>
              </w:rPr>
              <w:t>X</w:t>
            </w:r>
            <w:r w:rsidRPr="00C746F2">
              <w:rPr>
                <w:sz w:val="21"/>
                <w:szCs w:val="21"/>
                <w:vertAlign w:val="subscript"/>
              </w:rPr>
              <w:t>1</w:t>
            </w:r>
            <w:r w:rsidRPr="00C746F2">
              <w:rPr>
                <w:sz w:val="21"/>
                <w:szCs w:val="21"/>
              </w:rPr>
              <w:t>/</w:t>
            </w:r>
            <w:proofErr w:type="spellStart"/>
            <w:r w:rsidRPr="00C746F2">
              <w:rPr>
                <w:rFonts w:hint="eastAsia"/>
                <w:sz w:val="21"/>
                <w:szCs w:val="21"/>
              </w:rPr>
              <w:t>pu</w:t>
            </w:r>
            <w:proofErr w:type="spellEnd"/>
          </w:p>
        </w:tc>
        <w:tc>
          <w:tcPr>
            <w:tcW w:w="727" w:type="pct"/>
            <w:tcBorders>
              <w:top w:val="nil"/>
              <w:left w:val="nil"/>
              <w:bottom w:val="nil"/>
              <w:right w:val="double" w:sz="4" w:space="0" w:color="auto"/>
            </w:tcBorders>
            <w:vAlign w:val="center"/>
          </w:tcPr>
          <w:p w14:paraId="60AD883E"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.2</w:t>
            </w:r>
          </w:p>
        </w:tc>
        <w:tc>
          <w:tcPr>
            <w:tcW w:w="938" w:type="pct"/>
            <w:tcBorders>
              <w:top w:val="nil"/>
              <w:left w:val="double" w:sz="4" w:space="0" w:color="auto"/>
              <w:bottom w:val="nil"/>
              <w:right w:val="nil"/>
            </w:tcBorders>
            <w:vAlign w:val="center"/>
          </w:tcPr>
          <w:p w14:paraId="7C508E62" w14:textId="77777777" w:rsidR="00B36BB7" w:rsidRPr="00C746F2" w:rsidRDefault="00B36BB7" w:rsidP="00162A67">
            <w:pPr>
              <w:widowControl/>
              <w:spacing w:line="240" w:lineRule="exact"/>
              <w:jc w:val="center"/>
              <w:rPr>
                <w:sz w:val="21"/>
                <w:szCs w:val="21"/>
              </w:rPr>
            </w:pPr>
            <w:r w:rsidRPr="00C746F2">
              <w:rPr>
                <w:rFonts w:hint="eastAsia"/>
                <w:i/>
                <w:iCs/>
                <w:sz w:val="21"/>
                <w:szCs w:val="21"/>
              </w:rPr>
              <w:t>H</w:t>
            </w:r>
            <w:r w:rsidRPr="00C746F2">
              <w:rPr>
                <w:sz w:val="21"/>
                <w:szCs w:val="21"/>
                <w:vertAlign w:val="subscript"/>
              </w:rPr>
              <w:t>G</w:t>
            </w:r>
            <w:r w:rsidRPr="00C746F2">
              <w:rPr>
                <w:rFonts w:hint="eastAsia"/>
                <w:sz w:val="21"/>
                <w:szCs w:val="21"/>
                <w:vertAlign w:val="subscript"/>
              </w:rPr>
              <w:t>en</w:t>
            </w:r>
            <w:r w:rsidRPr="00C746F2">
              <w:rPr>
                <w:sz w:val="21"/>
                <w:szCs w:val="21"/>
                <w:vertAlign w:val="subscript"/>
              </w:rPr>
              <w:t>2</w:t>
            </w:r>
            <w:r w:rsidRPr="00C746F2">
              <w:rPr>
                <w:sz w:val="21"/>
                <w:szCs w:val="21"/>
              </w:rPr>
              <w:t>/s</w:t>
            </w:r>
          </w:p>
        </w:tc>
        <w:tc>
          <w:tcPr>
            <w:tcW w:w="830" w:type="pct"/>
            <w:tcBorders>
              <w:top w:val="nil"/>
              <w:left w:val="nil"/>
              <w:bottom w:val="nil"/>
            </w:tcBorders>
            <w:vAlign w:val="center"/>
          </w:tcPr>
          <w:p w14:paraId="397339F7" w14:textId="77777777" w:rsidR="00B36BB7" w:rsidRPr="00C746F2" w:rsidRDefault="00B36BB7" w:rsidP="00162A67">
            <w:pPr>
              <w:widowControl/>
              <w:spacing w:line="240" w:lineRule="exact"/>
              <w:jc w:val="center"/>
              <w:rPr>
                <w:sz w:val="21"/>
                <w:szCs w:val="21"/>
              </w:rPr>
            </w:pPr>
            <w:r w:rsidRPr="00C746F2">
              <w:rPr>
                <w:rFonts w:hint="eastAsia"/>
                <w:sz w:val="21"/>
                <w:szCs w:val="21"/>
              </w:rPr>
              <w:t>6</w:t>
            </w:r>
            <w:r w:rsidRPr="00C746F2">
              <w:rPr>
                <w:sz w:val="21"/>
                <w:szCs w:val="21"/>
              </w:rPr>
              <w:t>.5</w:t>
            </w:r>
          </w:p>
        </w:tc>
      </w:tr>
      <w:tr w:rsidR="00B36BB7" w:rsidRPr="00C746F2" w14:paraId="4AC753D8" w14:textId="77777777" w:rsidTr="00162A67">
        <w:trPr>
          <w:trHeight w:val="354"/>
          <w:jc w:val="center"/>
        </w:trPr>
        <w:tc>
          <w:tcPr>
            <w:tcW w:w="924" w:type="pct"/>
            <w:gridSpan w:val="2"/>
            <w:tcBorders>
              <w:top w:val="nil"/>
              <w:bottom w:val="nil"/>
              <w:right w:val="nil"/>
            </w:tcBorders>
            <w:vAlign w:val="center"/>
          </w:tcPr>
          <w:p w14:paraId="171EF6C4" w14:textId="77777777" w:rsidR="00B36BB7" w:rsidRPr="00C746F2" w:rsidRDefault="00B36BB7" w:rsidP="00162A67">
            <w:pPr>
              <w:spacing w:line="240" w:lineRule="exact"/>
              <w:jc w:val="center"/>
              <w:rPr>
                <w:sz w:val="21"/>
                <w:szCs w:val="21"/>
              </w:rPr>
            </w:pPr>
            <w:proofErr w:type="spellStart"/>
            <w:r w:rsidRPr="00C746F2">
              <w:rPr>
                <w:rFonts w:hint="eastAsia"/>
                <w:i/>
                <w:iCs/>
                <w:sz w:val="21"/>
                <w:szCs w:val="21"/>
              </w:rPr>
              <w:t>X</w:t>
            </w:r>
            <w:r w:rsidRPr="00C746F2">
              <w:rPr>
                <w:rFonts w:hint="eastAsia"/>
                <w:sz w:val="21"/>
                <w:szCs w:val="21"/>
                <w:vertAlign w:val="subscript"/>
              </w:rPr>
              <w:t>q</w:t>
            </w:r>
            <w:proofErr w:type="spellEnd"/>
            <w:r w:rsidRPr="00C746F2">
              <w:rPr>
                <w:sz w:val="21"/>
                <w:szCs w:val="21"/>
              </w:rPr>
              <w:t>/</w:t>
            </w:r>
            <w:proofErr w:type="spellStart"/>
            <w:r w:rsidRPr="00C746F2">
              <w:rPr>
                <w:rFonts w:hint="eastAsia"/>
                <w:sz w:val="21"/>
                <w:szCs w:val="21"/>
              </w:rPr>
              <w:t>pu</w:t>
            </w:r>
            <w:proofErr w:type="spellEnd"/>
          </w:p>
        </w:tc>
        <w:tc>
          <w:tcPr>
            <w:tcW w:w="748" w:type="pct"/>
            <w:tcBorders>
              <w:top w:val="nil"/>
              <w:left w:val="nil"/>
              <w:bottom w:val="nil"/>
              <w:right w:val="double" w:sz="4" w:space="0" w:color="auto"/>
            </w:tcBorders>
            <w:vAlign w:val="center"/>
          </w:tcPr>
          <w:p w14:paraId="19ED727B" w14:textId="77777777" w:rsidR="00B36BB7" w:rsidRPr="00C746F2" w:rsidRDefault="00B36BB7" w:rsidP="00162A67">
            <w:pPr>
              <w:spacing w:line="240" w:lineRule="exact"/>
              <w:jc w:val="center"/>
              <w:rPr>
                <w:sz w:val="21"/>
                <w:szCs w:val="21"/>
              </w:rPr>
            </w:pPr>
            <w:r w:rsidRPr="00C746F2">
              <w:rPr>
                <w:rFonts w:hint="eastAsia"/>
                <w:sz w:val="21"/>
                <w:szCs w:val="21"/>
              </w:rPr>
              <w:t>1</w:t>
            </w:r>
            <w:r w:rsidRPr="00C746F2">
              <w:rPr>
                <w:sz w:val="21"/>
                <w:szCs w:val="21"/>
              </w:rPr>
              <w:t>.7</w:t>
            </w:r>
          </w:p>
        </w:tc>
        <w:tc>
          <w:tcPr>
            <w:tcW w:w="833" w:type="pct"/>
            <w:tcBorders>
              <w:top w:val="nil"/>
              <w:bottom w:val="nil"/>
              <w:right w:val="nil"/>
            </w:tcBorders>
            <w:vAlign w:val="center"/>
          </w:tcPr>
          <w:p w14:paraId="454D91C7" w14:textId="77777777" w:rsidR="00B36BB7" w:rsidRPr="00C746F2" w:rsidRDefault="00B36BB7" w:rsidP="00162A67">
            <w:pPr>
              <w:spacing w:line="240" w:lineRule="exact"/>
              <w:jc w:val="center"/>
              <w:rPr>
                <w:i/>
                <w:iCs/>
                <w:sz w:val="21"/>
                <w:szCs w:val="21"/>
              </w:rPr>
            </w:pPr>
            <w:r w:rsidRPr="00C746F2">
              <w:rPr>
                <w:i/>
                <w:iCs/>
                <w:sz w:val="21"/>
                <w:szCs w:val="21"/>
              </w:rPr>
              <w:t>T</w:t>
            </w:r>
            <w:r w:rsidRPr="00C746F2">
              <w:rPr>
                <w:rFonts w:hint="eastAsia"/>
                <w:sz w:val="21"/>
                <w:szCs w:val="21"/>
                <w:vertAlign w:val="subscript"/>
              </w:rPr>
              <w:t>d</w:t>
            </w:r>
            <w:r w:rsidRPr="00C746F2">
              <w:rPr>
                <w:sz w:val="21"/>
                <w:szCs w:val="21"/>
                <w:vertAlign w:val="subscript"/>
              </w:rPr>
              <w:t>0</w:t>
            </w:r>
            <w:r w:rsidRPr="00C746F2">
              <w:rPr>
                <w:rStyle w:val="richtext"/>
                <w:sz w:val="21"/>
                <w:szCs w:val="21"/>
              </w:rPr>
              <w:t>'</w:t>
            </w:r>
            <w:r w:rsidRPr="00C746F2">
              <w:rPr>
                <w:rStyle w:val="richtext"/>
                <w:rFonts w:hint="eastAsia"/>
                <w:sz w:val="21"/>
                <w:szCs w:val="21"/>
              </w:rPr>
              <w:t>/</w:t>
            </w:r>
            <w:r w:rsidRPr="00C746F2">
              <w:rPr>
                <w:rStyle w:val="richtext"/>
                <w:sz w:val="21"/>
                <w:szCs w:val="21"/>
              </w:rPr>
              <w:t>s</w:t>
            </w:r>
          </w:p>
        </w:tc>
        <w:tc>
          <w:tcPr>
            <w:tcW w:w="727" w:type="pct"/>
            <w:tcBorders>
              <w:top w:val="nil"/>
              <w:left w:val="nil"/>
              <w:bottom w:val="nil"/>
              <w:right w:val="double" w:sz="4" w:space="0" w:color="auto"/>
            </w:tcBorders>
            <w:vAlign w:val="center"/>
          </w:tcPr>
          <w:p w14:paraId="4BDE68DE" w14:textId="77777777" w:rsidR="00B36BB7" w:rsidRPr="00C746F2" w:rsidRDefault="00B36BB7" w:rsidP="00162A67">
            <w:pPr>
              <w:spacing w:line="240" w:lineRule="exact"/>
              <w:jc w:val="center"/>
              <w:rPr>
                <w:sz w:val="21"/>
                <w:szCs w:val="21"/>
              </w:rPr>
            </w:pPr>
            <w:r w:rsidRPr="00C746F2">
              <w:rPr>
                <w:rFonts w:hint="eastAsia"/>
                <w:sz w:val="21"/>
                <w:szCs w:val="21"/>
              </w:rPr>
              <w:t>8</w:t>
            </w:r>
            <w:r w:rsidRPr="00C746F2">
              <w:rPr>
                <w:sz w:val="21"/>
                <w:szCs w:val="21"/>
              </w:rPr>
              <w:t>.0</w:t>
            </w:r>
          </w:p>
        </w:tc>
        <w:tc>
          <w:tcPr>
            <w:tcW w:w="938" w:type="pct"/>
            <w:tcBorders>
              <w:top w:val="nil"/>
              <w:left w:val="double" w:sz="4" w:space="0" w:color="auto"/>
              <w:bottom w:val="nil"/>
              <w:right w:val="nil"/>
            </w:tcBorders>
            <w:vAlign w:val="center"/>
          </w:tcPr>
          <w:p w14:paraId="2E69E3DE" w14:textId="77777777" w:rsidR="00B36BB7" w:rsidRPr="00C746F2" w:rsidRDefault="00B36BB7" w:rsidP="00162A67">
            <w:pPr>
              <w:widowControl/>
              <w:spacing w:line="240" w:lineRule="exact"/>
              <w:jc w:val="center"/>
              <w:rPr>
                <w:i/>
                <w:iCs/>
                <w:sz w:val="21"/>
                <w:szCs w:val="21"/>
              </w:rPr>
            </w:pPr>
            <w:r w:rsidRPr="00C746F2">
              <w:rPr>
                <w:rFonts w:hint="eastAsia"/>
                <w:i/>
                <w:iCs/>
                <w:sz w:val="21"/>
                <w:szCs w:val="21"/>
              </w:rPr>
              <w:t>H</w:t>
            </w:r>
            <w:r w:rsidRPr="00C746F2">
              <w:rPr>
                <w:sz w:val="21"/>
                <w:szCs w:val="21"/>
                <w:vertAlign w:val="subscript"/>
              </w:rPr>
              <w:t>G</w:t>
            </w:r>
            <w:r w:rsidRPr="00C746F2">
              <w:rPr>
                <w:rFonts w:hint="eastAsia"/>
                <w:sz w:val="21"/>
                <w:szCs w:val="21"/>
                <w:vertAlign w:val="subscript"/>
              </w:rPr>
              <w:t>en</w:t>
            </w:r>
            <w:r w:rsidRPr="00C746F2">
              <w:rPr>
                <w:sz w:val="21"/>
                <w:szCs w:val="21"/>
                <w:vertAlign w:val="subscript"/>
              </w:rPr>
              <w:t>3</w:t>
            </w:r>
            <w:r w:rsidRPr="00C746F2">
              <w:rPr>
                <w:sz w:val="21"/>
                <w:szCs w:val="21"/>
              </w:rPr>
              <w:t>/s</w:t>
            </w:r>
          </w:p>
        </w:tc>
        <w:tc>
          <w:tcPr>
            <w:tcW w:w="830" w:type="pct"/>
            <w:tcBorders>
              <w:top w:val="nil"/>
              <w:left w:val="nil"/>
              <w:bottom w:val="nil"/>
            </w:tcBorders>
            <w:vAlign w:val="center"/>
          </w:tcPr>
          <w:p w14:paraId="2F577F9C" w14:textId="77777777" w:rsidR="00B36BB7" w:rsidRPr="00C746F2" w:rsidRDefault="00B36BB7" w:rsidP="00162A67">
            <w:pPr>
              <w:widowControl/>
              <w:spacing w:line="240" w:lineRule="exact"/>
              <w:jc w:val="center"/>
              <w:rPr>
                <w:sz w:val="21"/>
                <w:szCs w:val="21"/>
              </w:rPr>
            </w:pPr>
            <w:r w:rsidRPr="00C746F2">
              <w:rPr>
                <w:rFonts w:hint="eastAsia"/>
                <w:sz w:val="21"/>
                <w:szCs w:val="21"/>
              </w:rPr>
              <w:t>6</w:t>
            </w:r>
          </w:p>
        </w:tc>
      </w:tr>
      <w:tr w:rsidR="00B36BB7" w:rsidRPr="00C746F2" w14:paraId="6F0C7346" w14:textId="77777777" w:rsidTr="00162A67">
        <w:trPr>
          <w:trHeight w:val="354"/>
          <w:jc w:val="center"/>
        </w:trPr>
        <w:tc>
          <w:tcPr>
            <w:tcW w:w="924" w:type="pct"/>
            <w:gridSpan w:val="2"/>
            <w:tcBorders>
              <w:top w:val="nil"/>
              <w:bottom w:val="nil"/>
              <w:right w:val="nil"/>
            </w:tcBorders>
            <w:vAlign w:val="center"/>
          </w:tcPr>
          <w:p w14:paraId="5BE86CF1" w14:textId="77777777" w:rsidR="00B36BB7" w:rsidRPr="00C746F2" w:rsidRDefault="00B36BB7" w:rsidP="00162A67">
            <w:pPr>
              <w:spacing w:line="240" w:lineRule="exact"/>
              <w:jc w:val="center"/>
              <w:rPr>
                <w:sz w:val="21"/>
                <w:szCs w:val="21"/>
              </w:rPr>
            </w:pPr>
            <w:proofErr w:type="spellStart"/>
            <w:r w:rsidRPr="00C746F2">
              <w:rPr>
                <w:rFonts w:hint="eastAsia"/>
                <w:i/>
                <w:iCs/>
                <w:sz w:val="21"/>
                <w:szCs w:val="21"/>
              </w:rPr>
              <w:t>X</w:t>
            </w:r>
            <w:r w:rsidRPr="00C746F2">
              <w:rPr>
                <w:rFonts w:hint="eastAsia"/>
                <w:sz w:val="21"/>
                <w:szCs w:val="21"/>
                <w:vertAlign w:val="subscript"/>
              </w:rPr>
              <w:t>d</w:t>
            </w:r>
            <w:proofErr w:type="spellEnd"/>
            <w:r w:rsidRPr="00C746F2">
              <w:rPr>
                <w:rStyle w:val="richtext"/>
                <w:sz w:val="21"/>
                <w:szCs w:val="21"/>
              </w:rPr>
              <w:t>'</w:t>
            </w:r>
            <w:r w:rsidRPr="00C746F2">
              <w:rPr>
                <w:rStyle w:val="richtext"/>
                <w:rFonts w:hint="eastAsia"/>
                <w:sz w:val="21"/>
                <w:szCs w:val="21"/>
              </w:rPr>
              <w:t>/</w:t>
            </w:r>
            <w:proofErr w:type="spellStart"/>
            <w:r w:rsidRPr="00C746F2">
              <w:rPr>
                <w:rStyle w:val="richtext"/>
                <w:sz w:val="21"/>
                <w:szCs w:val="21"/>
              </w:rPr>
              <w:t>pu</w:t>
            </w:r>
            <w:proofErr w:type="spellEnd"/>
          </w:p>
        </w:tc>
        <w:tc>
          <w:tcPr>
            <w:tcW w:w="748" w:type="pct"/>
            <w:tcBorders>
              <w:top w:val="nil"/>
              <w:left w:val="nil"/>
              <w:bottom w:val="nil"/>
              <w:right w:val="double" w:sz="4" w:space="0" w:color="auto"/>
            </w:tcBorders>
            <w:vAlign w:val="center"/>
          </w:tcPr>
          <w:p w14:paraId="7EA853D5"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.3</w:t>
            </w:r>
          </w:p>
        </w:tc>
        <w:tc>
          <w:tcPr>
            <w:tcW w:w="833" w:type="pct"/>
            <w:tcBorders>
              <w:top w:val="nil"/>
              <w:bottom w:val="nil"/>
              <w:right w:val="nil"/>
            </w:tcBorders>
            <w:vAlign w:val="center"/>
          </w:tcPr>
          <w:p w14:paraId="1AA4FD01" w14:textId="77777777" w:rsidR="00B36BB7" w:rsidRPr="00C746F2" w:rsidRDefault="00B36BB7" w:rsidP="00162A67">
            <w:pPr>
              <w:spacing w:line="240" w:lineRule="exact"/>
              <w:jc w:val="center"/>
              <w:rPr>
                <w:i/>
                <w:iCs/>
                <w:sz w:val="21"/>
                <w:szCs w:val="21"/>
              </w:rPr>
            </w:pPr>
            <w:r w:rsidRPr="00C746F2">
              <w:rPr>
                <w:i/>
                <w:iCs/>
                <w:sz w:val="21"/>
                <w:szCs w:val="21"/>
              </w:rPr>
              <w:t>T</w:t>
            </w:r>
            <w:r w:rsidRPr="00C746F2">
              <w:rPr>
                <w:sz w:val="21"/>
                <w:szCs w:val="21"/>
                <w:vertAlign w:val="subscript"/>
              </w:rPr>
              <w:t>q0</w:t>
            </w:r>
            <w:r w:rsidRPr="00C746F2">
              <w:rPr>
                <w:rStyle w:val="richtext"/>
                <w:sz w:val="21"/>
                <w:szCs w:val="21"/>
              </w:rPr>
              <w:t>'</w:t>
            </w:r>
            <w:r w:rsidRPr="00C746F2">
              <w:rPr>
                <w:rStyle w:val="richtext"/>
                <w:rFonts w:hint="eastAsia"/>
                <w:sz w:val="21"/>
                <w:szCs w:val="21"/>
              </w:rPr>
              <w:t>/</w:t>
            </w:r>
            <w:r w:rsidRPr="00C746F2">
              <w:rPr>
                <w:rStyle w:val="richtext"/>
                <w:sz w:val="21"/>
                <w:szCs w:val="21"/>
              </w:rPr>
              <w:t>s</w:t>
            </w:r>
          </w:p>
        </w:tc>
        <w:tc>
          <w:tcPr>
            <w:tcW w:w="727" w:type="pct"/>
            <w:tcBorders>
              <w:top w:val="nil"/>
              <w:left w:val="nil"/>
              <w:bottom w:val="nil"/>
              <w:right w:val="double" w:sz="4" w:space="0" w:color="auto"/>
            </w:tcBorders>
            <w:vAlign w:val="center"/>
          </w:tcPr>
          <w:p w14:paraId="468AD51F"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.4</w:t>
            </w:r>
          </w:p>
        </w:tc>
        <w:tc>
          <w:tcPr>
            <w:tcW w:w="938" w:type="pct"/>
            <w:tcBorders>
              <w:top w:val="nil"/>
              <w:left w:val="double" w:sz="4" w:space="0" w:color="auto"/>
              <w:bottom w:val="nil"/>
              <w:right w:val="nil"/>
            </w:tcBorders>
            <w:vAlign w:val="center"/>
          </w:tcPr>
          <w:p w14:paraId="571EE439" w14:textId="77777777" w:rsidR="00B36BB7" w:rsidRPr="00C746F2" w:rsidRDefault="00B36BB7" w:rsidP="00162A67">
            <w:pPr>
              <w:widowControl/>
              <w:spacing w:line="240" w:lineRule="exact"/>
              <w:jc w:val="center"/>
              <w:rPr>
                <w:i/>
                <w:iCs/>
                <w:sz w:val="21"/>
                <w:szCs w:val="21"/>
              </w:rPr>
            </w:pPr>
            <w:r w:rsidRPr="00C746F2">
              <w:rPr>
                <w:rFonts w:hint="eastAsia"/>
                <w:i/>
                <w:iCs/>
                <w:sz w:val="21"/>
                <w:szCs w:val="21"/>
              </w:rPr>
              <w:t>H</w:t>
            </w:r>
            <w:r w:rsidRPr="00C746F2">
              <w:rPr>
                <w:sz w:val="21"/>
                <w:szCs w:val="21"/>
                <w:vertAlign w:val="subscript"/>
              </w:rPr>
              <w:t>G</w:t>
            </w:r>
            <w:r w:rsidRPr="00C746F2">
              <w:rPr>
                <w:rFonts w:hint="eastAsia"/>
                <w:sz w:val="21"/>
                <w:szCs w:val="21"/>
                <w:vertAlign w:val="subscript"/>
              </w:rPr>
              <w:t>en</w:t>
            </w:r>
            <w:r w:rsidRPr="00C746F2">
              <w:rPr>
                <w:sz w:val="21"/>
                <w:szCs w:val="21"/>
                <w:vertAlign w:val="subscript"/>
              </w:rPr>
              <w:t>4</w:t>
            </w:r>
            <w:r w:rsidRPr="00C746F2">
              <w:rPr>
                <w:sz w:val="21"/>
                <w:szCs w:val="21"/>
              </w:rPr>
              <w:t>/s</w:t>
            </w:r>
          </w:p>
        </w:tc>
        <w:tc>
          <w:tcPr>
            <w:tcW w:w="830" w:type="pct"/>
            <w:tcBorders>
              <w:top w:val="nil"/>
              <w:left w:val="nil"/>
              <w:bottom w:val="nil"/>
            </w:tcBorders>
            <w:vAlign w:val="center"/>
          </w:tcPr>
          <w:p w14:paraId="57263001" w14:textId="77777777" w:rsidR="00B36BB7" w:rsidRPr="00C746F2" w:rsidRDefault="00B36BB7" w:rsidP="00162A67">
            <w:pPr>
              <w:widowControl/>
              <w:spacing w:line="240" w:lineRule="exact"/>
              <w:jc w:val="center"/>
              <w:rPr>
                <w:sz w:val="21"/>
                <w:szCs w:val="21"/>
              </w:rPr>
            </w:pPr>
            <w:r w:rsidRPr="00C746F2">
              <w:rPr>
                <w:rFonts w:hint="eastAsia"/>
                <w:sz w:val="21"/>
                <w:szCs w:val="21"/>
              </w:rPr>
              <w:t>6</w:t>
            </w:r>
          </w:p>
        </w:tc>
      </w:tr>
      <w:tr w:rsidR="00B36BB7" w:rsidRPr="00C746F2" w14:paraId="087E626E" w14:textId="77777777" w:rsidTr="00162A67">
        <w:trPr>
          <w:trHeight w:val="354"/>
          <w:jc w:val="center"/>
        </w:trPr>
        <w:tc>
          <w:tcPr>
            <w:tcW w:w="837" w:type="pct"/>
            <w:tcBorders>
              <w:top w:val="nil"/>
              <w:right w:val="nil"/>
            </w:tcBorders>
            <w:vAlign w:val="center"/>
          </w:tcPr>
          <w:p w14:paraId="4BAF2742" w14:textId="77777777" w:rsidR="00B36BB7" w:rsidRPr="00C746F2" w:rsidRDefault="00B36BB7" w:rsidP="00162A67">
            <w:pPr>
              <w:spacing w:line="240" w:lineRule="exact"/>
              <w:jc w:val="center"/>
              <w:rPr>
                <w:i/>
                <w:iCs/>
                <w:sz w:val="21"/>
                <w:szCs w:val="21"/>
              </w:rPr>
            </w:pPr>
            <w:proofErr w:type="spellStart"/>
            <w:r w:rsidRPr="00C746F2">
              <w:rPr>
                <w:rFonts w:hint="eastAsia"/>
                <w:i/>
                <w:iCs/>
                <w:sz w:val="21"/>
                <w:szCs w:val="21"/>
              </w:rPr>
              <w:t>X</w:t>
            </w:r>
            <w:r w:rsidRPr="00C746F2">
              <w:rPr>
                <w:sz w:val="21"/>
                <w:szCs w:val="21"/>
                <w:vertAlign w:val="subscript"/>
              </w:rPr>
              <w:t>q</w:t>
            </w:r>
            <w:proofErr w:type="spellEnd"/>
            <w:r w:rsidRPr="00C746F2">
              <w:rPr>
                <w:rStyle w:val="richtext"/>
                <w:sz w:val="21"/>
                <w:szCs w:val="21"/>
              </w:rPr>
              <w:t>'</w:t>
            </w:r>
            <w:r w:rsidRPr="00C746F2">
              <w:rPr>
                <w:rStyle w:val="richtext"/>
                <w:rFonts w:hint="eastAsia"/>
                <w:sz w:val="21"/>
                <w:szCs w:val="21"/>
              </w:rPr>
              <w:t>/</w:t>
            </w:r>
            <w:proofErr w:type="spellStart"/>
            <w:r w:rsidRPr="00C746F2">
              <w:rPr>
                <w:rStyle w:val="richtext"/>
                <w:sz w:val="21"/>
                <w:szCs w:val="21"/>
              </w:rPr>
              <w:t>pu</w:t>
            </w:r>
            <w:proofErr w:type="spellEnd"/>
          </w:p>
        </w:tc>
        <w:tc>
          <w:tcPr>
            <w:tcW w:w="835" w:type="pct"/>
            <w:gridSpan w:val="2"/>
            <w:tcBorders>
              <w:top w:val="nil"/>
              <w:left w:val="nil"/>
              <w:right w:val="double" w:sz="4" w:space="0" w:color="auto"/>
            </w:tcBorders>
            <w:vAlign w:val="center"/>
          </w:tcPr>
          <w:p w14:paraId="1981FF4C"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.55</w:t>
            </w:r>
          </w:p>
        </w:tc>
        <w:tc>
          <w:tcPr>
            <w:tcW w:w="833" w:type="pct"/>
            <w:tcBorders>
              <w:top w:val="nil"/>
              <w:right w:val="nil"/>
            </w:tcBorders>
            <w:vAlign w:val="center"/>
          </w:tcPr>
          <w:p w14:paraId="2B2BC4CD" w14:textId="77777777" w:rsidR="00B36BB7" w:rsidRPr="00C746F2" w:rsidRDefault="00B36BB7" w:rsidP="00162A67">
            <w:pPr>
              <w:spacing w:line="240" w:lineRule="exact"/>
              <w:jc w:val="center"/>
              <w:rPr>
                <w:i/>
                <w:iCs/>
                <w:sz w:val="21"/>
                <w:szCs w:val="21"/>
              </w:rPr>
            </w:pPr>
            <w:r w:rsidRPr="00C746F2">
              <w:rPr>
                <w:i/>
                <w:iCs/>
                <w:sz w:val="21"/>
                <w:szCs w:val="21"/>
              </w:rPr>
              <w:t>T</w:t>
            </w:r>
            <w:r w:rsidRPr="00C746F2">
              <w:rPr>
                <w:rFonts w:hint="eastAsia"/>
                <w:sz w:val="21"/>
                <w:szCs w:val="21"/>
                <w:vertAlign w:val="subscript"/>
              </w:rPr>
              <w:t>d</w:t>
            </w:r>
            <w:r w:rsidRPr="00C746F2">
              <w:rPr>
                <w:sz w:val="21"/>
                <w:szCs w:val="21"/>
                <w:vertAlign w:val="subscript"/>
              </w:rPr>
              <w:t>0</w:t>
            </w:r>
            <w:r w:rsidRPr="00C746F2">
              <w:rPr>
                <w:rStyle w:val="richtext"/>
                <w:sz w:val="21"/>
                <w:szCs w:val="21"/>
              </w:rPr>
              <w:t>"</w:t>
            </w:r>
            <w:r w:rsidRPr="00C746F2">
              <w:rPr>
                <w:rStyle w:val="richtext"/>
                <w:rFonts w:hint="eastAsia"/>
                <w:sz w:val="21"/>
                <w:szCs w:val="21"/>
              </w:rPr>
              <w:t>/</w:t>
            </w:r>
            <w:r w:rsidRPr="00C746F2">
              <w:rPr>
                <w:rStyle w:val="richtext"/>
                <w:sz w:val="21"/>
                <w:szCs w:val="21"/>
              </w:rPr>
              <w:t>s</w:t>
            </w:r>
          </w:p>
        </w:tc>
        <w:tc>
          <w:tcPr>
            <w:tcW w:w="727" w:type="pct"/>
            <w:tcBorders>
              <w:top w:val="nil"/>
              <w:left w:val="nil"/>
              <w:right w:val="double" w:sz="4" w:space="0" w:color="auto"/>
            </w:tcBorders>
            <w:vAlign w:val="center"/>
          </w:tcPr>
          <w:p w14:paraId="4929BD2C"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.03</w:t>
            </w:r>
          </w:p>
        </w:tc>
        <w:tc>
          <w:tcPr>
            <w:tcW w:w="938" w:type="pct"/>
            <w:tcBorders>
              <w:top w:val="nil"/>
              <w:left w:val="double" w:sz="4" w:space="0" w:color="auto"/>
              <w:right w:val="nil"/>
            </w:tcBorders>
            <w:vAlign w:val="center"/>
          </w:tcPr>
          <w:p w14:paraId="614B0C83" w14:textId="77777777" w:rsidR="00B36BB7" w:rsidRPr="00C746F2" w:rsidRDefault="00B36BB7" w:rsidP="00162A67">
            <w:pPr>
              <w:widowControl/>
              <w:spacing w:line="240" w:lineRule="exact"/>
              <w:jc w:val="center"/>
              <w:rPr>
                <w:i/>
                <w:iCs/>
                <w:sz w:val="21"/>
                <w:szCs w:val="21"/>
              </w:rPr>
            </w:pPr>
            <w:r w:rsidRPr="00C746F2">
              <w:rPr>
                <w:rFonts w:hint="eastAsia"/>
                <w:i/>
                <w:iCs/>
                <w:sz w:val="21"/>
                <w:szCs w:val="21"/>
              </w:rPr>
              <w:t>D</w:t>
            </w:r>
          </w:p>
        </w:tc>
        <w:tc>
          <w:tcPr>
            <w:tcW w:w="830" w:type="pct"/>
            <w:tcBorders>
              <w:top w:val="nil"/>
              <w:left w:val="nil"/>
            </w:tcBorders>
            <w:vAlign w:val="center"/>
          </w:tcPr>
          <w:p w14:paraId="172BDB07" w14:textId="77777777" w:rsidR="00B36BB7" w:rsidRPr="00C746F2" w:rsidRDefault="00B36BB7" w:rsidP="00162A67">
            <w:pPr>
              <w:widowControl/>
              <w:spacing w:line="240" w:lineRule="exact"/>
              <w:jc w:val="center"/>
              <w:rPr>
                <w:sz w:val="21"/>
                <w:szCs w:val="21"/>
              </w:rPr>
            </w:pPr>
            <w:r w:rsidRPr="00C746F2">
              <w:rPr>
                <w:rFonts w:hint="eastAsia"/>
                <w:sz w:val="21"/>
                <w:szCs w:val="21"/>
              </w:rPr>
              <w:t>0</w:t>
            </w:r>
          </w:p>
        </w:tc>
      </w:tr>
    </w:tbl>
    <w:p w14:paraId="63C9E42E" w14:textId="77777777" w:rsidR="00B36BB7" w:rsidRDefault="00B36BB7" w:rsidP="00D072DA">
      <w:pPr>
        <w:rPr>
          <w:sz w:val="21"/>
          <w:szCs w:val="21"/>
        </w:rPr>
      </w:pPr>
    </w:p>
    <w:p w14:paraId="2536AE27" w14:textId="53439DF0" w:rsidR="00B36BB7" w:rsidRDefault="00B36BB7" w:rsidP="00B36BB7">
      <w:pPr>
        <w:ind w:firstLineChars="200" w:firstLine="420"/>
        <w:jc w:val="center"/>
        <w:rPr>
          <w:sz w:val="21"/>
          <w:szCs w:val="21"/>
        </w:rPr>
      </w:pPr>
      <w:r w:rsidRPr="00C746F2">
        <w:rPr>
          <w:sz w:val="21"/>
          <w:szCs w:val="21"/>
        </w:rPr>
        <w:t>Tab. B2 Parameters of DFIG and controllers</w:t>
      </w:r>
    </w:p>
    <w:tbl>
      <w:tblPr>
        <w:tblpPr w:leftFromText="180" w:rightFromText="180" w:vertAnchor="text" w:horzAnchor="margin" w:tblpY="211"/>
        <w:tblW w:w="5000" w:type="pct"/>
        <w:tblBorders>
          <w:top w:val="single" w:sz="4" w:space="0" w:color="000000"/>
          <w:bottom w:val="single" w:sz="4" w:space="0" w:color="000000"/>
        </w:tblBorders>
        <w:tblLayout w:type="fixed"/>
        <w:tblLook w:val="04A0" w:firstRow="1" w:lastRow="0" w:firstColumn="1" w:lastColumn="0" w:noHBand="0" w:noVBand="1"/>
      </w:tblPr>
      <w:tblGrid>
        <w:gridCol w:w="2089"/>
        <w:gridCol w:w="2077"/>
        <w:gridCol w:w="2077"/>
        <w:gridCol w:w="2063"/>
      </w:tblGrid>
      <w:tr w:rsidR="00B36BB7" w:rsidRPr="00C746F2" w14:paraId="470E06C5" w14:textId="77777777" w:rsidTr="00162A67">
        <w:trPr>
          <w:trHeight w:val="354"/>
        </w:trPr>
        <w:tc>
          <w:tcPr>
            <w:tcW w:w="1258" w:type="pct"/>
            <w:tcBorders>
              <w:top w:val="single" w:sz="8" w:space="0" w:color="000000"/>
              <w:bottom w:val="nil"/>
              <w:right w:val="nil"/>
            </w:tcBorders>
            <w:vAlign w:val="center"/>
          </w:tcPr>
          <w:p w14:paraId="61B4D336" w14:textId="77777777" w:rsidR="00B36BB7" w:rsidRPr="00C746F2" w:rsidRDefault="00B36BB7" w:rsidP="00162A67">
            <w:pPr>
              <w:spacing w:line="240" w:lineRule="exact"/>
              <w:jc w:val="center"/>
              <w:rPr>
                <w:sz w:val="21"/>
                <w:szCs w:val="21"/>
              </w:rPr>
            </w:pPr>
            <w:r w:rsidRPr="00C746F2">
              <w:rPr>
                <w:sz w:val="21"/>
                <w:szCs w:val="21"/>
              </w:rPr>
              <w:t xml:space="preserve">Parameters   </w:t>
            </w:r>
          </w:p>
        </w:tc>
        <w:tc>
          <w:tcPr>
            <w:tcW w:w="1250" w:type="pct"/>
            <w:tcBorders>
              <w:top w:val="single" w:sz="8" w:space="0" w:color="000000"/>
              <w:left w:val="nil"/>
              <w:bottom w:val="nil"/>
              <w:right w:val="double" w:sz="4" w:space="0" w:color="auto"/>
            </w:tcBorders>
            <w:vAlign w:val="center"/>
          </w:tcPr>
          <w:p w14:paraId="7117B959" w14:textId="77777777" w:rsidR="00B36BB7" w:rsidRPr="00C746F2" w:rsidRDefault="00B36BB7" w:rsidP="00162A67">
            <w:pPr>
              <w:spacing w:line="240" w:lineRule="exact"/>
              <w:jc w:val="center"/>
              <w:rPr>
                <w:rFonts w:eastAsiaTheme="minorEastAsia"/>
                <w:sz w:val="21"/>
                <w:szCs w:val="21"/>
              </w:rPr>
            </w:pPr>
            <w:r w:rsidRPr="00C746F2">
              <w:rPr>
                <w:sz w:val="21"/>
                <w:szCs w:val="21"/>
              </w:rPr>
              <w:t>Value</w:t>
            </w:r>
          </w:p>
        </w:tc>
        <w:tc>
          <w:tcPr>
            <w:tcW w:w="1250" w:type="pct"/>
            <w:tcBorders>
              <w:top w:val="single" w:sz="8" w:space="0" w:color="000000"/>
              <w:bottom w:val="nil"/>
              <w:right w:val="nil"/>
            </w:tcBorders>
            <w:vAlign w:val="center"/>
          </w:tcPr>
          <w:p w14:paraId="362E7967" w14:textId="77777777" w:rsidR="00B36BB7" w:rsidRPr="00C746F2" w:rsidRDefault="00B36BB7" w:rsidP="00162A67">
            <w:pPr>
              <w:spacing w:line="240" w:lineRule="exact"/>
              <w:jc w:val="center"/>
              <w:rPr>
                <w:sz w:val="21"/>
                <w:szCs w:val="21"/>
              </w:rPr>
            </w:pPr>
            <w:r w:rsidRPr="00C746F2">
              <w:rPr>
                <w:sz w:val="21"/>
                <w:szCs w:val="21"/>
              </w:rPr>
              <w:t>Parameters</w:t>
            </w:r>
          </w:p>
        </w:tc>
        <w:tc>
          <w:tcPr>
            <w:tcW w:w="1243" w:type="pct"/>
            <w:tcBorders>
              <w:top w:val="single" w:sz="8" w:space="0" w:color="000000"/>
              <w:left w:val="nil"/>
              <w:bottom w:val="nil"/>
              <w:right w:val="nil"/>
            </w:tcBorders>
            <w:vAlign w:val="center"/>
          </w:tcPr>
          <w:p w14:paraId="2FF437D1" w14:textId="77777777" w:rsidR="00B36BB7" w:rsidRPr="00C746F2" w:rsidRDefault="00B36BB7" w:rsidP="00162A67">
            <w:pPr>
              <w:spacing w:line="240" w:lineRule="exact"/>
              <w:jc w:val="center"/>
              <w:rPr>
                <w:sz w:val="21"/>
                <w:szCs w:val="21"/>
              </w:rPr>
            </w:pPr>
            <w:r w:rsidRPr="00C746F2">
              <w:rPr>
                <w:rFonts w:hint="eastAsia"/>
                <w:sz w:val="21"/>
                <w:szCs w:val="21"/>
              </w:rPr>
              <w:t>V</w:t>
            </w:r>
            <w:r w:rsidRPr="00C746F2">
              <w:rPr>
                <w:sz w:val="21"/>
                <w:szCs w:val="21"/>
              </w:rPr>
              <w:t xml:space="preserve">alue             </w:t>
            </w:r>
          </w:p>
        </w:tc>
      </w:tr>
      <w:tr w:rsidR="00B36BB7" w:rsidRPr="00C746F2" w14:paraId="66BC1693" w14:textId="77777777" w:rsidTr="00162A67">
        <w:trPr>
          <w:trHeight w:val="354"/>
        </w:trPr>
        <w:tc>
          <w:tcPr>
            <w:tcW w:w="1258" w:type="pct"/>
            <w:tcBorders>
              <w:top w:val="nil"/>
              <w:bottom w:val="nil"/>
              <w:right w:val="nil"/>
            </w:tcBorders>
            <w:vAlign w:val="center"/>
          </w:tcPr>
          <w:p w14:paraId="0026961A" w14:textId="77777777" w:rsidR="00B36BB7" w:rsidRPr="00C746F2" w:rsidRDefault="00B36BB7" w:rsidP="00162A67">
            <w:pPr>
              <w:spacing w:line="240" w:lineRule="exact"/>
              <w:jc w:val="center"/>
              <w:rPr>
                <w:sz w:val="21"/>
                <w:szCs w:val="21"/>
              </w:rPr>
            </w:pPr>
            <w:r w:rsidRPr="00C746F2">
              <w:rPr>
                <w:i/>
                <w:iCs/>
                <w:sz w:val="21"/>
                <w:szCs w:val="21"/>
              </w:rPr>
              <w:t>S</w:t>
            </w:r>
            <w:r w:rsidRPr="00C746F2">
              <w:rPr>
                <w:sz w:val="21"/>
                <w:szCs w:val="21"/>
              </w:rPr>
              <w:t>/MVA</w:t>
            </w:r>
          </w:p>
        </w:tc>
        <w:tc>
          <w:tcPr>
            <w:tcW w:w="1250" w:type="pct"/>
            <w:tcBorders>
              <w:top w:val="nil"/>
              <w:left w:val="nil"/>
              <w:bottom w:val="nil"/>
              <w:right w:val="double" w:sz="4" w:space="0" w:color="auto"/>
            </w:tcBorders>
            <w:vAlign w:val="center"/>
          </w:tcPr>
          <w:p w14:paraId="63591173" w14:textId="77777777" w:rsidR="00B36BB7" w:rsidRPr="00C746F2" w:rsidRDefault="00B36BB7" w:rsidP="00162A67">
            <w:pPr>
              <w:spacing w:line="240" w:lineRule="exact"/>
              <w:jc w:val="center"/>
              <w:rPr>
                <w:sz w:val="21"/>
                <w:szCs w:val="21"/>
              </w:rPr>
            </w:pPr>
            <w:r w:rsidRPr="00C746F2">
              <w:rPr>
                <w:sz w:val="21"/>
                <w:szCs w:val="21"/>
              </w:rPr>
              <w:t>4.0</w:t>
            </w:r>
          </w:p>
        </w:tc>
        <w:tc>
          <w:tcPr>
            <w:tcW w:w="1250" w:type="pct"/>
            <w:tcBorders>
              <w:top w:val="nil"/>
              <w:bottom w:val="nil"/>
              <w:right w:val="nil"/>
            </w:tcBorders>
            <w:vAlign w:val="center"/>
          </w:tcPr>
          <w:p w14:paraId="6AFF56D9"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i1</w:t>
            </w:r>
          </w:p>
        </w:tc>
        <w:tc>
          <w:tcPr>
            <w:tcW w:w="1243" w:type="pct"/>
            <w:tcBorders>
              <w:top w:val="nil"/>
              <w:left w:val="nil"/>
              <w:bottom w:val="nil"/>
              <w:right w:val="nil"/>
            </w:tcBorders>
            <w:vAlign w:val="center"/>
          </w:tcPr>
          <w:p w14:paraId="60B3A489" w14:textId="77777777" w:rsidR="00B36BB7" w:rsidRPr="00C746F2" w:rsidRDefault="00B36BB7" w:rsidP="00162A67">
            <w:pPr>
              <w:spacing w:line="240" w:lineRule="exact"/>
              <w:jc w:val="center"/>
              <w:rPr>
                <w:sz w:val="21"/>
                <w:szCs w:val="21"/>
              </w:rPr>
            </w:pPr>
            <w:r w:rsidRPr="00C746F2">
              <w:rPr>
                <w:sz w:val="21"/>
                <w:szCs w:val="21"/>
              </w:rPr>
              <w:t>40</w:t>
            </w:r>
          </w:p>
        </w:tc>
      </w:tr>
      <w:tr w:rsidR="00B36BB7" w:rsidRPr="00C746F2" w14:paraId="7D87E542" w14:textId="77777777" w:rsidTr="00162A67">
        <w:trPr>
          <w:trHeight w:val="354"/>
        </w:trPr>
        <w:tc>
          <w:tcPr>
            <w:tcW w:w="1258" w:type="pct"/>
            <w:tcBorders>
              <w:top w:val="nil"/>
              <w:bottom w:val="nil"/>
              <w:right w:val="nil"/>
            </w:tcBorders>
            <w:vAlign w:val="center"/>
          </w:tcPr>
          <w:p w14:paraId="58BAFA70" w14:textId="77777777" w:rsidR="00B36BB7" w:rsidRPr="00C746F2" w:rsidRDefault="00B36BB7" w:rsidP="00162A67">
            <w:pPr>
              <w:spacing w:line="240" w:lineRule="exact"/>
              <w:jc w:val="center"/>
              <w:rPr>
                <w:sz w:val="21"/>
                <w:szCs w:val="21"/>
              </w:rPr>
            </w:pPr>
            <w:r w:rsidRPr="00C746F2">
              <w:rPr>
                <w:i/>
                <w:iCs/>
                <w:sz w:val="21"/>
                <w:szCs w:val="21"/>
              </w:rPr>
              <w:t>P</w:t>
            </w:r>
            <w:r w:rsidRPr="00C746F2">
              <w:rPr>
                <w:sz w:val="21"/>
                <w:szCs w:val="21"/>
              </w:rPr>
              <w:t>/MW</w:t>
            </w:r>
          </w:p>
        </w:tc>
        <w:tc>
          <w:tcPr>
            <w:tcW w:w="1250" w:type="pct"/>
            <w:tcBorders>
              <w:top w:val="nil"/>
              <w:left w:val="nil"/>
              <w:bottom w:val="nil"/>
              <w:right w:val="double" w:sz="4" w:space="0" w:color="auto"/>
            </w:tcBorders>
            <w:vAlign w:val="center"/>
          </w:tcPr>
          <w:p w14:paraId="18269041" w14:textId="77777777" w:rsidR="00B36BB7" w:rsidRPr="00C746F2" w:rsidRDefault="00B36BB7" w:rsidP="00162A67">
            <w:pPr>
              <w:spacing w:line="240" w:lineRule="exact"/>
              <w:jc w:val="center"/>
              <w:rPr>
                <w:sz w:val="21"/>
                <w:szCs w:val="21"/>
              </w:rPr>
            </w:pPr>
            <w:r w:rsidRPr="00C746F2">
              <w:rPr>
                <w:rFonts w:hint="eastAsia"/>
                <w:sz w:val="21"/>
                <w:szCs w:val="21"/>
              </w:rPr>
              <w:t>3</w:t>
            </w:r>
            <w:r w:rsidRPr="00C746F2">
              <w:rPr>
                <w:sz w:val="21"/>
                <w:szCs w:val="21"/>
              </w:rPr>
              <w:t>.6</w:t>
            </w:r>
          </w:p>
        </w:tc>
        <w:tc>
          <w:tcPr>
            <w:tcW w:w="1250" w:type="pct"/>
            <w:tcBorders>
              <w:top w:val="nil"/>
              <w:bottom w:val="nil"/>
              <w:right w:val="nil"/>
            </w:tcBorders>
            <w:vAlign w:val="center"/>
          </w:tcPr>
          <w:p w14:paraId="1A78C0DE"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p2</w:t>
            </w:r>
          </w:p>
        </w:tc>
        <w:tc>
          <w:tcPr>
            <w:tcW w:w="1243" w:type="pct"/>
            <w:tcBorders>
              <w:top w:val="nil"/>
              <w:left w:val="nil"/>
              <w:bottom w:val="nil"/>
              <w:right w:val="nil"/>
            </w:tcBorders>
            <w:vAlign w:val="center"/>
          </w:tcPr>
          <w:p w14:paraId="258BC16B"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.0496</w:t>
            </w:r>
          </w:p>
        </w:tc>
      </w:tr>
      <w:tr w:rsidR="00B36BB7" w:rsidRPr="00C746F2" w14:paraId="260B66BA" w14:textId="77777777" w:rsidTr="00162A67">
        <w:trPr>
          <w:trHeight w:val="354"/>
        </w:trPr>
        <w:tc>
          <w:tcPr>
            <w:tcW w:w="1258" w:type="pct"/>
            <w:tcBorders>
              <w:top w:val="nil"/>
              <w:bottom w:val="nil"/>
              <w:right w:val="nil"/>
            </w:tcBorders>
            <w:vAlign w:val="center"/>
          </w:tcPr>
          <w:p w14:paraId="61730870" w14:textId="77777777" w:rsidR="00B36BB7" w:rsidRPr="00C746F2" w:rsidRDefault="00B36BB7" w:rsidP="00162A67">
            <w:pPr>
              <w:spacing w:line="240" w:lineRule="exact"/>
              <w:jc w:val="center"/>
              <w:rPr>
                <w:sz w:val="21"/>
                <w:szCs w:val="21"/>
              </w:rPr>
            </w:pPr>
            <w:proofErr w:type="spellStart"/>
            <w:r w:rsidRPr="00C746F2">
              <w:rPr>
                <w:i/>
                <w:iCs/>
                <w:sz w:val="21"/>
                <w:szCs w:val="21"/>
              </w:rPr>
              <w:t>r</w:t>
            </w:r>
            <w:r w:rsidRPr="00C746F2">
              <w:rPr>
                <w:sz w:val="21"/>
                <w:szCs w:val="21"/>
                <w:vertAlign w:val="subscript"/>
              </w:rPr>
              <w:t>s</w:t>
            </w:r>
            <w:proofErr w:type="spellEnd"/>
            <w:r w:rsidRPr="00C746F2">
              <w:rPr>
                <w:sz w:val="21"/>
                <w:szCs w:val="21"/>
              </w:rPr>
              <w:t>/</w:t>
            </w:r>
            <w:proofErr w:type="spellStart"/>
            <w:r w:rsidRPr="00C746F2">
              <w:rPr>
                <w:rFonts w:hint="eastAsia"/>
                <w:sz w:val="21"/>
                <w:szCs w:val="21"/>
              </w:rPr>
              <w:t>pu</w:t>
            </w:r>
            <w:proofErr w:type="spellEnd"/>
          </w:p>
        </w:tc>
        <w:tc>
          <w:tcPr>
            <w:tcW w:w="1250" w:type="pct"/>
            <w:tcBorders>
              <w:top w:val="nil"/>
              <w:left w:val="nil"/>
              <w:bottom w:val="nil"/>
              <w:right w:val="double" w:sz="4" w:space="0" w:color="auto"/>
            </w:tcBorders>
            <w:vAlign w:val="center"/>
          </w:tcPr>
          <w:p w14:paraId="1517AD72" w14:textId="77777777" w:rsidR="00B36BB7" w:rsidRPr="00C746F2" w:rsidRDefault="00B36BB7" w:rsidP="00162A67">
            <w:pPr>
              <w:spacing w:line="240" w:lineRule="exact"/>
              <w:jc w:val="center"/>
              <w:rPr>
                <w:sz w:val="21"/>
                <w:szCs w:val="21"/>
              </w:rPr>
            </w:pPr>
            <w:r w:rsidRPr="00C746F2">
              <w:rPr>
                <w:sz w:val="21"/>
                <w:szCs w:val="21"/>
              </w:rPr>
              <w:t>0.004499</w:t>
            </w:r>
          </w:p>
        </w:tc>
        <w:tc>
          <w:tcPr>
            <w:tcW w:w="1250" w:type="pct"/>
            <w:tcBorders>
              <w:top w:val="nil"/>
              <w:bottom w:val="nil"/>
              <w:right w:val="nil"/>
            </w:tcBorders>
            <w:vAlign w:val="center"/>
          </w:tcPr>
          <w:p w14:paraId="4865B273"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i2</w:t>
            </w:r>
          </w:p>
        </w:tc>
        <w:tc>
          <w:tcPr>
            <w:tcW w:w="1243" w:type="pct"/>
            <w:tcBorders>
              <w:top w:val="nil"/>
              <w:left w:val="nil"/>
              <w:bottom w:val="nil"/>
              <w:right w:val="nil"/>
            </w:tcBorders>
            <w:vAlign w:val="center"/>
          </w:tcPr>
          <w:p w14:paraId="007BBCEC" w14:textId="77777777" w:rsidR="00B36BB7" w:rsidRPr="00C746F2" w:rsidRDefault="00B36BB7" w:rsidP="00162A67">
            <w:pPr>
              <w:spacing w:line="240" w:lineRule="exact"/>
              <w:jc w:val="center"/>
              <w:rPr>
                <w:sz w:val="21"/>
                <w:szCs w:val="21"/>
              </w:rPr>
            </w:pPr>
            <w:r w:rsidRPr="00C746F2">
              <w:rPr>
                <w:rFonts w:hint="eastAsia"/>
                <w:sz w:val="21"/>
                <w:szCs w:val="21"/>
              </w:rPr>
              <w:t>3</w:t>
            </w:r>
            <w:r w:rsidRPr="00C746F2">
              <w:rPr>
                <w:sz w:val="21"/>
                <w:szCs w:val="21"/>
              </w:rPr>
              <w:t>.875</w:t>
            </w:r>
          </w:p>
        </w:tc>
      </w:tr>
      <w:tr w:rsidR="00B36BB7" w:rsidRPr="00C746F2" w14:paraId="2407A02D" w14:textId="77777777" w:rsidTr="00162A67">
        <w:trPr>
          <w:trHeight w:val="354"/>
        </w:trPr>
        <w:tc>
          <w:tcPr>
            <w:tcW w:w="1258" w:type="pct"/>
            <w:tcBorders>
              <w:top w:val="nil"/>
              <w:bottom w:val="nil"/>
              <w:right w:val="nil"/>
            </w:tcBorders>
            <w:vAlign w:val="center"/>
          </w:tcPr>
          <w:p w14:paraId="1E70C1DE" w14:textId="77777777" w:rsidR="00B36BB7" w:rsidRPr="00C746F2" w:rsidRDefault="00B36BB7" w:rsidP="00162A67">
            <w:pPr>
              <w:spacing w:line="240" w:lineRule="exact"/>
              <w:jc w:val="center"/>
              <w:rPr>
                <w:sz w:val="21"/>
                <w:szCs w:val="21"/>
              </w:rPr>
            </w:pPr>
            <w:r w:rsidRPr="00C746F2">
              <w:rPr>
                <w:i/>
                <w:iCs/>
                <w:sz w:val="21"/>
                <w:szCs w:val="21"/>
              </w:rPr>
              <w:t>L</w:t>
            </w:r>
            <w:r w:rsidRPr="00C746F2">
              <w:rPr>
                <w:sz w:val="21"/>
                <w:szCs w:val="21"/>
                <w:vertAlign w:val="subscript"/>
              </w:rPr>
              <w:t>s</w:t>
            </w:r>
            <w:r w:rsidRPr="00C746F2">
              <w:rPr>
                <w:sz w:val="21"/>
                <w:szCs w:val="21"/>
              </w:rPr>
              <w:t>/</w:t>
            </w:r>
            <w:proofErr w:type="spellStart"/>
            <w:r w:rsidRPr="00C746F2">
              <w:rPr>
                <w:rFonts w:hint="eastAsia"/>
                <w:sz w:val="21"/>
                <w:szCs w:val="21"/>
              </w:rPr>
              <w:t>pu</w:t>
            </w:r>
            <w:proofErr w:type="spellEnd"/>
          </w:p>
        </w:tc>
        <w:tc>
          <w:tcPr>
            <w:tcW w:w="1250" w:type="pct"/>
            <w:tcBorders>
              <w:top w:val="nil"/>
              <w:left w:val="nil"/>
              <w:bottom w:val="nil"/>
              <w:right w:val="double" w:sz="4" w:space="0" w:color="auto"/>
            </w:tcBorders>
            <w:vAlign w:val="center"/>
          </w:tcPr>
          <w:p w14:paraId="66CA2DE3"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.09241</w:t>
            </w:r>
          </w:p>
        </w:tc>
        <w:tc>
          <w:tcPr>
            <w:tcW w:w="1250" w:type="pct"/>
            <w:tcBorders>
              <w:top w:val="nil"/>
              <w:bottom w:val="nil"/>
              <w:right w:val="nil"/>
            </w:tcBorders>
            <w:vAlign w:val="center"/>
          </w:tcPr>
          <w:p w14:paraId="754F438D"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p3</w:t>
            </w:r>
          </w:p>
        </w:tc>
        <w:tc>
          <w:tcPr>
            <w:tcW w:w="1243" w:type="pct"/>
            <w:tcBorders>
              <w:top w:val="nil"/>
              <w:left w:val="nil"/>
              <w:bottom w:val="nil"/>
              <w:right w:val="nil"/>
            </w:tcBorders>
            <w:vAlign w:val="center"/>
          </w:tcPr>
          <w:p w14:paraId="7CDF77E6" w14:textId="77777777" w:rsidR="00B36BB7" w:rsidRPr="00C746F2" w:rsidRDefault="00B36BB7" w:rsidP="00162A67">
            <w:pPr>
              <w:spacing w:line="240" w:lineRule="exact"/>
              <w:jc w:val="center"/>
              <w:rPr>
                <w:sz w:val="21"/>
                <w:szCs w:val="21"/>
              </w:rPr>
            </w:pPr>
            <w:r w:rsidRPr="00C746F2">
              <w:rPr>
                <w:sz w:val="21"/>
                <w:szCs w:val="21"/>
              </w:rPr>
              <w:t>4.0</w:t>
            </w:r>
          </w:p>
        </w:tc>
      </w:tr>
      <w:tr w:rsidR="00B36BB7" w:rsidRPr="00C746F2" w14:paraId="052EF12F" w14:textId="77777777" w:rsidTr="00162A67">
        <w:trPr>
          <w:trHeight w:val="354"/>
        </w:trPr>
        <w:tc>
          <w:tcPr>
            <w:tcW w:w="1258" w:type="pct"/>
            <w:tcBorders>
              <w:top w:val="nil"/>
              <w:bottom w:val="nil"/>
              <w:right w:val="nil"/>
            </w:tcBorders>
            <w:vAlign w:val="center"/>
          </w:tcPr>
          <w:p w14:paraId="5398AE4C" w14:textId="77777777" w:rsidR="00B36BB7" w:rsidRPr="00C746F2" w:rsidRDefault="00B36BB7" w:rsidP="00162A67">
            <w:pPr>
              <w:spacing w:line="240" w:lineRule="exact"/>
              <w:jc w:val="center"/>
              <w:rPr>
                <w:sz w:val="21"/>
                <w:szCs w:val="21"/>
              </w:rPr>
            </w:pPr>
            <w:proofErr w:type="spellStart"/>
            <w:r w:rsidRPr="00C746F2">
              <w:rPr>
                <w:i/>
                <w:iCs/>
                <w:sz w:val="21"/>
                <w:szCs w:val="21"/>
              </w:rPr>
              <w:t>r</w:t>
            </w:r>
            <w:r w:rsidRPr="00C746F2">
              <w:rPr>
                <w:sz w:val="21"/>
                <w:szCs w:val="21"/>
                <w:vertAlign w:val="subscript"/>
              </w:rPr>
              <w:t>r</w:t>
            </w:r>
            <w:proofErr w:type="spellEnd"/>
            <w:r w:rsidRPr="00C746F2">
              <w:rPr>
                <w:rStyle w:val="richtext"/>
                <w:rFonts w:hint="eastAsia"/>
                <w:sz w:val="21"/>
                <w:szCs w:val="21"/>
              </w:rPr>
              <w:t>/</w:t>
            </w:r>
            <w:proofErr w:type="spellStart"/>
            <w:r w:rsidRPr="00C746F2">
              <w:rPr>
                <w:rStyle w:val="richtext"/>
                <w:sz w:val="21"/>
                <w:szCs w:val="21"/>
              </w:rPr>
              <w:t>pu</w:t>
            </w:r>
            <w:proofErr w:type="spellEnd"/>
          </w:p>
        </w:tc>
        <w:tc>
          <w:tcPr>
            <w:tcW w:w="1250" w:type="pct"/>
            <w:tcBorders>
              <w:top w:val="nil"/>
              <w:left w:val="nil"/>
              <w:bottom w:val="nil"/>
              <w:right w:val="double" w:sz="4" w:space="0" w:color="auto"/>
            </w:tcBorders>
            <w:vAlign w:val="center"/>
          </w:tcPr>
          <w:p w14:paraId="23636C2F" w14:textId="77777777" w:rsidR="00B36BB7" w:rsidRPr="00C746F2" w:rsidRDefault="00B36BB7" w:rsidP="00162A67">
            <w:pPr>
              <w:spacing w:line="240" w:lineRule="exact"/>
              <w:jc w:val="center"/>
              <w:rPr>
                <w:sz w:val="21"/>
                <w:szCs w:val="21"/>
              </w:rPr>
            </w:pPr>
            <w:r w:rsidRPr="00C746F2">
              <w:rPr>
                <w:sz w:val="21"/>
                <w:szCs w:val="21"/>
              </w:rPr>
              <w:t>0.0549</w:t>
            </w:r>
          </w:p>
        </w:tc>
        <w:tc>
          <w:tcPr>
            <w:tcW w:w="1250" w:type="pct"/>
            <w:tcBorders>
              <w:top w:val="nil"/>
              <w:bottom w:val="nil"/>
              <w:right w:val="nil"/>
            </w:tcBorders>
            <w:vAlign w:val="center"/>
          </w:tcPr>
          <w:p w14:paraId="383A00FF"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i3</w:t>
            </w:r>
          </w:p>
        </w:tc>
        <w:tc>
          <w:tcPr>
            <w:tcW w:w="1243" w:type="pct"/>
            <w:tcBorders>
              <w:top w:val="nil"/>
              <w:left w:val="nil"/>
              <w:bottom w:val="nil"/>
            </w:tcBorders>
            <w:vAlign w:val="center"/>
          </w:tcPr>
          <w:p w14:paraId="2444F9C6" w14:textId="77777777" w:rsidR="00B36BB7" w:rsidRPr="00C746F2" w:rsidRDefault="00B36BB7" w:rsidP="00162A67">
            <w:pPr>
              <w:spacing w:line="240" w:lineRule="exact"/>
              <w:jc w:val="center"/>
              <w:rPr>
                <w:sz w:val="21"/>
                <w:szCs w:val="21"/>
              </w:rPr>
            </w:pPr>
            <w:r w:rsidRPr="00C746F2">
              <w:rPr>
                <w:rFonts w:hint="eastAsia"/>
                <w:sz w:val="21"/>
                <w:szCs w:val="21"/>
              </w:rPr>
              <w:t>4</w:t>
            </w:r>
            <w:r w:rsidRPr="00C746F2">
              <w:rPr>
                <w:sz w:val="21"/>
                <w:szCs w:val="21"/>
              </w:rPr>
              <w:t>0</w:t>
            </w:r>
          </w:p>
        </w:tc>
      </w:tr>
      <w:tr w:rsidR="00B36BB7" w:rsidRPr="00C746F2" w14:paraId="5C0DBF40" w14:textId="77777777" w:rsidTr="00162A67">
        <w:trPr>
          <w:trHeight w:val="354"/>
        </w:trPr>
        <w:tc>
          <w:tcPr>
            <w:tcW w:w="1258" w:type="pct"/>
            <w:tcBorders>
              <w:top w:val="nil"/>
              <w:bottom w:val="nil"/>
              <w:right w:val="nil"/>
            </w:tcBorders>
            <w:vAlign w:val="center"/>
          </w:tcPr>
          <w:p w14:paraId="74E739CA" w14:textId="77777777" w:rsidR="00B36BB7" w:rsidRPr="00C746F2" w:rsidRDefault="00B36BB7" w:rsidP="00162A67">
            <w:pPr>
              <w:spacing w:line="240" w:lineRule="exact"/>
              <w:jc w:val="center"/>
              <w:rPr>
                <w:i/>
                <w:iCs/>
                <w:sz w:val="21"/>
                <w:szCs w:val="21"/>
              </w:rPr>
            </w:pPr>
            <w:r w:rsidRPr="00C746F2">
              <w:rPr>
                <w:i/>
                <w:iCs/>
                <w:sz w:val="21"/>
                <w:szCs w:val="21"/>
              </w:rPr>
              <w:t>L</w:t>
            </w:r>
            <w:r w:rsidRPr="00C746F2">
              <w:rPr>
                <w:sz w:val="21"/>
                <w:szCs w:val="21"/>
                <w:vertAlign w:val="subscript"/>
              </w:rPr>
              <w:t>r</w:t>
            </w:r>
            <w:r w:rsidRPr="00C746F2">
              <w:rPr>
                <w:rStyle w:val="richtext"/>
                <w:rFonts w:hint="eastAsia"/>
                <w:sz w:val="21"/>
                <w:szCs w:val="21"/>
              </w:rPr>
              <w:t>/</w:t>
            </w:r>
            <w:proofErr w:type="spellStart"/>
            <w:r w:rsidRPr="00C746F2">
              <w:rPr>
                <w:rStyle w:val="richtext"/>
                <w:sz w:val="21"/>
                <w:szCs w:val="21"/>
              </w:rPr>
              <w:t>pu</w:t>
            </w:r>
            <w:proofErr w:type="spellEnd"/>
          </w:p>
        </w:tc>
        <w:tc>
          <w:tcPr>
            <w:tcW w:w="1250" w:type="pct"/>
            <w:tcBorders>
              <w:top w:val="nil"/>
              <w:left w:val="nil"/>
              <w:bottom w:val="nil"/>
              <w:right w:val="double" w:sz="4" w:space="0" w:color="auto"/>
            </w:tcBorders>
            <w:vAlign w:val="center"/>
          </w:tcPr>
          <w:p w14:paraId="65A0F08B"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.09955</w:t>
            </w:r>
          </w:p>
        </w:tc>
        <w:tc>
          <w:tcPr>
            <w:tcW w:w="1250" w:type="pct"/>
            <w:tcBorders>
              <w:top w:val="nil"/>
              <w:bottom w:val="nil"/>
              <w:right w:val="nil"/>
            </w:tcBorders>
            <w:vAlign w:val="center"/>
          </w:tcPr>
          <w:p w14:paraId="6A38EF91"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p4</w:t>
            </w:r>
          </w:p>
        </w:tc>
        <w:tc>
          <w:tcPr>
            <w:tcW w:w="1243" w:type="pct"/>
            <w:tcBorders>
              <w:top w:val="nil"/>
              <w:left w:val="nil"/>
              <w:bottom w:val="nil"/>
              <w:right w:val="nil"/>
            </w:tcBorders>
            <w:vAlign w:val="center"/>
          </w:tcPr>
          <w:p w14:paraId="254B7D2C"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.0496</w:t>
            </w:r>
          </w:p>
        </w:tc>
      </w:tr>
      <w:tr w:rsidR="00B36BB7" w:rsidRPr="00C746F2" w14:paraId="7E4C50D9" w14:textId="77777777" w:rsidTr="00162A67">
        <w:trPr>
          <w:trHeight w:val="354"/>
        </w:trPr>
        <w:tc>
          <w:tcPr>
            <w:tcW w:w="1258" w:type="pct"/>
            <w:tcBorders>
              <w:top w:val="nil"/>
              <w:bottom w:val="nil"/>
              <w:right w:val="nil"/>
            </w:tcBorders>
            <w:vAlign w:val="center"/>
          </w:tcPr>
          <w:p w14:paraId="166ED1EB" w14:textId="77777777" w:rsidR="00B36BB7" w:rsidRPr="00C746F2" w:rsidRDefault="00B36BB7" w:rsidP="00162A67">
            <w:pPr>
              <w:spacing w:line="240" w:lineRule="exact"/>
              <w:jc w:val="center"/>
              <w:rPr>
                <w:i/>
                <w:iCs/>
                <w:sz w:val="21"/>
                <w:szCs w:val="21"/>
              </w:rPr>
            </w:pPr>
            <w:proofErr w:type="spellStart"/>
            <w:r w:rsidRPr="00C746F2">
              <w:rPr>
                <w:i/>
                <w:iCs/>
                <w:sz w:val="21"/>
                <w:szCs w:val="21"/>
              </w:rPr>
              <w:t>L</w:t>
            </w:r>
            <w:r w:rsidRPr="00C746F2">
              <w:rPr>
                <w:sz w:val="21"/>
                <w:szCs w:val="21"/>
                <w:vertAlign w:val="subscript"/>
              </w:rPr>
              <w:t>m</w:t>
            </w:r>
            <w:proofErr w:type="spellEnd"/>
            <w:r w:rsidRPr="00C746F2">
              <w:rPr>
                <w:rStyle w:val="richtext"/>
                <w:rFonts w:hint="eastAsia"/>
                <w:sz w:val="21"/>
                <w:szCs w:val="21"/>
              </w:rPr>
              <w:t>/</w:t>
            </w:r>
            <w:proofErr w:type="spellStart"/>
            <w:r w:rsidRPr="00C746F2">
              <w:rPr>
                <w:rStyle w:val="richtext"/>
                <w:sz w:val="21"/>
                <w:szCs w:val="21"/>
              </w:rPr>
              <w:t>pu</w:t>
            </w:r>
            <w:proofErr w:type="spellEnd"/>
          </w:p>
        </w:tc>
        <w:tc>
          <w:tcPr>
            <w:tcW w:w="1250" w:type="pct"/>
            <w:tcBorders>
              <w:top w:val="nil"/>
              <w:left w:val="nil"/>
              <w:bottom w:val="nil"/>
              <w:right w:val="double" w:sz="4" w:space="0" w:color="auto"/>
            </w:tcBorders>
            <w:vAlign w:val="center"/>
          </w:tcPr>
          <w:p w14:paraId="3477EBC7" w14:textId="77777777" w:rsidR="00B36BB7" w:rsidRPr="00C746F2" w:rsidRDefault="00B36BB7" w:rsidP="00162A67">
            <w:pPr>
              <w:spacing w:line="240" w:lineRule="exact"/>
              <w:jc w:val="center"/>
              <w:rPr>
                <w:sz w:val="21"/>
                <w:szCs w:val="21"/>
              </w:rPr>
            </w:pPr>
            <w:r w:rsidRPr="00C746F2">
              <w:rPr>
                <w:rFonts w:hint="eastAsia"/>
                <w:sz w:val="21"/>
                <w:szCs w:val="21"/>
              </w:rPr>
              <w:t>3</w:t>
            </w:r>
            <w:r w:rsidRPr="00C746F2">
              <w:rPr>
                <w:sz w:val="21"/>
                <w:szCs w:val="21"/>
              </w:rPr>
              <w:t>.95279</w:t>
            </w:r>
          </w:p>
        </w:tc>
        <w:tc>
          <w:tcPr>
            <w:tcW w:w="1250" w:type="pct"/>
            <w:tcBorders>
              <w:top w:val="nil"/>
              <w:bottom w:val="nil"/>
              <w:right w:val="nil"/>
            </w:tcBorders>
            <w:vAlign w:val="center"/>
          </w:tcPr>
          <w:p w14:paraId="779D0F1A" w14:textId="77777777" w:rsidR="00B36BB7" w:rsidRPr="00C746F2" w:rsidRDefault="00B36BB7" w:rsidP="00162A67">
            <w:pPr>
              <w:spacing w:line="240" w:lineRule="exact"/>
              <w:jc w:val="center"/>
              <w:rPr>
                <w:i/>
                <w:iCs/>
                <w:sz w:val="21"/>
                <w:szCs w:val="21"/>
              </w:rPr>
            </w:pPr>
            <w:r w:rsidRPr="00C746F2">
              <w:rPr>
                <w:i/>
                <w:iCs/>
                <w:sz w:val="21"/>
                <w:szCs w:val="21"/>
              </w:rPr>
              <w:t>K</w:t>
            </w:r>
            <w:r w:rsidRPr="00C746F2">
              <w:rPr>
                <w:sz w:val="21"/>
                <w:szCs w:val="21"/>
                <w:vertAlign w:val="subscript"/>
              </w:rPr>
              <w:t>i4</w:t>
            </w:r>
          </w:p>
        </w:tc>
        <w:tc>
          <w:tcPr>
            <w:tcW w:w="1243" w:type="pct"/>
            <w:tcBorders>
              <w:top w:val="nil"/>
              <w:left w:val="nil"/>
              <w:bottom w:val="nil"/>
              <w:right w:val="nil"/>
            </w:tcBorders>
            <w:vAlign w:val="center"/>
          </w:tcPr>
          <w:p w14:paraId="5F59422B" w14:textId="77777777" w:rsidR="00B36BB7" w:rsidRPr="00C746F2" w:rsidRDefault="00B36BB7" w:rsidP="00162A67">
            <w:pPr>
              <w:spacing w:line="240" w:lineRule="exact"/>
              <w:jc w:val="center"/>
              <w:rPr>
                <w:sz w:val="21"/>
                <w:szCs w:val="21"/>
              </w:rPr>
            </w:pPr>
            <w:r w:rsidRPr="00C746F2">
              <w:rPr>
                <w:rFonts w:hint="eastAsia"/>
                <w:sz w:val="21"/>
                <w:szCs w:val="21"/>
              </w:rPr>
              <w:t>3</w:t>
            </w:r>
            <w:r w:rsidRPr="00C746F2">
              <w:rPr>
                <w:sz w:val="21"/>
                <w:szCs w:val="21"/>
              </w:rPr>
              <w:t>.875</w:t>
            </w:r>
          </w:p>
        </w:tc>
      </w:tr>
      <w:tr w:rsidR="00B36BB7" w:rsidRPr="00C746F2" w14:paraId="7C7F456E" w14:textId="77777777" w:rsidTr="00162A67">
        <w:trPr>
          <w:trHeight w:val="354"/>
        </w:trPr>
        <w:tc>
          <w:tcPr>
            <w:tcW w:w="1258" w:type="pct"/>
            <w:tcBorders>
              <w:top w:val="nil"/>
              <w:right w:val="nil"/>
            </w:tcBorders>
            <w:vAlign w:val="center"/>
          </w:tcPr>
          <w:p w14:paraId="50C67DE1" w14:textId="77777777" w:rsidR="00B36BB7" w:rsidRPr="00C746F2" w:rsidRDefault="00B36BB7" w:rsidP="00162A67">
            <w:pPr>
              <w:spacing w:line="240" w:lineRule="exact"/>
              <w:jc w:val="center"/>
              <w:rPr>
                <w:sz w:val="21"/>
                <w:szCs w:val="21"/>
              </w:rPr>
            </w:pPr>
            <w:r w:rsidRPr="00C746F2">
              <w:rPr>
                <w:i/>
                <w:iCs/>
                <w:sz w:val="21"/>
                <w:szCs w:val="21"/>
              </w:rPr>
              <w:t>K</w:t>
            </w:r>
            <w:r w:rsidRPr="00C746F2">
              <w:rPr>
                <w:sz w:val="21"/>
                <w:szCs w:val="21"/>
                <w:vertAlign w:val="subscript"/>
              </w:rPr>
              <w:t>p1</w:t>
            </w:r>
          </w:p>
        </w:tc>
        <w:tc>
          <w:tcPr>
            <w:tcW w:w="1250" w:type="pct"/>
            <w:tcBorders>
              <w:top w:val="nil"/>
              <w:left w:val="nil"/>
              <w:right w:val="double" w:sz="4" w:space="0" w:color="auto"/>
            </w:tcBorders>
            <w:vAlign w:val="center"/>
          </w:tcPr>
          <w:p w14:paraId="69D8140D" w14:textId="77777777" w:rsidR="00B36BB7" w:rsidRPr="00C746F2" w:rsidRDefault="00B36BB7" w:rsidP="00162A67">
            <w:pPr>
              <w:spacing w:line="240" w:lineRule="exact"/>
              <w:jc w:val="center"/>
              <w:rPr>
                <w:sz w:val="21"/>
                <w:szCs w:val="21"/>
              </w:rPr>
            </w:pPr>
            <w:r w:rsidRPr="00C746F2">
              <w:rPr>
                <w:sz w:val="21"/>
                <w:szCs w:val="21"/>
              </w:rPr>
              <w:t>4.0</w:t>
            </w:r>
          </w:p>
        </w:tc>
        <w:tc>
          <w:tcPr>
            <w:tcW w:w="1250" w:type="pct"/>
            <w:tcBorders>
              <w:top w:val="nil"/>
              <w:right w:val="nil"/>
            </w:tcBorders>
            <w:vAlign w:val="center"/>
          </w:tcPr>
          <w:p w14:paraId="21862578" w14:textId="77777777" w:rsidR="00B36BB7" w:rsidRPr="00C746F2" w:rsidRDefault="00B36BB7" w:rsidP="00162A67">
            <w:pPr>
              <w:spacing w:line="240" w:lineRule="exact"/>
              <w:jc w:val="center"/>
              <w:rPr>
                <w:i/>
                <w:iCs/>
                <w:sz w:val="21"/>
                <w:szCs w:val="21"/>
              </w:rPr>
            </w:pPr>
            <w:r w:rsidRPr="00C746F2">
              <w:rPr>
                <w:rFonts w:hint="eastAsia"/>
                <w:i/>
                <w:iCs/>
                <w:sz w:val="21"/>
                <w:szCs w:val="21"/>
              </w:rPr>
              <w:t>T</w:t>
            </w:r>
            <w:r w:rsidRPr="00C746F2">
              <w:rPr>
                <w:sz w:val="21"/>
                <w:szCs w:val="21"/>
                <w:vertAlign w:val="subscript"/>
              </w:rPr>
              <w:t>w</w:t>
            </w:r>
          </w:p>
        </w:tc>
        <w:tc>
          <w:tcPr>
            <w:tcW w:w="1243" w:type="pct"/>
            <w:tcBorders>
              <w:top w:val="nil"/>
              <w:left w:val="nil"/>
              <w:right w:val="nil"/>
            </w:tcBorders>
            <w:vAlign w:val="center"/>
          </w:tcPr>
          <w:p w14:paraId="325831E7" w14:textId="77777777" w:rsidR="00B36BB7" w:rsidRPr="00C746F2" w:rsidRDefault="00B36BB7" w:rsidP="00162A67">
            <w:pPr>
              <w:spacing w:line="240" w:lineRule="exact"/>
              <w:jc w:val="center"/>
              <w:rPr>
                <w:sz w:val="21"/>
                <w:szCs w:val="21"/>
              </w:rPr>
            </w:pPr>
            <w:r w:rsidRPr="00C746F2">
              <w:rPr>
                <w:rFonts w:hint="eastAsia"/>
                <w:sz w:val="21"/>
                <w:szCs w:val="21"/>
              </w:rPr>
              <w:t>0</w:t>
            </w:r>
            <w:r w:rsidRPr="00C746F2">
              <w:rPr>
                <w:sz w:val="21"/>
                <w:szCs w:val="21"/>
              </w:rPr>
              <w:t>.01</w:t>
            </w:r>
          </w:p>
        </w:tc>
      </w:tr>
    </w:tbl>
    <w:p w14:paraId="399776FC" w14:textId="77777777" w:rsidR="00B36BB7" w:rsidRDefault="00B36BB7" w:rsidP="00B36BB7">
      <w:pPr>
        <w:pStyle w:val="a3"/>
        <w:spacing w:before="10" w:line="196" w:lineRule="auto"/>
        <w:ind w:right="839"/>
      </w:pPr>
    </w:p>
    <w:p w14:paraId="02BC7C4A" w14:textId="77777777" w:rsidR="00B36BB7" w:rsidRPr="00B63320" w:rsidRDefault="00B36BB7" w:rsidP="00B36BB7">
      <w:pPr>
        <w:tabs>
          <w:tab w:val="left" w:pos="2456"/>
        </w:tabs>
        <w:spacing w:line="201" w:lineRule="auto"/>
        <w:ind w:right="116"/>
        <w:rPr>
          <w:rFonts w:eastAsiaTheme="minorEastAsia"/>
          <w:sz w:val="15"/>
          <w:lang w:eastAsia="zh-CN"/>
        </w:rPr>
      </w:pPr>
    </w:p>
    <w:p w14:paraId="4D903885" w14:textId="77777777" w:rsidR="009951E6" w:rsidRDefault="003A07F1"/>
    <w:sectPr w:rsidR="00995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5319" w14:textId="77777777" w:rsidR="003A07F1" w:rsidRDefault="003A07F1" w:rsidP="00CC12CC">
      <w:r>
        <w:separator/>
      </w:r>
    </w:p>
  </w:endnote>
  <w:endnote w:type="continuationSeparator" w:id="0">
    <w:p w14:paraId="38D7BAC2" w14:textId="77777777" w:rsidR="003A07F1" w:rsidRDefault="003A07F1" w:rsidP="00CC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rbel">
    <w:panose1 w:val="020B0503020204020204"/>
    <w:charset w:val="00"/>
    <w:family w:val="swiss"/>
    <w:pitch w:val="variable"/>
    <w:sig w:usb0="A00002EF" w:usb1="4000A44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C791" w14:textId="77777777" w:rsidR="003A07F1" w:rsidRDefault="003A07F1" w:rsidP="00CC12CC">
      <w:r>
        <w:separator/>
      </w:r>
    </w:p>
  </w:footnote>
  <w:footnote w:type="continuationSeparator" w:id="0">
    <w:p w14:paraId="2A1B6082" w14:textId="77777777" w:rsidR="003A07F1" w:rsidRDefault="003A07F1" w:rsidP="00CC12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BE5"/>
    <w:rsid w:val="001E56D9"/>
    <w:rsid w:val="003A07F1"/>
    <w:rsid w:val="00AB4014"/>
    <w:rsid w:val="00B36BB7"/>
    <w:rsid w:val="00CC12CC"/>
    <w:rsid w:val="00D072DA"/>
    <w:rsid w:val="00D47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A6124"/>
  <w15:chartTrackingRefBased/>
  <w15:docId w15:val="{EE287430-098D-4294-A27C-702FB435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BB7"/>
    <w:pPr>
      <w:widowControl w:val="0"/>
      <w:autoSpaceDE w:val="0"/>
      <w:autoSpaceDN w:val="0"/>
    </w:pPr>
    <w:rPr>
      <w:rFonts w:ascii="Palatino Linotype" w:eastAsia="Palatino Linotype" w:hAnsi="Palatino Linotype" w:cs="Palatino Linotype"/>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36BB7"/>
    <w:rPr>
      <w:sz w:val="18"/>
      <w:szCs w:val="18"/>
    </w:rPr>
  </w:style>
  <w:style w:type="character" w:customStyle="1" w:styleId="a4">
    <w:name w:val="正文文本 字符"/>
    <w:basedOn w:val="a0"/>
    <w:link w:val="a3"/>
    <w:uiPriority w:val="1"/>
    <w:rsid w:val="00B36BB7"/>
    <w:rPr>
      <w:rFonts w:ascii="Palatino Linotype" w:eastAsia="Palatino Linotype" w:hAnsi="Palatino Linotype" w:cs="Palatino Linotype"/>
      <w:kern w:val="0"/>
      <w:sz w:val="18"/>
      <w:szCs w:val="18"/>
      <w:lang w:eastAsia="en-US"/>
    </w:rPr>
  </w:style>
  <w:style w:type="character" w:customStyle="1" w:styleId="richtext">
    <w:name w:val="richtext"/>
    <w:basedOn w:val="a0"/>
    <w:rsid w:val="00B36BB7"/>
  </w:style>
  <w:style w:type="paragraph" w:styleId="a5">
    <w:name w:val="header"/>
    <w:basedOn w:val="a"/>
    <w:link w:val="a6"/>
    <w:uiPriority w:val="99"/>
    <w:unhideWhenUsed/>
    <w:rsid w:val="00CC12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C12CC"/>
    <w:rPr>
      <w:rFonts w:ascii="Palatino Linotype" w:eastAsia="Palatino Linotype" w:hAnsi="Palatino Linotype" w:cs="Palatino Linotype"/>
      <w:kern w:val="0"/>
      <w:sz w:val="18"/>
      <w:szCs w:val="18"/>
      <w:lang w:eastAsia="en-US"/>
    </w:rPr>
  </w:style>
  <w:style w:type="paragraph" w:styleId="a7">
    <w:name w:val="footer"/>
    <w:basedOn w:val="a"/>
    <w:link w:val="a8"/>
    <w:uiPriority w:val="99"/>
    <w:unhideWhenUsed/>
    <w:rsid w:val="00CC12CC"/>
    <w:pPr>
      <w:tabs>
        <w:tab w:val="center" w:pos="4153"/>
        <w:tab w:val="right" w:pos="8306"/>
      </w:tabs>
      <w:snapToGrid w:val="0"/>
    </w:pPr>
    <w:rPr>
      <w:sz w:val="18"/>
      <w:szCs w:val="18"/>
    </w:rPr>
  </w:style>
  <w:style w:type="character" w:customStyle="1" w:styleId="a8">
    <w:name w:val="页脚 字符"/>
    <w:basedOn w:val="a0"/>
    <w:link w:val="a7"/>
    <w:uiPriority w:val="99"/>
    <w:rsid w:val="00CC12CC"/>
    <w:rPr>
      <w:rFonts w:ascii="Palatino Linotype" w:eastAsia="Palatino Linotype" w:hAnsi="Palatino Linotype" w:cs="Palatino Linotype"/>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hame</dc:creator>
  <cp:keywords/>
  <dc:description/>
  <cp:lastModifiedBy>james hame</cp:lastModifiedBy>
  <cp:revision>8</cp:revision>
  <dcterms:created xsi:type="dcterms:W3CDTF">2022-06-22T08:19:00Z</dcterms:created>
  <dcterms:modified xsi:type="dcterms:W3CDTF">2022-06-27T10:45:00Z</dcterms:modified>
</cp:coreProperties>
</file>