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F6CB1" w:rsidRPr="00FA1910" w:rsidRDefault="002F6CB1">
      <w:pPr>
        <w:rPr>
          <w:rFonts w:ascii="Times New Roman" w:hAnsi="Times New Roman" w:cs="Times New Roman"/>
          <w:b/>
          <w:bCs/>
          <w:szCs w:val="21"/>
        </w:rPr>
      </w:pPr>
      <w:r w:rsidRPr="00FA1910">
        <w:rPr>
          <w:rFonts w:ascii="Times New Roman" w:hAnsi="Times New Roman" w:cs="Times New Roman" w:hint="cs"/>
          <w:b/>
          <w:bCs/>
          <w:szCs w:val="21"/>
        </w:rPr>
        <w:t>S</w:t>
      </w:r>
      <w:r w:rsidRPr="00FA1910">
        <w:rPr>
          <w:rFonts w:ascii="Times New Roman" w:hAnsi="Times New Roman" w:cs="Times New Roman" w:hint="eastAsia"/>
          <w:b/>
          <w:bCs/>
          <w:szCs w:val="21"/>
        </w:rPr>
        <w:t>u</w:t>
      </w:r>
      <w:r w:rsidRPr="00FA1910">
        <w:rPr>
          <w:rFonts w:ascii="Times New Roman" w:hAnsi="Times New Roman" w:cs="Times New Roman"/>
          <w:b/>
          <w:bCs/>
          <w:szCs w:val="21"/>
        </w:rPr>
        <w:t>pplementary materials</w:t>
      </w:r>
    </w:p>
    <w:p w:rsidR="002F6CB1" w:rsidRPr="00FA1910" w:rsidRDefault="002F6CB1">
      <w:pPr>
        <w:rPr>
          <w:rFonts w:ascii="Times New Roman" w:hAnsi="Times New Roman" w:cs="Times New Roman"/>
          <w:szCs w:val="21"/>
        </w:rPr>
      </w:pPr>
    </w:p>
    <w:p w:rsidR="002F6CB1" w:rsidRDefault="002F6CB1" w:rsidP="00CC0781">
      <w:pPr>
        <w:rPr>
          <w:rFonts w:ascii="Times New Roman" w:hAnsi="Times New Roman" w:cs="Times New Roman"/>
          <w:b/>
          <w:bCs/>
          <w:szCs w:val="21"/>
        </w:rPr>
      </w:pPr>
      <w:r w:rsidRPr="00FA1910">
        <w:rPr>
          <w:rFonts w:ascii="Times New Roman" w:hAnsi="Times New Roman" w:cs="Times New Roman"/>
          <w:b/>
          <w:bCs/>
          <w:szCs w:val="21"/>
        </w:rPr>
        <w:t>Search strategy</w:t>
      </w:r>
    </w:p>
    <w:p w:rsidR="00620704" w:rsidRPr="00FA1910" w:rsidRDefault="00620704" w:rsidP="00CC0781">
      <w:pPr>
        <w:rPr>
          <w:rFonts w:ascii="Times New Roman" w:hAnsi="Times New Roman" w:cs="Times New Roman"/>
          <w:b/>
          <w:bCs/>
          <w:szCs w:val="21"/>
        </w:rPr>
      </w:pPr>
    </w:p>
    <w:p w:rsidR="002F6CB1" w:rsidRPr="00FA1910" w:rsidRDefault="002F6CB1" w:rsidP="00CC0781">
      <w:pPr>
        <w:rPr>
          <w:rFonts w:ascii="Times New Roman" w:hAnsi="Times New Roman" w:cs="Times New Roman"/>
          <w:szCs w:val="21"/>
        </w:rPr>
      </w:pPr>
      <w:r w:rsidRPr="00FA1910">
        <w:rPr>
          <w:rFonts w:ascii="Times New Roman" w:hAnsi="Times New Roman" w:cs="Times New Roman"/>
          <w:szCs w:val="21"/>
        </w:rPr>
        <w:t xml:space="preserve">The search key words were: (Ⅰ) </w:t>
      </w:r>
      <w:proofErr w:type="spellStart"/>
      <w:r w:rsidRPr="00FA1910">
        <w:rPr>
          <w:rFonts w:ascii="Times New Roman" w:hAnsi="Times New Roman" w:cs="Times New Roman"/>
          <w:szCs w:val="21"/>
        </w:rPr>
        <w:t>alzheimer‘s</w:t>
      </w:r>
      <w:proofErr w:type="spellEnd"/>
      <w:r w:rsidRPr="00FA1910">
        <w:rPr>
          <w:rFonts w:ascii="Times New Roman" w:hAnsi="Times New Roman" w:cs="Times New Roman"/>
          <w:szCs w:val="21"/>
        </w:rPr>
        <w:t xml:space="preserve"> disease OR </w:t>
      </w:r>
      <w:proofErr w:type="spellStart"/>
      <w:r w:rsidRPr="00FA1910">
        <w:rPr>
          <w:rFonts w:ascii="Times New Roman" w:hAnsi="Times New Roman" w:cs="Times New Roman"/>
          <w:szCs w:val="21"/>
        </w:rPr>
        <w:t>alzheimer</w:t>
      </w:r>
      <w:proofErr w:type="spellEnd"/>
      <w:r w:rsidRPr="00FA1910">
        <w:rPr>
          <w:rFonts w:ascii="Times New Roman" w:hAnsi="Times New Roman" w:cs="Times New Roman"/>
          <w:szCs w:val="21"/>
        </w:rPr>
        <w:t>* OR AD OR senile dementia OR mild cognitive impairment OR MCI (Ⅱ) placebo control OR placebo OR double blind OR single blind OR blinded OR control group OR randomized OR random* OR randomized controlled trial OR controlled clinical trial (Ⅲ) ADAS-cog* OR Alzheimer* Disease Assessment Scale-cognitive subscale</w:t>
      </w:r>
    </w:p>
    <w:p w:rsidR="003601B1" w:rsidRPr="003601B1" w:rsidRDefault="002F6CB1" w:rsidP="003601B1">
      <w:pPr>
        <w:rPr>
          <w:rFonts w:ascii="Times New Roman" w:eastAsia="宋体" w:hAnsi="Times New Roman" w:cs="Times New Roman"/>
          <w:szCs w:val="21"/>
        </w:rPr>
      </w:pPr>
      <w:r w:rsidRPr="00FA1910">
        <w:rPr>
          <w:rFonts w:ascii="Times New Roman" w:hAnsi="Times New Roman" w:cs="Times New Roman"/>
          <w:szCs w:val="21"/>
        </w:rPr>
        <w:t>The logical word “AND” was utilized to combine the three keyword groups. Otherwise, the type of article was limited to clinical trial or clinical trials/human.</w:t>
      </w:r>
      <w:r w:rsidR="00092DFF" w:rsidRPr="00092DFF">
        <w:rPr>
          <w:rFonts w:ascii="Times New Roman" w:eastAsia="宋体" w:hAnsi="Times New Roman" w:cs="Times New Roman"/>
          <w:sz w:val="24"/>
          <w:szCs w:val="24"/>
        </w:rPr>
        <w:t xml:space="preserve"> </w:t>
      </w:r>
      <w:r w:rsidR="003601B1" w:rsidRPr="003601B1">
        <w:rPr>
          <w:rFonts w:ascii="Times New Roman" w:eastAsia="宋体" w:hAnsi="Times New Roman" w:cs="Times New Roman"/>
          <w:szCs w:val="21"/>
        </w:rPr>
        <w:t>Upon completion of literature retrieval and screening, the references cited in relevant AD systematic reviews and meta-analyses were manually checked to ensure no omissions of important published studies.</w:t>
      </w:r>
    </w:p>
    <w:p w:rsidR="002F6CB1" w:rsidRPr="003601B1" w:rsidRDefault="002F6CB1" w:rsidP="00CC0781">
      <w:pPr>
        <w:rPr>
          <w:rFonts w:ascii="Times New Roman" w:hAnsi="Times New Roman" w:cs="Times New Roman"/>
          <w:szCs w:val="21"/>
        </w:rPr>
      </w:pPr>
    </w:p>
    <w:p w:rsidR="00620704" w:rsidRDefault="002F6CB1" w:rsidP="00DF516C">
      <w:r w:rsidRPr="00FA1910">
        <w:rPr>
          <w:rFonts w:ascii="Times New Roman" w:hAnsi="Times New Roman" w:cs="Times New Roman"/>
          <w:b/>
          <w:bCs/>
          <w:szCs w:val="21"/>
        </w:rPr>
        <w:t>Articles included in the model-based meta-analysis</w:t>
      </w:r>
      <w:r w:rsidRPr="00453110">
        <w:t xml:space="preserve"> </w:t>
      </w:r>
    </w:p>
    <w:p w:rsidR="00620704" w:rsidRPr="00620704" w:rsidRDefault="00620704" w:rsidP="00DF516C"/>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w:t>
      </w:r>
      <w:r w:rsidRPr="002F6CB1">
        <w:rPr>
          <w:rFonts w:ascii="Times New Roman" w:hAnsi="Times New Roman" w:cs="Times New Roman"/>
        </w:rPr>
        <w:tab/>
        <w:t xml:space="preserve">Vila-Castelar C, Ly JJ, Kaplan L, Van Dyk K, Berger JT, Macina LO, Stewart JL, Foldi NS (2019) Attention Measures of Accuracy, Variability, and Fatigue Detect Early Response to Donepezil in Alzheimer's Disease: A Randomized, Double-blind, Placebo-Controlled Pilot Trial. </w:t>
      </w:r>
      <w:r w:rsidRPr="002F6CB1">
        <w:rPr>
          <w:rFonts w:ascii="Times New Roman" w:hAnsi="Times New Roman" w:cs="Times New Roman"/>
          <w:i/>
        </w:rPr>
        <w:t>Archives of clinical neuropsychology : the official journal of the National Academy of Neuropsychologists</w:t>
      </w:r>
      <w:r w:rsidRPr="002F6CB1">
        <w:rPr>
          <w:rFonts w:ascii="Times New Roman" w:hAnsi="Times New Roman" w:cs="Times New Roman"/>
        </w:rPr>
        <w:t xml:space="preserve"> </w:t>
      </w:r>
      <w:r w:rsidRPr="002F6CB1">
        <w:rPr>
          <w:rFonts w:ascii="Times New Roman" w:hAnsi="Times New Roman" w:cs="Times New Roman"/>
          <w:b/>
        </w:rPr>
        <w:t>34</w:t>
      </w:r>
      <w:r w:rsidRPr="002F6CB1">
        <w:rPr>
          <w:rFonts w:ascii="Times New Roman" w:hAnsi="Times New Roman" w:cs="Times New Roman"/>
        </w:rPr>
        <w:t>, 277-289.</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[2]</w:t>
      </w:r>
      <w:r w:rsidRPr="002F6CB1">
        <w:rPr>
          <w:rFonts w:ascii="Times New Roman" w:hAnsi="Times New Roman" w:cs="Times New Roman"/>
        </w:rPr>
        <w:tab/>
        <w:t xml:space="preserve">Bernard K, Gouttefangeas S, Bretin S, Galtier S, Robert P, Holthoff-Detto V, Cummings J, Pueyo M (2019) A 24-week double-blind placebo-controlled study of the efficacy and safety of the AMPA modulator S47445 in patients with mild to moderate Alzheimer's disease and depressive symptoms. </w:t>
      </w:r>
      <w:r w:rsidRPr="002F6CB1">
        <w:rPr>
          <w:rFonts w:ascii="Times New Roman" w:hAnsi="Times New Roman" w:cs="Times New Roman"/>
          <w:i/>
        </w:rPr>
        <w:t>Alzheimer's and Dementia: Translational Research and Clinical Interventions</w:t>
      </w:r>
      <w:r w:rsidRPr="002F6CB1">
        <w:rPr>
          <w:rFonts w:ascii="Times New Roman" w:hAnsi="Times New Roman" w:cs="Times New Roman"/>
        </w:rPr>
        <w:t xml:space="preserve"> </w:t>
      </w:r>
      <w:r w:rsidRPr="002F6CB1">
        <w:rPr>
          <w:rFonts w:ascii="Times New Roman" w:hAnsi="Times New Roman" w:cs="Times New Roman"/>
          <w:b/>
        </w:rPr>
        <w:t>5</w:t>
      </w:r>
      <w:r w:rsidRPr="002F6CB1">
        <w:rPr>
          <w:rFonts w:ascii="Times New Roman" w:hAnsi="Times New Roman" w:cs="Times New Roman"/>
        </w:rPr>
        <w:t>, 231-240.</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[3]</w:t>
      </w:r>
      <w:r w:rsidRPr="002F6CB1">
        <w:rPr>
          <w:rFonts w:ascii="Times New Roman" w:hAnsi="Times New Roman" w:cs="Times New Roman"/>
        </w:rPr>
        <w:tab/>
        <w:t xml:space="preserve">Zhu CW, Grossman H, Neugroschl J, Parker S, Burden A, Luo X, Sano M (2018) A randomized, double-blind, placebo-controlled trial of resveratrol with glucose and malate (RGM) to slow the progression of Alzheimer's disease: A pilot study. </w:t>
      </w:r>
      <w:r w:rsidRPr="002F6CB1">
        <w:rPr>
          <w:rFonts w:ascii="Times New Roman" w:hAnsi="Times New Roman" w:cs="Times New Roman"/>
          <w:i/>
        </w:rPr>
        <w:t>Alzheimer's and Dementia: Translational Research and Clinical Interventions</w:t>
      </w:r>
      <w:r w:rsidRPr="002F6CB1">
        <w:rPr>
          <w:rFonts w:ascii="Times New Roman" w:hAnsi="Times New Roman" w:cs="Times New Roman"/>
        </w:rPr>
        <w:t xml:space="preserve"> </w:t>
      </w:r>
      <w:r w:rsidRPr="002F6CB1">
        <w:rPr>
          <w:rFonts w:ascii="Times New Roman" w:hAnsi="Times New Roman" w:cs="Times New Roman"/>
          <w:b/>
        </w:rPr>
        <w:t>4</w:t>
      </w:r>
      <w:r w:rsidRPr="002F6CB1">
        <w:rPr>
          <w:rFonts w:ascii="Times New Roman" w:hAnsi="Times New Roman" w:cs="Times New Roman"/>
        </w:rPr>
        <w:t>, 609-616.</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[4]</w:t>
      </w:r>
      <w:r w:rsidRPr="002F6CB1">
        <w:rPr>
          <w:rFonts w:ascii="Times New Roman" w:hAnsi="Times New Roman" w:cs="Times New Roman"/>
        </w:rPr>
        <w:tab/>
        <w:t xml:space="preserve">Wang GH, Wang LH, Wang C, Qin LH (2018) Spore powder of ganoderma lucidum for the treatment of Alzheimer disease a pilot study. </w:t>
      </w:r>
      <w:r w:rsidRPr="002F6CB1">
        <w:rPr>
          <w:rFonts w:ascii="Times New Roman" w:hAnsi="Times New Roman" w:cs="Times New Roman"/>
          <w:i/>
        </w:rPr>
        <w:t>Medicine (United States)</w:t>
      </w:r>
      <w:r w:rsidRPr="002F6CB1">
        <w:rPr>
          <w:rFonts w:ascii="Times New Roman" w:hAnsi="Times New Roman" w:cs="Times New Roman"/>
        </w:rPr>
        <w:t xml:space="preserve"> </w:t>
      </w:r>
      <w:r w:rsidRPr="002F6CB1">
        <w:rPr>
          <w:rFonts w:ascii="Times New Roman" w:hAnsi="Times New Roman" w:cs="Times New Roman"/>
          <w:b/>
        </w:rPr>
        <w:t>97</w:t>
      </w:r>
      <w:r w:rsidRPr="002F6CB1">
        <w:rPr>
          <w:rFonts w:ascii="Times New Roman" w:hAnsi="Times New Roman" w:cs="Times New Roman"/>
        </w:rPr>
        <w:t>.</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[5]</w:t>
      </w:r>
      <w:r w:rsidRPr="002F6CB1">
        <w:rPr>
          <w:rFonts w:ascii="Times New Roman" w:hAnsi="Times New Roman" w:cs="Times New Roman"/>
        </w:rPr>
        <w:tab/>
        <w:t xml:space="preserve">Voss T, Li J, Cummings J, Farlow M, Assaid C, Froman S, Leibensperger H, Snow-Adami L, McMahon KB, Egan M, Michelson D (2018) Randomized, controlled, proof-of-concept trial of MK-7622 in Alzheimer's disease. </w:t>
      </w:r>
      <w:r w:rsidRPr="002F6CB1">
        <w:rPr>
          <w:rFonts w:ascii="Times New Roman" w:hAnsi="Times New Roman" w:cs="Times New Roman"/>
          <w:i/>
        </w:rPr>
        <w:t>Alzheimer's and Dementia: Translational Research and Clinical Interventions</w:t>
      </w:r>
      <w:r w:rsidRPr="002F6CB1">
        <w:rPr>
          <w:rFonts w:ascii="Times New Roman" w:hAnsi="Times New Roman" w:cs="Times New Roman"/>
        </w:rPr>
        <w:t xml:space="preserve"> </w:t>
      </w:r>
      <w:r w:rsidRPr="002F6CB1">
        <w:rPr>
          <w:rFonts w:ascii="Times New Roman" w:hAnsi="Times New Roman" w:cs="Times New Roman"/>
          <w:b/>
        </w:rPr>
        <w:t>4</w:t>
      </w:r>
      <w:r w:rsidRPr="002F6CB1">
        <w:rPr>
          <w:rFonts w:ascii="Times New Roman" w:hAnsi="Times New Roman" w:cs="Times New Roman"/>
        </w:rPr>
        <w:t>, 173-181.</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[6]</w:t>
      </w:r>
      <w:r w:rsidRPr="002F6CB1">
        <w:rPr>
          <w:rFonts w:ascii="Times New Roman" w:hAnsi="Times New Roman" w:cs="Times New Roman"/>
        </w:rPr>
        <w:tab/>
        <w:t xml:space="preserve">Rafii MS, Tuszynski MH, Thomas RG, Barba D, Brewer JB, Rissman RA, Siffert J, Aisen PS, Mintzer J, Lerner A, Levey A, Burke J, Sano M, Turner S, Zamrini E, Grill J, Marson D (2018) Adeno-associated viral vector (serotype 2)-nerve growth factor for patients with Alzheimer disease a randomized clinical trial. </w:t>
      </w:r>
      <w:r w:rsidRPr="002F6CB1">
        <w:rPr>
          <w:rFonts w:ascii="Times New Roman" w:hAnsi="Times New Roman" w:cs="Times New Roman"/>
          <w:i/>
        </w:rPr>
        <w:t>JAMA Neurology</w:t>
      </w:r>
      <w:r w:rsidRPr="002F6CB1">
        <w:rPr>
          <w:rFonts w:ascii="Times New Roman" w:hAnsi="Times New Roman" w:cs="Times New Roman"/>
        </w:rPr>
        <w:t xml:space="preserve"> </w:t>
      </w:r>
      <w:r w:rsidRPr="002F6CB1">
        <w:rPr>
          <w:rFonts w:ascii="Times New Roman" w:hAnsi="Times New Roman" w:cs="Times New Roman"/>
          <w:b/>
        </w:rPr>
        <w:t>75</w:t>
      </w:r>
      <w:r w:rsidRPr="002F6CB1">
        <w:rPr>
          <w:rFonts w:ascii="Times New Roman" w:hAnsi="Times New Roman" w:cs="Times New Roman"/>
        </w:rPr>
        <w:t>, 834-841.</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[7]</w:t>
      </w:r>
      <w:r w:rsidRPr="002F6CB1">
        <w:rPr>
          <w:rFonts w:ascii="Times New Roman" w:hAnsi="Times New Roman" w:cs="Times New Roman"/>
        </w:rPr>
        <w:tab/>
        <w:t xml:space="preserve">Fullerton T, Binneman B, David W, Delnomdedieu M, Kupiec J, Lockwood P, Mancuso J, Miceli J, Bell J (2018) A Phase 2 clinical trial of PF-05212377 (SAM-760) in subjects with mild to moderate Alzheimer's disease with existing neuropsychiatric symptoms on a stable daily dose of donepezil. </w:t>
      </w:r>
      <w:r w:rsidRPr="002F6CB1">
        <w:rPr>
          <w:rFonts w:ascii="Times New Roman" w:hAnsi="Times New Roman" w:cs="Times New Roman"/>
          <w:i/>
        </w:rPr>
        <w:t>Alzheimer's Research and Therapy</w:t>
      </w:r>
      <w:r w:rsidRPr="002F6CB1">
        <w:rPr>
          <w:rFonts w:ascii="Times New Roman" w:hAnsi="Times New Roman" w:cs="Times New Roman"/>
        </w:rPr>
        <w:t xml:space="preserve"> </w:t>
      </w:r>
      <w:r w:rsidRPr="002F6CB1">
        <w:rPr>
          <w:rFonts w:ascii="Times New Roman" w:hAnsi="Times New Roman" w:cs="Times New Roman"/>
          <w:b/>
        </w:rPr>
        <w:t>10</w:t>
      </w:r>
      <w:r w:rsidRPr="002F6CB1">
        <w:rPr>
          <w:rFonts w:ascii="Times New Roman" w:hAnsi="Times New Roman" w:cs="Times New Roman"/>
        </w:rPr>
        <w:t>.</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lastRenderedPageBreak/>
        <w:t>[8]</w:t>
      </w:r>
      <w:r w:rsidRPr="002F6CB1">
        <w:rPr>
          <w:rFonts w:ascii="Times New Roman" w:hAnsi="Times New Roman" w:cs="Times New Roman"/>
        </w:rPr>
        <w:tab/>
        <w:t xml:space="preserve">Egan MF, Kost J, Tariot PN, Aisen PS, Cummings JL, Vellas B, Sur C, Mukai Y, Voss T, Furtek C, Mahoney E, Mozley LH, Vandenberghe R, Mo Y, Michelson D (2018) Randomized trial of verubecestat for mild-to-moderate Alzheimer's disease. </w:t>
      </w:r>
      <w:r w:rsidRPr="002F6CB1">
        <w:rPr>
          <w:rFonts w:ascii="Times New Roman" w:hAnsi="Times New Roman" w:cs="Times New Roman"/>
          <w:i/>
        </w:rPr>
        <w:t>New England Journal of Medicine</w:t>
      </w:r>
      <w:r w:rsidRPr="002F6CB1">
        <w:rPr>
          <w:rFonts w:ascii="Times New Roman" w:hAnsi="Times New Roman" w:cs="Times New Roman"/>
        </w:rPr>
        <w:t xml:space="preserve"> </w:t>
      </w:r>
      <w:r w:rsidRPr="002F6CB1">
        <w:rPr>
          <w:rFonts w:ascii="Times New Roman" w:hAnsi="Times New Roman" w:cs="Times New Roman"/>
          <w:b/>
        </w:rPr>
        <w:t>378</w:t>
      </w:r>
      <w:r w:rsidRPr="002F6CB1">
        <w:rPr>
          <w:rFonts w:ascii="Times New Roman" w:hAnsi="Times New Roman" w:cs="Times New Roman"/>
        </w:rPr>
        <w:t>, 1691-1703.</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[9]</w:t>
      </w:r>
      <w:r w:rsidRPr="002F6CB1">
        <w:rPr>
          <w:rFonts w:ascii="Times New Roman" w:hAnsi="Times New Roman" w:cs="Times New Roman"/>
        </w:rPr>
        <w:tab/>
        <w:t xml:space="preserve">Atri A, Frolich L, Ballard C, Tariot PN, Molinuevo JL, Boneva N, Windfeld K, Raket LL, Cummings JL (2018) Effect of Idalopirdine as Adjunct to Cholinesterase Inhibitors on Change in Cognition in Patients With Alzheimer Disease: Three Randomized Clinical Trials. </w:t>
      </w:r>
      <w:r w:rsidRPr="002F6CB1">
        <w:rPr>
          <w:rFonts w:ascii="Times New Roman" w:hAnsi="Times New Roman" w:cs="Times New Roman"/>
          <w:i/>
        </w:rPr>
        <w:t>Jama</w:t>
      </w:r>
      <w:r w:rsidRPr="002F6CB1">
        <w:rPr>
          <w:rFonts w:ascii="Times New Roman" w:hAnsi="Times New Roman" w:cs="Times New Roman"/>
        </w:rPr>
        <w:t xml:space="preserve"> </w:t>
      </w:r>
      <w:r w:rsidRPr="002F6CB1">
        <w:rPr>
          <w:rFonts w:ascii="Times New Roman" w:hAnsi="Times New Roman" w:cs="Times New Roman"/>
          <w:b/>
        </w:rPr>
        <w:t>319</w:t>
      </w:r>
      <w:r w:rsidRPr="002F6CB1">
        <w:rPr>
          <w:rFonts w:ascii="Times New Roman" w:hAnsi="Times New Roman" w:cs="Times New Roman"/>
        </w:rPr>
        <w:t>, 130-142.</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[10]</w:t>
      </w:r>
      <w:r w:rsidRPr="002F6CB1">
        <w:rPr>
          <w:rFonts w:ascii="Times New Roman" w:hAnsi="Times New Roman" w:cs="Times New Roman"/>
        </w:rPr>
        <w:tab/>
        <w:t xml:space="preserve">NR R, RG T, RA R, JB B, MS R, CH vD, CR J, M S, DS K, R R, P S, DM G, S F, PS A (2017) A phase 3 trial of IV immunoglobulin for Alzheimer disease. </w:t>
      </w:r>
      <w:r w:rsidRPr="002F6CB1">
        <w:rPr>
          <w:rFonts w:ascii="Times New Roman" w:hAnsi="Times New Roman" w:cs="Times New Roman"/>
          <w:i/>
        </w:rPr>
        <w:t>Neurology</w:t>
      </w:r>
      <w:r w:rsidRPr="002F6CB1">
        <w:rPr>
          <w:rFonts w:ascii="Times New Roman" w:hAnsi="Times New Roman" w:cs="Times New Roman"/>
        </w:rPr>
        <w:t xml:space="preserve"> </w:t>
      </w:r>
      <w:r w:rsidRPr="002F6CB1">
        <w:rPr>
          <w:rFonts w:ascii="Times New Roman" w:hAnsi="Times New Roman" w:cs="Times New Roman"/>
          <w:b/>
        </w:rPr>
        <w:t>88</w:t>
      </w:r>
      <w:r w:rsidRPr="002F6CB1">
        <w:rPr>
          <w:rFonts w:ascii="Times New Roman" w:hAnsi="Times New Roman" w:cs="Times New Roman"/>
        </w:rPr>
        <w:t>, 1768-1775.</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[11]</w:t>
      </w:r>
      <w:r w:rsidRPr="002F6CB1">
        <w:rPr>
          <w:rFonts w:ascii="Times New Roman" w:hAnsi="Times New Roman" w:cs="Times New Roman"/>
        </w:rPr>
        <w:tab/>
        <w:t xml:space="preserve">Nave S, Doody RS, Boada M, Grimmer T, Savola JM, Delmar P, Pauly-Evers M, Nikolcheva T, Czech C, Borroni E, Ricci B, Dukart J, Mannino M, Carey T, Moran E, Gilaberte I, Muelhardt NM, Gerlach I, Santarelli L, Ostrowitzki S, Fontoura P (2017) Sembragiline in Moderate Alzheimer's Disease: Results of a Randomized, Double-Blind, Placebo-Controlled Phase II Trial (MAyflOwer RoAD). </w:t>
      </w:r>
      <w:r w:rsidRPr="002F6CB1">
        <w:rPr>
          <w:rFonts w:ascii="Times New Roman" w:hAnsi="Times New Roman" w:cs="Times New Roman"/>
          <w:i/>
        </w:rPr>
        <w:t>J Alzheimers Dis</w:t>
      </w:r>
      <w:r w:rsidRPr="002F6CB1">
        <w:rPr>
          <w:rFonts w:ascii="Times New Roman" w:hAnsi="Times New Roman" w:cs="Times New Roman"/>
        </w:rPr>
        <w:t xml:space="preserve"> </w:t>
      </w:r>
      <w:r w:rsidRPr="002F6CB1">
        <w:rPr>
          <w:rFonts w:ascii="Times New Roman" w:hAnsi="Times New Roman" w:cs="Times New Roman"/>
          <w:b/>
        </w:rPr>
        <w:t>58</w:t>
      </w:r>
      <w:r w:rsidRPr="002F6CB1">
        <w:rPr>
          <w:rFonts w:ascii="Times New Roman" w:hAnsi="Times New Roman" w:cs="Times New Roman"/>
        </w:rPr>
        <w:t>, 1217-1228.</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[12]</w:t>
      </w:r>
      <w:r w:rsidRPr="002F6CB1">
        <w:rPr>
          <w:rFonts w:ascii="Times New Roman" w:hAnsi="Times New Roman" w:cs="Times New Roman"/>
        </w:rPr>
        <w:tab/>
        <w:t xml:space="preserve">Gauthier S, Feldman HH, Schneider LS, Wilcock GK, Frisoni GB, Hardlund JH, Moebius HJ, Bentham P, Kook KA, Wischik DJ, Schelter BO, Davis CS, Staff RT, Bracoud L, Shamsi K, Storey JMD, Harrington CR, Wischik CM (2016) Efficacy and safety of tau-aggregation inhibitor therapy in patients with mild or moderate Alzheimer's disease: a randomised, controlled, double-blind, parallel-arm, phase 3 trial. </w:t>
      </w:r>
      <w:r w:rsidRPr="002F6CB1">
        <w:rPr>
          <w:rFonts w:ascii="Times New Roman" w:hAnsi="Times New Roman" w:cs="Times New Roman"/>
          <w:i/>
        </w:rPr>
        <w:t>The Lancet</w:t>
      </w:r>
      <w:r w:rsidRPr="002F6CB1">
        <w:rPr>
          <w:rFonts w:ascii="Times New Roman" w:hAnsi="Times New Roman" w:cs="Times New Roman"/>
        </w:rPr>
        <w:t xml:space="preserve"> </w:t>
      </w:r>
      <w:r w:rsidRPr="002F6CB1">
        <w:rPr>
          <w:rFonts w:ascii="Times New Roman" w:hAnsi="Times New Roman" w:cs="Times New Roman"/>
          <w:b/>
        </w:rPr>
        <w:t>388</w:t>
      </w:r>
      <w:r w:rsidRPr="002F6CB1">
        <w:rPr>
          <w:rFonts w:ascii="Times New Roman" w:hAnsi="Times New Roman" w:cs="Times New Roman"/>
        </w:rPr>
        <w:t>, 2873-2884.</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[13]</w:t>
      </w:r>
      <w:r w:rsidRPr="002F6CB1">
        <w:rPr>
          <w:rFonts w:ascii="Times New Roman" w:hAnsi="Times New Roman" w:cs="Times New Roman"/>
        </w:rPr>
        <w:tab/>
        <w:t xml:space="preserve">Gault LM, Lenz RA, Ritchie CW, Meier A, Othman AA, Tang Q, Berry S, Pritchett Y, Robieson WZ (2016) ABT-126 monotherapy in mild-to-moderate Alzheimer's dementia: Randomized double-blind, placebo and active controlled adaptive trial and open-label extension. </w:t>
      </w:r>
      <w:r w:rsidRPr="002F6CB1">
        <w:rPr>
          <w:rFonts w:ascii="Times New Roman" w:hAnsi="Times New Roman" w:cs="Times New Roman"/>
          <w:i/>
        </w:rPr>
        <w:t>Alzheimer's Research and Therapy</w:t>
      </w:r>
      <w:r w:rsidRPr="002F6CB1">
        <w:rPr>
          <w:rFonts w:ascii="Times New Roman" w:hAnsi="Times New Roman" w:cs="Times New Roman"/>
        </w:rPr>
        <w:t xml:space="preserve"> </w:t>
      </w:r>
      <w:r w:rsidRPr="002F6CB1">
        <w:rPr>
          <w:rFonts w:ascii="Times New Roman" w:hAnsi="Times New Roman" w:cs="Times New Roman"/>
          <w:b/>
        </w:rPr>
        <w:t>8</w:t>
      </w:r>
      <w:r w:rsidRPr="002F6CB1">
        <w:rPr>
          <w:rFonts w:ascii="Times New Roman" w:hAnsi="Times New Roman" w:cs="Times New Roman"/>
        </w:rPr>
        <w:t>.</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[14]</w:t>
      </w:r>
      <w:r w:rsidRPr="002F6CB1">
        <w:rPr>
          <w:rFonts w:ascii="Times New Roman" w:hAnsi="Times New Roman" w:cs="Times New Roman"/>
        </w:rPr>
        <w:tab/>
        <w:t xml:space="preserve">Florian H, Meier A, Gauthier S, Lipschitz S, Lin Y, Tang Q, Othman AA, Robieson WZ, Gault LM (2016) Efficacy and safety of ABT-126 in subjects with mild-to-moderate Alzheimer's disease on stable doses of acetylcholinesterase inhibitors: A randomized, double-blind, placebo-controlled study. </w:t>
      </w:r>
      <w:r w:rsidRPr="002F6CB1">
        <w:rPr>
          <w:rFonts w:ascii="Times New Roman" w:hAnsi="Times New Roman" w:cs="Times New Roman"/>
          <w:i/>
        </w:rPr>
        <w:t>Journal of Alzheimer's Disease</w:t>
      </w:r>
      <w:r w:rsidRPr="002F6CB1">
        <w:rPr>
          <w:rFonts w:ascii="Times New Roman" w:hAnsi="Times New Roman" w:cs="Times New Roman"/>
        </w:rPr>
        <w:t xml:space="preserve"> </w:t>
      </w:r>
      <w:r w:rsidRPr="002F6CB1">
        <w:rPr>
          <w:rFonts w:ascii="Times New Roman" w:hAnsi="Times New Roman" w:cs="Times New Roman"/>
          <w:b/>
        </w:rPr>
        <w:t>51</w:t>
      </w:r>
      <w:r w:rsidRPr="002F6CB1">
        <w:rPr>
          <w:rFonts w:ascii="Times New Roman" w:hAnsi="Times New Roman" w:cs="Times New Roman"/>
        </w:rPr>
        <w:t>, 1237-1247.</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[15]</w:t>
      </w:r>
      <w:r w:rsidRPr="002F6CB1">
        <w:rPr>
          <w:rFonts w:ascii="Times New Roman" w:hAnsi="Times New Roman" w:cs="Times New Roman"/>
        </w:rPr>
        <w:tab/>
        <w:t xml:space="preserve">Choe YM, Kim KW, Jhoo JH, Ryu SH, Seo EH, Sohn BK, Byun MS, Bak JH, Lee JM, Yun HJ, Han MI, Woo JI, Lee DY (2016) Multicenter, randomized, placebo-controlled, double-blind clinical trial of escitalopram on the progression-delaying effects in Alzheimer’s disease. </w:t>
      </w:r>
      <w:r w:rsidRPr="002F6CB1">
        <w:rPr>
          <w:rFonts w:ascii="Times New Roman" w:hAnsi="Times New Roman" w:cs="Times New Roman"/>
          <w:i/>
        </w:rPr>
        <w:t>International Journal of Geriatric Psychiatry</w:t>
      </w:r>
      <w:r w:rsidRPr="002F6CB1">
        <w:rPr>
          <w:rFonts w:ascii="Times New Roman" w:hAnsi="Times New Roman" w:cs="Times New Roman"/>
        </w:rPr>
        <w:t xml:space="preserve"> </w:t>
      </w:r>
      <w:r w:rsidRPr="002F6CB1">
        <w:rPr>
          <w:rFonts w:ascii="Times New Roman" w:hAnsi="Times New Roman" w:cs="Times New Roman"/>
          <w:b/>
        </w:rPr>
        <w:t>31</w:t>
      </w:r>
      <w:r w:rsidRPr="002F6CB1">
        <w:rPr>
          <w:rFonts w:ascii="Times New Roman" w:hAnsi="Times New Roman" w:cs="Times New Roman"/>
        </w:rPr>
        <w:t>, 731-739.</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[16]</w:t>
      </w:r>
      <w:r w:rsidRPr="002F6CB1">
        <w:rPr>
          <w:rFonts w:ascii="Times New Roman" w:hAnsi="Times New Roman" w:cs="Times New Roman"/>
        </w:rPr>
        <w:tab/>
        <w:t xml:space="preserve">Tajadini H, Saifadini R, Choopani R, Mehrabani M, Kamalinejad M, Haghdoost AA (2015) Herbal medicine Davaie Loban in mild to moderate Alzheimer's disease: A 12-week randomized double-blind placebo-controlled clinical trial. </w:t>
      </w:r>
      <w:r w:rsidRPr="002F6CB1">
        <w:rPr>
          <w:rFonts w:ascii="Times New Roman" w:hAnsi="Times New Roman" w:cs="Times New Roman"/>
          <w:i/>
        </w:rPr>
        <w:t>Complementary Therapies in Medicine</w:t>
      </w:r>
      <w:r w:rsidRPr="002F6CB1">
        <w:rPr>
          <w:rFonts w:ascii="Times New Roman" w:hAnsi="Times New Roman" w:cs="Times New Roman"/>
        </w:rPr>
        <w:t xml:space="preserve"> </w:t>
      </w:r>
      <w:r w:rsidRPr="002F6CB1">
        <w:rPr>
          <w:rFonts w:ascii="Times New Roman" w:hAnsi="Times New Roman" w:cs="Times New Roman"/>
          <w:b/>
        </w:rPr>
        <w:t>23</w:t>
      </w:r>
      <w:r w:rsidRPr="002F6CB1">
        <w:rPr>
          <w:rFonts w:ascii="Times New Roman" w:hAnsi="Times New Roman" w:cs="Times New Roman"/>
        </w:rPr>
        <w:t>, 767-772.</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[17]</w:t>
      </w:r>
      <w:r w:rsidRPr="002F6CB1">
        <w:rPr>
          <w:rFonts w:ascii="Times New Roman" w:hAnsi="Times New Roman" w:cs="Times New Roman"/>
        </w:rPr>
        <w:tab/>
        <w:t xml:space="preserve">Maher-Edwards G, Watson C, Ascher J, Barnett C, Boswell D, Davies J, Fernandez M, Kurz A, Zanetti O, Safirstein B, Schronen JP, Zvartau-Hind M, Gold M (2015) Two randomized controlled trials of SB742457 in mild-to-moderate Alzheimer's disease. </w:t>
      </w:r>
      <w:r w:rsidRPr="002F6CB1">
        <w:rPr>
          <w:rFonts w:ascii="Times New Roman" w:hAnsi="Times New Roman" w:cs="Times New Roman"/>
          <w:i/>
        </w:rPr>
        <w:t>Alzheimer's and Dementia: Translational Research and Clinical Interventions</w:t>
      </w:r>
      <w:r w:rsidRPr="002F6CB1">
        <w:rPr>
          <w:rFonts w:ascii="Times New Roman" w:hAnsi="Times New Roman" w:cs="Times New Roman"/>
        </w:rPr>
        <w:t xml:space="preserve"> </w:t>
      </w:r>
      <w:r w:rsidRPr="002F6CB1">
        <w:rPr>
          <w:rFonts w:ascii="Times New Roman" w:hAnsi="Times New Roman" w:cs="Times New Roman"/>
          <w:b/>
        </w:rPr>
        <w:t>1</w:t>
      </w:r>
      <w:r w:rsidRPr="002F6CB1">
        <w:rPr>
          <w:rFonts w:ascii="Times New Roman" w:hAnsi="Times New Roman" w:cs="Times New Roman"/>
        </w:rPr>
        <w:t>, 23-36.</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[18]</w:t>
      </w:r>
      <w:r w:rsidRPr="002F6CB1">
        <w:rPr>
          <w:rFonts w:ascii="Times New Roman" w:hAnsi="Times New Roman" w:cs="Times New Roman"/>
        </w:rPr>
        <w:tab/>
        <w:t xml:space="preserve">Lenz RA, Pritchett YL, Berry SM, Llano DA, Han S, Berry DA, Sadowsky CH, Abi-Saab WM, Saltarelli MD (2015) Adaptive, Dose-finding Phase 2 Trial Evaluating the Safety and Efficacy of ABT-089 in Mild to Moderate Alzheimer Disease. </w:t>
      </w:r>
      <w:r w:rsidRPr="002F6CB1">
        <w:rPr>
          <w:rFonts w:ascii="Times New Roman" w:hAnsi="Times New Roman" w:cs="Times New Roman"/>
          <w:i/>
        </w:rPr>
        <w:t>Alzheimer Disease and Associated Disorders</w:t>
      </w:r>
      <w:r w:rsidRPr="002F6CB1">
        <w:rPr>
          <w:rFonts w:ascii="Times New Roman" w:hAnsi="Times New Roman" w:cs="Times New Roman"/>
        </w:rPr>
        <w:t xml:space="preserve"> </w:t>
      </w:r>
      <w:r w:rsidRPr="002F6CB1">
        <w:rPr>
          <w:rFonts w:ascii="Times New Roman" w:hAnsi="Times New Roman" w:cs="Times New Roman"/>
          <w:b/>
        </w:rPr>
        <w:t>29</w:t>
      </w:r>
      <w:r w:rsidRPr="002F6CB1">
        <w:rPr>
          <w:rFonts w:ascii="Times New Roman" w:hAnsi="Times New Roman" w:cs="Times New Roman"/>
        </w:rPr>
        <w:t>, 192-199.</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lastRenderedPageBreak/>
        <w:t>[19]</w:t>
      </w:r>
      <w:r w:rsidRPr="002F6CB1">
        <w:rPr>
          <w:rFonts w:ascii="Times New Roman" w:hAnsi="Times New Roman" w:cs="Times New Roman"/>
        </w:rPr>
        <w:tab/>
        <w:t xml:space="preserve">Henderson VW, Ala T, Sainani KL, Bernstein AL, Stephenson BS, Rosen AC, Farlow MR (2015) Raloxifene for women with Alzheimer disease: A randomized controlled pilot trial. </w:t>
      </w:r>
      <w:r w:rsidRPr="002F6CB1">
        <w:rPr>
          <w:rFonts w:ascii="Times New Roman" w:hAnsi="Times New Roman" w:cs="Times New Roman"/>
          <w:i/>
        </w:rPr>
        <w:t>Neurology</w:t>
      </w:r>
      <w:r w:rsidRPr="002F6CB1">
        <w:rPr>
          <w:rFonts w:ascii="Times New Roman" w:hAnsi="Times New Roman" w:cs="Times New Roman"/>
        </w:rPr>
        <w:t xml:space="preserve"> </w:t>
      </w:r>
      <w:r w:rsidRPr="002F6CB1">
        <w:rPr>
          <w:rFonts w:ascii="Times New Roman" w:hAnsi="Times New Roman" w:cs="Times New Roman"/>
          <w:b/>
        </w:rPr>
        <w:t>85</w:t>
      </w:r>
      <w:r w:rsidRPr="002F6CB1">
        <w:rPr>
          <w:rFonts w:ascii="Times New Roman" w:hAnsi="Times New Roman" w:cs="Times New Roman"/>
        </w:rPr>
        <w:t>, 1937-1944.</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[20]</w:t>
      </w:r>
      <w:r w:rsidRPr="002F6CB1">
        <w:rPr>
          <w:rFonts w:ascii="Times New Roman" w:hAnsi="Times New Roman" w:cs="Times New Roman"/>
        </w:rPr>
        <w:tab/>
        <w:t xml:space="preserve">Gauthier S, Rountree S, Finn B, LaPlante B, Weber E, Oltersdorf T (2015) Effects of the Acetylcholine Release Agent ST101 with Donepezil in Alzheimer's Disease: A Randomized Phase 2 Study. </w:t>
      </w:r>
      <w:r w:rsidRPr="002F6CB1">
        <w:rPr>
          <w:rFonts w:ascii="Times New Roman" w:hAnsi="Times New Roman" w:cs="Times New Roman"/>
          <w:i/>
        </w:rPr>
        <w:t>Journal of Alzheimer's Disease</w:t>
      </w:r>
      <w:r w:rsidRPr="002F6CB1">
        <w:rPr>
          <w:rFonts w:ascii="Times New Roman" w:hAnsi="Times New Roman" w:cs="Times New Roman"/>
        </w:rPr>
        <w:t xml:space="preserve"> </w:t>
      </w:r>
      <w:r w:rsidRPr="002F6CB1">
        <w:rPr>
          <w:rFonts w:ascii="Times New Roman" w:hAnsi="Times New Roman" w:cs="Times New Roman"/>
          <w:b/>
        </w:rPr>
        <w:t>48</w:t>
      </w:r>
      <w:r w:rsidRPr="002F6CB1">
        <w:rPr>
          <w:rFonts w:ascii="Times New Roman" w:hAnsi="Times New Roman" w:cs="Times New Roman"/>
        </w:rPr>
        <w:t>, 473-481.</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[21]</w:t>
      </w:r>
      <w:r w:rsidRPr="002F6CB1">
        <w:rPr>
          <w:rFonts w:ascii="Times New Roman" w:hAnsi="Times New Roman" w:cs="Times New Roman"/>
        </w:rPr>
        <w:tab/>
        <w:t xml:space="preserve">Gault LM, Ritchie CW, Robieson WZ, Pritchett Y, Othman AA, Lenz RA (2015) A phase 2 randomized, controlled trial of the α7 agonist ABT-126 in mild-to-moderate Alzheimer's dementia. </w:t>
      </w:r>
      <w:r w:rsidRPr="002F6CB1">
        <w:rPr>
          <w:rFonts w:ascii="Times New Roman" w:hAnsi="Times New Roman" w:cs="Times New Roman"/>
          <w:i/>
        </w:rPr>
        <w:t>Alzheimer's and Dementia: Translational Research and Clinical Interventions</w:t>
      </w:r>
      <w:r w:rsidRPr="002F6CB1">
        <w:rPr>
          <w:rFonts w:ascii="Times New Roman" w:hAnsi="Times New Roman" w:cs="Times New Roman"/>
        </w:rPr>
        <w:t xml:space="preserve"> </w:t>
      </w:r>
      <w:r w:rsidRPr="002F6CB1">
        <w:rPr>
          <w:rFonts w:ascii="Times New Roman" w:hAnsi="Times New Roman" w:cs="Times New Roman"/>
          <w:b/>
        </w:rPr>
        <w:t>1</w:t>
      </w:r>
      <w:r w:rsidRPr="002F6CB1">
        <w:rPr>
          <w:rFonts w:ascii="Times New Roman" w:hAnsi="Times New Roman" w:cs="Times New Roman"/>
        </w:rPr>
        <w:t>, 81-90.</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[22]</w:t>
      </w:r>
      <w:r w:rsidRPr="002F6CB1">
        <w:rPr>
          <w:rFonts w:ascii="Times New Roman" w:hAnsi="Times New Roman" w:cs="Times New Roman"/>
        </w:rPr>
        <w:tab/>
        <w:t xml:space="preserve">Bowen RL, Perry G, Xiong C, Smith MA, Atwood CS (2015) A clinical study of lupron depot in the treatment of women with Alzheimer's disease: Preservation of cognitive function in patients taking an acetylcholinesterase inhibitor and treated with high dose lupron over 48 weeks. </w:t>
      </w:r>
      <w:r w:rsidRPr="002F6CB1">
        <w:rPr>
          <w:rFonts w:ascii="Times New Roman" w:hAnsi="Times New Roman" w:cs="Times New Roman"/>
          <w:i/>
        </w:rPr>
        <w:t>Journal of Alzheimer's Disease</w:t>
      </w:r>
      <w:r w:rsidRPr="002F6CB1">
        <w:rPr>
          <w:rFonts w:ascii="Times New Roman" w:hAnsi="Times New Roman" w:cs="Times New Roman"/>
        </w:rPr>
        <w:t xml:space="preserve"> </w:t>
      </w:r>
      <w:r w:rsidRPr="002F6CB1">
        <w:rPr>
          <w:rFonts w:ascii="Times New Roman" w:hAnsi="Times New Roman" w:cs="Times New Roman"/>
          <w:b/>
        </w:rPr>
        <w:t>44</w:t>
      </w:r>
      <w:r w:rsidRPr="002F6CB1">
        <w:rPr>
          <w:rFonts w:ascii="Times New Roman" w:hAnsi="Times New Roman" w:cs="Times New Roman"/>
        </w:rPr>
        <w:t>, 549-560.</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[23]</w:t>
      </w:r>
      <w:r w:rsidRPr="002F6CB1">
        <w:rPr>
          <w:rFonts w:ascii="Times New Roman" w:hAnsi="Times New Roman" w:cs="Times New Roman"/>
        </w:rPr>
        <w:tab/>
        <w:t xml:space="preserve">Wilkinson D, Windfeld K, Colding-Jorgensen E (2014) Safety and efficacy of idalopirdine, a 5-HT6 receptor antagonist, in patients with moderate Alzheimer's disease (LADDER): a randomised, double-blind, placebo-controlled phase 2 trial. </w:t>
      </w:r>
      <w:r w:rsidRPr="002F6CB1">
        <w:rPr>
          <w:rFonts w:ascii="Times New Roman" w:hAnsi="Times New Roman" w:cs="Times New Roman"/>
          <w:i/>
        </w:rPr>
        <w:t>Lancet Neurol</w:t>
      </w:r>
      <w:r w:rsidRPr="002F6CB1">
        <w:rPr>
          <w:rFonts w:ascii="Times New Roman" w:hAnsi="Times New Roman" w:cs="Times New Roman"/>
        </w:rPr>
        <w:t xml:space="preserve"> </w:t>
      </w:r>
      <w:r w:rsidRPr="002F6CB1">
        <w:rPr>
          <w:rFonts w:ascii="Times New Roman" w:hAnsi="Times New Roman" w:cs="Times New Roman"/>
          <w:b/>
        </w:rPr>
        <w:t>13</w:t>
      </w:r>
      <w:r w:rsidRPr="002F6CB1">
        <w:rPr>
          <w:rFonts w:ascii="Times New Roman" w:hAnsi="Times New Roman" w:cs="Times New Roman"/>
        </w:rPr>
        <w:t>, 1092-1099.</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[24]</w:t>
      </w:r>
      <w:r w:rsidRPr="002F6CB1">
        <w:rPr>
          <w:rFonts w:ascii="Times New Roman" w:hAnsi="Times New Roman" w:cs="Times New Roman"/>
        </w:rPr>
        <w:tab/>
        <w:t xml:space="preserve">Shinto L, Quinn J, Montine T, Dodge HH, Woodward W, Baldauf-Wagner S, Waichunas D, Bumgarner L, Bourdette D, Silbert L, Kaye J (2014) A randomized placebo-controlled pilot trial of omega-3 fatty acids and alpha lipoic acid in Alzheimer's disease. </w:t>
      </w:r>
      <w:r w:rsidRPr="002F6CB1">
        <w:rPr>
          <w:rFonts w:ascii="Times New Roman" w:hAnsi="Times New Roman" w:cs="Times New Roman"/>
          <w:i/>
        </w:rPr>
        <w:t>Journal of Alzheimer's Disease</w:t>
      </w:r>
      <w:r w:rsidRPr="002F6CB1">
        <w:rPr>
          <w:rFonts w:ascii="Times New Roman" w:hAnsi="Times New Roman" w:cs="Times New Roman"/>
        </w:rPr>
        <w:t xml:space="preserve"> </w:t>
      </w:r>
      <w:r w:rsidRPr="002F6CB1">
        <w:rPr>
          <w:rFonts w:ascii="Times New Roman" w:hAnsi="Times New Roman" w:cs="Times New Roman"/>
          <w:b/>
        </w:rPr>
        <w:t>38</w:t>
      </w:r>
      <w:r w:rsidRPr="002F6CB1">
        <w:rPr>
          <w:rFonts w:ascii="Times New Roman" w:hAnsi="Times New Roman" w:cs="Times New Roman"/>
        </w:rPr>
        <w:t>, 111-120.</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[25]</w:t>
      </w:r>
      <w:r w:rsidRPr="002F6CB1">
        <w:rPr>
          <w:rFonts w:ascii="Times New Roman" w:hAnsi="Times New Roman" w:cs="Times New Roman"/>
        </w:rPr>
        <w:tab/>
        <w:t xml:space="preserve">Schwam EM, Nicholas T, Chew R, Billing CB, Davidson W, Ambrose D, Altstiel LD (2014) A multicenter, double-blind, placebo-controlled trial of the PDE9A inhibitor, PF-04447943, in Alzheimer's disease. </w:t>
      </w:r>
      <w:r w:rsidRPr="002F6CB1">
        <w:rPr>
          <w:rFonts w:ascii="Times New Roman" w:hAnsi="Times New Roman" w:cs="Times New Roman"/>
          <w:i/>
        </w:rPr>
        <w:t>Curr Alzheimer Res</w:t>
      </w:r>
      <w:r w:rsidRPr="002F6CB1">
        <w:rPr>
          <w:rFonts w:ascii="Times New Roman" w:hAnsi="Times New Roman" w:cs="Times New Roman"/>
        </w:rPr>
        <w:t xml:space="preserve"> </w:t>
      </w:r>
      <w:r w:rsidRPr="002F6CB1">
        <w:rPr>
          <w:rFonts w:ascii="Times New Roman" w:hAnsi="Times New Roman" w:cs="Times New Roman"/>
          <w:b/>
        </w:rPr>
        <w:t>11</w:t>
      </w:r>
      <w:r w:rsidRPr="002F6CB1">
        <w:rPr>
          <w:rFonts w:ascii="Times New Roman" w:hAnsi="Times New Roman" w:cs="Times New Roman"/>
        </w:rPr>
        <w:t>, 413-421.</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[26]</w:t>
      </w:r>
      <w:r w:rsidRPr="002F6CB1">
        <w:rPr>
          <w:rFonts w:ascii="Times New Roman" w:hAnsi="Times New Roman" w:cs="Times New Roman"/>
        </w:rPr>
        <w:tab/>
        <w:t xml:space="preserve">Salloway S, Sperling R, Fox NC, Blennow K, Klunk W, Raskind M, Sabbagh M, Honig LS, Porsteinsson AP, Ferris S, Reichert M, Ketter N, Nejadnik B, Guenzler V, Miloslavsky M, Wang D, Lu Y, Lull J, Tudor IC, Liu E, Grundman M, Yuen E, Black R, Brashear HR (2014) Two phase 3 trials of Bapineuzumab in mild-to-moderate Alzheimer's disease. </w:t>
      </w:r>
      <w:r w:rsidRPr="002F6CB1">
        <w:rPr>
          <w:rFonts w:ascii="Times New Roman" w:hAnsi="Times New Roman" w:cs="Times New Roman"/>
          <w:i/>
        </w:rPr>
        <w:t>New England Journal of Medicine</w:t>
      </w:r>
      <w:r w:rsidRPr="002F6CB1">
        <w:rPr>
          <w:rFonts w:ascii="Times New Roman" w:hAnsi="Times New Roman" w:cs="Times New Roman"/>
        </w:rPr>
        <w:t xml:space="preserve"> </w:t>
      </w:r>
      <w:r w:rsidRPr="002F6CB1">
        <w:rPr>
          <w:rFonts w:ascii="Times New Roman" w:hAnsi="Times New Roman" w:cs="Times New Roman"/>
          <w:b/>
        </w:rPr>
        <w:t>370</w:t>
      </w:r>
      <w:r w:rsidRPr="002F6CB1">
        <w:rPr>
          <w:rFonts w:ascii="Times New Roman" w:hAnsi="Times New Roman" w:cs="Times New Roman"/>
        </w:rPr>
        <w:t>, 322-333.</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[27]</w:t>
      </w:r>
      <w:r w:rsidRPr="002F6CB1">
        <w:rPr>
          <w:rFonts w:ascii="Times New Roman" w:hAnsi="Times New Roman" w:cs="Times New Roman"/>
        </w:rPr>
        <w:tab/>
        <w:t xml:space="preserve">Marek GJ, Katz DA, Meier A, Greco N, Zhang W, Liu W, Lenz RA (2014) Efficacy and safety evaluation of HSD-1 inhibitor ABT-384 in Alzheimer's disease. </w:t>
      </w:r>
      <w:r w:rsidRPr="002F6CB1">
        <w:rPr>
          <w:rFonts w:ascii="Times New Roman" w:hAnsi="Times New Roman" w:cs="Times New Roman"/>
          <w:i/>
        </w:rPr>
        <w:t>Alzheimer's and Dementia</w:t>
      </w:r>
      <w:r w:rsidRPr="002F6CB1">
        <w:rPr>
          <w:rFonts w:ascii="Times New Roman" w:hAnsi="Times New Roman" w:cs="Times New Roman"/>
        </w:rPr>
        <w:t xml:space="preserve"> </w:t>
      </w:r>
      <w:r w:rsidRPr="002F6CB1">
        <w:rPr>
          <w:rFonts w:ascii="Times New Roman" w:hAnsi="Times New Roman" w:cs="Times New Roman"/>
          <w:b/>
        </w:rPr>
        <w:t>10</w:t>
      </w:r>
      <w:r w:rsidRPr="002F6CB1">
        <w:rPr>
          <w:rFonts w:ascii="Times New Roman" w:hAnsi="Times New Roman" w:cs="Times New Roman"/>
        </w:rPr>
        <w:t>, S364-S373.</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[28]</w:t>
      </w:r>
      <w:r w:rsidRPr="002F6CB1">
        <w:rPr>
          <w:rFonts w:ascii="Times New Roman" w:hAnsi="Times New Roman" w:cs="Times New Roman"/>
        </w:rPr>
        <w:tab/>
        <w:t xml:space="preserve">Haig GM, Pritchett Y, Meier A, Othman AA, Hall C, Gault LM, Lenz RA (2014) A randomized study of H3 antagonist ABT-288 in mild-to-moderate Alzheimer's dementia. </w:t>
      </w:r>
      <w:r w:rsidRPr="002F6CB1">
        <w:rPr>
          <w:rFonts w:ascii="Times New Roman" w:hAnsi="Times New Roman" w:cs="Times New Roman"/>
          <w:i/>
        </w:rPr>
        <w:t>Journal of Alzheimer's Disease</w:t>
      </w:r>
      <w:r w:rsidRPr="002F6CB1">
        <w:rPr>
          <w:rFonts w:ascii="Times New Roman" w:hAnsi="Times New Roman" w:cs="Times New Roman"/>
        </w:rPr>
        <w:t xml:space="preserve"> </w:t>
      </w:r>
      <w:r w:rsidRPr="002F6CB1">
        <w:rPr>
          <w:rFonts w:ascii="Times New Roman" w:hAnsi="Times New Roman" w:cs="Times New Roman"/>
          <w:b/>
        </w:rPr>
        <w:t>42</w:t>
      </w:r>
      <w:r w:rsidRPr="002F6CB1">
        <w:rPr>
          <w:rFonts w:ascii="Times New Roman" w:hAnsi="Times New Roman" w:cs="Times New Roman"/>
        </w:rPr>
        <w:t>, 959-971.</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[29]</w:t>
      </w:r>
      <w:r w:rsidRPr="002F6CB1">
        <w:rPr>
          <w:rFonts w:ascii="Times New Roman" w:hAnsi="Times New Roman" w:cs="Times New Roman"/>
        </w:rPr>
        <w:tab/>
        <w:t xml:space="preserve">Grove RA, Harrington CM, Mahler A, Beresford I, Maruff P, Lowy MT, Nicholls AP, Boardley RL, Berges AC, Nathan PJ, Horrigan JP (2014) A Randomized, Double-Blind, Placebo-Controlled, 16-Week Study of the H3 Receptor Antagonist, GSK239512 as a Monotherapy in Subjects with Mild-to-Moderate Alzheimer's Disease. </w:t>
      </w:r>
      <w:r w:rsidRPr="002F6CB1">
        <w:rPr>
          <w:rFonts w:ascii="Times New Roman" w:hAnsi="Times New Roman" w:cs="Times New Roman"/>
          <w:i/>
        </w:rPr>
        <w:t>Current Alzheimer Research</w:t>
      </w:r>
      <w:r w:rsidRPr="002F6CB1">
        <w:rPr>
          <w:rFonts w:ascii="Times New Roman" w:hAnsi="Times New Roman" w:cs="Times New Roman"/>
        </w:rPr>
        <w:t xml:space="preserve"> </w:t>
      </w:r>
      <w:r w:rsidRPr="002F6CB1">
        <w:rPr>
          <w:rFonts w:ascii="Times New Roman" w:hAnsi="Times New Roman" w:cs="Times New Roman"/>
          <w:b/>
        </w:rPr>
        <w:t>11</w:t>
      </w:r>
      <w:r w:rsidRPr="002F6CB1">
        <w:rPr>
          <w:rFonts w:ascii="Times New Roman" w:hAnsi="Times New Roman" w:cs="Times New Roman"/>
        </w:rPr>
        <w:t>, 47-58.</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[30]</w:t>
      </w:r>
      <w:r w:rsidRPr="002F6CB1">
        <w:rPr>
          <w:rFonts w:ascii="Times New Roman" w:hAnsi="Times New Roman" w:cs="Times New Roman"/>
        </w:rPr>
        <w:tab/>
        <w:t xml:space="preserve">Grimaldi LM, Zappala G, Iemolo F, Castellano AE, Ruggieri S, Bruno G, Paolillo A (2014) A pilot study on the use of interferon beta-1a in early Alzheimer's disease subjects. </w:t>
      </w:r>
      <w:r w:rsidRPr="002F6CB1">
        <w:rPr>
          <w:rFonts w:ascii="Times New Roman" w:hAnsi="Times New Roman" w:cs="Times New Roman"/>
          <w:i/>
        </w:rPr>
        <w:t>J Neuroinflammation</w:t>
      </w:r>
      <w:r w:rsidRPr="002F6CB1">
        <w:rPr>
          <w:rFonts w:ascii="Times New Roman" w:hAnsi="Times New Roman" w:cs="Times New Roman"/>
        </w:rPr>
        <w:t xml:space="preserve"> </w:t>
      </w:r>
      <w:r w:rsidRPr="002F6CB1">
        <w:rPr>
          <w:rFonts w:ascii="Times New Roman" w:hAnsi="Times New Roman" w:cs="Times New Roman"/>
          <w:b/>
        </w:rPr>
        <w:t>11</w:t>
      </w:r>
      <w:r w:rsidRPr="002F6CB1">
        <w:rPr>
          <w:rFonts w:ascii="Times New Roman" w:hAnsi="Times New Roman" w:cs="Times New Roman"/>
        </w:rPr>
        <w:t>, 30.</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[31]</w:t>
      </w:r>
      <w:r w:rsidRPr="002F6CB1">
        <w:rPr>
          <w:rFonts w:ascii="Times New Roman" w:hAnsi="Times New Roman" w:cs="Times New Roman"/>
        </w:rPr>
        <w:tab/>
        <w:t xml:space="preserve">Galasko D, Bell J, Mancuso JY, Kupiec JW, Sabbagh MN, van Dyck C, Thomas RG, Aisen PS (2014) Clinical trial of an inhibitor of RAGE-Abeta interactions in Alzheimer disease. </w:t>
      </w:r>
      <w:r w:rsidRPr="002F6CB1">
        <w:rPr>
          <w:rFonts w:ascii="Times New Roman" w:hAnsi="Times New Roman" w:cs="Times New Roman"/>
          <w:i/>
        </w:rPr>
        <w:lastRenderedPageBreak/>
        <w:t>Neurology</w:t>
      </w:r>
      <w:r w:rsidRPr="002F6CB1">
        <w:rPr>
          <w:rFonts w:ascii="Times New Roman" w:hAnsi="Times New Roman" w:cs="Times New Roman"/>
        </w:rPr>
        <w:t xml:space="preserve"> </w:t>
      </w:r>
      <w:r w:rsidRPr="002F6CB1">
        <w:rPr>
          <w:rFonts w:ascii="Times New Roman" w:hAnsi="Times New Roman" w:cs="Times New Roman"/>
          <w:b/>
        </w:rPr>
        <w:t>82</w:t>
      </w:r>
      <w:r w:rsidRPr="002F6CB1">
        <w:rPr>
          <w:rFonts w:ascii="Times New Roman" w:hAnsi="Times New Roman" w:cs="Times New Roman"/>
        </w:rPr>
        <w:t>, 1536-1542.</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[32]</w:t>
      </w:r>
      <w:r w:rsidRPr="002F6CB1">
        <w:rPr>
          <w:rFonts w:ascii="Times New Roman" w:hAnsi="Times New Roman" w:cs="Times New Roman"/>
        </w:rPr>
        <w:tab/>
        <w:t xml:space="preserve">Dysken MW, Sano M, Asthana S, Vertrees JE, Pallaki M, Llorente M, Love S, Schellenberg GD, McCarten JR, Malphurs J, Prieto S, Chen P, Loreck DJ, Trapp G, Bakshi RS, Mintzer JE, Heidebrink JL, Vidal-Cardona A, Arroyo LM, Cruz AR, Zachariah S, Kowall NW, Chopra MP, Craft S, Thielke S, Turvey CL, Woodman C, Monnell KA, Gordon K, Tomaska J, Segal Y, Peduzzi PN, Guarino PD (2014) Effect of vitamin E and memantine on functional decline in Alzheimer disease: the TEAM-AD VA cooperative randomized trial. </w:t>
      </w:r>
      <w:r w:rsidRPr="002F6CB1">
        <w:rPr>
          <w:rFonts w:ascii="Times New Roman" w:hAnsi="Times New Roman" w:cs="Times New Roman"/>
          <w:i/>
        </w:rPr>
        <w:t>Jama</w:t>
      </w:r>
      <w:r w:rsidRPr="002F6CB1">
        <w:rPr>
          <w:rFonts w:ascii="Times New Roman" w:hAnsi="Times New Roman" w:cs="Times New Roman"/>
        </w:rPr>
        <w:t xml:space="preserve"> </w:t>
      </w:r>
      <w:r w:rsidRPr="002F6CB1">
        <w:rPr>
          <w:rFonts w:ascii="Times New Roman" w:hAnsi="Times New Roman" w:cs="Times New Roman"/>
          <w:b/>
        </w:rPr>
        <w:t>311</w:t>
      </w:r>
      <w:r w:rsidRPr="002F6CB1">
        <w:rPr>
          <w:rFonts w:ascii="Times New Roman" w:hAnsi="Times New Roman" w:cs="Times New Roman"/>
        </w:rPr>
        <w:t>, 33-44.</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[33]</w:t>
      </w:r>
      <w:r w:rsidRPr="002F6CB1">
        <w:rPr>
          <w:rFonts w:ascii="Times New Roman" w:hAnsi="Times New Roman" w:cs="Times New Roman"/>
        </w:rPr>
        <w:tab/>
        <w:t xml:space="preserve">Doody RS, Thomas RG, Farlow M, Iwatsubo T, Vellas B, Joffe S, Kieburtz K, Raman R, Sun X, Aisen PS, Siemers E, Liu-Seifert H, Mohs R (2014) Phase 3 trials of solanezumab for mild-to-moderate alzheimer's disease. </w:t>
      </w:r>
      <w:r w:rsidRPr="002F6CB1">
        <w:rPr>
          <w:rFonts w:ascii="Times New Roman" w:hAnsi="Times New Roman" w:cs="Times New Roman"/>
          <w:i/>
        </w:rPr>
        <w:t>New England Journal of Medicine</w:t>
      </w:r>
      <w:r w:rsidRPr="002F6CB1">
        <w:rPr>
          <w:rFonts w:ascii="Times New Roman" w:hAnsi="Times New Roman" w:cs="Times New Roman"/>
        </w:rPr>
        <w:t xml:space="preserve"> </w:t>
      </w:r>
      <w:r w:rsidRPr="002F6CB1">
        <w:rPr>
          <w:rFonts w:ascii="Times New Roman" w:hAnsi="Times New Roman" w:cs="Times New Roman"/>
          <w:b/>
        </w:rPr>
        <w:t>370</w:t>
      </w:r>
      <w:r w:rsidRPr="002F6CB1">
        <w:rPr>
          <w:rFonts w:ascii="Times New Roman" w:hAnsi="Times New Roman" w:cs="Times New Roman"/>
        </w:rPr>
        <w:t>, 311-321.</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[34]</w:t>
      </w:r>
      <w:r w:rsidRPr="002F6CB1">
        <w:rPr>
          <w:rFonts w:ascii="Times New Roman" w:hAnsi="Times New Roman" w:cs="Times New Roman"/>
        </w:rPr>
        <w:tab/>
        <w:t xml:space="preserve">Shah RC, Kamphuis PJ, Leurgans S, Swinkels SH, Sadowsky CH, Bongers A, Rappaport SA, Quinn JF, Wieggers RL, Scheltens P, Bennett DA (2013) The S-Connect study: Results from a randomized, controlled trial of Souvenaid in mild-to-moderate Alzheimer's disease. </w:t>
      </w:r>
      <w:r w:rsidRPr="002F6CB1">
        <w:rPr>
          <w:rFonts w:ascii="Times New Roman" w:hAnsi="Times New Roman" w:cs="Times New Roman"/>
          <w:i/>
        </w:rPr>
        <w:t>Alzheimer's Research and Therapy</w:t>
      </w:r>
      <w:r w:rsidRPr="002F6CB1">
        <w:rPr>
          <w:rFonts w:ascii="Times New Roman" w:hAnsi="Times New Roman" w:cs="Times New Roman"/>
        </w:rPr>
        <w:t xml:space="preserve"> </w:t>
      </w:r>
      <w:r w:rsidRPr="002F6CB1">
        <w:rPr>
          <w:rFonts w:ascii="Times New Roman" w:hAnsi="Times New Roman" w:cs="Times New Roman"/>
          <w:b/>
        </w:rPr>
        <w:t>5</w:t>
      </w:r>
      <w:r w:rsidRPr="002F6CB1">
        <w:rPr>
          <w:rFonts w:ascii="Times New Roman" w:hAnsi="Times New Roman" w:cs="Times New Roman"/>
        </w:rPr>
        <w:t>.</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[35]</w:t>
      </w:r>
      <w:r w:rsidRPr="002F6CB1">
        <w:rPr>
          <w:rFonts w:ascii="Times New Roman" w:hAnsi="Times New Roman" w:cs="Times New Roman"/>
        </w:rPr>
        <w:tab/>
        <w:t xml:space="preserve">Molloy DW, Standish TI, Zhou Q, Guyatt G (2013) A multicenter, blinded, randomized, factorial controlled trial of doxycycline and rifampin for treatment of Alzheimer's disease: The DARAD trial. </w:t>
      </w:r>
      <w:r w:rsidRPr="002F6CB1">
        <w:rPr>
          <w:rFonts w:ascii="Times New Roman" w:hAnsi="Times New Roman" w:cs="Times New Roman"/>
          <w:i/>
        </w:rPr>
        <w:t>International Journal of Geriatric Psychiatry</w:t>
      </w:r>
      <w:r w:rsidRPr="002F6CB1">
        <w:rPr>
          <w:rFonts w:ascii="Times New Roman" w:hAnsi="Times New Roman" w:cs="Times New Roman"/>
        </w:rPr>
        <w:t xml:space="preserve"> </w:t>
      </w:r>
      <w:r w:rsidRPr="002F6CB1">
        <w:rPr>
          <w:rFonts w:ascii="Times New Roman" w:hAnsi="Times New Roman" w:cs="Times New Roman"/>
          <w:b/>
        </w:rPr>
        <w:t>28</w:t>
      </w:r>
      <w:r w:rsidRPr="002F6CB1">
        <w:rPr>
          <w:rFonts w:ascii="Times New Roman" w:hAnsi="Times New Roman" w:cs="Times New Roman"/>
        </w:rPr>
        <w:t>, 463-470.</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[36]</w:t>
      </w:r>
      <w:r w:rsidRPr="002F6CB1">
        <w:rPr>
          <w:rFonts w:ascii="Times New Roman" w:hAnsi="Times New Roman" w:cs="Times New Roman"/>
        </w:rPr>
        <w:tab/>
        <w:t xml:space="preserve">Doody RS, Raman R, Farlow M, Iwatsubo T, Vellas B, Joffe S, Kieburtz K, He F, Sun X, Thomas RG, Aisen PS, Siemers E, Sethuraman G, Mohs R (2013) A phase 3 trial of semagacestat for treatment of Alzheimer's disease. </w:t>
      </w:r>
      <w:r w:rsidRPr="002F6CB1">
        <w:rPr>
          <w:rFonts w:ascii="Times New Roman" w:hAnsi="Times New Roman" w:cs="Times New Roman"/>
          <w:i/>
        </w:rPr>
        <w:t>New England Journal of Medicine</w:t>
      </w:r>
      <w:r w:rsidRPr="002F6CB1">
        <w:rPr>
          <w:rFonts w:ascii="Times New Roman" w:hAnsi="Times New Roman" w:cs="Times New Roman"/>
        </w:rPr>
        <w:t xml:space="preserve"> </w:t>
      </w:r>
      <w:r w:rsidRPr="002F6CB1">
        <w:rPr>
          <w:rFonts w:ascii="Times New Roman" w:hAnsi="Times New Roman" w:cs="Times New Roman"/>
          <w:b/>
        </w:rPr>
        <w:t>369</w:t>
      </w:r>
      <w:r w:rsidRPr="002F6CB1">
        <w:rPr>
          <w:rFonts w:ascii="Times New Roman" w:hAnsi="Times New Roman" w:cs="Times New Roman"/>
        </w:rPr>
        <w:t>, 341-350.</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[37]</w:t>
      </w:r>
      <w:r w:rsidRPr="002F6CB1">
        <w:rPr>
          <w:rFonts w:ascii="Times New Roman" w:hAnsi="Times New Roman" w:cs="Times New Roman"/>
        </w:rPr>
        <w:tab/>
        <w:t xml:space="preserve">Egan M, Yaari R, Liu L, Ryan M, Peng Y, Lines C, Michelson D (2012) Pilot randomized controlled study of a histamine receptor inverse agonist in the symptomatic treatment of AD. </w:t>
      </w:r>
      <w:r w:rsidRPr="002F6CB1">
        <w:rPr>
          <w:rFonts w:ascii="Times New Roman" w:hAnsi="Times New Roman" w:cs="Times New Roman"/>
          <w:i/>
        </w:rPr>
        <w:t>Current Alzheimer Research</w:t>
      </w:r>
      <w:r w:rsidRPr="002F6CB1">
        <w:rPr>
          <w:rFonts w:ascii="Times New Roman" w:hAnsi="Times New Roman" w:cs="Times New Roman"/>
        </w:rPr>
        <w:t xml:space="preserve"> </w:t>
      </w:r>
      <w:r w:rsidRPr="002F6CB1">
        <w:rPr>
          <w:rFonts w:ascii="Times New Roman" w:hAnsi="Times New Roman" w:cs="Times New Roman"/>
          <w:b/>
        </w:rPr>
        <w:t>9</w:t>
      </w:r>
      <w:r w:rsidRPr="002F6CB1">
        <w:rPr>
          <w:rFonts w:ascii="Times New Roman" w:hAnsi="Times New Roman" w:cs="Times New Roman"/>
        </w:rPr>
        <w:t>, 481-490.</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[38]</w:t>
      </w:r>
      <w:r w:rsidRPr="002F6CB1">
        <w:rPr>
          <w:rFonts w:ascii="Times New Roman" w:hAnsi="Times New Roman" w:cs="Times New Roman"/>
        </w:rPr>
        <w:tab/>
        <w:t xml:space="preserve">Coric V, Van Dyck CH, Salloway S, Andreasen N, Brody M, Richter RW, Soininen H, Thein S, Shiovitz T, Pilcher G, Colby S, Rollin L, Dockens R, Pachai C, Portelius E, Andreasson U, Blennow K, Soares H, Albright C, Feldman HH, Berman RM (2012) Safety and tolerability of the γ-secretase inhibitor avagacestat in a phase 2 study of mild to moderate Alzheimer disease. </w:t>
      </w:r>
      <w:r w:rsidRPr="002F6CB1">
        <w:rPr>
          <w:rFonts w:ascii="Times New Roman" w:hAnsi="Times New Roman" w:cs="Times New Roman"/>
          <w:i/>
        </w:rPr>
        <w:t>Archives of Neurology</w:t>
      </w:r>
      <w:r w:rsidRPr="002F6CB1">
        <w:rPr>
          <w:rFonts w:ascii="Times New Roman" w:hAnsi="Times New Roman" w:cs="Times New Roman"/>
        </w:rPr>
        <w:t xml:space="preserve"> </w:t>
      </w:r>
      <w:r w:rsidRPr="002F6CB1">
        <w:rPr>
          <w:rFonts w:ascii="Times New Roman" w:hAnsi="Times New Roman" w:cs="Times New Roman"/>
          <w:b/>
        </w:rPr>
        <w:t>69</w:t>
      </w:r>
      <w:r w:rsidRPr="002F6CB1">
        <w:rPr>
          <w:rFonts w:ascii="Times New Roman" w:hAnsi="Times New Roman" w:cs="Times New Roman"/>
        </w:rPr>
        <w:t>, 1430-1440.</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[39]</w:t>
      </w:r>
      <w:r w:rsidRPr="002F6CB1">
        <w:rPr>
          <w:rFonts w:ascii="Times New Roman" w:hAnsi="Times New Roman" w:cs="Times New Roman"/>
        </w:rPr>
        <w:tab/>
        <w:t xml:space="preserve">Andersen F, Viitanen M, Halvorsen DS, Straume B, Wilsgaard T, Engstad TA (2012) The effect of stimulation therapy and donepezil on cognitive function in Alzheimer's disease. A community based RCT with a two-by-two factorial design. </w:t>
      </w:r>
      <w:r w:rsidRPr="002F6CB1">
        <w:rPr>
          <w:rFonts w:ascii="Times New Roman" w:hAnsi="Times New Roman" w:cs="Times New Roman"/>
          <w:i/>
        </w:rPr>
        <w:t>BMC Neurology</w:t>
      </w:r>
      <w:r w:rsidRPr="002F6CB1">
        <w:rPr>
          <w:rFonts w:ascii="Times New Roman" w:hAnsi="Times New Roman" w:cs="Times New Roman"/>
        </w:rPr>
        <w:t xml:space="preserve"> </w:t>
      </w:r>
      <w:r w:rsidRPr="002F6CB1">
        <w:rPr>
          <w:rFonts w:ascii="Times New Roman" w:hAnsi="Times New Roman" w:cs="Times New Roman"/>
          <w:b/>
        </w:rPr>
        <w:t>12</w:t>
      </w:r>
      <w:r w:rsidRPr="002F6CB1">
        <w:rPr>
          <w:rFonts w:ascii="Times New Roman" w:hAnsi="Times New Roman" w:cs="Times New Roman"/>
        </w:rPr>
        <w:t>.</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[40]</w:t>
      </w:r>
      <w:r w:rsidRPr="002F6CB1">
        <w:rPr>
          <w:rFonts w:ascii="Times New Roman" w:hAnsi="Times New Roman" w:cs="Times New Roman"/>
        </w:rPr>
        <w:tab/>
        <w:t xml:space="preserve">Vellas B, Sol O, Snyder PJ, Ousset PJ, Haddad R, Maurin M, Lemarié JC, Désiré L, Pando MP (2011) EHT0202 in Alzheimer's disease: A 3-Month, randomized, placebo-controlled, Double-Blind study. </w:t>
      </w:r>
      <w:r w:rsidRPr="002F6CB1">
        <w:rPr>
          <w:rFonts w:ascii="Times New Roman" w:hAnsi="Times New Roman" w:cs="Times New Roman"/>
          <w:i/>
        </w:rPr>
        <w:t>Current Alzheimer Research</w:t>
      </w:r>
      <w:r w:rsidRPr="002F6CB1">
        <w:rPr>
          <w:rFonts w:ascii="Times New Roman" w:hAnsi="Times New Roman" w:cs="Times New Roman"/>
        </w:rPr>
        <w:t xml:space="preserve"> </w:t>
      </w:r>
      <w:r w:rsidRPr="002F6CB1">
        <w:rPr>
          <w:rFonts w:ascii="Times New Roman" w:hAnsi="Times New Roman" w:cs="Times New Roman"/>
          <w:b/>
        </w:rPr>
        <w:t>8</w:t>
      </w:r>
      <w:r w:rsidRPr="002F6CB1">
        <w:rPr>
          <w:rFonts w:ascii="Times New Roman" w:hAnsi="Times New Roman" w:cs="Times New Roman"/>
        </w:rPr>
        <w:t>, 203-212.</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[41]</w:t>
      </w:r>
      <w:r w:rsidRPr="002F6CB1">
        <w:rPr>
          <w:rFonts w:ascii="Times New Roman" w:hAnsi="Times New Roman" w:cs="Times New Roman"/>
        </w:rPr>
        <w:tab/>
        <w:t xml:space="preserve">Sano M, Bell KL, Galasko D, Galvin JE, Thomas RG, Van Dyck CH, Aisen PS (2011) A randomized, double-blind, placebo-controlled trial of simvastatin to treat Alzheimer disease. </w:t>
      </w:r>
      <w:r w:rsidRPr="002F6CB1">
        <w:rPr>
          <w:rFonts w:ascii="Times New Roman" w:hAnsi="Times New Roman" w:cs="Times New Roman"/>
          <w:i/>
        </w:rPr>
        <w:t>Neurology</w:t>
      </w:r>
      <w:r w:rsidRPr="002F6CB1">
        <w:rPr>
          <w:rFonts w:ascii="Times New Roman" w:hAnsi="Times New Roman" w:cs="Times New Roman"/>
        </w:rPr>
        <w:t xml:space="preserve"> </w:t>
      </w:r>
      <w:r w:rsidRPr="002F6CB1">
        <w:rPr>
          <w:rFonts w:ascii="Times New Roman" w:hAnsi="Times New Roman" w:cs="Times New Roman"/>
          <w:b/>
        </w:rPr>
        <w:t>77</w:t>
      </w:r>
      <w:r w:rsidRPr="002F6CB1">
        <w:rPr>
          <w:rFonts w:ascii="Times New Roman" w:hAnsi="Times New Roman" w:cs="Times New Roman"/>
        </w:rPr>
        <w:t>, 556-563.</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[42]</w:t>
      </w:r>
      <w:r w:rsidRPr="002F6CB1">
        <w:rPr>
          <w:rFonts w:ascii="Times New Roman" w:hAnsi="Times New Roman" w:cs="Times New Roman"/>
        </w:rPr>
        <w:tab/>
        <w:t xml:space="preserve">Rafii MS, Walsh S, Little JT, Behan K, Reynolds B, Ward C, Jin S, Thomas R, Aisen PS (2011) A phase II trial of huperzine A in mild to moderate Alzheimer disease. </w:t>
      </w:r>
      <w:r w:rsidRPr="002F6CB1">
        <w:rPr>
          <w:rFonts w:ascii="Times New Roman" w:hAnsi="Times New Roman" w:cs="Times New Roman"/>
          <w:i/>
        </w:rPr>
        <w:t>Neurology</w:t>
      </w:r>
      <w:r w:rsidRPr="002F6CB1">
        <w:rPr>
          <w:rFonts w:ascii="Times New Roman" w:hAnsi="Times New Roman" w:cs="Times New Roman"/>
        </w:rPr>
        <w:t xml:space="preserve"> </w:t>
      </w:r>
      <w:r w:rsidRPr="002F6CB1">
        <w:rPr>
          <w:rFonts w:ascii="Times New Roman" w:hAnsi="Times New Roman" w:cs="Times New Roman"/>
          <w:b/>
        </w:rPr>
        <w:t>76</w:t>
      </w:r>
      <w:r w:rsidRPr="002F6CB1">
        <w:rPr>
          <w:rFonts w:ascii="Times New Roman" w:hAnsi="Times New Roman" w:cs="Times New Roman"/>
        </w:rPr>
        <w:t>, 1389-1394.</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[43]</w:t>
      </w:r>
      <w:r w:rsidRPr="002F6CB1">
        <w:rPr>
          <w:rFonts w:ascii="Times New Roman" w:hAnsi="Times New Roman" w:cs="Times New Roman"/>
        </w:rPr>
        <w:tab/>
        <w:t xml:space="preserve">Nakamura Y, Imai Y, Shigeta M, Graf A, Shirahase T, Kim H, Fujii A, Mori J, Homma A (2011) A 24-Week, Randomized, Double-Blind, Placebo-Controlled Study to Evaluate the Efficacy, Safety and Tolerability of the Rivastigmine Patch in Japanese Patients with Alzheimeru2019s Disease. </w:t>
      </w:r>
      <w:r w:rsidRPr="002F6CB1">
        <w:rPr>
          <w:rFonts w:ascii="Times New Roman" w:hAnsi="Times New Roman" w:cs="Times New Roman"/>
          <w:i/>
        </w:rPr>
        <w:t>Dementia &amp; Geriatric Cognitive Disorders Extra</w:t>
      </w:r>
      <w:r w:rsidRPr="002F6CB1">
        <w:rPr>
          <w:rFonts w:ascii="Times New Roman" w:hAnsi="Times New Roman" w:cs="Times New Roman"/>
        </w:rPr>
        <w:t xml:space="preserve"> </w:t>
      </w:r>
      <w:r w:rsidRPr="002F6CB1">
        <w:rPr>
          <w:rFonts w:ascii="Times New Roman" w:hAnsi="Times New Roman" w:cs="Times New Roman"/>
          <w:b/>
        </w:rPr>
        <w:t>1</w:t>
      </w:r>
      <w:r w:rsidRPr="002F6CB1">
        <w:rPr>
          <w:rFonts w:ascii="Times New Roman" w:hAnsi="Times New Roman" w:cs="Times New Roman"/>
        </w:rPr>
        <w:t>, 163-179.</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lastRenderedPageBreak/>
        <w:t>[44]</w:t>
      </w:r>
      <w:r w:rsidRPr="002F6CB1">
        <w:rPr>
          <w:rFonts w:ascii="Times New Roman" w:hAnsi="Times New Roman" w:cs="Times New Roman"/>
        </w:rPr>
        <w:tab/>
        <w:t xml:space="preserve">Maher-Edwards G, Dixon R, Hunter J, Gold M, Hopton G, Jacobs G, Hunter J, Williams P (2011) SB-742457 and donepezil in Alzheimer disease: A randomized, placebo-controlled study. </w:t>
      </w:r>
      <w:r w:rsidRPr="002F6CB1">
        <w:rPr>
          <w:rFonts w:ascii="Times New Roman" w:hAnsi="Times New Roman" w:cs="Times New Roman"/>
          <w:i/>
        </w:rPr>
        <w:t>International Journal of Geriatric Psychiatry</w:t>
      </w:r>
      <w:r w:rsidRPr="002F6CB1">
        <w:rPr>
          <w:rFonts w:ascii="Times New Roman" w:hAnsi="Times New Roman" w:cs="Times New Roman"/>
        </w:rPr>
        <w:t xml:space="preserve"> </w:t>
      </w:r>
      <w:r w:rsidRPr="002F6CB1">
        <w:rPr>
          <w:rFonts w:ascii="Times New Roman" w:hAnsi="Times New Roman" w:cs="Times New Roman"/>
          <w:b/>
        </w:rPr>
        <w:t>26</w:t>
      </w:r>
      <w:r w:rsidRPr="002F6CB1">
        <w:rPr>
          <w:rFonts w:ascii="Times New Roman" w:hAnsi="Times New Roman" w:cs="Times New Roman"/>
        </w:rPr>
        <w:t>, 536-544.</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[45]</w:t>
      </w:r>
      <w:r w:rsidRPr="002F6CB1">
        <w:rPr>
          <w:rFonts w:ascii="Times New Roman" w:hAnsi="Times New Roman" w:cs="Times New Roman"/>
        </w:rPr>
        <w:tab/>
        <w:t xml:space="preserve">Harrington C, Sawchak S, Chiang C, Davies J, Donovan C, Saunders AM, Irizarry M, Jeter B, Zvartau-Hind M, van Dyck CH, Gold M (2011) Rosiglitazone does not improve cognition or global function when used as adjunctive therapy to AChE inhibitors in mild-to-moderate alzheimer's disease: Two phase 3 studies. </w:t>
      </w:r>
      <w:r w:rsidRPr="002F6CB1">
        <w:rPr>
          <w:rFonts w:ascii="Times New Roman" w:hAnsi="Times New Roman" w:cs="Times New Roman"/>
          <w:i/>
        </w:rPr>
        <w:t>Current Alzheimer Research</w:t>
      </w:r>
      <w:r w:rsidRPr="002F6CB1">
        <w:rPr>
          <w:rFonts w:ascii="Times New Roman" w:hAnsi="Times New Roman" w:cs="Times New Roman"/>
        </w:rPr>
        <w:t xml:space="preserve"> </w:t>
      </w:r>
      <w:r w:rsidRPr="002F6CB1">
        <w:rPr>
          <w:rFonts w:ascii="Times New Roman" w:hAnsi="Times New Roman" w:cs="Times New Roman"/>
          <w:b/>
        </w:rPr>
        <w:t>8</w:t>
      </w:r>
      <w:r w:rsidRPr="002F6CB1">
        <w:rPr>
          <w:rFonts w:ascii="Times New Roman" w:hAnsi="Times New Roman" w:cs="Times New Roman"/>
        </w:rPr>
        <w:t>, 592-606.</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[46]</w:t>
      </w:r>
      <w:r w:rsidRPr="002F6CB1">
        <w:rPr>
          <w:rFonts w:ascii="Times New Roman" w:hAnsi="Times New Roman" w:cs="Times New Roman"/>
        </w:rPr>
        <w:tab/>
        <w:t xml:space="preserve">Frölich L, Ashwood T, Nilsson J, Eckerwall G (2011) Effects of AZD3480 on cognition in patients with mild-to-moderate alzheimer's disease: A phase IIb dose-finding study. </w:t>
      </w:r>
      <w:r w:rsidRPr="002F6CB1">
        <w:rPr>
          <w:rFonts w:ascii="Times New Roman" w:hAnsi="Times New Roman" w:cs="Times New Roman"/>
          <w:i/>
        </w:rPr>
        <w:t>Journal of Alzheimer's Disease</w:t>
      </w:r>
      <w:r w:rsidRPr="002F6CB1">
        <w:rPr>
          <w:rFonts w:ascii="Times New Roman" w:hAnsi="Times New Roman" w:cs="Times New Roman"/>
        </w:rPr>
        <w:t xml:space="preserve"> </w:t>
      </w:r>
      <w:r w:rsidRPr="002F6CB1">
        <w:rPr>
          <w:rFonts w:ascii="Times New Roman" w:hAnsi="Times New Roman" w:cs="Times New Roman"/>
          <w:b/>
        </w:rPr>
        <w:t>24</w:t>
      </w:r>
      <w:r w:rsidRPr="002F6CB1">
        <w:rPr>
          <w:rFonts w:ascii="Times New Roman" w:hAnsi="Times New Roman" w:cs="Times New Roman"/>
        </w:rPr>
        <w:t>, 363-374.</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[47]</w:t>
      </w:r>
      <w:r w:rsidRPr="002F6CB1">
        <w:rPr>
          <w:rFonts w:ascii="Times New Roman" w:hAnsi="Times New Roman" w:cs="Times New Roman"/>
        </w:rPr>
        <w:tab/>
        <w:t xml:space="preserve">DS G, T F, MJ M, G L (2011) A randomized pilot clinical trial of the safety of pioglitazone in treatment of patients with Alzheimer disease. </w:t>
      </w:r>
      <w:r w:rsidRPr="002F6CB1">
        <w:rPr>
          <w:rFonts w:ascii="Times New Roman" w:hAnsi="Times New Roman" w:cs="Times New Roman"/>
          <w:i/>
        </w:rPr>
        <w:t>Archives of neurology</w:t>
      </w:r>
      <w:r w:rsidRPr="002F6CB1">
        <w:rPr>
          <w:rFonts w:ascii="Times New Roman" w:hAnsi="Times New Roman" w:cs="Times New Roman"/>
        </w:rPr>
        <w:t xml:space="preserve"> </w:t>
      </w:r>
      <w:r w:rsidRPr="002F6CB1">
        <w:rPr>
          <w:rFonts w:ascii="Times New Roman" w:hAnsi="Times New Roman" w:cs="Times New Roman"/>
          <w:b/>
        </w:rPr>
        <w:t>68</w:t>
      </w:r>
      <w:r w:rsidRPr="002F6CB1">
        <w:rPr>
          <w:rFonts w:ascii="Times New Roman" w:hAnsi="Times New Roman" w:cs="Times New Roman"/>
        </w:rPr>
        <w:t>, 45-50.</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[48]</w:t>
      </w:r>
      <w:r w:rsidRPr="002F6CB1">
        <w:rPr>
          <w:rFonts w:ascii="Times New Roman" w:hAnsi="Times New Roman" w:cs="Times New Roman"/>
        </w:rPr>
        <w:tab/>
        <w:t xml:space="preserve">Aisen PS, Gauthier S, Ferris SH, Saumier D, Haine D, Garceau D, Duong A, Suhy J, Oh J, Lau WC, Sampalis J (2011) Tramiprosate in mild-to-moderate Alzheimer's disease - A randomized, double-blind, placebo-controlled, multi-centre study (the alphase study). </w:t>
      </w:r>
      <w:r w:rsidRPr="002F6CB1">
        <w:rPr>
          <w:rFonts w:ascii="Times New Roman" w:hAnsi="Times New Roman" w:cs="Times New Roman"/>
          <w:i/>
        </w:rPr>
        <w:t>Archives of Medical Science</w:t>
      </w:r>
      <w:r w:rsidRPr="002F6CB1">
        <w:rPr>
          <w:rFonts w:ascii="Times New Roman" w:hAnsi="Times New Roman" w:cs="Times New Roman"/>
        </w:rPr>
        <w:t xml:space="preserve"> </w:t>
      </w:r>
      <w:r w:rsidRPr="002F6CB1">
        <w:rPr>
          <w:rFonts w:ascii="Times New Roman" w:hAnsi="Times New Roman" w:cs="Times New Roman"/>
          <w:b/>
        </w:rPr>
        <w:t>7</w:t>
      </w:r>
      <w:r w:rsidRPr="002F6CB1">
        <w:rPr>
          <w:rFonts w:ascii="Times New Roman" w:hAnsi="Times New Roman" w:cs="Times New Roman"/>
        </w:rPr>
        <w:t>, 102-111.</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[49]</w:t>
      </w:r>
      <w:r w:rsidRPr="002F6CB1">
        <w:rPr>
          <w:rFonts w:ascii="Times New Roman" w:hAnsi="Times New Roman" w:cs="Times New Roman"/>
        </w:rPr>
        <w:tab/>
        <w:t xml:space="preserve">Quinn JF, Raman R, Thomas RG, Yurko-Mauro K, Nelson EB, Van Dyck C, Galvin JE, Emond J, Jack Jr CR, Weiner M, Shinto L, Aisen PS (2010) Docosahexaenoic acid supplementation and cognitive decline in Alzheimer disease: A randomized trial. </w:t>
      </w:r>
      <w:r w:rsidRPr="002F6CB1">
        <w:rPr>
          <w:rFonts w:ascii="Times New Roman" w:hAnsi="Times New Roman" w:cs="Times New Roman"/>
          <w:i/>
        </w:rPr>
        <w:t>JAMA - Journal of the American Medical Association</w:t>
      </w:r>
      <w:r w:rsidRPr="002F6CB1">
        <w:rPr>
          <w:rFonts w:ascii="Times New Roman" w:hAnsi="Times New Roman" w:cs="Times New Roman"/>
        </w:rPr>
        <w:t xml:space="preserve"> </w:t>
      </w:r>
      <w:r w:rsidRPr="002F6CB1">
        <w:rPr>
          <w:rFonts w:ascii="Times New Roman" w:hAnsi="Times New Roman" w:cs="Times New Roman"/>
          <w:b/>
        </w:rPr>
        <w:t>304</w:t>
      </w:r>
      <w:r w:rsidRPr="002F6CB1">
        <w:rPr>
          <w:rFonts w:ascii="Times New Roman" w:hAnsi="Times New Roman" w:cs="Times New Roman"/>
        </w:rPr>
        <w:t>, 1903-1911.</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[50]</w:t>
      </w:r>
      <w:r w:rsidRPr="002F6CB1">
        <w:rPr>
          <w:rFonts w:ascii="Times New Roman" w:hAnsi="Times New Roman" w:cs="Times New Roman"/>
        </w:rPr>
        <w:tab/>
        <w:t xml:space="preserve">Maher-Edwards G, Zvartau-Hind M, Hunter AJ, Gold M, Hopton G, Jacobs G, Davy M, Williams P (2010) Double-blind, controlled phase ii study of a 5-ht6 receptor antagonist, sb-742457, in alzheimer's disease. </w:t>
      </w:r>
      <w:r w:rsidRPr="002F6CB1">
        <w:rPr>
          <w:rFonts w:ascii="Times New Roman" w:hAnsi="Times New Roman" w:cs="Times New Roman"/>
          <w:i/>
        </w:rPr>
        <w:t>Current Alzheimer Research</w:t>
      </w:r>
      <w:r w:rsidRPr="002F6CB1">
        <w:rPr>
          <w:rFonts w:ascii="Times New Roman" w:hAnsi="Times New Roman" w:cs="Times New Roman"/>
        </w:rPr>
        <w:t xml:space="preserve"> </w:t>
      </w:r>
      <w:r w:rsidRPr="002F6CB1">
        <w:rPr>
          <w:rFonts w:ascii="Times New Roman" w:hAnsi="Times New Roman" w:cs="Times New Roman"/>
          <w:b/>
        </w:rPr>
        <w:t>7</w:t>
      </w:r>
      <w:r w:rsidRPr="002F6CB1">
        <w:rPr>
          <w:rFonts w:ascii="Times New Roman" w:hAnsi="Times New Roman" w:cs="Times New Roman"/>
        </w:rPr>
        <w:t>, 374-385.</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[51]</w:t>
      </w:r>
      <w:r w:rsidRPr="002F6CB1">
        <w:rPr>
          <w:rFonts w:ascii="Times New Roman" w:hAnsi="Times New Roman" w:cs="Times New Roman"/>
        </w:rPr>
        <w:tab/>
        <w:t xml:space="preserve">Gold M, Alderton C, Zvartau-Hind M, Egginton S, Saunders AM, Irizarry M, Craft S, Landreth G, Linnamägi U, Sawchak S (2010) Rosiglitazone monotherapy in mild-to-moderate alzheimer's disease: Results from a randomized, double-blind, placebo-controlled phase III study. </w:t>
      </w:r>
      <w:r w:rsidRPr="002F6CB1">
        <w:rPr>
          <w:rFonts w:ascii="Times New Roman" w:hAnsi="Times New Roman" w:cs="Times New Roman"/>
          <w:i/>
        </w:rPr>
        <w:t>Dementia and Geriatric Cognitive Disorders</w:t>
      </w:r>
      <w:r w:rsidRPr="002F6CB1">
        <w:rPr>
          <w:rFonts w:ascii="Times New Roman" w:hAnsi="Times New Roman" w:cs="Times New Roman"/>
        </w:rPr>
        <w:t xml:space="preserve"> </w:t>
      </w:r>
      <w:r w:rsidRPr="002F6CB1">
        <w:rPr>
          <w:rFonts w:ascii="Times New Roman" w:hAnsi="Times New Roman" w:cs="Times New Roman"/>
          <w:b/>
        </w:rPr>
        <w:t>30</w:t>
      </w:r>
      <w:r w:rsidRPr="002F6CB1">
        <w:rPr>
          <w:rFonts w:ascii="Times New Roman" w:hAnsi="Times New Roman" w:cs="Times New Roman"/>
        </w:rPr>
        <w:t>, 131-146.</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[52]</w:t>
      </w:r>
      <w:r w:rsidRPr="002F6CB1">
        <w:rPr>
          <w:rFonts w:ascii="Times New Roman" w:hAnsi="Times New Roman" w:cs="Times New Roman"/>
        </w:rPr>
        <w:tab/>
        <w:t xml:space="preserve">Feldman HH, Doody RS, Kivipelto M, Sparks DL, Waters DD, Jones RW, Schwam E, Schindler R, Hey-Hadavi J, Demicco DA, Breazna A (2010) Randomized controlled trial of atorvastatin in mild to moderate Alzheimer disease: LEADe. </w:t>
      </w:r>
      <w:r w:rsidRPr="002F6CB1">
        <w:rPr>
          <w:rFonts w:ascii="Times New Roman" w:hAnsi="Times New Roman" w:cs="Times New Roman"/>
          <w:i/>
        </w:rPr>
        <w:t>Neurology</w:t>
      </w:r>
      <w:r w:rsidRPr="002F6CB1">
        <w:rPr>
          <w:rFonts w:ascii="Times New Roman" w:hAnsi="Times New Roman" w:cs="Times New Roman"/>
        </w:rPr>
        <w:t xml:space="preserve"> </w:t>
      </w:r>
      <w:r w:rsidRPr="002F6CB1">
        <w:rPr>
          <w:rFonts w:ascii="Times New Roman" w:hAnsi="Times New Roman" w:cs="Times New Roman"/>
          <w:b/>
        </w:rPr>
        <w:t>74</w:t>
      </w:r>
      <w:r w:rsidRPr="002F6CB1">
        <w:rPr>
          <w:rFonts w:ascii="Times New Roman" w:hAnsi="Times New Roman" w:cs="Times New Roman"/>
        </w:rPr>
        <w:t>, 956-964.</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[53]</w:t>
      </w:r>
      <w:r w:rsidRPr="002F6CB1">
        <w:rPr>
          <w:rFonts w:ascii="Times New Roman" w:hAnsi="Times New Roman" w:cs="Times New Roman"/>
        </w:rPr>
        <w:tab/>
        <w:t xml:space="preserve">Akhondzadeh S, Sabet MS, Harirchian MH, Togha M, Cheraghmakani H, Razeghi S, Hejazi SS, Yousefi MH, Alimardani R, Jamshidi A, Zare F, Moradi A (2010) Saffron in the treatment of patients with mild to moderate Alzheimer's disease: A 16-week, randomized and placebo-controlled trial. </w:t>
      </w:r>
      <w:r w:rsidRPr="002F6CB1">
        <w:rPr>
          <w:rFonts w:ascii="Times New Roman" w:hAnsi="Times New Roman" w:cs="Times New Roman"/>
          <w:i/>
        </w:rPr>
        <w:t>Journal of Clinical Pharmacy and Therapeutics</w:t>
      </w:r>
      <w:r w:rsidRPr="002F6CB1">
        <w:rPr>
          <w:rFonts w:ascii="Times New Roman" w:hAnsi="Times New Roman" w:cs="Times New Roman"/>
        </w:rPr>
        <w:t xml:space="preserve"> </w:t>
      </w:r>
      <w:r w:rsidRPr="002F6CB1">
        <w:rPr>
          <w:rFonts w:ascii="Times New Roman" w:hAnsi="Times New Roman" w:cs="Times New Roman"/>
          <w:b/>
        </w:rPr>
        <w:t>35</w:t>
      </w:r>
      <w:r w:rsidRPr="002F6CB1">
        <w:rPr>
          <w:rFonts w:ascii="Times New Roman" w:hAnsi="Times New Roman" w:cs="Times New Roman"/>
        </w:rPr>
        <w:t>, 581-588.</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[54]</w:t>
      </w:r>
      <w:r w:rsidRPr="002F6CB1">
        <w:rPr>
          <w:rFonts w:ascii="Times New Roman" w:hAnsi="Times New Roman" w:cs="Times New Roman"/>
        </w:rPr>
        <w:tab/>
        <w:t xml:space="preserve">S S, R S, S G, NC F, K B, M R, M S, LS H, R D, CH vD, R M, J B, KM G, E L, I L, D S, R B, M G (2009) A phase 2 multiple ascending dose trial of bapineuzumab in mild to moderate Alzheimer disease. </w:t>
      </w:r>
      <w:r w:rsidRPr="002F6CB1">
        <w:rPr>
          <w:rFonts w:ascii="Times New Roman" w:hAnsi="Times New Roman" w:cs="Times New Roman"/>
          <w:i/>
        </w:rPr>
        <w:t>Neurology</w:t>
      </w:r>
      <w:r w:rsidRPr="002F6CB1">
        <w:rPr>
          <w:rFonts w:ascii="Times New Roman" w:hAnsi="Times New Roman" w:cs="Times New Roman"/>
        </w:rPr>
        <w:t xml:space="preserve"> </w:t>
      </w:r>
      <w:r w:rsidRPr="002F6CB1">
        <w:rPr>
          <w:rFonts w:ascii="Times New Roman" w:hAnsi="Times New Roman" w:cs="Times New Roman"/>
          <w:b/>
        </w:rPr>
        <w:t>73</w:t>
      </w:r>
      <w:r w:rsidRPr="002F6CB1">
        <w:rPr>
          <w:rFonts w:ascii="Times New Roman" w:hAnsi="Times New Roman" w:cs="Times New Roman"/>
        </w:rPr>
        <w:t>, 2061-2070.</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[55]</w:t>
      </w:r>
      <w:r w:rsidRPr="002F6CB1">
        <w:rPr>
          <w:rFonts w:ascii="Times New Roman" w:hAnsi="Times New Roman" w:cs="Times New Roman"/>
        </w:rPr>
        <w:tab/>
        <w:t xml:space="preserve">Pasqualetti P, Bonomini C, Dal Forno G, Paulon L, Sinforiani E, Marra C, Zanetti O, Rossini PM (2009) A randomized controlled study on effects of ibuprofen on cognitive progression of Alzheimer's disease. </w:t>
      </w:r>
      <w:r w:rsidRPr="002F6CB1">
        <w:rPr>
          <w:rFonts w:ascii="Times New Roman" w:hAnsi="Times New Roman" w:cs="Times New Roman"/>
          <w:i/>
        </w:rPr>
        <w:t>Aging Clinical and Experimental Research</w:t>
      </w:r>
      <w:r w:rsidRPr="002F6CB1">
        <w:rPr>
          <w:rFonts w:ascii="Times New Roman" w:hAnsi="Times New Roman" w:cs="Times New Roman"/>
        </w:rPr>
        <w:t xml:space="preserve"> </w:t>
      </w:r>
      <w:r w:rsidRPr="002F6CB1">
        <w:rPr>
          <w:rFonts w:ascii="Times New Roman" w:hAnsi="Times New Roman" w:cs="Times New Roman"/>
          <w:b/>
        </w:rPr>
        <w:t>21</w:t>
      </w:r>
      <w:r w:rsidRPr="002F6CB1">
        <w:rPr>
          <w:rFonts w:ascii="Times New Roman" w:hAnsi="Times New Roman" w:cs="Times New Roman"/>
        </w:rPr>
        <w:t>, 102-110.</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[56]</w:t>
      </w:r>
      <w:r w:rsidRPr="002F6CB1">
        <w:rPr>
          <w:rFonts w:ascii="Times New Roman" w:hAnsi="Times New Roman" w:cs="Times New Roman"/>
        </w:rPr>
        <w:tab/>
        <w:t xml:space="preserve">Mohs RC, Shiovitz TM, Tariot PN, Porsteinsson AP, Baker KD, Feldman PD (2009) Atomoxetine augmentation of cholinesterase inhibitor therapy in patients with alzheimer disease: 6-month, randomized, double-blind, placebo-controlled, parallel-trial study. </w:t>
      </w:r>
      <w:r w:rsidRPr="002F6CB1">
        <w:rPr>
          <w:rFonts w:ascii="Times New Roman" w:hAnsi="Times New Roman" w:cs="Times New Roman"/>
          <w:i/>
        </w:rPr>
        <w:t>American Journal of Geriatric Psychiatry</w:t>
      </w:r>
      <w:r w:rsidRPr="002F6CB1">
        <w:rPr>
          <w:rFonts w:ascii="Times New Roman" w:hAnsi="Times New Roman" w:cs="Times New Roman"/>
        </w:rPr>
        <w:t xml:space="preserve"> </w:t>
      </w:r>
      <w:r w:rsidRPr="002F6CB1">
        <w:rPr>
          <w:rFonts w:ascii="Times New Roman" w:hAnsi="Times New Roman" w:cs="Times New Roman"/>
          <w:b/>
        </w:rPr>
        <w:t>17</w:t>
      </w:r>
      <w:r w:rsidRPr="002F6CB1">
        <w:rPr>
          <w:rFonts w:ascii="Times New Roman" w:hAnsi="Times New Roman" w:cs="Times New Roman"/>
        </w:rPr>
        <w:t>, 752-759.</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lastRenderedPageBreak/>
        <w:t>[57]</w:t>
      </w:r>
      <w:r w:rsidRPr="002F6CB1">
        <w:rPr>
          <w:rFonts w:ascii="Times New Roman" w:hAnsi="Times New Roman" w:cs="Times New Roman"/>
        </w:rPr>
        <w:tab/>
        <w:t xml:space="preserve">Henderson ST, Vogel JL, Barr LJ, Garvin F, Jones JJ, Costantini LC (2009) Study of the ketogenic agent AC-1202 in mild to moderate Alzheimer's disease: A randomized, double-blind, placebo-controlled, multicenter trial. </w:t>
      </w:r>
      <w:r w:rsidRPr="002F6CB1">
        <w:rPr>
          <w:rFonts w:ascii="Times New Roman" w:hAnsi="Times New Roman" w:cs="Times New Roman"/>
          <w:i/>
        </w:rPr>
        <w:t>Nutrition and Metabolism</w:t>
      </w:r>
      <w:r w:rsidRPr="002F6CB1">
        <w:rPr>
          <w:rFonts w:ascii="Times New Roman" w:hAnsi="Times New Roman" w:cs="Times New Roman"/>
        </w:rPr>
        <w:t xml:space="preserve"> </w:t>
      </w:r>
      <w:r w:rsidRPr="002F6CB1">
        <w:rPr>
          <w:rFonts w:ascii="Times New Roman" w:hAnsi="Times New Roman" w:cs="Times New Roman"/>
          <w:b/>
        </w:rPr>
        <w:t>6</w:t>
      </w:r>
      <w:r w:rsidRPr="002F6CB1">
        <w:rPr>
          <w:rFonts w:ascii="Times New Roman" w:hAnsi="Times New Roman" w:cs="Times New Roman"/>
        </w:rPr>
        <w:t>.</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[58]</w:t>
      </w:r>
      <w:r w:rsidRPr="002F6CB1">
        <w:rPr>
          <w:rFonts w:ascii="Times New Roman" w:hAnsi="Times New Roman" w:cs="Times New Roman"/>
        </w:rPr>
        <w:tab/>
        <w:t xml:space="preserve">Hampel H, Ewers M, Bürger K, Annas P, Mörtberg A, Bogstedt A, Frölich L, Schröder J, Schönknecht P, Riepe MW, Kraft I, Gasser T, Leyhe T, Möller HJ, Kurz A, Basun H (2009) Lithium trial in Alzheimer's disease: A randomized, single-blind, placebo-controlled, multicenter 10-week study. </w:t>
      </w:r>
      <w:r w:rsidRPr="002F6CB1">
        <w:rPr>
          <w:rFonts w:ascii="Times New Roman" w:hAnsi="Times New Roman" w:cs="Times New Roman"/>
          <w:i/>
        </w:rPr>
        <w:t>Journal of Clinical Psychiatry</w:t>
      </w:r>
      <w:r w:rsidRPr="002F6CB1">
        <w:rPr>
          <w:rFonts w:ascii="Times New Roman" w:hAnsi="Times New Roman" w:cs="Times New Roman"/>
        </w:rPr>
        <w:t xml:space="preserve"> </w:t>
      </w:r>
      <w:r w:rsidRPr="002F6CB1">
        <w:rPr>
          <w:rFonts w:ascii="Times New Roman" w:hAnsi="Times New Roman" w:cs="Times New Roman"/>
          <w:b/>
        </w:rPr>
        <w:t>70</w:t>
      </w:r>
      <w:r w:rsidRPr="002F6CB1">
        <w:rPr>
          <w:rFonts w:ascii="Times New Roman" w:hAnsi="Times New Roman" w:cs="Times New Roman"/>
        </w:rPr>
        <w:t>, 922-931.</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[59]</w:t>
      </w:r>
      <w:r w:rsidRPr="002F6CB1">
        <w:rPr>
          <w:rFonts w:ascii="Times New Roman" w:hAnsi="Times New Roman" w:cs="Times New Roman"/>
        </w:rPr>
        <w:tab/>
        <w:t xml:space="preserve">Green RC, Schneider LS, Amato DA, Beelen AP, Wilcock G, Swabb EA, Zavitz KH (2009) Effect of tarenflurbil on cognitive decline and activities of daily living in patients with mild Alzheimer disease: A randomized controlled trial. </w:t>
      </w:r>
      <w:r w:rsidRPr="002F6CB1">
        <w:rPr>
          <w:rFonts w:ascii="Times New Roman" w:hAnsi="Times New Roman" w:cs="Times New Roman"/>
          <w:i/>
        </w:rPr>
        <w:t>JAMA - Journal of the American Medical Association</w:t>
      </w:r>
      <w:r w:rsidRPr="002F6CB1">
        <w:rPr>
          <w:rFonts w:ascii="Times New Roman" w:hAnsi="Times New Roman" w:cs="Times New Roman"/>
        </w:rPr>
        <w:t xml:space="preserve"> </w:t>
      </w:r>
      <w:r w:rsidRPr="002F6CB1">
        <w:rPr>
          <w:rFonts w:ascii="Times New Roman" w:hAnsi="Times New Roman" w:cs="Times New Roman"/>
          <w:b/>
        </w:rPr>
        <w:t>302</w:t>
      </w:r>
      <w:r w:rsidRPr="002F6CB1">
        <w:rPr>
          <w:rFonts w:ascii="Times New Roman" w:hAnsi="Times New Roman" w:cs="Times New Roman"/>
        </w:rPr>
        <w:t>, 2557-2564.</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[60]</w:t>
      </w:r>
      <w:r w:rsidRPr="002F6CB1">
        <w:rPr>
          <w:rFonts w:ascii="Times New Roman" w:hAnsi="Times New Roman" w:cs="Times New Roman"/>
        </w:rPr>
        <w:tab/>
        <w:t xml:space="preserve">Wilcock GK, Black SE, Hendrix SB, Zavitz KH, Swabb EA, Laughlin MA (2008) Efficacy and safety of tarenflurbil in mild to moderate Alzheimer's disease: a randomised phase II trial. </w:t>
      </w:r>
      <w:r w:rsidRPr="002F6CB1">
        <w:rPr>
          <w:rFonts w:ascii="Times New Roman" w:hAnsi="Times New Roman" w:cs="Times New Roman"/>
          <w:i/>
        </w:rPr>
        <w:t>The Lancet Neurology</w:t>
      </w:r>
      <w:r w:rsidRPr="002F6CB1">
        <w:rPr>
          <w:rFonts w:ascii="Times New Roman" w:hAnsi="Times New Roman" w:cs="Times New Roman"/>
        </w:rPr>
        <w:t xml:space="preserve"> </w:t>
      </w:r>
      <w:r w:rsidRPr="002F6CB1">
        <w:rPr>
          <w:rFonts w:ascii="Times New Roman" w:hAnsi="Times New Roman" w:cs="Times New Roman"/>
          <w:b/>
        </w:rPr>
        <w:t>7</w:t>
      </w:r>
      <w:r w:rsidRPr="002F6CB1">
        <w:rPr>
          <w:rFonts w:ascii="Times New Roman" w:hAnsi="Times New Roman" w:cs="Times New Roman"/>
        </w:rPr>
        <w:t>, 483-493.</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[61]</w:t>
      </w:r>
      <w:r w:rsidRPr="002F6CB1">
        <w:rPr>
          <w:rFonts w:ascii="Times New Roman" w:hAnsi="Times New Roman" w:cs="Times New Roman"/>
        </w:rPr>
        <w:tab/>
        <w:t xml:space="preserve">Sevigny JJ, Ryan JM, Van Dyck CH, Peng Y, Lines CR, Nessly ML (2008) Growth hormone secretagogue MK-677: No clinical effect on AD progression in a randomized trial. </w:t>
      </w:r>
      <w:r w:rsidRPr="002F6CB1">
        <w:rPr>
          <w:rFonts w:ascii="Times New Roman" w:hAnsi="Times New Roman" w:cs="Times New Roman"/>
          <w:i/>
        </w:rPr>
        <w:t>Neurology</w:t>
      </w:r>
      <w:r w:rsidRPr="002F6CB1">
        <w:rPr>
          <w:rFonts w:ascii="Times New Roman" w:hAnsi="Times New Roman" w:cs="Times New Roman"/>
        </w:rPr>
        <w:t xml:space="preserve"> </w:t>
      </w:r>
      <w:r w:rsidRPr="002F6CB1">
        <w:rPr>
          <w:rFonts w:ascii="Times New Roman" w:hAnsi="Times New Roman" w:cs="Times New Roman"/>
          <w:b/>
        </w:rPr>
        <w:t>71</w:t>
      </w:r>
      <w:r w:rsidRPr="002F6CB1">
        <w:rPr>
          <w:rFonts w:ascii="Times New Roman" w:hAnsi="Times New Roman" w:cs="Times New Roman"/>
        </w:rPr>
        <w:t>, 1702-1708.</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[62]</w:t>
      </w:r>
      <w:r w:rsidRPr="002F6CB1">
        <w:rPr>
          <w:rFonts w:ascii="Times New Roman" w:hAnsi="Times New Roman" w:cs="Times New Roman"/>
        </w:rPr>
        <w:tab/>
        <w:t xml:space="preserve">Porsteinsson AP, Grossberg GT, Mintzer J, Olin JT (2008) Memantine treatment in patients with mild to moderate Alzheimer's disease already receiving a cholinesterase inhibitor: A randomized, double-blind, placebo-controlled trial. </w:t>
      </w:r>
      <w:r w:rsidRPr="002F6CB1">
        <w:rPr>
          <w:rFonts w:ascii="Times New Roman" w:hAnsi="Times New Roman" w:cs="Times New Roman"/>
          <w:i/>
        </w:rPr>
        <w:t>Current Alzheimer Research</w:t>
      </w:r>
      <w:r w:rsidRPr="002F6CB1">
        <w:rPr>
          <w:rFonts w:ascii="Times New Roman" w:hAnsi="Times New Roman" w:cs="Times New Roman"/>
        </w:rPr>
        <w:t xml:space="preserve"> </w:t>
      </w:r>
      <w:r w:rsidRPr="002F6CB1">
        <w:rPr>
          <w:rFonts w:ascii="Times New Roman" w:hAnsi="Times New Roman" w:cs="Times New Roman"/>
          <w:b/>
        </w:rPr>
        <w:t>5</w:t>
      </w:r>
      <w:r w:rsidRPr="002F6CB1">
        <w:rPr>
          <w:rFonts w:ascii="Times New Roman" w:hAnsi="Times New Roman" w:cs="Times New Roman"/>
        </w:rPr>
        <w:t>, 83-89.</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[63]</w:t>
      </w:r>
      <w:r w:rsidRPr="002F6CB1">
        <w:rPr>
          <w:rFonts w:ascii="Times New Roman" w:hAnsi="Times New Roman" w:cs="Times New Roman"/>
        </w:rPr>
        <w:tab/>
        <w:t xml:space="preserve">Moraes W, Poyares D, Sukys-Claudino L, Guilleminault C, Tufik S (2008) Donepezil improves obstructive sleep apnea in Alzheimer disease: A double-blind, placebo-controlled study. </w:t>
      </w:r>
      <w:r w:rsidRPr="002F6CB1">
        <w:rPr>
          <w:rFonts w:ascii="Times New Roman" w:hAnsi="Times New Roman" w:cs="Times New Roman"/>
          <w:i/>
        </w:rPr>
        <w:t>Chest</w:t>
      </w:r>
      <w:r w:rsidRPr="002F6CB1">
        <w:rPr>
          <w:rFonts w:ascii="Times New Roman" w:hAnsi="Times New Roman" w:cs="Times New Roman"/>
        </w:rPr>
        <w:t xml:space="preserve"> </w:t>
      </w:r>
      <w:r w:rsidRPr="002F6CB1">
        <w:rPr>
          <w:rFonts w:ascii="Times New Roman" w:hAnsi="Times New Roman" w:cs="Times New Roman"/>
          <w:b/>
        </w:rPr>
        <w:t>133</w:t>
      </w:r>
      <w:r w:rsidRPr="002F6CB1">
        <w:rPr>
          <w:rFonts w:ascii="Times New Roman" w:hAnsi="Times New Roman" w:cs="Times New Roman"/>
        </w:rPr>
        <w:t>, 677-683.</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[64]</w:t>
      </w:r>
      <w:r w:rsidRPr="002F6CB1">
        <w:rPr>
          <w:rFonts w:ascii="Times New Roman" w:hAnsi="Times New Roman" w:cs="Times New Roman"/>
        </w:rPr>
        <w:tab/>
        <w:t xml:space="preserve">Lannfelt L, Blennow K, Zetterberg H, Batsman S, Ames D, Harrison J, Masters CL, Targum S, Bush AI, Murdoch R, Wilson J, Ritchie CW (2008) Safety, efficacy, and biomarker findings of PBT2 in targeting Aβ as a modifying therapy for Alzheimer's disease: a phase IIa, double-blind, randomised, placebo-controlled trial. </w:t>
      </w:r>
      <w:r w:rsidRPr="002F6CB1">
        <w:rPr>
          <w:rFonts w:ascii="Times New Roman" w:hAnsi="Times New Roman" w:cs="Times New Roman"/>
          <w:i/>
        </w:rPr>
        <w:t>The Lancet Neurology</w:t>
      </w:r>
      <w:r w:rsidRPr="002F6CB1">
        <w:rPr>
          <w:rFonts w:ascii="Times New Roman" w:hAnsi="Times New Roman" w:cs="Times New Roman"/>
        </w:rPr>
        <w:t xml:space="preserve"> </w:t>
      </w:r>
      <w:r w:rsidRPr="002F6CB1">
        <w:rPr>
          <w:rFonts w:ascii="Times New Roman" w:hAnsi="Times New Roman" w:cs="Times New Roman"/>
          <w:b/>
        </w:rPr>
        <w:t>7</w:t>
      </w:r>
      <w:r w:rsidRPr="002F6CB1">
        <w:rPr>
          <w:rFonts w:ascii="Times New Roman" w:hAnsi="Times New Roman" w:cs="Times New Roman"/>
        </w:rPr>
        <w:t>, 779-786.</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[65]</w:t>
      </w:r>
      <w:r w:rsidRPr="002F6CB1">
        <w:rPr>
          <w:rFonts w:ascii="Times New Roman" w:hAnsi="Times New Roman" w:cs="Times New Roman"/>
        </w:rPr>
        <w:tab/>
        <w:t xml:space="preserve">Kessler H, Bayer TA, Bach D, Schneider-Axmann T, Supprian T, Herrmann W, Haber M, Multhaup G, Falkai P, Pajonk FG (2008) Intake of copper has no effect on cognition in patients with mild Alzheimer's disease: A pilot phase 2 clinical trial. </w:t>
      </w:r>
      <w:r w:rsidRPr="002F6CB1">
        <w:rPr>
          <w:rFonts w:ascii="Times New Roman" w:hAnsi="Times New Roman" w:cs="Times New Roman"/>
          <w:i/>
        </w:rPr>
        <w:t>Journal of Neural Transmission</w:t>
      </w:r>
      <w:r w:rsidRPr="002F6CB1">
        <w:rPr>
          <w:rFonts w:ascii="Times New Roman" w:hAnsi="Times New Roman" w:cs="Times New Roman"/>
        </w:rPr>
        <w:t xml:space="preserve"> </w:t>
      </w:r>
      <w:r w:rsidRPr="002F6CB1">
        <w:rPr>
          <w:rFonts w:ascii="Times New Roman" w:hAnsi="Times New Roman" w:cs="Times New Roman"/>
          <w:b/>
        </w:rPr>
        <w:t>115</w:t>
      </w:r>
      <w:r w:rsidRPr="002F6CB1">
        <w:rPr>
          <w:rFonts w:ascii="Times New Roman" w:hAnsi="Times New Roman" w:cs="Times New Roman"/>
        </w:rPr>
        <w:t>, 1181-1187.</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[66]</w:t>
      </w:r>
      <w:r w:rsidRPr="002F6CB1">
        <w:rPr>
          <w:rFonts w:ascii="Times New Roman" w:hAnsi="Times New Roman" w:cs="Times New Roman"/>
        </w:rPr>
        <w:tab/>
        <w:t xml:space="preserve">Fleisher AS, Raman R, Siemers ER, Becerra L, Clark CM, Dean RA, Farlow MR, Galvin JE, Peskind ER, Quinn JF, Sherzai A, Sowell BB, Aisen PS, Thal LJ (2008) Phase 2 safety trial targeting amyloid β production with a γ-secretase inhibitor in Alzheimer disease. </w:t>
      </w:r>
      <w:r w:rsidRPr="002F6CB1">
        <w:rPr>
          <w:rFonts w:ascii="Times New Roman" w:hAnsi="Times New Roman" w:cs="Times New Roman"/>
          <w:i/>
        </w:rPr>
        <w:t>Archives of Neurology</w:t>
      </w:r>
      <w:r w:rsidRPr="002F6CB1">
        <w:rPr>
          <w:rFonts w:ascii="Times New Roman" w:hAnsi="Times New Roman" w:cs="Times New Roman"/>
        </w:rPr>
        <w:t xml:space="preserve"> </w:t>
      </w:r>
      <w:r w:rsidRPr="002F6CB1">
        <w:rPr>
          <w:rFonts w:ascii="Times New Roman" w:hAnsi="Times New Roman" w:cs="Times New Roman"/>
          <w:b/>
        </w:rPr>
        <w:t>65</w:t>
      </w:r>
      <w:r w:rsidRPr="002F6CB1">
        <w:rPr>
          <w:rFonts w:ascii="Times New Roman" w:hAnsi="Times New Roman" w:cs="Times New Roman"/>
        </w:rPr>
        <w:t>, 1031-1038.</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[67]</w:t>
      </w:r>
      <w:r w:rsidRPr="002F6CB1">
        <w:rPr>
          <w:rFonts w:ascii="Times New Roman" w:hAnsi="Times New Roman" w:cs="Times New Roman"/>
        </w:rPr>
        <w:tab/>
        <w:t xml:space="preserve">Doody RS, Gavrilova SI, Sano M, Thomas RG, Aisen PS, Bachurin SO, Seely L, Hung D (2008) Effect of dimebon on cognition, activities of daily living, behaviour, and global function in patients with mild-to-moderate Alzheimer's disease: a randomised, double-blind, placebo-controlled study. </w:t>
      </w:r>
      <w:r w:rsidRPr="002F6CB1">
        <w:rPr>
          <w:rFonts w:ascii="Times New Roman" w:hAnsi="Times New Roman" w:cs="Times New Roman"/>
          <w:i/>
        </w:rPr>
        <w:t>The Lancet</w:t>
      </w:r>
      <w:r w:rsidRPr="002F6CB1">
        <w:rPr>
          <w:rFonts w:ascii="Times New Roman" w:hAnsi="Times New Roman" w:cs="Times New Roman"/>
        </w:rPr>
        <w:t xml:space="preserve"> </w:t>
      </w:r>
      <w:r w:rsidRPr="002F6CB1">
        <w:rPr>
          <w:rFonts w:ascii="Times New Roman" w:hAnsi="Times New Roman" w:cs="Times New Roman"/>
          <w:b/>
        </w:rPr>
        <w:t>372</w:t>
      </w:r>
      <w:r w:rsidRPr="002F6CB1">
        <w:rPr>
          <w:rFonts w:ascii="Times New Roman" w:hAnsi="Times New Roman" w:cs="Times New Roman"/>
        </w:rPr>
        <w:t>, 207-215.</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[68]</w:t>
      </w:r>
      <w:r w:rsidRPr="002F6CB1">
        <w:rPr>
          <w:rFonts w:ascii="Times New Roman" w:hAnsi="Times New Roman" w:cs="Times New Roman"/>
        </w:rPr>
        <w:tab/>
        <w:t xml:space="preserve">de Jong D, Jansen R, Hoefnagels W, Jellesma-Eggenkamp M, Verbeek M, Borm G, Kremer B (2008) No effect of one-year treatment with indomethacin on Alzheimer's disease progression: A randomized controlled trial. </w:t>
      </w:r>
      <w:r w:rsidRPr="002F6CB1">
        <w:rPr>
          <w:rFonts w:ascii="Times New Roman" w:hAnsi="Times New Roman" w:cs="Times New Roman"/>
          <w:i/>
        </w:rPr>
        <w:t>PLoS ONE</w:t>
      </w:r>
      <w:r w:rsidRPr="002F6CB1">
        <w:rPr>
          <w:rFonts w:ascii="Times New Roman" w:hAnsi="Times New Roman" w:cs="Times New Roman"/>
        </w:rPr>
        <w:t xml:space="preserve"> </w:t>
      </w:r>
      <w:r w:rsidRPr="002F6CB1">
        <w:rPr>
          <w:rFonts w:ascii="Times New Roman" w:hAnsi="Times New Roman" w:cs="Times New Roman"/>
          <w:b/>
        </w:rPr>
        <w:t>3</w:t>
      </w:r>
      <w:r w:rsidRPr="002F6CB1">
        <w:rPr>
          <w:rFonts w:ascii="Times New Roman" w:hAnsi="Times New Roman" w:cs="Times New Roman"/>
        </w:rPr>
        <w:t>.</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[69]</w:t>
      </w:r>
      <w:r w:rsidRPr="002F6CB1">
        <w:rPr>
          <w:rFonts w:ascii="Times New Roman" w:hAnsi="Times New Roman" w:cs="Times New Roman"/>
        </w:rPr>
        <w:tab/>
        <w:t xml:space="preserve">Bakchine S, Loft H (2008) Memantine treatment in patients with mild to moderate Alzheimer's disease: results of a randomised, double-blind, placebo-controlled 6-month study. </w:t>
      </w:r>
      <w:r w:rsidRPr="002F6CB1">
        <w:rPr>
          <w:rFonts w:ascii="Times New Roman" w:hAnsi="Times New Roman" w:cs="Times New Roman"/>
          <w:i/>
        </w:rPr>
        <w:t xml:space="preserve">J Alzheimers </w:t>
      </w:r>
      <w:r w:rsidRPr="002F6CB1">
        <w:rPr>
          <w:rFonts w:ascii="Times New Roman" w:hAnsi="Times New Roman" w:cs="Times New Roman"/>
          <w:i/>
        </w:rPr>
        <w:lastRenderedPageBreak/>
        <w:t>Dis</w:t>
      </w:r>
      <w:r w:rsidRPr="002F6CB1">
        <w:rPr>
          <w:rFonts w:ascii="Times New Roman" w:hAnsi="Times New Roman" w:cs="Times New Roman"/>
        </w:rPr>
        <w:t xml:space="preserve"> </w:t>
      </w:r>
      <w:r w:rsidRPr="002F6CB1">
        <w:rPr>
          <w:rFonts w:ascii="Times New Roman" w:hAnsi="Times New Roman" w:cs="Times New Roman"/>
          <w:b/>
        </w:rPr>
        <w:t>13</w:t>
      </w:r>
      <w:r w:rsidRPr="002F6CB1">
        <w:rPr>
          <w:rFonts w:ascii="Times New Roman" w:hAnsi="Times New Roman" w:cs="Times New Roman"/>
        </w:rPr>
        <w:t>, 97-107.</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[70]</w:t>
      </w:r>
      <w:r w:rsidRPr="002F6CB1">
        <w:rPr>
          <w:rFonts w:ascii="Times New Roman" w:hAnsi="Times New Roman" w:cs="Times New Roman"/>
        </w:rPr>
        <w:tab/>
        <w:t xml:space="preserve">Aisen PS, Schneider LS, Sano M, Diaz-Arrastia R, Van Dyck CH, Weiner MF, Bottiglieri T, Jin S, Stokes KT, Thomas RG, Thal LJ (2008) High-dose B vitamin supplementation and cognitive decline in Alzheimer disease: A randomized controlled trial. </w:t>
      </w:r>
      <w:r w:rsidRPr="002F6CB1">
        <w:rPr>
          <w:rFonts w:ascii="Times New Roman" w:hAnsi="Times New Roman" w:cs="Times New Roman"/>
          <w:i/>
        </w:rPr>
        <w:t>JAMA - Journal of the American Medical Association</w:t>
      </w:r>
      <w:r w:rsidRPr="002F6CB1">
        <w:rPr>
          <w:rFonts w:ascii="Times New Roman" w:hAnsi="Times New Roman" w:cs="Times New Roman"/>
        </w:rPr>
        <w:t xml:space="preserve"> </w:t>
      </w:r>
      <w:r w:rsidRPr="002F6CB1">
        <w:rPr>
          <w:rFonts w:ascii="Times New Roman" w:hAnsi="Times New Roman" w:cs="Times New Roman"/>
          <w:b/>
        </w:rPr>
        <w:t>300</w:t>
      </w:r>
      <w:r w:rsidRPr="002F6CB1">
        <w:rPr>
          <w:rFonts w:ascii="Times New Roman" w:hAnsi="Times New Roman" w:cs="Times New Roman"/>
        </w:rPr>
        <w:t>, 1774-1783.</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[71]</w:t>
      </w:r>
      <w:r w:rsidRPr="002F6CB1">
        <w:rPr>
          <w:rFonts w:ascii="Times New Roman" w:hAnsi="Times New Roman" w:cs="Times New Roman"/>
        </w:rPr>
        <w:tab/>
        <w:t xml:space="preserve">Winblad B, Cummings J, Andreasen N, Grossberg G, Onofrj M, Sadowsky C, Zechner S, Nagel J, Lane R (2007) A six-month double-blind, randomized, placebo-controlled study of a transdermal patch in Alzheimer's disease - Rivastigmine patch versus capsule. </w:t>
      </w:r>
      <w:r w:rsidRPr="002F6CB1">
        <w:rPr>
          <w:rFonts w:ascii="Times New Roman" w:hAnsi="Times New Roman" w:cs="Times New Roman"/>
          <w:i/>
        </w:rPr>
        <w:t>International Journal of Geriatric Psychiatry</w:t>
      </w:r>
      <w:r w:rsidRPr="002F6CB1">
        <w:rPr>
          <w:rFonts w:ascii="Times New Roman" w:hAnsi="Times New Roman" w:cs="Times New Roman"/>
        </w:rPr>
        <w:t xml:space="preserve"> </w:t>
      </w:r>
      <w:r w:rsidRPr="002F6CB1">
        <w:rPr>
          <w:rFonts w:ascii="Times New Roman" w:hAnsi="Times New Roman" w:cs="Times New Roman"/>
          <w:b/>
        </w:rPr>
        <w:t>22</w:t>
      </w:r>
      <w:r w:rsidRPr="002F6CB1">
        <w:rPr>
          <w:rFonts w:ascii="Times New Roman" w:hAnsi="Times New Roman" w:cs="Times New Roman"/>
        </w:rPr>
        <w:t>, 456-467.</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[72]</w:t>
      </w:r>
      <w:r w:rsidRPr="002F6CB1">
        <w:rPr>
          <w:rFonts w:ascii="Times New Roman" w:hAnsi="Times New Roman" w:cs="Times New Roman"/>
        </w:rPr>
        <w:tab/>
        <w:t xml:space="preserve">Soininen H, West C, Robbins J, Niculescu L (2007) Long-term efficacy and safety of celecoxib in Alzheimer's disease. </w:t>
      </w:r>
      <w:r w:rsidRPr="002F6CB1">
        <w:rPr>
          <w:rFonts w:ascii="Times New Roman" w:hAnsi="Times New Roman" w:cs="Times New Roman"/>
          <w:i/>
        </w:rPr>
        <w:t>Dementia and Geriatric Cognitive Disorders</w:t>
      </w:r>
      <w:r w:rsidRPr="002F6CB1">
        <w:rPr>
          <w:rFonts w:ascii="Times New Roman" w:hAnsi="Times New Roman" w:cs="Times New Roman"/>
        </w:rPr>
        <w:t xml:space="preserve"> </w:t>
      </w:r>
      <w:r w:rsidRPr="002F6CB1">
        <w:rPr>
          <w:rFonts w:ascii="Times New Roman" w:hAnsi="Times New Roman" w:cs="Times New Roman"/>
          <w:b/>
        </w:rPr>
        <w:t>23</w:t>
      </w:r>
      <w:r w:rsidRPr="002F6CB1">
        <w:rPr>
          <w:rFonts w:ascii="Times New Roman" w:hAnsi="Times New Roman" w:cs="Times New Roman"/>
        </w:rPr>
        <w:t>, 8-21.</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[73]</w:t>
      </w:r>
      <w:r w:rsidRPr="002F6CB1">
        <w:rPr>
          <w:rFonts w:ascii="Times New Roman" w:hAnsi="Times New Roman" w:cs="Times New Roman"/>
        </w:rPr>
        <w:tab/>
        <w:t xml:space="preserve">Feldman HH, Lane R (2007) Rivastigmine: A placebo controlled trial of twice daily and three times daily regimens in patients with Alzheimer's disease. </w:t>
      </w:r>
      <w:r w:rsidRPr="002F6CB1">
        <w:rPr>
          <w:rFonts w:ascii="Times New Roman" w:hAnsi="Times New Roman" w:cs="Times New Roman"/>
          <w:i/>
        </w:rPr>
        <w:t>Journal of Neurology, Neurosurgery and Psychiatry</w:t>
      </w:r>
      <w:r w:rsidRPr="002F6CB1">
        <w:rPr>
          <w:rFonts w:ascii="Times New Roman" w:hAnsi="Times New Roman" w:cs="Times New Roman"/>
        </w:rPr>
        <w:t xml:space="preserve"> </w:t>
      </w:r>
      <w:r w:rsidRPr="002F6CB1">
        <w:rPr>
          <w:rFonts w:ascii="Times New Roman" w:hAnsi="Times New Roman" w:cs="Times New Roman"/>
          <w:b/>
        </w:rPr>
        <w:t>78</w:t>
      </w:r>
      <w:r w:rsidRPr="002F6CB1">
        <w:rPr>
          <w:rFonts w:ascii="Times New Roman" w:hAnsi="Times New Roman" w:cs="Times New Roman"/>
        </w:rPr>
        <w:t>, 1056-1063.</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[74]</w:t>
      </w:r>
      <w:r w:rsidRPr="002F6CB1">
        <w:rPr>
          <w:rFonts w:ascii="Times New Roman" w:hAnsi="Times New Roman" w:cs="Times New Roman"/>
        </w:rPr>
        <w:tab/>
        <w:t xml:space="preserve">Chappell AS, Gonzales C, Williams J, Witte MM, Mohs RC, Sperling R (2007) AMPA potentiator treatment of cognitive deficits in Alzheimer disease. </w:t>
      </w:r>
      <w:r w:rsidRPr="002F6CB1">
        <w:rPr>
          <w:rFonts w:ascii="Times New Roman" w:hAnsi="Times New Roman" w:cs="Times New Roman"/>
          <w:i/>
        </w:rPr>
        <w:t>Neurology</w:t>
      </w:r>
      <w:r w:rsidRPr="002F6CB1">
        <w:rPr>
          <w:rFonts w:ascii="Times New Roman" w:hAnsi="Times New Roman" w:cs="Times New Roman"/>
        </w:rPr>
        <w:t xml:space="preserve"> </w:t>
      </w:r>
      <w:r w:rsidRPr="002F6CB1">
        <w:rPr>
          <w:rFonts w:ascii="Times New Roman" w:hAnsi="Times New Roman" w:cs="Times New Roman"/>
          <w:b/>
        </w:rPr>
        <w:t>68</w:t>
      </w:r>
      <w:r w:rsidRPr="002F6CB1">
        <w:rPr>
          <w:rFonts w:ascii="Times New Roman" w:hAnsi="Times New Roman" w:cs="Times New Roman"/>
        </w:rPr>
        <w:t>, 1008-1012.</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[75]</w:t>
      </w:r>
      <w:r w:rsidRPr="002F6CB1">
        <w:rPr>
          <w:rFonts w:ascii="Times New Roman" w:hAnsi="Times New Roman" w:cs="Times New Roman"/>
        </w:rPr>
        <w:tab/>
        <w:t xml:space="preserve">Rockwood K, Fay S, Song X, MacKnight C, Gorman M (2006) Attainment of treatment goals by people with Alzheimer's disease receiving galantamine: A randomized controlled trial. </w:t>
      </w:r>
      <w:r w:rsidRPr="002F6CB1">
        <w:rPr>
          <w:rFonts w:ascii="Times New Roman" w:hAnsi="Times New Roman" w:cs="Times New Roman"/>
          <w:i/>
        </w:rPr>
        <w:t>CMAJ</w:t>
      </w:r>
      <w:r w:rsidRPr="002F6CB1">
        <w:rPr>
          <w:rFonts w:ascii="Times New Roman" w:hAnsi="Times New Roman" w:cs="Times New Roman"/>
        </w:rPr>
        <w:t xml:space="preserve"> </w:t>
      </w:r>
      <w:r w:rsidRPr="002F6CB1">
        <w:rPr>
          <w:rFonts w:ascii="Times New Roman" w:hAnsi="Times New Roman" w:cs="Times New Roman"/>
          <w:b/>
        </w:rPr>
        <w:t>174</w:t>
      </w:r>
      <w:r w:rsidRPr="002F6CB1">
        <w:rPr>
          <w:rFonts w:ascii="Times New Roman" w:hAnsi="Times New Roman" w:cs="Times New Roman"/>
        </w:rPr>
        <w:t>, 1099-1105.</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[76]</w:t>
      </w:r>
      <w:r w:rsidRPr="002F6CB1">
        <w:rPr>
          <w:rFonts w:ascii="Times New Roman" w:hAnsi="Times New Roman" w:cs="Times New Roman"/>
        </w:rPr>
        <w:tab/>
        <w:t xml:space="preserve">Risner ME, Saunders AM, Altman JFB, Ormandy GC, Craft S, Foley IM, Zvartau-Hind ME, Hosford DA, Roses AD (2006) Efficacy of rosiglitazone in a genetically defined population with mild-to-moderate Alzheimer's disease. </w:t>
      </w:r>
      <w:r w:rsidRPr="002F6CB1">
        <w:rPr>
          <w:rFonts w:ascii="Times New Roman" w:hAnsi="Times New Roman" w:cs="Times New Roman"/>
          <w:i/>
        </w:rPr>
        <w:t>Pharmacogenomics Journal</w:t>
      </w:r>
      <w:r w:rsidRPr="002F6CB1">
        <w:rPr>
          <w:rFonts w:ascii="Times New Roman" w:hAnsi="Times New Roman" w:cs="Times New Roman"/>
        </w:rPr>
        <w:t xml:space="preserve"> </w:t>
      </w:r>
      <w:r w:rsidRPr="002F6CB1">
        <w:rPr>
          <w:rFonts w:ascii="Times New Roman" w:hAnsi="Times New Roman" w:cs="Times New Roman"/>
          <w:b/>
        </w:rPr>
        <w:t>6</w:t>
      </w:r>
      <w:r w:rsidRPr="002F6CB1">
        <w:rPr>
          <w:rFonts w:ascii="Times New Roman" w:hAnsi="Times New Roman" w:cs="Times New Roman"/>
        </w:rPr>
        <w:t>, 246-254.</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[77]</w:t>
      </w:r>
      <w:r w:rsidRPr="002F6CB1">
        <w:rPr>
          <w:rFonts w:ascii="Times New Roman" w:hAnsi="Times New Roman" w:cs="Times New Roman"/>
        </w:rPr>
        <w:tab/>
        <w:t xml:space="preserve">Peskind ER, Potkin SG, Pomara N, Ott BR, Graham SM, Olin JT, McDonald S (2006) Memantine treatment in mild to moderate Alzheimer disease: A 24-week randomized, controlled trial. </w:t>
      </w:r>
      <w:r w:rsidRPr="002F6CB1">
        <w:rPr>
          <w:rFonts w:ascii="Times New Roman" w:hAnsi="Times New Roman" w:cs="Times New Roman"/>
          <w:i/>
        </w:rPr>
        <w:t>American Journal of Geriatric Psychiatry</w:t>
      </w:r>
      <w:r w:rsidRPr="002F6CB1">
        <w:rPr>
          <w:rFonts w:ascii="Times New Roman" w:hAnsi="Times New Roman" w:cs="Times New Roman"/>
        </w:rPr>
        <w:t xml:space="preserve"> </w:t>
      </w:r>
      <w:r w:rsidRPr="002F6CB1">
        <w:rPr>
          <w:rFonts w:ascii="Times New Roman" w:hAnsi="Times New Roman" w:cs="Times New Roman"/>
          <w:b/>
        </w:rPr>
        <w:t>14</w:t>
      </w:r>
      <w:r w:rsidRPr="002F6CB1">
        <w:rPr>
          <w:rFonts w:ascii="Times New Roman" w:hAnsi="Times New Roman" w:cs="Times New Roman"/>
        </w:rPr>
        <w:t>, 704-715.</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[78]</w:t>
      </w:r>
      <w:r w:rsidRPr="002F6CB1">
        <w:rPr>
          <w:rFonts w:ascii="Times New Roman" w:hAnsi="Times New Roman" w:cs="Times New Roman"/>
        </w:rPr>
        <w:tab/>
        <w:t xml:space="preserve">Moraes Wdos S, Poyares DR, Guilleminault C, Ramos LR, Bertolucci PH, Tufik S (2006) The effect of donepezil on sleep and REM sleep EEG in patients with Alzheimer disease: a double-blind placebo-controlled study. </w:t>
      </w:r>
      <w:r w:rsidRPr="002F6CB1">
        <w:rPr>
          <w:rFonts w:ascii="Times New Roman" w:hAnsi="Times New Roman" w:cs="Times New Roman"/>
          <w:i/>
        </w:rPr>
        <w:t>Sleep</w:t>
      </w:r>
      <w:r w:rsidRPr="002F6CB1">
        <w:rPr>
          <w:rFonts w:ascii="Times New Roman" w:hAnsi="Times New Roman" w:cs="Times New Roman"/>
        </w:rPr>
        <w:t xml:space="preserve"> </w:t>
      </w:r>
      <w:r w:rsidRPr="002F6CB1">
        <w:rPr>
          <w:rFonts w:ascii="Times New Roman" w:hAnsi="Times New Roman" w:cs="Times New Roman"/>
          <w:b/>
        </w:rPr>
        <w:t>29</w:t>
      </w:r>
      <w:r w:rsidRPr="002F6CB1">
        <w:rPr>
          <w:rFonts w:ascii="Times New Roman" w:hAnsi="Times New Roman" w:cs="Times New Roman"/>
        </w:rPr>
        <w:t>, 199-205.</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[79]</w:t>
      </w:r>
      <w:r w:rsidRPr="002F6CB1">
        <w:rPr>
          <w:rFonts w:ascii="Times New Roman" w:hAnsi="Times New Roman" w:cs="Times New Roman"/>
        </w:rPr>
        <w:tab/>
        <w:t xml:space="preserve">Sparks DL, Sabbagh MN, Connor DJ, Lopez J, Launer LJ, Browne P, Wasser D, Johnson-Traver S, Lochhead J, Ziolwolski C (2005) Atorvastatin for the treatment of mild to moderate Alzheimer disease: Preliminary results. </w:t>
      </w:r>
      <w:r w:rsidRPr="002F6CB1">
        <w:rPr>
          <w:rFonts w:ascii="Times New Roman" w:hAnsi="Times New Roman" w:cs="Times New Roman"/>
          <w:i/>
        </w:rPr>
        <w:t>Archives of Neurology</w:t>
      </w:r>
      <w:r w:rsidRPr="002F6CB1">
        <w:rPr>
          <w:rFonts w:ascii="Times New Roman" w:hAnsi="Times New Roman" w:cs="Times New Roman"/>
        </w:rPr>
        <w:t xml:space="preserve"> </w:t>
      </w:r>
      <w:r w:rsidRPr="002F6CB1">
        <w:rPr>
          <w:rFonts w:ascii="Times New Roman" w:hAnsi="Times New Roman" w:cs="Times New Roman"/>
          <w:b/>
        </w:rPr>
        <w:t>62</w:t>
      </w:r>
      <w:r w:rsidRPr="002F6CB1">
        <w:rPr>
          <w:rFonts w:ascii="Times New Roman" w:hAnsi="Times New Roman" w:cs="Times New Roman"/>
        </w:rPr>
        <w:t>, 753-757.</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[80]</w:t>
      </w:r>
      <w:r w:rsidRPr="002F6CB1">
        <w:rPr>
          <w:rFonts w:ascii="Times New Roman" w:hAnsi="Times New Roman" w:cs="Times New Roman"/>
        </w:rPr>
        <w:tab/>
        <w:t xml:space="preserve">Schneider LS, DeKosky ST, Farlow MR, Tariot PN, Hoerr R, Kieser M (2005) A randomized, double-blind, placebo-controlled trial of two doses of Ginkgo biloba extract in dementia of the Alzheimer's type. </w:t>
      </w:r>
      <w:r w:rsidRPr="002F6CB1">
        <w:rPr>
          <w:rFonts w:ascii="Times New Roman" w:hAnsi="Times New Roman" w:cs="Times New Roman"/>
          <w:i/>
        </w:rPr>
        <w:t>Current Alzheimer Research</w:t>
      </w:r>
      <w:r w:rsidRPr="002F6CB1">
        <w:rPr>
          <w:rFonts w:ascii="Times New Roman" w:hAnsi="Times New Roman" w:cs="Times New Roman"/>
        </w:rPr>
        <w:t xml:space="preserve"> </w:t>
      </w:r>
      <w:r w:rsidRPr="002F6CB1">
        <w:rPr>
          <w:rFonts w:ascii="Times New Roman" w:hAnsi="Times New Roman" w:cs="Times New Roman"/>
          <w:b/>
        </w:rPr>
        <w:t>2</w:t>
      </w:r>
      <w:r w:rsidRPr="002F6CB1">
        <w:rPr>
          <w:rFonts w:ascii="Times New Roman" w:hAnsi="Times New Roman" w:cs="Times New Roman"/>
        </w:rPr>
        <w:t>, 541-551.</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[81]</w:t>
      </w:r>
      <w:r w:rsidRPr="002F6CB1">
        <w:rPr>
          <w:rFonts w:ascii="Times New Roman" w:hAnsi="Times New Roman" w:cs="Times New Roman"/>
        </w:rPr>
        <w:tab/>
        <w:t xml:space="preserve">Kennedy J, Deberdt W, Siegal A, Micca J, Degenhardt E, Ahl J, Meyers A, Kaiser C, Baker RW (2005) Olanzapine does not enhance cognition in non-agitated and non-psychotic patients with mild to moderate Alzheimer's dementia. </w:t>
      </w:r>
      <w:r w:rsidRPr="002F6CB1">
        <w:rPr>
          <w:rFonts w:ascii="Times New Roman" w:hAnsi="Times New Roman" w:cs="Times New Roman"/>
          <w:i/>
        </w:rPr>
        <w:t>International Journal of Geriatric Psychiatry</w:t>
      </w:r>
      <w:r w:rsidRPr="002F6CB1">
        <w:rPr>
          <w:rFonts w:ascii="Times New Roman" w:hAnsi="Times New Roman" w:cs="Times New Roman"/>
        </w:rPr>
        <w:t xml:space="preserve"> </w:t>
      </w:r>
      <w:r w:rsidRPr="002F6CB1">
        <w:rPr>
          <w:rFonts w:ascii="Times New Roman" w:hAnsi="Times New Roman" w:cs="Times New Roman"/>
          <w:b/>
        </w:rPr>
        <w:t>20</w:t>
      </w:r>
      <w:r w:rsidRPr="002F6CB1">
        <w:rPr>
          <w:rFonts w:ascii="Times New Roman" w:hAnsi="Times New Roman" w:cs="Times New Roman"/>
        </w:rPr>
        <w:t>, 1020-1027.</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[82]</w:t>
      </w:r>
      <w:r w:rsidRPr="002F6CB1">
        <w:rPr>
          <w:rFonts w:ascii="Times New Roman" w:hAnsi="Times New Roman" w:cs="Times New Roman"/>
        </w:rPr>
        <w:tab/>
        <w:t xml:space="preserve">Karaman Y, Erdoǧan F, Köseoǧlu E, Turan T, Ersoy AÖ (2005) A 12-month study of the efficacy of rivastigmine in patients with advanced moderate alzheimer's disease. </w:t>
      </w:r>
      <w:r w:rsidRPr="002F6CB1">
        <w:rPr>
          <w:rFonts w:ascii="Times New Roman" w:hAnsi="Times New Roman" w:cs="Times New Roman"/>
          <w:i/>
        </w:rPr>
        <w:t>Dementia and Geriatric Cognitive Disorders</w:t>
      </w:r>
      <w:r w:rsidRPr="002F6CB1">
        <w:rPr>
          <w:rFonts w:ascii="Times New Roman" w:hAnsi="Times New Roman" w:cs="Times New Roman"/>
        </w:rPr>
        <w:t xml:space="preserve"> </w:t>
      </w:r>
      <w:r w:rsidRPr="002F6CB1">
        <w:rPr>
          <w:rFonts w:ascii="Times New Roman" w:hAnsi="Times New Roman" w:cs="Times New Roman"/>
          <w:b/>
        </w:rPr>
        <w:t>19</w:t>
      </w:r>
      <w:r w:rsidRPr="002F6CB1">
        <w:rPr>
          <w:rFonts w:ascii="Times New Roman" w:hAnsi="Times New Roman" w:cs="Times New Roman"/>
        </w:rPr>
        <w:t>, 51-56.</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[83]</w:t>
      </w:r>
      <w:r w:rsidRPr="002F6CB1">
        <w:rPr>
          <w:rFonts w:ascii="Times New Roman" w:hAnsi="Times New Roman" w:cs="Times New Roman"/>
        </w:rPr>
        <w:tab/>
        <w:t xml:space="preserve">Gilman S, Koller M, Black RS, Jenkins L, Griffith SG, Fox NC, Eisner L, Kirby L, Rovira MB, Forette F, Orgogozo JM (2005) Clinical effects of Abeta immunization (AN1792) in patients with AD in an interrupted trial. </w:t>
      </w:r>
      <w:r w:rsidRPr="002F6CB1">
        <w:rPr>
          <w:rFonts w:ascii="Times New Roman" w:hAnsi="Times New Roman" w:cs="Times New Roman"/>
          <w:i/>
        </w:rPr>
        <w:t>Neurology</w:t>
      </w:r>
      <w:r w:rsidRPr="002F6CB1">
        <w:rPr>
          <w:rFonts w:ascii="Times New Roman" w:hAnsi="Times New Roman" w:cs="Times New Roman"/>
        </w:rPr>
        <w:t xml:space="preserve"> </w:t>
      </w:r>
      <w:r w:rsidRPr="002F6CB1">
        <w:rPr>
          <w:rFonts w:ascii="Times New Roman" w:hAnsi="Times New Roman" w:cs="Times New Roman"/>
          <w:b/>
        </w:rPr>
        <w:t>64</w:t>
      </w:r>
      <w:r w:rsidRPr="002F6CB1">
        <w:rPr>
          <w:rFonts w:ascii="Times New Roman" w:hAnsi="Times New Roman" w:cs="Times New Roman"/>
        </w:rPr>
        <w:t>, 1553-1562.</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lastRenderedPageBreak/>
        <w:t>[84]</w:t>
      </w:r>
      <w:r w:rsidRPr="002F6CB1">
        <w:rPr>
          <w:rFonts w:ascii="Times New Roman" w:hAnsi="Times New Roman" w:cs="Times New Roman"/>
        </w:rPr>
        <w:tab/>
        <w:t xml:space="preserve">Brodaty H, Corey-Bloom J, Potocnik FCV, Truyen L, Gold M, Damaraju CRV (2005) Galantamine prolonged-release formulation in the treatment of mild to moderate Alzheimer's disease. </w:t>
      </w:r>
      <w:r w:rsidRPr="002F6CB1">
        <w:rPr>
          <w:rFonts w:ascii="Times New Roman" w:hAnsi="Times New Roman" w:cs="Times New Roman"/>
          <w:i/>
        </w:rPr>
        <w:t>Dementia and Geriatric Cognitive Disorders</w:t>
      </w:r>
      <w:r w:rsidRPr="002F6CB1">
        <w:rPr>
          <w:rFonts w:ascii="Times New Roman" w:hAnsi="Times New Roman" w:cs="Times New Roman"/>
        </w:rPr>
        <w:t xml:space="preserve"> </w:t>
      </w:r>
      <w:r w:rsidRPr="002F6CB1">
        <w:rPr>
          <w:rFonts w:ascii="Times New Roman" w:hAnsi="Times New Roman" w:cs="Times New Roman"/>
          <w:b/>
        </w:rPr>
        <w:t>20</w:t>
      </w:r>
      <w:r w:rsidRPr="002F6CB1">
        <w:rPr>
          <w:rFonts w:ascii="Times New Roman" w:hAnsi="Times New Roman" w:cs="Times New Roman"/>
        </w:rPr>
        <w:t>, 120-132.</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[85]</w:t>
      </w:r>
      <w:r w:rsidRPr="002F6CB1">
        <w:rPr>
          <w:rFonts w:ascii="Times New Roman" w:hAnsi="Times New Roman" w:cs="Times New Roman"/>
        </w:rPr>
        <w:tab/>
        <w:t xml:space="preserve">Reines SA, Block GA, Morris JC, Liu G, Nessly ML, Lines CR, Norman BA, Baranak CC (2004) Rofecoxib: no effect on Alzheimer's disease in a 1-year, randomized, blinded, controlled study. </w:t>
      </w:r>
      <w:r w:rsidRPr="002F6CB1">
        <w:rPr>
          <w:rFonts w:ascii="Times New Roman" w:hAnsi="Times New Roman" w:cs="Times New Roman"/>
          <w:i/>
        </w:rPr>
        <w:t>Neurology</w:t>
      </w:r>
      <w:r w:rsidRPr="002F6CB1">
        <w:rPr>
          <w:rFonts w:ascii="Times New Roman" w:hAnsi="Times New Roman" w:cs="Times New Roman"/>
        </w:rPr>
        <w:t xml:space="preserve"> </w:t>
      </w:r>
      <w:r w:rsidRPr="002F6CB1">
        <w:rPr>
          <w:rFonts w:ascii="Times New Roman" w:hAnsi="Times New Roman" w:cs="Times New Roman"/>
          <w:b/>
        </w:rPr>
        <w:t>62</w:t>
      </w:r>
      <w:r w:rsidRPr="002F6CB1">
        <w:rPr>
          <w:rFonts w:ascii="Times New Roman" w:hAnsi="Times New Roman" w:cs="Times New Roman"/>
        </w:rPr>
        <w:t>, 66-71.</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[86]</w:t>
      </w:r>
      <w:r w:rsidRPr="002F6CB1">
        <w:rPr>
          <w:rFonts w:ascii="Times New Roman" w:hAnsi="Times New Roman" w:cs="Times New Roman"/>
        </w:rPr>
        <w:tab/>
        <w:t xml:space="preserve">Loeb MB, Molloy DW, Smieja M, Standish T, Goldsmith CH, Mahony J, Smith S, Borrie M, Decoteau E, Davidson W, McDougall A, Gnarpe J, O'Donnell M, Chernesky M (2004) A Randomized, Controlled Trial of Doxycycline and Rifampin for Patients with Alzheimer's Disease. </w:t>
      </w:r>
      <w:r w:rsidRPr="002F6CB1">
        <w:rPr>
          <w:rFonts w:ascii="Times New Roman" w:hAnsi="Times New Roman" w:cs="Times New Roman"/>
          <w:i/>
        </w:rPr>
        <w:t>Journal of the American Geriatrics Society</w:t>
      </w:r>
      <w:r w:rsidRPr="002F6CB1">
        <w:rPr>
          <w:rFonts w:ascii="Times New Roman" w:hAnsi="Times New Roman" w:cs="Times New Roman"/>
        </w:rPr>
        <w:t xml:space="preserve"> </w:t>
      </w:r>
      <w:r w:rsidRPr="002F6CB1">
        <w:rPr>
          <w:rFonts w:ascii="Times New Roman" w:hAnsi="Times New Roman" w:cs="Times New Roman"/>
          <w:b/>
        </w:rPr>
        <w:t>52</w:t>
      </w:r>
      <w:r w:rsidRPr="002F6CB1">
        <w:rPr>
          <w:rFonts w:ascii="Times New Roman" w:hAnsi="Times New Roman" w:cs="Times New Roman"/>
        </w:rPr>
        <w:t>, 381-387.</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[87]</w:t>
      </w:r>
      <w:r w:rsidRPr="002F6CB1">
        <w:rPr>
          <w:rFonts w:ascii="Times New Roman" w:hAnsi="Times New Roman" w:cs="Times New Roman"/>
        </w:rPr>
        <w:tab/>
        <w:t xml:space="preserve">Bilikiewicz A, Gaus W (2004) Colostrinin (a naturally occuring, proline-rich, polypeptide mixture) in the treatment of Alzheimer's disease. </w:t>
      </w:r>
      <w:r w:rsidRPr="002F6CB1">
        <w:rPr>
          <w:rFonts w:ascii="Times New Roman" w:hAnsi="Times New Roman" w:cs="Times New Roman"/>
          <w:i/>
        </w:rPr>
        <w:t>Journal of Alzheimer's Disease</w:t>
      </w:r>
      <w:r w:rsidRPr="002F6CB1">
        <w:rPr>
          <w:rFonts w:ascii="Times New Roman" w:hAnsi="Times New Roman" w:cs="Times New Roman"/>
        </w:rPr>
        <w:t xml:space="preserve"> </w:t>
      </w:r>
      <w:r w:rsidRPr="002F6CB1">
        <w:rPr>
          <w:rFonts w:ascii="Times New Roman" w:hAnsi="Times New Roman" w:cs="Times New Roman"/>
          <w:b/>
        </w:rPr>
        <w:t>6</w:t>
      </w:r>
      <w:r w:rsidRPr="002F6CB1">
        <w:rPr>
          <w:rFonts w:ascii="Times New Roman" w:hAnsi="Times New Roman" w:cs="Times New Roman"/>
        </w:rPr>
        <w:t>, 17-26.</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[88]</w:t>
      </w:r>
      <w:r w:rsidRPr="002F6CB1">
        <w:rPr>
          <w:rFonts w:ascii="Times New Roman" w:hAnsi="Times New Roman" w:cs="Times New Roman"/>
        </w:rPr>
        <w:tab/>
        <w:t xml:space="preserve">Wolkowitz OM, Kramer JH, Reus VI, Costa MM, Yaffe K, Walton P, Raskind M, Peskind E, Newhouse P, Sack D, De Souza E, Sadowsky C, Roberts E, Schaerf F, Strauss A, Charles L, Wecker N, Segal M (2003) DHEA treatment of Alzheimer's disease: A randomized, double-blind, placebo-controlled study. </w:t>
      </w:r>
      <w:r w:rsidRPr="002F6CB1">
        <w:rPr>
          <w:rFonts w:ascii="Times New Roman" w:hAnsi="Times New Roman" w:cs="Times New Roman"/>
          <w:i/>
        </w:rPr>
        <w:t>Neurology</w:t>
      </w:r>
      <w:r w:rsidRPr="002F6CB1">
        <w:rPr>
          <w:rFonts w:ascii="Times New Roman" w:hAnsi="Times New Roman" w:cs="Times New Roman"/>
        </w:rPr>
        <w:t xml:space="preserve"> </w:t>
      </w:r>
      <w:r w:rsidRPr="002F6CB1">
        <w:rPr>
          <w:rFonts w:ascii="Times New Roman" w:hAnsi="Times New Roman" w:cs="Times New Roman"/>
          <w:b/>
        </w:rPr>
        <w:t>60</w:t>
      </w:r>
      <w:r w:rsidRPr="002F6CB1">
        <w:rPr>
          <w:rFonts w:ascii="Times New Roman" w:hAnsi="Times New Roman" w:cs="Times New Roman"/>
        </w:rPr>
        <w:t>, 1071-1076.</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[89]</w:t>
      </w:r>
      <w:r w:rsidRPr="002F6CB1">
        <w:rPr>
          <w:rFonts w:ascii="Times New Roman" w:hAnsi="Times New Roman" w:cs="Times New Roman"/>
        </w:rPr>
        <w:tab/>
        <w:t xml:space="preserve">Tune L, Tiseo PJ, Ieni J, Perdomo C, Pratt RD, Votaw JR, Jewart RD, Hoffman JM (2003) Donepezil HCl (E2020) Maintains Functional Brain Activity in Patients With Alzheimer Disease: Results of a 24-Week, Double-Blind, Placebo-Controlled Study. </w:t>
      </w:r>
      <w:r w:rsidRPr="002F6CB1">
        <w:rPr>
          <w:rFonts w:ascii="Times New Roman" w:hAnsi="Times New Roman" w:cs="Times New Roman"/>
          <w:i/>
        </w:rPr>
        <w:t>American Journal of Geriatric Psychiatry</w:t>
      </w:r>
      <w:r w:rsidRPr="002F6CB1">
        <w:rPr>
          <w:rFonts w:ascii="Times New Roman" w:hAnsi="Times New Roman" w:cs="Times New Roman"/>
        </w:rPr>
        <w:t xml:space="preserve"> </w:t>
      </w:r>
      <w:r w:rsidRPr="002F6CB1">
        <w:rPr>
          <w:rFonts w:ascii="Times New Roman" w:hAnsi="Times New Roman" w:cs="Times New Roman"/>
          <w:b/>
        </w:rPr>
        <w:t>11</w:t>
      </w:r>
      <w:r w:rsidRPr="002F6CB1">
        <w:rPr>
          <w:rFonts w:ascii="Times New Roman" w:hAnsi="Times New Roman" w:cs="Times New Roman"/>
        </w:rPr>
        <w:t>, 169-177.</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[90]</w:t>
      </w:r>
      <w:r w:rsidRPr="002F6CB1">
        <w:rPr>
          <w:rFonts w:ascii="Times New Roman" w:hAnsi="Times New Roman" w:cs="Times New Roman"/>
        </w:rPr>
        <w:tab/>
        <w:t xml:space="preserve">Thal LJ, Grundman M, Berg J, Ernstrom K, Margolin R, Pfeiffer E, Weiner MF, Zamrini E, Thomas RG (2003) Idebenone treatment fails to slow cognitive decline in Alzheimer's disease. </w:t>
      </w:r>
      <w:r w:rsidRPr="002F6CB1">
        <w:rPr>
          <w:rFonts w:ascii="Times New Roman" w:hAnsi="Times New Roman" w:cs="Times New Roman"/>
          <w:i/>
        </w:rPr>
        <w:t>Neurology</w:t>
      </w:r>
      <w:r w:rsidRPr="002F6CB1">
        <w:rPr>
          <w:rFonts w:ascii="Times New Roman" w:hAnsi="Times New Roman" w:cs="Times New Roman"/>
        </w:rPr>
        <w:t xml:space="preserve"> </w:t>
      </w:r>
      <w:r w:rsidRPr="002F6CB1">
        <w:rPr>
          <w:rFonts w:ascii="Times New Roman" w:hAnsi="Times New Roman" w:cs="Times New Roman"/>
          <w:b/>
        </w:rPr>
        <w:t>61</w:t>
      </w:r>
      <w:r w:rsidRPr="002F6CB1">
        <w:rPr>
          <w:rFonts w:ascii="Times New Roman" w:hAnsi="Times New Roman" w:cs="Times New Roman"/>
        </w:rPr>
        <w:t>, 1498-1502.</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[91]</w:t>
      </w:r>
      <w:r w:rsidRPr="002F6CB1">
        <w:rPr>
          <w:rFonts w:ascii="Times New Roman" w:hAnsi="Times New Roman" w:cs="Times New Roman"/>
        </w:rPr>
        <w:tab/>
        <w:t xml:space="preserve">Moreno Moreno MDJ (2003) Cognitive improvement in mild to moderate Alzheimer's dementia after treatment with the acetylcholine precursor choline alfoscerate: A multicenter, double-blind, randomized, placebo-controlled trial. </w:t>
      </w:r>
      <w:r w:rsidRPr="002F6CB1">
        <w:rPr>
          <w:rFonts w:ascii="Times New Roman" w:hAnsi="Times New Roman" w:cs="Times New Roman"/>
          <w:i/>
        </w:rPr>
        <w:t>Clinical Therapeutics</w:t>
      </w:r>
      <w:r w:rsidRPr="002F6CB1">
        <w:rPr>
          <w:rFonts w:ascii="Times New Roman" w:hAnsi="Times New Roman" w:cs="Times New Roman"/>
        </w:rPr>
        <w:t xml:space="preserve"> </w:t>
      </w:r>
      <w:r w:rsidRPr="002F6CB1">
        <w:rPr>
          <w:rFonts w:ascii="Times New Roman" w:hAnsi="Times New Roman" w:cs="Times New Roman"/>
          <w:b/>
        </w:rPr>
        <w:t>25</w:t>
      </w:r>
      <w:r w:rsidRPr="002F6CB1">
        <w:rPr>
          <w:rFonts w:ascii="Times New Roman" w:hAnsi="Times New Roman" w:cs="Times New Roman"/>
        </w:rPr>
        <w:t>, 178-193.</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[92]</w:t>
      </w:r>
      <w:r w:rsidRPr="002F6CB1">
        <w:rPr>
          <w:rFonts w:ascii="Times New Roman" w:hAnsi="Times New Roman" w:cs="Times New Roman"/>
        </w:rPr>
        <w:tab/>
        <w:t xml:space="preserve">Krishnan KRR, Charles HC, Doraiswamy PM, Mintzer J, Weisler R, Yu X, Perdomo C, Ieni JR, Rogers S (2003) Randomized, placebo-controlled trial of the effects of donepezil on neuronal markers and hippocampal volumes in Alzheimer's disease. </w:t>
      </w:r>
      <w:r w:rsidRPr="002F6CB1">
        <w:rPr>
          <w:rFonts w:ascii="Times New Roman" w:hAnsi="Times New Roman" w:cs="Times New Roman"/>
          <w:i/>
        </w:rPr>
        <w:t>American Journal of Psychiatry</w:t>
      </w:r>
      <w:r w:rsidRPr="002F6CB1">
        <w:rPr>
          <w:rFonts w:ascii="Times New Roman" w:hAnsi="Times New Roman" w:cs="Times New Roman"/>
        </w:rPr>
        <w:t xml:space="preserve"> </w:t>
      </w:r>
      <w:r w:rsidRPr="002F6CB1">
        <w:rPr>
          <w:rFonts w:ascii="Times New Roman" w:hAnsi="Times New Roman" w:cs="Times New Roman"/>
          <w:b/>
        </w:rPr>
        <w:t>160</w:t>
      </w:r>
      <w:r w:rsidRPr="002F6CB1">
        <w:rPr>
          <w:rFonts w:ascii="Times New Roman" w:hAnsi="Times New Roman" w:cs="Times New Roman"/>
        </w:rPr>
        <w:t>, 2003-2011.</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[93]</w:t>
      </w:r>
      <w:r w:rsidRPr="002F6CB1">
        <w:rPr>
          <w:rFonts w:ascii="Times New Roman" w:hAnsi="Times New Roman" w:cs="Times New Roman"/>
        </w:rPr>
        <w:tab/>
        <w:t xml:space="preserve">Akhondzadeh S, Noroozian M, Mohammadi M, Ohadinia S, Jamshidi AH, Khani M (2003) Melissa officinalis extract in the treatment of patients with mild to moderate Alzheimer's disease: A double blind, randomised, placebo controlled trial. </w:t>
      </w:r>
      <w:r w:rsidRPr="002F6CB1">
        <w:rPr>
          <w:rFonts w:ascii="Times New Roman" w:hAnsi="Times New Roman" w:cs="Times New Roman"/>
          <w:i/>
        </w:rPr>
        <w:t>Journal of Neurology Neurosurgery and Psychiatry</w:t>
      </w:r>
      <w:r w:rsidRPr="002F6CB1">
        <w:rPr>
          <w:rFonts w:ascii="Times New Roman" w:hAnsi="Times New Roman" w:cs="Times New Roman"/>
        </w:rPr>
        <w:t xml:space="preserve"> </w:t>
      </w:r>
      <w:r w:rsidRPr="002F6CB1">
        <w:rPr>
          <w:rFonts w:ascii="Times New Roman" w:hAnsi="Times New Roman" w:cs="Times New Roman"/>
          <w:b/>
        </w:rPr>
        <w:t>74</w:t>
      </w:r>
      <w:r w:rsidRPr="002F6CB1">
        <w:rPr>
          <w:rFonts w:ascii="Times New Roman" w:hAnsi="Times New Roman" w:cs="Times New Roman"/>
        </w:rPr>
        <w:t>, 863-866.</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[94]</w:t>
      </w:r>
      <w:r w:rsidRPr="002F6CB1">
        <w:rPr>
          <w:rFonts w:ascii="Times New Roman" w:hAnsi="Times New Roman" w:cs="Times New Roman"/>
        </w:rPr>
        <w:tab/>
        <w:t xml:space="preserve">Akhondzadeh S, Noroozian M, Mohammadi M, Ohadinia S, Jamshidi AH, Khani M (2003) Salvia officinalis extract in the treatment of patients with mild to moderate Alzheimer's disease: A double blind, randomized and placebo-controlled trial. </w:t>
      </w:r>
      <w:r w:rsidRPr="002F6CB1">
        <w:rPr>
          <w:rFonts w:ascii="Times New Roman" w:hAnsi="Times New Roman" w:cs="Times New Roman"/>
          <w:i/>
        </w:rPr>
        <w:t>Journal of Clinical Pharmacy and Therapeutics</w:t>
      </w:r>
      <w:r w:rsidRPr="002F6CB1">
        <w:rPr>
          <w:rFonts w:ascii="Times New Roman" w:hAnsi="Times New Roman" w:cs="Times New Roman"/>
        </w:rPr>
        <w:t xml:space="preserve"> </w:t>
      </w:r>
      <w:r w:rsidRPr="002F6CB1">
        <w:rPr>
          <w:rFonts w:ascii="Times New Roman" w:hAnsi="Times New Roman" w:cs="Times New Roman"/>
          <w:b/>
        </w:rPr>
        <w:t>28</w:t>
      </w:r>
      <w:r w:rsidRPr="002F6CB1">
        <w:rPr>
          <w:rFonts w:ascii="Times New Roman" w:hAnsi="Times New Roman" w:cs="Times New Roman"/>
        </w:rPr>
        <w:t>, 53-59.</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[95]</w:t>
      </w:r>
      <w:r w:rsidRPr="002F6CB1">
        <w:rPr>
          <w:rFonts w:ascii="Times New Roman" w:hAnsi="Times New Roman" w:cs="Times New Roman"/>
        </w:rPr>
        <w:tab/>
        <w:t xml:space="preserve">Aisen PS, Schafer KA, Grundman M, Pfeiffer E, Sano M, Davis KL, Farlow MR, Jin S, Thomas RG, Thal LJ (2003) Effects of Rofecoxib or Naproxen vs Placebo on Alzheimer Disease Progression: A Randomized Controlled Trial. </w:t>
      </w:r>
      <w:r w:rsidRPr="002F6CB1">
        <w:rPr>
          <w:rFonts w:ascii="Times New Roman" w:hAnsi="Times New Roman" w:cs="Times New Roman"/>
          <w:i/>
        </w:rPr>
        <w:t>Journal of the American Medical Association</w:t>
      </w:r>
      <w:r w:rsidRPr="002F6CB1">
        <w:rPr>
          <w:rFonts w:ascii="Times New Roman" w:hAnsi="Times New Roman" w:cs="Times New Roman"/>
        </w:rPr>
        <w:t xml:space="preserve"> </w:t>
      </w:r>
      <w:r w:rsidRPr="002F6CB1">
        <w:rPr>
          <w:rFonts w:ascii="Times New Roman" w:hAnsi="Times New Roman" w:cs="Times New Roman"/>
          <w:b/>
        </w:rPr>
        <w:t>289</w:t>
      </w:r>
      <w:r w:rsidRPr="002F6CB1">
        <w:rPr>
          <w:rFonts w:ascii="Times New Roman" w:hAnsi="Times New Roman" w:cs="Times New Roman"/>
        </w:rPr>
        <w:t>, 2819-2826.</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[96]</w:t>
      </w:r>
      <w:r w:rsidRPr="002F6CB1">
        <w:rPr>
          <w:rFonts w:ascii="Times New Roman" w:hAnsi="Times New Roman" w:cs="Times New Roman"/>
        </w:rPr>
        <w:tab/>
        <w:t>Ruether E, Alvarez XA, Rainer M, Moessler H (2002) Sustained improvement of cognition and global function in patients with moderately severe Alzheimer's disease: a double-blind, placebo-</w:t>
      </w:r>
      <w:r w:rsidRPr="002F6CB1">
        <w:rPr>
          <w:rFonts w:ascii="Times New Roman" w:hAnsi="Times New Roman" w:cs="Times New Roman"/>
        </w:rPr>
        <w:lastRenderedPageBreak/>
        <w:t xml:space="preserve">controlled study with the neurotrophic agent Cerebrolysin. </w:t>
      </w:r>
      <w:r w:rsidRPr="002F6CB1">
        <w:rPr>
          <w:rFonts w:ascii="Times New Roman" w:hAnsi="Times New Roman" w:cs="Times New Roman"/>
          <w:i/>
        </w:rPr>
        <w:t>J Neural Transm Suppl</w:t>
      </w:r>
      <w:r w:rsidRPr="002F6CB1">
        <w:rPr>
          <w:rFonts w:ascii="Times New Roman" w:hAnsi="Times New Roman" w:cs="Times New Roman"/>
        </w:rPr>
        <w:t>, 265-275.</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[97]</w:t>
      </w:r>
      <w:r w:rsidRPr="002F6CB1">
        <w:rPr>
          <w:rFonts w:ascii="Times New Roman" w:hAnsi="Times New Roman" w:cs="Times New Roman"/>
        </w:rPr>
        <w:tab/>
        <w:t xml:space="preserve">Panisset M, Gauthier S, Moessler H, Windisch M (2002) Cerebrolysin in Alzheimer's disease: A randomized, double-blind, placebo-controlled trial with a neurotrophic agent. </w:t>
      </w:r>
      <w:r w:rsidRPr="002F6CB1">
        <w:rPr>
          <w:rFonts w:ascii="Times New Roman" w:hAnsi="Times New Roman" w:cs="Times New Roman"/>
          <w:i/>
        </w:rPr>
        <w:t>Journal of Neural Transmission</w:t>
      </w:r>
      <w:r w:rsidRPr="002F6CB1">
        <w:rPr>
          <w:rFonts w:ascii="Times New Roman" w:hAnsi="Times New Roman" w:cs="Times New Roman"/>
        </w:rPr>
        <w:t xml:space="preserve"> </w:t>
      </w:r>
      <w:r w:rsidRPr="002F6CB1">
        <w:rPr>
          <w:rFonts w:ascii="Times New Roman" w:hAnsi="Times New Roman" w:cs="Times New Roman"/>
          <w:b/>
        </w:rPr>
        <w:t>109</w:t>
      </w:r>
      <w:r w:rsidRPr="002F6CB1">
        <w:rPr>
          <w:rFonts w:ascii="Times New Roman" w:hAnsi="Times New Roman" w:cs="Times New Roman"/>
        </w:rPr>
        <w:t>, 1089-1104.</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[98]</w:t>
      </w:r>
      <w:r w:rsidRPr="002F6CB1">
        <w:rPr>
          <w:rFonts w:ascii="Times New Roman" w:hAnsi="Times New Roman" w:cs="Times New Roman"/>
        </w:rPr>
        <w:tab/>
        <w:t xml:space="preserve">M S, F S, D L, K vB, K B, J D, H W, T H, JB S (2002) Treatment with simvastatin in normocholesterolemic patients with Alzheimer's disease: A 26-week randomized, placebo-controlled, double-blind trial. </w:t>
      </w:r>
      <w:r w:rsidRPr="002F6CB1">
        <w:rPr>
          <w:rFonts w:ascii="Times New Roman" w:hAnsi="Times New Roman" w:cs="Times New Roman"/>
          <w:i/>
        </w:rPr>
        <w:t>Annals of neurology</w:t>
      </w:r>
      <w:r w:rsidRPr="002F6CB1">
        <w:rPr>
          <w:rFonts w:ascii="Times New Roman" w:hAnsi="Times New Roman" w:cs="Times New Roman"/>
        </w:rPr>
        <w:t xml:space="preserve"> </w:t>
      </w:r>
      <w:r w:rsidRPr="002F6CB1">
        <w:rPr>
          <w:rFonts w:ascii="Times New Roman" w:hAnsi="Times New Roman" w:cs="Times New Roman"/>
          <w:b/>
        </w:rPr>
        <w:t>52</w:t>
      </w:r>
      <w:r w:rsidRPr="002F6CB1">
        <w:rPr>
          <w:rFonts w:ascii="Times New Roman" w:hAnsi="Times New Roman" w:cs="Times New Roman"/>
        </w:rPr>
        <w:t>, 346-350.</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[99]</w:t>
      </w:r>
      <w:r w:rsidRPr="002F6CB1">
        <w:rPr>
          <w:rFonts w:ascii="Times New Roman" w:hAnsi="Times New Roman" w:cs="Times New Roman"/>
        </w:rPr>
        <w:tab/>
        <w:t xml:space="preserve">Winblad B, Bonura ML, Rossini BM, Battaglia A (2001) Nicergoline in the treatment of mild-to-moderate Alzheimer's disease: A European multicentre trial. </w:t>
      </w:r>
      <w:r w:rsidRPr="002F6CB1">
        <w:rPr>
          <w:rFonts w:ascii="Times New Roman" w:hAnsi="Times New Roman" w:cs="Times New Roman"/>
          <w:i/>
        </w:rPr>
        <w:t>Clinical Drug Investigation</w:t>
      </w:r>
      <w:r w:rsidRPr="002F6CB1">
        <w:rPr>
          <w:rFonts w:ascii="Times New Roman" w:hAnsi="Times New Roman" w:cs="Times New Roman"/>
        </w:rPr>
        <w:t xml:space="preserve"> </w:t>
      </w:r>
      <w:r w:rsidRPr="002F6CB1">
        <w:rPr>
          <w:rFonts w:ascii="Times New Roman" w:hAnsi="Times New Roman" w:cs="Times New Roman"/>
          <w:b/>
        </w:rPr>
        <w:t>21</w:t>
      </w:r>
      <w:r w:rsidRPr="002F6CB1">
        <w:rPr>
          <w:rFonts w:ascii="Times New Roman" w:hAnsi="Times New Roman" w:cs="Times New Roman"/>
        </w:rPr>
        <w:t>, 621-632.</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[100]</w:t>
      </w:r>
      <w:r w:rsidRPr="002F6CB1">
        <w:rPr>
          <w:rFonts w:ascii="Times New Roman" w:hAnsi="Times New Roman" w:cs="Times New Roman"/>
        </w:rPr>
        <w:tab/>
        <w:t xml:space="preserve">Wilkinson D, Murray J (2001) Galantamine: A randomized, double-blind, dose comparison in patients with Alzheimer's disease. </w:t>
      </w:r>
      <w:r w:rsidRPr="002F6CB1">
        <w:rPr>
          <w:rFonts w:ascii="Times New Roman" w:hAnsi="Times New Roman" w:cs="Times New Roman"/>
          <w:i/>
        </w:rPr>
        <w:t>International Journal of Geriatric Psychiatry</w:t>
      </w:r>
      <w:r w:rsidRPr="002F6CB1">
        <w:rPr>
          <w:rFonts w:ascii="Times New Roman" w:hAnsi="Times New Roman" w:cs="Times New Roman"/>
        </w:rPr>
        <w:t xml:space="preserve"> </w:t>
      </w:r>
      <w:r w:rsidRPr="002F6CB1">
        <w:rPr>
          <w:rFonts w:ascii="Times New Roman" w:hAnsi="Times New Roman" w:cs="Times New Roman"/>
          <w:b/>
        </w:rPr>
        <w:t>16</w:t>
      </w:r>
      <w:r w:rsidRPr="002F6CB1">
        <w:rPr>
          <w:rFonts w:ascii="Times New Roman" w:hAnsi="Times New Roman" w:cs="Times New Roman"/>
        </w:rPr>
        <w:t>, 852-857.</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[101]</w:t>
      </w:r>
      <w:r w:rsidRPr="002F6CB1">
        <w:rPr>
          <w:rFonts w:ascii="Times New Roman" w:hAnsi="Times New Roman" w:cs="Times New Roman"/>
        </w:rPr>
        <w:tab/>
        <w:t xml:space="preserve">Ruether E, Husmann R, Kinzler E, Diabl E, Klingler D, Spatt J, Ritter R, Schmidt R, Taneri Z, Winterer W, Koper D, Kasper S, Rainer M, Moessler H (2001) A 28-week, double-blind, placebo-controlled study with Cerebrolysin in patients with mild to moderate Alzheimer's disease. </w:t>
      </w:r>
      <w:r w:rsidRPr="002F6CB1">
        <w:rPr>
          <w:rFonts w:ascii="Times New Roman" w:hAnsi="Times New Roman" w:cs="Times New Roman"/>
          <w:i/>
        </w:rPr>
        <w:t>International Clinical Psychopharmacology</w:t>
      </w:r>
      <w:r w:rsidRPr="002F6CB1">
        <w:rPr>
          <w:rFonts w:ascii="Times New Roman" w:hAnsi="Times New Roman" w:cs="Times New Roman"/>
        </w:rPr>
        <w:t xml:space="preserve"> </w:t>
      </w:r>
      <w:r w:rsidRPr="002F6CB1">
        <w:rPr>
          <w:rFonts w:ascii="Times New Roman" w:hAnsi="Times New Roman" w:cs="Times New Roman"/>
          <w:b/>
        </w:rPr>
        <w:t>16</w:t>
      </w:r>
      <w:r w:rsidRPr="002F6CB1">
        <w:rPr>
          <w:rFonts w:ascii="Times New Roman" w:hAnsi="Times New Roman" w:cs="Times New Roman"/>
        </w:rPr>
        <w:t>, 253-263.</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[102]</w:t>
      </w:r>
      <w:r w:rsidRPr="002F6CB1">
        <w:rPr>
          <w:rFonts w:ascii="Times New Roman" w:hAnsi="Times New Roman" w:cs="Times New Roman"/>
        </w:rPr>
        <w:tab/>
        <w:t xml:space="preserve">Rockwood K, Mintzer J, Truyen L, Wessel T, Wilkinson D (2001) Effects of a flexible galantamine dose in Alzheimer's disease: A randomised, controlled trial. </w:t>
      </w:r>
      <w:r w:rsidRPr="002F6CB1">
        <w:rPr>
          <w:rFonts w:ascii="Times New Roman" w:hAnsi="Times New Roman" w:cs="Times New Roman"/>
          <w:i/>
        </w:rPr>
        <w:t>Journal of Neurology Neurosurgery and Psychiatry</w:t>
      </w:r>
      <w:r w:rsidRPr="002F6CB1">
        <w:rPr>
          <w:rFonts w:ascii="Times New Roman" w:hAnsi="Times New Roman" w:cs="Times New Roman"/>
        </w:rPr>
        <w:t xml:space="preserve"> </w:t>
      </w:r>
      <w:r w:rsidRPr="002F6CB1">
        <w:rPr>
          <w:rFonts w:ascii="Times New Roman" w:hAnsi="Times New Roman" w:cs="Times New Roman"/>
          <w:b/>
        </w:rPr>
        <w:t>71</w:t>
      </w:r>
      <w:r w:rsidRPr="002F6CB1">
        <w:rPr>
          <w:rFonts w:ascii="Times New Roman" w:hAnsi="Times New Roman" w:cs="Times New Roman"/>
        </w:rPr>
        <w:t>, 589-595.</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[103]</w:t>
      </w:r>
      <w:r w:rsidRPr="002F6CB1">
        <w:rPr>
          <w:rFonts w:ascii="Times New Roman" w:hAnsi="Times New Roman" w:cs="Times New Roman"/>
        </w:rPr>
        <w:tab/>
        <w:t xml:space="preserve">Wilcock GK, Lilienfeld S, Gaens E (2000) Efficacy and safety of galantamine in patients with mild to moderate Alzheimer\"s disease: multicentre randomised controlled trial. </w:t>
      </w:r>
      <w:r w:rsidRPr="002F6CB1">
        <w:rPr>
          <w:rFonts w:ascii="Times New Roman" w:hAnsi="Times New Roman" w:cs="Times New Roman"/>
          <w:i/>
        </w:rPr>
        <w:t>Bmj</w:t>
      </w:r>
      <w:r w:rsidRPr="002F6CB1">
        <w:rPr>
          <w:rFonts w:ascii="Times New Roman" w:hAnsi="Times New Roman" w:cs="Times New Roman"/>
        </w:rPr>
        <w:t xml:space="preserve"> </w:t>
      </w:r>
      <w:r w:rsidRPr="002F6CB1">
        <w:rPr>
          <w:rFonts w:ascii="Times New Roman" w:hAnsi="Times New Roman" w:cs="Times New Roman"/>
          <w:b/>
        </w:rPr>
        <w:t>321</w:t>
      </w:r>
      <w:r w:rsidRPr="002F6CB1">
        <w:rPr>
          <w:rFonts w:ascii="Times New Roman" w:hAnsi="Times New Roman" w:cs="Times New Roman"/>
        </w:rPr>
        <w:t>, 1445-1449.</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[104]</w:t>
      </w:r>
      <w:r w:rsidRPr="002F6CB1">
        <w:rPr>
          <w:rFonts w:ascii="Times New Roman" w:hAnsi="Times New Roman" w:cs="Times New Roman"/>
        </w:rPr>
        <w:tab/>
        <w:t xml:space="preserve">Van Dyck CH, Newhouse P, Falk WE, Mattes JA (2000) Extended-release physostigmine in Alzheimer disease: A multicenter, double-blind, 12-week study with dose enrichment. </w:t>
      </w:r>
      <w:r w:rsidRPr="002F6CB1">
        <w:rPr>
          <w:rFonts w:ascii="Times New Roman" w:hAnsi="Times New Roman" w:cs="Times New Roman"/>
          <w:i/>
        </w:rPr>
        <w:t>Archives of General Psychiatry</w:t>
      </w:r>
      <w:r w:rsidRPr="002F6CB1">
        <w:rPr>
          <w:rFonts w:ascii="Times New Roman" w:hAnsi="Times New Roman" w:cs="Times New Roman"/>
        </w:rPr>
        <w:t xml:space="preserve"> </w:t>
      </w:r>
      <w:r w:rsidRPr="002F6CB1">
        <w:rPr>
          <w:rFonts w:ascii="Times New Roman" w:hAnsi="Times New Roman" w:cs="Times New Roman"/>
          <w:b/>
        </w:rPr>
        <w:t>57</w:t>
      </w:r>
      <w:r w:rsidRPr="002F6CB1">
        <w:rPr>
          <w:rFonts w:ascii="Times New Roman" w:hAnsi="Times New Roman" w:cs="Times New Roman"/>
        </w:rPr>
        <w:t>, 157-164.</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[105]</w:t>
      </w:r>
      <w:r w:rsidRPr="002F6CB1">
        <w:rPr>
          <w:rFonts w:ascii="Times New Roman" w:hAnsi="Times New Roman" w:cs="Times New Roman"/>
        </w:rPr>
        <w:tab/>
        <w:t xml:space="preserve">Thal LJ, Forrest M, Loft H, Mengel H (2000) Lu 25-109, a muscarinic agonist, fails to improve cognition in Alzheimer's disease. </w:t>
      </w:r>
      <w:r w:rsidRPr="002F6CB1">
        <w:rPr>
          <w:rFonts w:ascii="Times New Roman" w:hAnsi="Times New Roman" w:cs="Times New Roman"/>
          <w:i/>
        </w:rPr>
        <w:t>Neurology</w:t>
      </w:r>
      <w:r w:rsidRPr="002F6CB1">
        <w:rPr>
          <w:rFonts w:ascii="Times New Roman" w:hAnsi="Times New Roman" w:cs="Times New Roman"/>
        </w:rPr>
        <w:t xml:space="preserve"> </w:t>
      </w:r>
      <w:r w:rsidRPr="002F6CB1">
        <w:rPr>
          <w:rFonts w:ascii="Times New Roman" w:hAnsi="Times New Roman" w:cs="Times New Roman"/>
          <w:b/>
        </w:rPr>
        <w:t>54</w:t>
      </w:r>
      <w:r w:rsidRPr="002F6CB1">
        <w:rPr>
          <w:rFonts w:ascii="Times New Roman" w:hAnsi="Times New Roman" w:cs="Times New Roman"/>
        </w:rPr>
        <w:t>, 421-426.</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[106]</w:t>
      </w:r>
      <w:r w:rsidRPr="002F6CB1">
        <w:rPr>
          <w:rFonts w:ascii="Times New Roman" w:hAnsi="Times New Roman" w:cs="Times New Roman"/>
        </w:rPr>
        <w:tab/>
        <w:t xml:space="preserve">Thal LJ, Calvani M, Amato A, Carta A (2000) A 1-year controlled trial of acetyl-L-carnitine in early-onset AD. </w:t>
      </w:r>
      <w:r w:rsidRPr="002F6CB1">
        <w:rPr>
          <w:rFonts w:ascii="Times New Roman" w:hAnsi="Times New Roman" w:cs="Times New Roman"/>
          <w:i/>
        </w:rPr>
        <w:t>Neurology</w:t>
      </w:r>
      <w:r w:rsidRPr="002F6CB1">
        <w:rPr>
          <w:rFonts w:ascii="Times New Roman" w:hAnsi="Times New Roman" w:cs="Times New Roman"/>
        </w:rPr>
        <w:t xml:space="preserve"> </w:t>
      </w:r>
      <w:r w:rsidRPr="002F6CB1">
        <w:rPr>
          <w:rFonts w:ascii="Times New Roman" w:hAnsi="Times New Roman" w:cs="Times New Roman"/>
          <w:b/>
        </w:rPr>
        <w:t>55</w:t>
      </w:r>
      <w:r w:rsidRPr="002F6CB1">
        <w:rPr>
          <w:rFonts w:ascii="Times New Roman" w:hAnsi="Times New Roman" w:cs="Times New Roman"/>
        </w:rPr>
        <w:t>, 805-810.</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[107]</w:t>
      </w:r>
      <w:r w:rsidRPr="002F6CB1">
        <w:rPr>
          <w:rFonts w:ascii="Times New Roman" w:hAnsi="Times New Roman" w:cs="Times New Roman"/>
        </w:rPr>
        <w:tab/>
        <w:t xml:space="preserve">Tariot PN, Solomon PR, Morris JC, Kershaw P, Lilienfeld S, Ding C (2000) A 5-month, randomized, placebo-controlled trial of galantamine in AD. </w:t>
      </w:r>
      <w:r w:rsidRPr="002F6CB1">
        <w:rPr>
          <w:rFonts w:ascii="Times New Roman" w:hAnsi="Times New Roman" w:cs="Times New Roman"/>
          <w:i/>
        </w:rPr>
        <w:t>Neurology</w:t>
      </w:r>
      <w:r w:rsidRPr="002F6CB1">
        <w:rPr>
          <w:rFonts w:ascii="Times New Roman" w:hAnsi="Times New Roman" w:cs="Times New Roman"/>
        </w:rPr>
        <w:t xml:space="preserve"> </w:t>
      </w:r>
      <w:r w:rsidRPr="002F6CB1">
        <w:rPr>
          <w:rFonts w:ascii="Times New Roman" w:hAnsi="Times New Roman" w:cs="Times New Roman"/>
          <w:b/>
        </w:rPr>
        <w:t>54</w:t>
      </w:r>
      <w:r w:rsidRPr="002F6CB1">
        <w:rPr>
          <w:rFonts w:ascii="Times New Roman" w:hAnsi="Times New Roman" w:cs="Times New Roman"/>
        </w:rPr>
        <w:t>, 2269-2276.</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[108]</w:t>
      </w:r>
      <w:r w:rsidRPr="002F6CB1">
        <w:rPr>
          <w:rFonts w:ascii="Times New Roman" w:hAnsi="Times New Roman" w:cs="Times New Roman"/>
        </w:rPr>
        <w:tab/>
        <w:t xml:space="preserve">Raskind MA, Peskind ER, Wessel T, Yuan W (2000) Galantamine in AD: A 6-month randomized, placebo-controlled trial with a 6-month extension. </w:t>
      </w:r>
      <w:r w:rsidRPr="002F6CB1">
        <w:rPr>
          <w:rFonts w:ascii="Times New Roman" w:hAnsi="Times New Roman" w:cs="Times New Roman"/>
          <w:i/>
        </w:rPr>
        <w:t>Neurology</w:t>
      </w:r>
      <w:r w:rsidRPr="002F6CB1">
        <w:rPr>
          <w:rFonts w:ascii="Times New Roman" w:hAnsi="Times New Roman" w:cs="Times New Roman"/>
        </w:rPr>
        <w:t xml:space="preserve"> </w:t>
      </w:r>
      <w:r w:rsidRPr="002F6CB1">
        <w:rPr>
          <w:rFonts w:ascii="Times New Roman" w:hAnsi="Times New Roman" w:cs="Times New Roman"/>
          <w:b/>
        </w:rPr>
        <w:t>54</w:t>
      </w:r>
      <w:r w:rsidRPr="002F6CB1">
        <w:rPr>
          <w:rFonts w:ascii="Times New Roman" w:hAnsi="Times New Roman" w:cs="Times New Roman"/>
        </w:rPr>
        <w:t>, 2261-2268.</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[109]</w:t>
      </w:r>
      <w:r w:rsidRPr="002F6CB1">
        <w:rPr>
          <w:rFonts w:ascii="Times New Roman" w:hAnsi="Times New Roman" w:cs="Times New Roman"/>
        </w:rPr>
        <w:tab/>
        <w:t xml:space="preserve">Imbimbo BP, Troetel WM, Martelli P, Lucchelli F (2000) A 6-month, double-blind, placebo-controlled trial of eptastigmine in Alzheimer's disease. </w:t>
      </w:r>
      <w:r w:rsidRPr="002F6CB1">
        <w:rPr>
          <w:rFonts w:ascii="Times New Roman" w:hAnsi="Times New Roman" w:cs="Times New Roman"/>
          <w:i/>
        </w:rPr>
        <w:t>Dementia and Geriatric Cognitive Disorders</w:t>
      </w:r>
      <w:r w:rsidRPr="002F6CB1">
        <w:rPr>
          <w:rFonts w:ascii="Times New Roman" w:hAnsi="Times New Roman" w:cs="Times New Roman"/>
        </w:rPr>
        <w:t xml:space="preserve"> </w:t>
      </w:r>
      <w:r w:rsidRPr="002F6CB1">
        <w:rPr>
          <w:rFonts w:ascii="Times New Roman" w:hAnsi="Times New Roman" w:cs="Times New Roman"/>
          <w:b/>
        </w:rPr>
        <w:t>11</w:t>
      </w:r>
      <w:r w:rsidRPr="002F6CB1">
        <w:rPr>
          <w:rFonts w:ascii="Times New Roman" w:hAnsi="Times New Roman" w:cs="Times New Roman"/>
        </w:rPr>
        <w:t>, 17-24.</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[110]</w:t>
      </w:r>
      <w:r w:rsidRPr="002F6CB1">
        <w:rPr>
          <w:rFonts w:ascii="Times New Roman" w:hAnsi="Times New Roman" w:cs="Times New Roman"/>
        </w:rPr>
        <w:tab/>
        <w:t xml:space="preserve">Homma A, Takeda M, Imai Y, Udaka F, Hasegawa K, Kameyama M, Nishimura T (2000) Clinical efficacy and safety of donepezil on cognitive and global function in patients with Alzheimer's disease: A 24-week, multicenter, double-blind, placebo-controlled study in Japan. </w:t>
      </w:r>
      <w:r w:rsidRPr="002F6CB1">
        <w:rPr>
          <w:rFonts w:ascii="Times New Roman" w:hAnsi="Times New Roman" w:cs="Times New Roman"/>
          <w:i/>
        </w:rPr>
        <w:t>Dementia and Geriatric Cognitive Disorders</w:t>
      </w:r>
      <w:r w:rsidRPr="002F6CB1">
        <w:rPr>
          <w:rFonts w:ascii="Times New Roman" w:hAnsi="Times New Roman" w:cs="Times New Roman"/>
        </w:rPr>
        <w:t xml:space="preserve"> </w:t>
      </w:r>
      <w:r w:rsidRPr="002F6CB1">
        <w:rPr>
          <w:rFonts w:ascii="Times New Roman" w:hAnsi="Times New Roman" w:cs="Times New Roman"/>
          <w:b/>
        </w:rPr>
        <w:t>11</w:t>
      </w:r>
      <w:r w:rsidRPr="002F6CB1">
        <w:rPr>
          <w:rFonts w:ascii="Times New Roman" w:hAnsi="Times New Roman" w:cs="Times New Roman"/>
        </w:rPr>
        <w:t>, 299-313.</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[111]</w:t>
      </w:r>
      <w:r w:rsidRPr="002F6CB1">
        <w:rPr>
          <w:rFonts w:ascii="Times New Roman" w:hAnsi="Times New Roman" w:cs="Times New Roman"/>
        </w:rPr>
        <w:tab/>
        <w:t xml:space="preserve">Bae CY, Cho CY, Cho K, Hoon Oh B, Choi KG, Lee HS, Jung SP, Kim DH, Lee S, Choi GD, Cho H, Lee H (2000) A double-blind, placebo-controlled, multicenter study of Cerebrolysin for Alzheimer's disease. </w:t>
      </w:r>
      <w:r w:rsidRPr="002F6CB1">
        <w:rPr>
          <w:rFonts w:ascii="Times New Roman" w:hAnsi="Times New Roman" w:cs="Times New Roman"/>
          <w:i/>
        </w:rPr>
        <w:t>Journal of the American Geriatrics Society</w:t>
      </w:r>
      <w:r w:rsidRPr="002F6CB1">
        <w:rPr>
          <w:rFonts w:ascii="Times New Roman" w:hAnsi="Times New Roman" w:cs="Times New Roman"/>
        </w:rPr>
        <w:t xml:space="preserve"> </w:t>
      </w:r>
      <w:r w:rsidRPr="002F6CB1">
        <w:rPr>
          <w:rFonts w:ascii="Times New Roman" w:hAnsi="Times New Roman" w:cs="Times New Roman"/>
          <w:b/>
        </w:rPr>
        <w:t>48</w:t>
      </w:r>
      <w:r w:rsidRPr="002F6CB1">
        <w:rPr>
          <w:rFonts w:ascii="Times New Roman" w:hAnsi="Times New Roman" w:cs="Times New Roman"/>
        </w:rPr>
        <w:t>, 1566-1571.</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[112]</w:t>
      </w:r>
      <w:r w:rsidRPr="002F6CB1">
        <w:rPr>
          <w:rFonts w:ascii="Times New Roman" w:hAnsi="Times New Roman" w:cs="Times New Roman"/>
        </w:rPr>
        <w:tab/>
        <w:t xml:space="preserve">Thal LJ, Ferguson JM, Mintzer J, Raskin A, Targum SD (1999) A 24-week randomized trial of </w:t>
      </w:r>
      <w:r w:rsidRPr="002F6CB1">
        <w:rPr>
          <w:rFonts w:ascii="Times New Roman" w:hAnsi="Times New Roman" w:cs="Times New Roman"/>
        </w:rPr>
        <w:lastRenderedPageBreak/>
        <w:t xml:space="preserve">controlled-release physostigmine in patients with Alzheimer's disease. </w:t>
      </w:r>
      <w:r w:rsidRPr="002F6CB1">
        <w:rPr>
          <w:rFonts w:ascii="Times New Roman" w:hAnsi="Times New Roman" w:cs="Times New Roman"/>
          <w:i/>
        </w:rPr>
        <w:t>Neurology</w:t>
      </w:r>
      <w:r w:rsidRPr="002F6CB1">
        <w:rPr>
          <w:rFonts w:ascii="Times New Roman" w:hAnsi="Times New Roman" w:cs="Times New Roman"/>
        </w:rPr>
        <w:t xml:space="preserve"> </w:t>
      </w:r>
      <w:r w:rsidRPr="002F6CB1">
        <w:rPr>
          <w:rFonts w:ascii="Times New Roman" w:hAnsi="Times New Roman" w:cs="Times New Roman"/>
          <w:b/>
        </w:rPr>
        <w:t>52</w:t>
      </w:r>
      <w:r w:rsidRPr="002F6CB1">
        <w:rPr>
          <w:rFonts w:ascii="Times New Roman" w:hAnsi="Times New Roman" w:cs="Times New Roman"/>
        </w:rPr>
        <w:t>, 1146-1152.</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[113]</w:t>
      </w:r>
      <w:r w:rsidRPr="002F6CB1">
        <w:rPr>
          <w:rFonts w:ascii="Times New Roman" w:hAnsi="Times New Roman" w:cs="Times New Roman"/>
        </w:rPr>
        <w:tab/>
        <w:t xml:space="preserve">S S, A M, A U, F V, N C (1999) A double-blind, placebo-controlled trial of diclofenac/misoprostol in Alzheimer's disease. </w:t>
      </w:r>
      <w:r w:rsidRPr="002F6CB1">
        <w:rPr>
          <w:rFonts w:ascii="Times New Roman" w:hAnsi="Times New Roman" w:cs="Times New Roman"/>
          <w:i/>
        </w:rPr>
        <w:t>Neurology</w:t>
      </w:r>
      <w:r w:rsidRPr="002F6CB1">
        <w:rPr>
          <w:rFonts w:ascii="Times New Roman" w:hAnsi="Times New Roman" w:cs="Times New Roman"/>
        </w:rPr>
        <w:t xml:space="preserve"> </w:t>
      </w:r>
      <w:r w:rsidRPr="002F6CB1">
        <w:rPr>
          <w:rFonts w:ascii="Times New Roman" w:hAnsi="Times New Roman" w:cs="Times New Roman"/>
          <w:b/>
        </w:rPr>
        <w:t>53</w:t>
      </w:r>
      <w:r w:rsidRPr="002F6CB1">
        <w:rPr>
          <w:rFonts w:ascii="Times New Roman" w:hAnsi="Times New Roman" w:cs="Times New Roman"/>
        </w:rPr>
        <w:t>, 197-201.</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[114]</w:t>
      </w:r>
      <w:r w:rsidRPr="002F6CB1">
        <w:rPr>
          <w:rFonts w:ascii="Times New Roman" w:hAnsi="Times New Roman" w:cs="Times New Roman"/>
        </w:rPr>
        <w:tab/>
        <w:t xml:space="preserve">Rösler M, Anand R, Cicin-Sain A, Gauthier S, Gharabawi M (1999) Efficacy and safety of rivastigmine in patients with Alzheimer's disease: International randomised controlled trial. </w:t>
      </w:r>
      <w:r w:rsidRPr="002F6CB1">
        <w:rPr>
          <w:rFonts w:ascii="Times New Roman" w:hAnsi="Times New Roman" w:cs="Times New Roman"/>
          <w:i/>
        </w:rPr>
        <w:t>Bmj</w:t>
      </w:r>
      <w:r w:rsidRPr="002F6CB1">
        <w:rPr>
          <w:rFonts w:ascii="Times New Roman" w:hAnsi="Times New Roman" w:cs="Times New Roman"/>
        </w:rPr>
        <w:t xml:space="preserve"> </w:t>
      </w:r>
      <w:r w:rsidRPr="002F6CB1">
        <w:rPr>
          <w:rFonts w:ascii="Times New Roman" w:hAnsi="Times New Roman" w:cs="Times New Roman"/>
          <w:b/>
        </w:rPr>
        <w:t>318</w:t>
      </w:r>
      <w:r w:rsidRPr="002F6CB1">
        <w:rPr>
          <w:rFonts w:ascii="Times New Roman" w:hAnsi="Times New Roman" w:cs="Times New Roman"/>
        </w:rPr>
        <w:t>, 633-638.</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[115]</w:t>
      </w:r>
      <w:r w:rsidRPr="002F6CB1">
        <w:rPr>
          <w:rFonts w:ascii="Times New Roman" w:hAnsi="Times New Roman" w:cs="Times New Roman"/>
        </w:rPr>
        <w:tab/>
        <w:t xml:space="preserve">Jann MW, Cyrus PA, Eisner LS, Margolin DI, Griffin T, Gulanski B (1999) Efficacy and safety of a loading-dose regimen versus a no-loading-dose regimen of metrifonate in the symptomatic treatment of Alzheimer's disease: A randomized, double-masked, placebo-controlled trial. </w:t>
      </w:r>
      <w:r w:rsidRPr="002F6CB1">
        <w:rPr>
          <w:rFonts w:ascii="Times New Roman" w:hAnsi="Times New Roman" w:cs="Times New Roman"/>
          <w:i/>
        </w:rPr>
        <w:t>Clinical Therapeutics</w:t>
      </w:r>
      <w:r w:rsidRPr="002F6CB1">
        <w:rPr>
          <w:rFonts w:ascii="Times New Roman" w:hAnsi="Times New Roman" w:cs="Times New Roman"/>
        </w:rPr>
        <w:t xml:space="preserve"> </w:t>
      </w:r>
      <w:r w:rsidRPr="002F6CB1">
        <w:rPr>
          <w:rFonts w:ascii="Times New Roman" w:hAnsi="Times New Roman" w:cs="Times New Roman"/>
          <w:b/>
        </w:rPr>
        <w:t>21</w:t>
      </w:r>
      <w:r w:rsidRPr="002F6CB1">
        <w:rPr>
          <w:rFonts w:ascii="Times New Roman" w:hAnsi="Times New Roman" w:cs="Times New Roman"/>
        </w:rPr>
        <w:t>, 88-102.</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[116]</w:t>
      </w:r>
      <w:r w:rsidRPr="002F6CB1">
        <w:rPr>
          <w:rFonts w:ascii="Times New Roman" w:hAnsi="Times New Roman" w:cs="Times New Roman"/>
        </w:rPr>
        <w:tab/>
        <w:t xml:space="preserve">Forette F, Anand R, Gharabawi G (1999) A phase II study in patients with Alzheimer's disease to assess the preliminary efficacy and maximum tolerated dose of rivastigmine (Exelon®). </w:t>
      </w:r>
      <w:r w:rsidRPr="002F6CB1">
        <w:rPr>
          <w:rFonts w:ascii="Times New Roman" w:hAnsi="Times New Roman" w:cs="Times New Roman"/>
          <w:i/>
        </w:rPr>
        <w:t>European Journal of Neurology</w:t>
      </w:r>
      <w:r w:rsidRPr="002F6CB1">
        <w:rPr>
          <w:rFonts w:ascii="Times New Roman" w:hAnsi="Times New Roman" w:cs="Times New Roman"/>
        </w:rPr>
        <w:t xml:space="preserve"> </w:t>
      </w:r>
      <w:r w:rsidRPr="002F6CB1">
        <w:rPr>
          <w:rFonts w:ascii="Times New Roman" w:hAnsi="Times New Roman" w:cs="Times New Roman"/>
          <w:b/>
        </w:rPr>
        <w:t>6</w:t>
      </w:r>
      <w:r w:rsidRPr="002F6CB1">
        <w:rPr>
          <w:rFonts w:ascii="Times New Roman" w:hAnsi="Times New Roman" w:cs="Times New Roman"/>
        </w:rPr>
        <w:t>, 423-429.</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[117]</w:t>
      </w:r>
      <w:r w:rsidRPr="002F6CB1">
        <w:rPr>
          <w:rFonts w:ascii="Times New Roman" w:hAnsi="Times New Roman" w:cs="Times New Roman"/>
        </w:rPr>
        <w:tab/>
        <w:t xml:space="preserve">Dubois B, McKeith I, Orgogozo JM, Collins O, Meulien D (1999) A multicentre, randomized, double-blind, placebo-controlled study to evaluate the efficacy, tolerability and safety of two doses of metrifonate in patients with mild-to-moderate Alzheimer's disease: The MALT study. </w:t>
      </w:r>
      <w:r w:rsidRPr="002F6CB1">
        <w:rPr>
          <w:rFonts w:ascii="Times New Roman" w:hAnsi="Times New Roman" w:cs="Times New Roman"/>
          <w:i/>
        </w:rPr>
        <w:t>International Journal of Geriatric Psychiatry</w:t>
      </w:r>
      <w:r w:rsidRPr="002F6CB1">
        <w:rPr>
          <w:rFonts w:ascii="Times New Roman" w:hAnsi="Times New Roman" w:cs="Times New Roman"/>
        </w:rPr>
        <w:t xml:space="preserve"> </w:t>
      </w:r>
      <w:r w:rsidRPr="002F6CB1">
        <w:rPr>
          <w:rFonts w:ascii="Times New Roman" w:hAnsi="Times New Roman" w:cs="Times New Roman"/>
          <w:b/>
        </w:rPr>
        <w:t>14</w:t>
      </w:r>
      <w:r w:rsidRPr="002F6CB1">
        <w:rPr>
          <w:rFonts w:ascii="Times New Roman" w:hAnsi="Times New Roman" w:cs="Times New Roman"/>
        </w:rPr>
        <w:t>, 973-982.</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[118]</w:t>
      </w:r>
      <w:r w:rsidRPr="002F6CB1">
        <w:rPr>
          <w:rFonts w:ascii="Times New Roman" w:hAnsi="Times New Roman" w:cs="Times New Roman"/>
        </w:rPr>
        <w:tab/>
        <w:t xml:space="preserve">Burns A, Rossor M, Hecker J, Gauthier S, Petit H, Möller HJ, Rogers SL, Friedhoff LT (1999) The effects of donepezil in Alzheimer's disease - Results from a multinational trial. </w:t>
      </w:r>
      <w:r w:rsidRPr="002F6CB1">
        <w:rPr>
          <w:rFonts w:ascii="Times New Roman" w:hAnsi="Times New Roman" w:cs="Times New Roman"/>
          <w:i/>
        </w:rPr>
        <w:t>Dementia and Geriatric Cognitive Disorders</w:t>
      </w:r>
      <w:r w:rsidRPr="002F6CB1">
        <w:rPr>
          <w:rFonts w:ascii="Times New Roman" w:hAnsi="Times New Roman" w:cs="Times New Roman"/>
        </w:rPr>
        <w:t xml:space="preserve"> </w:t>
      </w:r>
      <w:r w:rsidRPr="002F6CB1">
        <w:rPr>
          <w:rFonts w:ascii="Times New Roman" w:hAnsi="Times New Roman" w:cs="Times New Roman"/>
          <w:b/>
        </w:rPr>
        <w:t>10</w:t>
      </w:r>
      <w:r w:rsidRPr="002F6CB1">
        <w:rPr>
          <w:rFonts w:ascii="Times New Roman" w:hAnsi="Times New Roman" w:cs="Times New Roman"/>
        </w:rPr>
        <w:t>, 237-244.</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[119]</w:t>
      </w:r>
      <w:r w:rsidRPr="002F6CB1">
        <w:rPr>
          <w:rFonts w:ascii="Times New Roman" w:hAnsi="Times New Roman" w:cs="Times New Roman"/>
        </w:rPr>
        <w:tab/>
        <w:t xml:space="preserve">Álvarez XA, Mouzo R, Pichel V, Pérez P, Laredo M, Fernández-Novoa L, Corzo L, Zas R, Alcaraz M, Secades JJ, Lozano R, Cacabelos R (1999) Double-blind placebo-controlled study with citicoline in APOE genotyped Alzheimer's disease patients. Effects on cognitive performance, brain bioelectrical activity and cerebral perfusion. </w:t>
      </w:r>
      <w:r w:rsidRPr="002F6CB1">
        <w:rPr>
          <w:rFonts w:ascii="Times New Roman" w:hAnsi="Times New Roman" w:cs="Times New Roman"/>
          <w:i/>
        </w:rPr>
        <w:t>Methods and Findings in Experimental and Clinical Pharmacology</w:t>
      </w:r>
      <w:r w:rsidRPr="002F6CB1">
        <w:rPr>
          <w:rFonts w:ascii="Times New Roman" w:hAnsi="Times New Roman" w:cs="Times New Roman"/>
        </w:rPr>
        <w:t xml:space="preserve"> </w:t>
      </w:r>
      <w:r w:rsidRPr="002F6CB1">
        <w:rPr>
          <w:rFonts w:ascii="Times New Roman" w:hAnsi="Times New Roman" w:cs="Times New Roman"/>
          <w:b/>
        </w:rPr>
        <w:t>21</w:t>
      </w:r>
      <w:r w:rsidRPr="002F6CB1">
        <w:rPr>
          <w:rFonts w:ascii="Times New Roman" w:hAnsi="Times New Roman" w:cs="Times New Roman"/>
        </w:rPr>
        <w:t>, 633-644.</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[120]</w:t>
      </w:r>
      <w:r w:rsidRPr="002F6CB1">
        <w:rPr>
          <w:rFonts w:ascii="Times New Roman" w:hAnsi="Times New Roman" w:cs="Times New Roman"/>
        </w:rPr>
        <w:tab/>
        <w:t xml:space="preserve">Rogers SL, Farlow MR, Doody RS, Mohs R, Friedhoff LT (1998) A 24-week, double-blind, placebo-controlled trial of donepezil in patients with Alzheimer's disease. </w:t>
      </w:r>
      <w:r w:rsidRPr="002F6CB1">
        <w:rPr>
          <w:rFonts w:ascii="Times New Roman" w:hAnsi="Times New Roman" w:cs="Times New Roman"/>
          <w:i/>
        </w:rPr>
        <w:t>Neurology</w:t>
      </w:r>
      <w:r w:rsidRPr="002F6CB1">
        <w:rPr>
          <w:rFonts w:ascii="Times New Roman" w:hAnsi="Times New Roman" w:cs="Times New Roman"/>
        </w:rPr>
        <w:t xml:space="preserve"> </w:t>
      </w:r>
      <w:r w:rsidRPr="002F6CB1">
        <w:rPr>
          <w:rFonts w:ascii="Times New Roman" w:hAnsi="Times New Roman" w:cs="Times New Roman"/>
          <w:b/>
        </w:rPr>
        <w:t>50</w:t>
      </w:r>
      <w:r w:rsidRPr="002F6CB1">
        <w:rPr>
          <w:rFonts w:ascii="Times New Roman" w:hAnsi="Times New Roman" w:cs="Times New Roman"/>
        </w:rPr>
        <w:t>, 136-145.</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[121]</w:t>
      </w:r>
      <w:r w:rsidRPr="002F6CB1">
        <w:rPr>
          <w:rFonts w:ascii="Times New Roman" w:hAnsi="Times New Roman" w:cs="Times New Roman"/>
        </w:rPr>
        <w:tab/>
        <w:t xml:space="preserve">Rogers SL, Doody RS, Mohs RC, Friedhoff LT (1998) Donepezil improves cognition and global function in Alzheimer disease: A 15-week, double-blind, placebo-controlled study. </w:t>
      </w:r>
      <w:r w:rsidRPr="002F6CB1">
        <w:rPr>
          <w:rFonts w:ascii="Times New Roman" w:hAnsi="Times New Roman" w:cs="Times New Roman"/>
          <w:i/>
        </w:rPr>
        <w:t>Archives of Internal Medicine</w:t>
      </w:r>
      <w:r w:rsidRPr="002F6CB1">
        <w:rPr>
          <w:rFonts w:ascii="Times New Roman" w:hAnsi="Times New Roman" w:cs="Times New Roman"/>
        </w:rPr>
        <w:t xml:space="preserve"> </w:t>
      </w:r>
      <w:r w:rsidRPr="002F6CB1">
        <w:rPr>
          <w:rFonts w:ascii="Times New Roman" w:hAnsi="Times New Roman" w:cs="Times New Roman"/>
          <w:b/>
        </w:rPr>
        <w:t>158</w:t>
      </w:r>
      <w:r w:rsidRPr="002F6CB1">
        <w:rPr>
          <w:rFonts w:ascii="Times New Roman" w:hAnsi="Times New Roman" w:cs="Times New Roman"/>
        </w:rPr>
        <w:t>, 1021-1031.</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[122]</w:t>
      </w:r>
      <w:r w:rsidRPr="002F6CB1">
        <w:rPr>
          <w:rFonts w:ascii="Times New Roman" w:hAnsi="Times New Roman" w:cs="Times New Roman"/>
        </w:rPr>
        <w:tab/>
        <w:t xml:space="preserve">Morris JC, Cyrus PA, Orazem J, Mas J, Bieber F, Ruzicka BB, Gulanski B (1998) Metrifonate benefits cognitive, behavioral, and global function in patients with Alzheimer's disease. </w:t>
      </w:r>
      <w:r w:rsidRPr="002F6CB1">
        <w:rPr>
          <w:rFonts w:ascii="Times New Roman" w:hAnsi="Times New Roman" w:cs="Times New Roman"/>
          <w:i/>
        </w:rPr>
        <w:t>Neurology</w:t>
      </w:r>
      <w:r w:rsidRPr="002F6CB1">
        <w:rPr>
          <w:rFonts w:ascii="Times New Roman" w:hAnsi="Times New Roman" w:cs="Times New Roman"/>
        </w:rPr>
        <w:t xml:space="preserve"> </w:t>
      </w:r>
      <w:r w:rsidRPr="002F6CB1">
        <w:rPr>
          <w:rFonts w:ascii="Times New Roman" w:hAnsi="Times New Roman" w:cs="Times New Roman"/>
          <w:b/>
        </w:rPr>
        <w:t>50</w:t>
      </w:r>
      <w:r w:rsidRPr="002F6CB1">
        <w:rPr>
          <w:rFonts w:ascii="Times New Roman" w:hAnsi="Times New Roman" w:cs="Times New Roman"/>
        </w:rPr>
        <w:t>, 1222-1230.</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[123]</w:t>
      </w:r>
      <w:r w:rsidRPr="002F6CB1">
        <w:rPr>
          <w:rFonts w:ascii="Times New Roman" w:hAnsi="Times New Roman" w:cs="Times New Roman"/>
        </w:rPr>
        <w:tab/>
        <w:t xml:space="preserve">Imbimbo BP, Lucca U, Lucchelli F, Alberoni M, Thal LJ (1998) A 25-week placebo-controlled study of eptastigmine in patients with Alzheimer disease. </w:t>
      </w:r>
      <w:r w:rsidRPr="002F6CB1">
        <w:rPr>
          <w:rFonts w:ascii="Times New Roman" w:hAnsi="Times New Roman" w:cs="Times New Roman"/>
          <w:i/>
        </w:rPr>
        <w:t>Alzheimer Disease and Associated Disorders</w:t>
      </w:r>
      <w:r w:rsidRPr="002F6CB1">
        <w:rPr>
          <w:rFonts w:ascii="Times New Roman" w:hAnsi="Times New Roman" w:cs="Times New Roman"/>
        </w:rPr>
        <w:t xml:space="preserve"> </w:t>
      </w:r>
      <w:r w:rsidRPr="002F6CB1">
        <w:rPr>
          <w:rFonts w:ascii="Times New Roman" w:hAnsi="Times New Roman" w:cs="Times New Roman"/>
          <w:b/>
        </w:rPr>
        <w:t>12</w:t>
      </w:r>
      <w:r w:rsidRPr="002F6CB1">
        <w:rPr>
          <w:rFonts w:ascii="Times New Roman" w:hAnsi="Times New Roman" w:cs="Times New Roman"/>
        </w:rPr>
        <w:t>, 313-322.</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[124]</w:t>
      </w:r>
      <w:r w:rsidRPr="002F6CB1">
        <w:rPr>
          <w:rFonts w:ascii="Times New Roman" w:hAnsi="Times New Roman" w:cs="Times New Roman"/>
        </w:rPr>
        <w:tab/>
        <w:t xml:space="preserve">Cummings JL, Cyrus PA, Bieber F, Mas J, Orazem J, Gulanski B (1998) Metrifonate treatment of the cognitive deficits of Alzheimer's disease. </w:t>
      </w:r>
      <w:r w:rsidRPr="002F6CB1">
        <w:rPr>
          <w:rFonts w:ascii="Times New Roman" w:hAnsi="Times New Roman" w:cs="Times New Roman"/>
          <w:i/>
        </w:rPr>
        <w:t>Neurology</w:t>
      </w:r>
      <w:r w:rsidRPr="002F6CB1">
        <w:rPr>
          <w:rFonts w:ascii="Times New Roman" w:hAnsi="Times New Roman" w:cs="Times New Roman"/>
        </w:rPr>
        <w:t xml:space="preserve"> </w:t>
      </w:r>
      <w:r w:rsidRPr="002F6CB1">
        <w:rPr>
          <w:rFonts w:ascii="Times New Roman" w:hAnsi="Times New Roman" w:cs="Times New Roman"/>
          <w:b/>
        </w:rPr>
        <w:t>50</w:t>
      </w:r>
      <w:r w:rsidRPr="002F6CB1">
        <w:rPr>
          <w:rFonts w:ascii="Times New Roman" w:hAnsi="Times New Roman" w:cs="Times New Roman"/>
        </w:rPr>
        <w:t>, 1214-1221.</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[125]</w:t>
      </w:r>
      <w:r w:rsidRPr="002F6CB1">
        <w:rPr>
          <w:rFonts w:ascii="Times New Roman" w:hAnsi="Times New Roman" w:cs="Times New Roman"/>
        </w:rPr>
        <w:tab/>
        <w:t xml:space="preserve">Weyer G, Babej-Dölle RM, Hadler D, Hofmann S, Herrmann WM (1997) A controlled study of 2 doses of idebenone in the treatment of Alzheimer's disease. </w:t>
      </w:r>
      <w:r w:rsidRPr="002F6CB1">
        <w:rPr>
          <w:rFonts w:ascii="Times New Roman" w:hAnsi="Times New Roman" w:cs="Times New Roman"/>
          <w:i/>
        </w:rPr>
        <w:t>Neuropsychobiology</w:t>
      </w:r>
      <w:r w:rsidRPr="002F6CB1">
        <w:rPr>
          <w:rFonts w:ascii="Times New Roman" w:hAnsi="Times New Roman" w:cs="Times New Roman"/>
        </w:rPr>
        <w:t xml:space="preserve"> </w:t>
      </w:r>
      <w:r w:rsidRPr="002F6CB1">
        <w:rPr>
          <w:rFonts w:ascii="Times New Roman" w:hAnsi="Times New Roman" w:cs="Times New Roman"/>
          <w:b/>
        </w:rPr>
        <w:t>36</w:t>
      </w:r>
      <w:r w:rsidRPr="002F6CB1">
        <w:rPr>
          <w:rFonts w:ascii="Times New Roman" w:hAnsi="Times New Roman" w:cs="Times New Roman"/>
        </w:rPr>
        <w:t>, 73-82.</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[126]</w:t>
      </w:r>
      <w:r w:rsidRPr="002F6CB1">
        <w:rPr>
          <w:rFonts w:ascii="Times New Roman" w:hAnsi="Times New Roman" w:cs="Times New Roman"/>
        </w:rPr>
        <w:tab/>
        <w:t xml:space="preserve">Rockwood K, Beattie BL, Eastwood MR, Feldman H, Mohr E, Pryse-Phillips W, Gauthier S (1997) A randomized, controlled trial of linopirdine in the treatment of Alzheimer's disease. </w:t>
      </w:r>
      <w:r w:rsidRPr="002F6CB1">
        <w:rPr>
          <w:rFonts w:ascii="Times New Roman" w:hAnsi="Times New Roman" w:cs="Times New Roman"/>
          <w:i/>
        </w:rPr>
        <w:t>Canadian Journal of Neurological Sciences</w:t>
      </w:r>
      <w:r w:rsidRPr="002F6CB1">
        <w:rPr>
          <w:rFonts w:ascii="Times New Roman" w:hAnsi="Times New Roman" w:cs="Times New Roman"/>
        </w:rPr>
        <w:t xml:space="preserve"> </w:t>
      </w:r>
      <w:r w:rsidRPr="002F6CB1">
        <w:rPr>
          <w:rFonts w:ascii="Times New Roman" w:hAnsi="Times New Roman" w:cs="Times New Roman"/>
          <w:b/>
        </w:rPr>
        <w:t>24</w:t>
      </w:r>
      <w:r w:rsidRPr="002F6CB1">
        <w:rPr>
          <w:rFonts w:ascii="Times New Roman" w:hAnsi="Times New Roman" w:cs="Times New Roman"/>
        </w:rPr>
        <w:t>, 140-145.</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lastRenderedPageBreak/>
        <w:t>[127]</w:t>
      </w:r>
      <w:r w:rsidRPr="002F6CB1">
        <w:rPr>
          <w:rFonts w:ascii="Times New Roman" w:hAnsi="Times New Roman" w:cs="Times New Roman"/>
        </w:rPr>
        <w:tab/>
        <w:t xml:space="preserve">Bodick NC, Offen WW, Levey AI, Cutler NR, Gauthier SG, Satlin A, Shannon HE, Tollefson GD, Rasmussen K, Bymaster FP, Hurley DJ, Potter WZ, Paul SM (1997) Effects of xanomeline, a selective muscarinic receptor agonist, on cognitive function and behavioral symptoms in Alzheimer disease. </w:t>
      </w:r>
      <w:r w:rsidRPr="002F6CB1">
        <w:rPr>
          <w:rFonts w:ascii="Times New Roman" w:hAnsi="Times New Roman" w:cs="Times New Roman"/>
          <w:i/>
        </w:rPr>
        <w:t>Archives of Neurology</w:t>
      </w:r>
      <w:r w:rsidRPr="002F6CB1">
        <w:rPr>
          <w:rFonts w:ascii="Times New Roman" w:hAnsi="Times New Roman" w:cs="Times New Roman"/>
        </w:rPr>
        <w:t xml:space="preserve"> </w:t>
      </w:r>
      <w:r w:rsidRPr="002F6CB1">
        <w:rPr>
          <w:rFonts w:ascii="Times New Roman" w:hAnsi="Times New Roman" w:cs="Times New Roman"/>
          <w:b/>
        </w:rPr>
        <w:t>54</w:t>
      </w:r>
      <w:r w:rsidRPr="002F6CB1">
        <w:rPr>
          <w:rFonts w:ascii="Times New Roman" w:hAnsi="Times New Roman" w:cs="Times New Roman"/>
        </w:rPr>
        <w:t>, 465-473.</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[128]</w:t>
      </w:r>
      <w:r w:rsidRPr="002F6CB1">
        <w:rPr>
          <w:rFonts w:ascii="Times New Roman" w:hAnsi="Times New Roman" w:cs="Times New Roman"/>
        </w:rPr>
        <w:tab/>
        <w:t xml:space="preserve">Weyer G, Erzigkeit H, Hadler D, Kubicki S (1996) Efficacy and safety of idebenone in the long-term treatment of Alzheimer's disease: A double-blind, placebo controlled multicentre study. </w:t>
      </w:r>
      <w:r w:rsidRPr="002F6CB1">
        <w:rPr>
          <w:rFonts w:ascii="Times New Roman" w:hAnsi="Times New Roman" w:cs="Times New Roman"/>
          <w:i/>
        </w:rPr>
        <w:t>Human Psychopharmacology</w:t>
      </w:r>
      <w:r w:rsidRPr="002F6CB1">
        <w:rPr>
          <w:rFonts w:ascii="Times New Roman" w:hAnsi="Times New Roman" w:cs="Times New Roman"/>
        </w:rPr>
        <w:t xml:space="preserve"> </w:t>
      </w:r>
      <w:r w:rsidRPr="002F6CB1">
        <w:rPr>
          <w:rFonts w:ascii="Times New Roman" w:hAnsi="Times New Roman" w:cs="Times New Roman"/>
          <w:b/>
        </w:rPr>
        <w:t>11</w:t>
      </w:r>
      <w:r w:rsidRPr="002F6CB1">
        <w:rPr>
          <w:rFonts w:ascii="Times New Roman" w:hAnsi="Times New Roman" w:cs="Times New Roman"/>
        </w:rPr>
        <w:t>, 53-65.</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[129]</w:t>
      </w:r>
      <w:r w:rsidRPr="002F6CB1">
        <w:rPr>
          <w:rFonts w:ascii="Times New Roman" w:hAnsi="Times New Roman" w:cs="Times New Roman"/>
        </w:rPr>
        <w:tab/>
        <w:t xml:space="preserve">Shrotriya RC, Cutler NR, Sramek JJ, Veroff AE, Hironaka DY (1996) Efficacy and safety of BMY 21,502 in Alzheimer disease. </w:t>
      </w:r>
      <w:r w:rsidRPr="002F6CB1">
        <w:rPr>
          <w:rFonts w:ascii="Times New Roman" w:hAnsi="Times New Roman" w:cs="Times New Roman"/>
          <w:i/>
        </w:rPr>
        <w:t>Annals of Pharmacotherapy</w:t>
      </w:r>
      <w:r w:rsidRPr="002F6CB1">
        <w:rPr>
          <w:rFonts w:ascii="Times New Roman" w:hAnsi="Times New Roman" w:cs="Times New Roman"/>
        </w:rPr>
        <w:t xml:space="preserve"> </w:t>
      </w:r>
      <w:r w:rsidRPr="002F6CB1">
        <w:rPr>
          <w:rFonts w:ascii="Times New Roman" w:hAnsi="Times New Roman" w:cs="Times New Roman"/>
          <w:b/>
        </w:rPr>
        <w:t>30</w:t>
      </w:r>
      <w:r w:rsidRPr="002F6CB1">
        <w:rPr>
          <w:rFonts w:ascii="Times New Roman" w:hAnsi="Times New Roman" w:cs="Times New Roman"/>
        </w:rPr>
        <w:t>, 1376-1380.</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[130]</w:t>
      </w:r>
      <w:r w:rsidRPr="002F6CB1">
        <w:rPr>
          <w:rFonts w:ascii="Times New Roman" w:hAnsi="Times New Roman" w:cs="Times New Roman"/>
        </w:rPr>
        <w:tab/>
        <w:t xml:space="preserve">Rogers S, Friedhoff LT, Apter JT, Richter RW, Hartford JT, Walshe TM, Baumel B, Linden RD, Cleveland Kinney F, Doody RS, Borison RL, Ahem GL, Rogers SL (1996) The efficacy and safety of donepezil in patients with Alzheimer's disease: Results of a US multicentre, randomized, double-blind, placebo-controlled trial. </w:t>
      </w:r>
      <w:r w:rsidRPr="002F6CB1">
        <w:rPr>
          <w:rFonts w:ascii="Times New Roman" w:hAnsi="Times New Roman" w:cs="Times New Roman"/>
          <w:i/>
        </w:rPr>
        <w:t>Dementia</w:t>
      </w:r>
      <w:r w:rsidRPr="002F6CB1">
        <w:rPr>
          <w:rFonts w:ascii="Times New Roman" w:hAnsi="Times New Roman" w:cs="Times New Roman"/>
        </w:rPr>
        <w:t xml:space="preserve"> </w:t>
      </w:r>
      <w:r w:rsidRPr="002F6CB1">
        <w:rPr>
          <w:rFonts w:ascii="Times New Roman" w:hAnsi="Times New Roman" w:cs="Times New Roman"/>
          <w:b/>
        </w:rPr>
        <w:t>7</w:t>
      </w:r>
      <w:r w:rsidRPr="002F6CB1">
        <w:rPr>
          <w:rFonts w:ascii="Times New Roman" w:hAnsi="Times New Roman" w:cs="Times New Roman"/>
        </w:rPr>
        <w:t>, 293-303.</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[131]</w:t>
      </w:r>
      <w:r w:rsidRPr="002F6CB1">
        <w:rPr>
          <w:rFonts w:ascii="Times New Roman" w:hAnsi="Times New Roman" w:cs="Times New Roman"/>
        </w:rPr>
        <w:tab/>
        <w:t xml:space="preserve">Huff FJ, Antuono PG, Delagandara JE, McDonald MA, Cutler NR, Cohen SR, Green RC, Zemlan FP, Crismon ML, Alter M, Shipley JE, Reichman WE (1996) A treatment and withdrawal trial of besipirdine in Alzheimer disease. </w:t>
      </w:r>
      <w:r w:rsidRPr="002F6CB1">
        <w:rPr>
          <w:rFonts w:ascii="Times New Roman" w:hAnsi="Times New Roman" w:cs="Times New Roman"/>
          <w:i/>
        </w:rPr>
        <w:t>Alzheimer Disease and Associated Disorders</w:t>
      </w:r>
      <w:r w:rsidRPr="002F6CB1">
        <w:rPr>
          <w:rFonts w:ascii="Times New Roman" w:hAnsi="Times New Roman" w:cs="Times New Roman"/>
        </w:rPr>
        <w:t xml:space="preserve"> </w:t>
      </w:r>
      <w:r w:rsidRPr="002F6CB1">
        <w:rPr>
          <w:rFonts w:ascii="Times New Roman" w:hAnsi="Times New Roman" w:cs="Times New Roman"/>
          <w:b/>
        </w:rPr>
        <w:t>10</w:t>
      </w:r>
      <w:r w:rsidRPr="002F6CB1">
        <w:rPr>
          <w:rFonts w:ascii="Times New Roman" w:hAnsi="Times New Roman" w:cs="Times New Roman"/>
        </w:rPr>
        <w:t>, 93-102.</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[132]</w:t>
      </w:r>
      <w:r w:rsidRPr="002F6CB1">
        <w:rPr>
          <w:rFonts w:ascii="Times New Roman" w:hAnsi="Times New Roman" w:cs="Times New Roman"/>
        </w:rPr>
        <w:tab/>
        <w:t xml:space="preserve">Becker RE, Colliver JA, Markwell SJ, Moriearty PL, Unni LK, Vicari S (1996) Double-blind, placebo-controlled study of metrifonate, an acetylcholinesterase inhibitor, for Alzheimer disease. </w:t>
      </w:r>
      <w:r w:rsidRPr="002F6CB1">
        <w:rPr>
          <w:rFonts w:ascii="Times New Roman" w:hAnsi="Times New Roman" w:cs="Times New Roman"/>
          <w:i/>
        </w:rPr>
        <w:t>Alzheimer Disease and Associated Disorders</w:t>
      </w:r>
      <w:r w:rsidRPr="002F6CB1">
        <w:rPr>
          <w:rFonts w:ascii="Times New Roman" w:hAnsi="Times New Roman" w:cs="Times New Roman"/>
        </w:rPr>
        <w:t xml:space="preserve"> </w:t>
      </w:r>
      <w:r w:rsidRPr="002F6CB1">
        <w:rPr>
          <w:rFonts w:ascii="Times New Roman" w:hAnsi="Times New Roman" w:cs="Times New Roman"/>
          <w:b/>
        </w:rPr>
        <w:t>10</w:t>
      </w:r>
      <w:r w:rsidRPr="002F6CB1">
        <w:rPr>
          <w:rFonts w:ascii="Times New Roman" w:hAnsi="Times New Roman" w:cs="Times New Roman"/>
        </w:rPr>
        <w:t>, 124-131.</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[133]</w:t>
      </w:r>
      <w:r w:rsidRPr="002F6CB1">
        <w:rPr>
          <w:rFonts w:ascii="Times New Roman" w:hAnsi="Times New Roman" w:cs="Times New Roman"/>
        </w:rPr>
        <w:tab/>
        <w:t xml:space="preserve">Knapp MJ, Knopman DS, Solomon PR, Pendlebury WW, Davis CS, Gracon SI (1994) A 30-week randomized controlled trial of high-dose tacrine in patients with Alzheimer's disease. </w:t>
      </w:r>
      <w:r w:rsidRPr="002F6CB1">
        <w:rPr>
          <w:rFonts w:ascii="Times New Roman" w:hAnsi="Times New Roman" w:cs="Times New Roman"/>
          <w:i/>
        </w:rPr>
        <w:t>Journal of the American Medical Association</w:t>
      </w:r>
      <w:r w:rsidRPr="002F6CB1">
        <w:rPr>
          <w:rFonts w:ascii="Times New Roman" w:hAnsi="Times New Roman" w:cs="Times New Roman"/>
        </w:rPr>
        <w:t xml:space="preserve"> </w:t>
      </w:r>
      <w:r w:rsidRPr="002F6CB1">
        <w:rPr>
          <w:rFonts w:ascii="Times New Roman" w:hAnsi="Times New Roman" w:cs="Times New Roman"/>
          <w:b/>
        </w:rPr>
        <w:t>271</w:t>
      </w:r>
      <w:r w:rsidRPr="002F6CB1">
        <w:rPr>
          <w:rFonts w:ascii="Times New Roman" w:hAnsi="Times New Roman" w:cs="Times New Roman"/>
        </w:rPr>
        <w:t>, 985-991.</w:t>
      </w:r>
    </w:p>
    <w:p w:rsidR="002F6CB1" w:rsidRPr="002F6CB1" w:rsidRDefault="002F6CB1" w:rsidP="002F6CB1">
      <w:pPr>
        <w:pStyle w:val="EndNoteBibliography"/>
        <w:ind w:left="720" w:hanging="720"/>
        <w:rPr>
          <w:rFonts w:ascii="Times New Roman" w:hAnsi="Times New Roman" w:cs="Times New Roman"/>
        </w:rPr>
      </w:pPr>
      <w:r w:rsidRPr="002F6CB1">
        <w:rPr>
          <w:rFonts w:ascii="Times New Roman" w:hAnsi="Times New Roman" w:cs="Times New Roman"/>
        </w:rPr>
        <w:t>[134]</w:t>
      </w:r>
      <w:r w:rsidRPr="002F6CB1">
        <w:rPr>
          <w:rFonts w:ascii="Times New Roman" w:hAnsi="Times New Roman" w:cs="Times New Roman"/>
        </w:rPr>
        <w:tab/>
        <w:t xml:space="preserve">Farlow M, Gracon SI, Hershey LA, Lewis KW, Sadowsky CH, Dolan-Ureno J (1992) A controlled trial of tacrine in Alzheimer's disease. The Tacrine Study Group. </w:t>
      </w:r>
      <w:r w:rsidRPr="002F6CB1">
        <w:rPr>
          <w:rFonts w:ascii="Times New Roman" w:hAnsi="Times New Roman" w:cs="Times New Roman"/>
          <w:i/>
        </w:rPr>
        <w:t>Jama</w:t>
      </w:r>
      <w:r w:rsidRPr="002F6CB1">
        <w:rPr>
          <w:rFonts w:ascii="Times New Roman" w:hAnsi="Times New Roman" w:cs="Times New Roman"/>
        </w:rPr>
        <w:t xml:space="preserve"> </w:t>
      </w:r>
      <w:r w:rsidRPr="002F6CB1">
        <w:rPr>
          <w:rFonts w:ascii="Times New Roman" w:hAnsi="Times New Roman" w:cs="Times New Roman"/>
          <w:b/>
        </w:rPr>
        <w:t>268</w:t>
      </w:r>
      <w:r w:rsidRPr="002F6CB1">
        <w:rPr>
          <w:rFonts w:ascii="Times New Roman" w:hAnsi="Times New Roman" w:cs="Times New Roman"/>
        </w:rPr>
        <w:t>, 2523-2529.</w:t>
      </w:r>
    </w:p>
    <w:p w:rsidR="002F6CB1" w:rsidRPr="00FA1910" w:rsidRDefault="002F6CB1" w:rsidP="00DF516C">
      <w:pPr>
        <w:rPr>
          <w:rFonts w:ascii="Times New Roman" w:hAnsi="Times New Roman" w:cs="Times New Roman"/>
          <w:b/>
          <w:bCs/>
          <w:szCs w:val="21"/>
        </w:rPr>
      </w:pPr>
    </w:p>
    <w:p w:rsidR="002F6CB1" w:rsidRDefault="002F6CB1" w:rsidP="00DF516C">
      <w:pPr>
        <w:rPr>
          <w:rFonts w:ascii="Times New Roman" w:hAnsi="Times New Roman" w:cs="Times New Roman"/>
          <w:szCs w:val="21"/>
        </w:rPr>
      </w:pPr>
      <w:r>
        <w:rPr>
          <w:rFonts w:ascii="Times New Roman" w:hAnsi="Times New Roman" w:cs="Times New Roman"/>
          <w:szCs w:val="21"/>
        </w:rPr>
        <w:br w:type="page"/>
      </w:r>
    </w:p>
    <w:p w:rsidR="002F6CB1" w:rsidRDefault="002F6CB1" w:rsidP="00DF516C">
      <w:pPr>
        <w:rPr>
          <w:rFonts w:ascii="Times New Roman" w:hAnsi="Times New Roman" w:cs="Times New Roman"/>
          <w:szCs w:val="21"/>
        </w:rPr>
        <w:sectPr w:rsidR="002F6CB1">
          <w:pgSz w:w="11906" w:h="16838"/>
          <w:pgMar w:top="1440" w:right="1800" w:bottom="1440" w:left="1800" w:header="851" w:footer="992" w:gutter="0"/>
          <w:cols w:space="425"/>
          <w:docGrid w:type="lines" w:linePitch="312"/>
        </w:sectPr>
      </w:pPr>
    </w:p>
    <w:p w:rsidR="00F11A7C" w:rsidRPr="00F11A7C" w:rsidRDefault="002F6CB1" w:rsidP="00FA1910">
      <w:pPr>
        <w:rPr>
          <w:rFonts w:ascii="Times New Roman" w:hAnsi="Times New Roman" w:cs="Times New Roman" w:hint="eastAsia"/>
          <w:szCs w:val="21"/>
        </w:rPr>
      </w:pPr>
      <w:r>
        <w:rPr>
          <w:rFonts w:ascii="Times New Roman" w:hAnsi="Times New Roman" w:cs="Times New Roman"/>
          <w:b/>
          <w:bCs/>
          <w:szCs w:val="21"/>
        </w:rPr>
        <w:lastRenderedPageBreak/>
        <w:t xml:space="preserve">Table S1 </w:t>
      </w:r>
      <w:r w:rsidRPr="00FA1910">
        <w:rPr>
          <w:rFonts w:ascii="Times New Roman" w:hAnsi="Times New Roman" w:cs="Times New Roman"/>
          <w:szCs w:val="21"/>
        </w:rPr>
        <w:t xml:space="preserve">Baseline information of the included </w:t>
      </w:r>
      <w:r>
        <w:rPr>
          <w:rFonts w:ascii="Times New Roman" w:hAnsi="Times New Roman" w:cs="Times New Roman"/>
          <w:szCs w:val="21"/>
        </w:rPr>
        <w:t>AD</w:t>
      </w:r>
      <w:r w:rsidRPr="00FA1910">
        <w:rPr>
          <w:rFonts w:ascii="Times New Roman" w:hAnsi="Times New Roman" w:cs="Times New Roman"/>
          <w:szCs w:val="21"/>
        </w:rPr>
        <w:t xml:space="preserve"> trials</w:t>
      </w:r>
    </w:p>
    <w:tbl>
      <w:tblPr>
        <w:tblW w:w="16639" w:type="dxa"/>
        <w:jc w:val="center"/>
        <w:tblBorders>
          <w:top w:val="single" w:sz="4" w:space="0" w:color="auto"/>
          <w:bottom w:val="single" w:sz="4" w:space="0" w:color="auto"/>
          <w:insideH w:val="single" w:sz="4" w:space="0" w:color="auto"/>
        </w:tblBorders>
        <w:tblLook w:val="04A0" w:firstRow="1" w:lastRow="0" w:firstColumn="1" w:lastColumn="0" w:noHBand="0" w:noVBand="1"/>
      </w:tblPr>
      <w:tblGrid>
        <w:gridCol w:w="1287"/>
        <w:gridCol w:w="1816"/>
        <w:gridCol w:w="1843"/>
        <w:gridCol w:w="1274"/>
        <w:gridCol w:w="741"/>
        <w:gridCol w:w="825"/>
        <w:gridCol w:w="719"/>
        <w:gridCol w:w="975"/>
        <w:gridCol w:w="830"/>
        <w:gridCol w:w="910"/>
        <w:gridCol w:w="741"/>
        <w:gridCol w:w="576"/>
        <w:gridCol w:w="585"/>
        <w:gridCol w:w="999"/>
        <w:gridCol w:w="876"/>
        <w:gridCol w:w="914"/>
        <w:gridCol w:w="728"/>
      </w:tblGrid>
      <w:tr w:rsidR="002F6CB1" w:rsidRPr="00FA1910" w:rsidTr="00BC202A">
        <w:trPr>
          <w:cantSplit/>
          <w:trHeight w:val="227"/>
          <w:tblHeader/>
          <w:jc w:val="center"/>
        </w:trPr>
        <w:tc>
          <w:tcPr>
            <w:tcW w:w="1287" w:type="dxa"/>
            <w:shd w:val="clear" w:color="auto" w:fill="C9C9C9" w:themeFill="accent3" w:themeFillTint="99"/>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Source</w:t>
            </w:r>
          </w:p>
        </w:tc>
        <w:tc>
          <w:tcPr>
            <w:tcW w:w="1816" w:type="dxa"/>
            <w:shd w:val="clear" w:color="auto" w:fill="C9C9C9" w:themeFill="accent3" w:themeFillTint="99"/>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Registration number</w:t>
            </w:r>
          </w:p>
        </w:tc>
        <w:tc>
          <w:tcPr>
            <w:tcW w:w="1843" w:type="dxa"/>
            <w:shd w:val="clear" w:color="auto" w:fill="C9C9C9" w:themeFill="accent3" w:themeFillTint="99"/>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Disease type</w:t>
            </w:r>
          </w:p>
        </w:tc>
        <w:tc>
          <w:tcPr>
            <w:tcW w:w="1274" w:type="dxa"/>
            <w:shd w:val="clear" w:color="auto" w:fill="C9C9C9" w:themeFill="accent3" w:themeFillTint="99"/>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Trial location</w:t>
            </w:r>
          </w:p>
        </w:tc>
        <w:tc>
          <w:tcPr>
            <w:tcW w:w="741" w:type="dxa"/>
            <w:shd w:val="clear" w:color="auto" w:fill="C9C9C9" w:themeFill="accent3" w:themeFillTint="99"/>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Number of sites</w:t>
            </w:r>
          </w:p>
        </w:tc>
        <w:tc>
          <w:tcPr>
            <w:tcW w:w="825" w:type="dxa"/>
            <w:shd w:val="clear" w:color="auto" w:fill="C9C9C9" w:themeFill="accent3" w:themeFillTint="99"/>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Duration, week</w:t>
            </w:r>
          </w:p>
        </w:tc>
        <w:tc>
          <w:tcPr>
            <w:tcW w:w="719" w:type="dxa"/>
            <w:shd w:val="clear" w:color="auto" w:fill="C9C9C9" w:themeFill="accent3" w:themeFillTint="99"/>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Add-on design</w:t>
            </w:r>
          </w:p>
        </w:tc>
        <w:tc>
          <w:tcPr>
            <w:tcW w:w="975" w:type="dxa"/>
            <w:shd w:val="clear" w:color="auto" w:fill="C9C9C9" w:themeFill="accent3" w:themeFillTint="99"/>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Randomized</w:t>
            </w:r>
          </w:p>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(Completed)</w:t>
            </w:r>
          </w:p>
        </w:tc>
        <w:tc>
          <w:tcPr>
            <w:tcW w:w="830" w:type="dxa"/>
            <w:shd w:val="clear" w:color="auto" w:fill="C9C9C9" w:themeFill="accent3" w:themeFillTint="99"/>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Analyzed</w:t>
            </w:r>
          </w:p>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 xml:space="preserve">size </w:t>
            </w:r>
          </w:p>
        </w:tc>
        <w:tc>
          <w:tcPr>
            <w:tcW w:w="910" w:type="dxa"/>
            <w:shd w:val="clear" w:color="auto" w:fill="C9C9C9" w:themeFill="accent3" w:themeFillTint="99"/>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Analyzed dataset</w:t>
            </w:r>
          </w:p>
        </w:tc>
        <w:tc>
          <w:tcPr>
            <w:tcW w:w="741" w:type="dxa"/>
            <w:shd w:val="clear" w:color="auto" w:fill="C9C9C9" w:themeFill="accent3" w:themeFillTint="99"/>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JADAD</w:t>
            </w:r>
          </w:p>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hint="eastAsia"/>
                <w:sz w:val="15"/>
                <w:szCs w:val="16"/>
              </w:rPr>
              <w:t>s</w:t>
            </w:r>
            <w:r w:rsidRPr="00FA1910">
              <w:rPr>
                <w:rFonts w:ascii="Times New Roman" w:hAnsi="Times New Roman" w:cs="Times New Roman"/>
                <w:sz w:val="15"/>
                <w:szCs w:val="16"/>
              </w:rPr>
              <w:t>core</w:t>
            </w:r>
          </w:p>
        </w:tc>
        <w:tc>
          <w:tcPr>
            <w:tcW w:w="576" w:type="dxa"/>
            <w:shd w:val="clear" w:color="auto" w:fill="C9C9C9" w:themeFill="accent3" w:themeFillTint="99"/>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Age,</w:t>
            </w:r>
          </w:p>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year</w:t>
            </w:r>
          </w:p>
        </w:tc>
        <w:tc>
          <w:tcPr>
            <w:tcW w:w="585" w:type="dxa"/>
            <w:shd w:val="clear" w:color="auto" w:fill="C9C9C9" w:themeFill="accent3" w:themeFillTint="99"/>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 xml:space="preserve">Male, </w:t>
            </w:r>
          </w:p>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w:t>
            </w:r>
          </w:p>
        </w:tc>
        <w:tc>
          <w:tcPr>
            <w:tcW w:w="999" w:type="dxa"/>
            <w:shd w:val="clear" w:color="auto" w:fill="C9C9C9" w:themeFill="accent3" w:themeFillTint="99"/>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Background</w:t>
            </w:r>
          </w:p>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therapy, %</w:t>
            </w:r>
          </w:p>
        </w:tc>
        <w:tc>
          <w:tcPr>
            <w:tcW w:w="876" w:type="dxa"/>
            <w:shd w:val="clear" w:color="auto" w:fill="C9C9C9" w:themeFill="accent3" w:themeFillTint="99"/>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APOEε4</w:t>
            </w:r>
          </w:p>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Carrier, %</w:t>
            </w:r>
          </w:p>
        </w:tc>
        <w:tc>
          <w:tcPr>
            <w:tcW w:w="914" w:type="dxa"/>
            <w:shd w:val="clear" w:color="auto" w:fill="C9C9C9" w:themeFill="accent3" w:themeFillTint="99"/>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ADAS</w:t>
            </w:r>
            <w:r w:rsidRPr="00FA1910">
              <w:rPr>
                <w:rFonts w:ascii="Times New Roman" w:hAnsi="Times New Roman" w:cs="Times New Roman"/>
                <w:sz w:val="15"/>
                <w:szCs w:val="16"/>
                <w:vertAlign w:val="subscript"/>
              </w:rPr>
              <w:t>cog</w:t>
            </w:r>
            <w:r w:rsidRPr="00FA1910">
              <w:rPr>
                <w:rFonts w:ascii="Times New Roman" w:hAnsi="Times New Roman" w:cs="Times New Roman"/>
                <w:sz w:val="15"/>
                <w:szCs w:val="16"/>
              </w:rPr>
              <w:t>11</w:t>
            </w:r>
          </w:p>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point</w:t>
            </w:r>
          </w:p>
        </w:tc>
        <w:tc>
          <w:tcPr>
            <w:tcW w:w="728" w:type="dxa"/>
            <w:shd w:val="clear" w:color="auto" w:fill="C9C9C9" w:themeFill="accent3" w:themeFillTint="99"/>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MMSE,</w:t>
            </w:r>
          </w:p>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point</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Vila-</w:t>
            </w:r>
            <w:proofErr w:type="spellStart"/>
            <w:r w:rsidRPr="00FA1910">
              <w:rPr>
                <w:rFonts w:ascii="Times New Roman" w:hAnsi="Times New Roman" w:cs="Times New Roman"/>
                <w:sz w:val="15"/>
                <w:szCs w:val="16"/>
              </w:rPr>
              <w:t>Castelar</w:t>
            </w:r>
            <w:proofErr w:type="spellEnd"/>
            <w:r w:rsidRPr="00FA1910">
              <w:rPr>
                <w:rFonts w:ascii="Times New Roman" w:hAnsi="Times New Roman" w:cs="Times New Roman"/>
                <w:sz w:val="15"/>
                <w:szCs w:val="16"/>
              </w:rPr>
              <w:t xml:space="preserve"> 2019</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NCT03073876</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probable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13 (11)</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11</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PP</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81.7</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36.4</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13.1</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25.4</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Bernard 2019</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NCT02626572</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75</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129 (119)</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129</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FAS</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71.4</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30.2</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46.9</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23.26</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19.7</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Zhu 2018</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NCT00678431</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probable or possible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15 (13)</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13</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79.3</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61.5</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29.2</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19.4</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Wang 2018</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China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21 (21)</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21</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74.6</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23.8</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29.7</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Voss 2018</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NCT01852110</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 and Canada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59</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120 (74)</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99</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FAS</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71.7</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43.3</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54.2</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23.6</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18.3</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Rafii</w:t>
            </w:r>
            <w:proofErr w:type="spellEnd"/>
            <w:r w:rsidRPr="00FA1910">
              <w:rPr>
                <w:rFonts w:ascii="Times New Roman" w:hAnsi="Times New Roman" w:cs="Times New Roman"/>
                <w:sz w:val="15"/>
                <w:szCs w:val="16"/>
              </w:rPr>
              <w:t xml:space="preserve"> 2018</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NCT00876863</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104</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23 (19)</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23</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68</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54</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69</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20.3</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22.1</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Fullerton 2018</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NCT01712074</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 and Europe</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37</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94 (86)</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87</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FAS</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75.9</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41.5</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51.2</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24.1</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19.6</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Egan 2018</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NCT01739348</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238</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78</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653 (471)</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639</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FAS</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72.4</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45.8</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89.3</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63.6</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21.7</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20.3</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Atri</w:t>
            </w:r>
            <w:proofErr w:type="spellEnd"/>
            <w:r w:rsidRPr="00FA1910">
              <w:rPr>
                <w:rFonts w:ascii="Times New Roman" w:hAnsi="Times New Roman" w:cs="Times New Roman"/>
                <w:sz w:val="15"/>
                <w:szCs w:val="16"/>
              </w:rPr>
              <w:t xml:space="preserve"> 2018</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NCT01955161</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119</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310 (285)</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304</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FAS</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73.7</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36.2</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61.3</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25.8</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17.4</w:t>
            </w:r>
          </w:p>
        </w:tc>
      </w:tr>
      <w:tr w:rsidR="002F6CB1" w:rsidRPr="00FA1910" w:rsidTr="00BC202A">
        <w:trPr>
          <w:cantSplit/>
          <w:trHeight w:val="227"/>
          <w:jc w:val="center"/>
        </w:trPr>
        <w:tc>
          <w:tcPr>
            <w:tcW w:w="1287" w:type="dxa"/>
            <w:noWrap/>
          </w:tcPr>
          <w:p w:rsidR="002F6CB1" w:rsidRPr="00FA1910" w:rsidRDefault="002F6CB1" w:rsidP="00FA1910">
            <w:pPr>
              <w:rPr>
                <w:rFonts w:ascii="Times New Roman" w:hAnsi="Times New Roman" w:cs="Times New Roman"/>
                <w:sz w:val="15"/>
                <w:szCs w:val="16"/>
              </w:rPr>
            </w:pP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NCT02006641</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158</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284 (260)</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278</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FAS</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73.5</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35.8</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57.4</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25.7</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17.6</w:t>
            </w:r>
          </w:p>
        </w:tc>
      </w:tr>
      <w:tr w:rsidR="002F6CB1" w:rsidRPr="00FA1910" w:rsidTr="00BC202A">
        <w:trPr>
          <w:cantSplit/>
          <w:trHeight w:val="227"/>
          <w:jc w:val="center"/>
        </w:trPr>
        <w:tc>
          <w:tcPr>
            <w:tcW w:w="1287" w:type="dxa"/>
            <w:noWrap/>
          </w:tcPr>
          <w:p w:rsidR="002F6CB1" w:rsidRPr="00FA1910" w:rsidRDefault="002F6CB1" w:rsidP="00FA1910">
            <w:pPr>
              <w:rPr>
                <w:rFonts w:ascii="Times New Roman" w:hAnsi="Times New Roman" w:cs="Times New Roman"/>
                <w:sz w:val="15"/>
                <w:szCs w:val="16"/>
              </w:rPr>
            </w:pP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NCT02006654</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126</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369 (328)</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356</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FAS</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74.2</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36.5</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58.5</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25.9</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17.5</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Relkin</w:t>
            </w:r>
            <w:proofErr w:type="spellEnd"/>
            <w:r w:rsidRPr="00FA1910">
              <w:rPr>
                <w:rFonts w:ascii="Times New Roman" w:hAnsi="Times New Roman" w:cs="Times New Roman"/>
                <w:sz w:val="15"/>
                <w:szCs w:val="16"/>
              </w:rPr>
              <w:t xml:space="preserve"> 2017</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NCT00818662</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 and Canada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41</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78</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123 (98)</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126</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70.2</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46.3</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69.1</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23.1</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21.1</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Nave 2017</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NCT01677754</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&gt;100</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181 (147)</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181</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73.8</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42.5</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57.5</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26.6</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17.5</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Gauthier 2016</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NCT01689246/EudraCT 21012-002847-28</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115</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65</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357 (271)</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348</w:t>
            </w:r>
          </w:p>
        </w:tc>
        <w:tc>
          <w:tcPr>
            <w:tcW w:w="910"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mITT</w:t>
            </w:r>
            <w:proofErr w:type="spellEnd"/>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70.7</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38</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87</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48</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27.2</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18.6</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Gault 2016</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NCT01527916</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33</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104 (89)</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98</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73.2</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37.5</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40.2</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26.1</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19.1</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Florian 2016</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NCT01549834</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43</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146 (129)</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144</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75.1</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50.7</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62.2</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24.4</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18.7</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Choe 2016</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Korea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37 (34)</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37</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75.4</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27</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54.1</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23.85</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15.62</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Tajadini</w:t>
            </w:r>
            <w:proofErr w:type="spellEnd"/>
            <w:r w:rsidRPr="00FA1910">
              <w:rPr>
                <w:rFonts w:ascii="Times New Roman" w:hAnsi="Times New Roman" w:cs="Times New Roman"/>
                <w:sz w:val="15"/>
                <w:szCs w:val="16"/>
              </w:rPr>
              <w:t xml:space="preserve"> 2015</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IRCT2014010216028N1</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Iran</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25 (20)</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25</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67.65</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50</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17.1</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Maher-Edwards 2015</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NCT00708552</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68</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145 (118)</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135</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73.3</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36</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29.1</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18.2</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NCT00710684</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97</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48</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226 (198)</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223</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73.1</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42</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27.1</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18.4</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Lenz 2015</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NCT00555204</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41</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102 (61)</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101</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75</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40.6</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20.2</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20.4</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Henderson 2015</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NCT00368459</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21 (20)</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21</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74.1</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25.8</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19.4</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Gauthier 2015</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NCT00842816</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 and Canada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31</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51 (43)</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43</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PP</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78.3</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58.8</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24.3</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17.3</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Gault 2015</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NCT00948909</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27</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68 (65)</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67</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73.6</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38.2</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55.9</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24.7</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19.7</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Bowen 2015</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48</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36 (25)</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36</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77.5</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72.2</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91.7</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21.9</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17.9</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Wilkinson 2014</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NCT01019421</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48</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133 (118)</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132</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FAS</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75</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33</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28</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17</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Shinto 2014</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NCT00090402</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13 (11)</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13</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75.2</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46</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77</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32.2</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22.2</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Schwam</w:t>
            </w:r>
            <w:proofErr w:type="spellEnd"/>
            <w:r w:rsidRPr="00FA1910">
              <w:rPr>
                <w:rFonts w:ascii="Times New Roman" w:hAnsi="Times New Roman" w:cs="Times New Roman"/>
                <w:sz w:val="15"/>
                <w:szCs w:val="16"/>
              </w:rPr>
              <w:t xml:space="preserve"> 2014</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36</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100 (92)</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FAS</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73.5</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36</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21.9</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20.3</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Salloway</w:t>
            </w:r>
            <w:proofErr w:type="spellEnd"/>
            <w:r w:rsidRPr="00FA1910">
              <w:rPr>
                <w:rFonts w:ascii="Times New Roman" w:hAnsi="Times New Roman" w:cs="Times New Roman"/>
                <w:sz w:val="15"/>
                <w:szCs w:val="16"/>
              </w:rPr>
              <w:t xml:space="preserve"> 2014</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NCT00575055</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170</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78</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448 (338)</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432</w:t>
            </w:r>
          </w:p>
        </w:tc>
        <w:tc>
          <w:tcPr>
            <w:tcW w:w="910"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mITT</w:t>
            </w:r>
            <w:proofErr w:type="spellEnd"/>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72.3</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44</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92.6</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23.9</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20.7</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NCT00574132</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218</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78</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524 (373)</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493</w:t>
            </w:r>
          </w:p>
        </w:tc>
        <w:tc>
          <w:tcPr>
            <w:tcW w:w="910"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mITT</w:t>
            </w:r>
            <w:proofErr w:type="spellEnd"/>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71.9</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49.7</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89.7</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22.2</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21.2</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Marek 2014</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NCT01137526</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30</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66 (44)</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64</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71.7</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39.4</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25.8</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19.4</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Haig 2014</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NCT01018875</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Russia and Ukraine</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21</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63 (38)</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56</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70.3</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38.1</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52.8</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31.9</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18.2</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Grove 2014</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NCT01009255</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34</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16</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99 (92)</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92</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72</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30</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25.5</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19.9</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Grimaldi 2014</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NCT01075763</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Italy</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28</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 (16)</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64.57</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42.1</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19.81</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22.93</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Galasko</w:t>
            </w:r>
            <w:proofErr w:type="spellEnd"/>
            <w:r w:rsidRPr="00FA1910">
              <w:rPr>
                <w:rFonts w:ascii="Times New Roman" w:hAnsi="Times New Roman" w:cs="Times New Roman"/>
                <w:sz w:val="15"/>
                <w:szCs w:val="16"/>
              </w:rPr>
              <w:t xml:space="preserve"> 2014</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NCT00566397</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40</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52+26</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132 (NA)</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132</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multiple imputation</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72.2</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43</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74</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24.1</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20.5</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Dysken</w:t>
            </w:r>
            <w:proofErr w:type="spellEnd"/>
            <w:r w:rsidRPr="00FA1910">
              <w:rPr>
                <w:rFonts w:ascii="Times New Roman" w:hAnsi="Times New Roman" w:cs="Times New Roman"/>
                <w:sz w:val="15"/>
                <w:szCs w:val="16"/>
              </w:rPr>
              <w:t xml:space="preserve"> 2014</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NCT00235716</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14</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208</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152 (90)</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152</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79.4</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98</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46.6</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19.1</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20.8</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Doody 2014</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NCT00905372</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78</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506 (370)</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506</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74.4</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43.3</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88.3</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61.3</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22</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21</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NCT00904683</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78</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519 (400)</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517</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72.4</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44.9</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91.7</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59.5</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23</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21</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Shah 2013</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NTR1683</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48</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262 (223)</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262</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76.9</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48</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58</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23.39</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19.4</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Molloy 2013</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Canada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102 (99)</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102</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78.6</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51</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94.1</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22</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22</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lastRenderedPageBreak/>
              <w:t>Doody 2013</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NCT00594568</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76</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501 (189)</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486</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73.3</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45</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87</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58</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22.8</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20.9</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Egan 2012</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NCT00420420</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15</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71 (67)</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70</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FAS</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73.78</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49.3</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87.3</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50.7</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18.4</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22.2</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Coric</w:t>
            </w:r>
            <w:proofErr w:type="spellEnd"/>
            <w:r w:rsidRPr="00FA1910">
              <w:rPr>
                <w:rFonts w:ascii="Times New Roman" w:hAnsi="Times New Roman" w:cs="Times New Roman"/>
                <w:sz w:val="15"/>
                <w:szCs w:val="16"/>
              </w:rPr>
              <w:t xml:space="preserve"> 2012</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NCT00810147</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42 (34)</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42</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73.7</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40.5</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85.7</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57.1</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20.4</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21.5</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Andersen 2012</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NCT00443014</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Norway</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9</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40 (NA)</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40</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79.81</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46</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17.2</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23.3</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Vellas</w:t>
            </w:r>
            <w:proofErr w:type="spellEnd"/>
            <w:r w:rsidRPr="00FA1910">
              <w:rPr>
                <w:rFonts w:ascii="Times New Roman" w:hAnsi="Times New Roman" w:cs="Times New Roman"/>
                <w:sz w:val="15"/>
                <w:szCs w:val="16"/>
              </w:rPr>
              <w:t xml:space="preserve"> 2011</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NCT00880412</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France</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23</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53 (51)</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75.8</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47.2</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51.1</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19.8</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Sano 2011</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NCT00053599</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45</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78</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202 (162)</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202</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75.1</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40.1</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94.06</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55.3</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23.9</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20.7</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Rafii</w:t>
            </w:r>
            <w:proofErr w:type="spellEnd"/>
            <w:r w:rsidRPr="00FA1910">
              <w:rPr>
                <w:rFonts w:ascii="Times New Roman" w:hAnsi="Times New Roman" w:cs="Times New Roman"/>
                <w:sz w:val="15"/>
                <w:szCs w:val="16"/>
              </w:rPr>
              <w:t xml:space="preserve"> 2011</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NCT00083590</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16</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73 (64)</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69</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78.1</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35.62</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43</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65.15</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27.1</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19.12</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Nakamura 2011</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NCT00423085</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Japan</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288 (242)</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268</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74.5</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31.8</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25.1</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16.6</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Maher-Edwards 2011</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NCT00348192</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63 (46)</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56</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71.6</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30</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27.7</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18.3</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Harrington 2011</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NCT00348309</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228</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48</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461 (348)</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461</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74</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39</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56</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25.3</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19.6</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NCT00348140</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184</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48</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479 (340)</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479</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72.8</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44</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59</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24.3</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19.8</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Frölich</w:t>
            </w:r>
            <w:proofErr w:type="spellEnd"/>
            <w:r w:rsidRPr="00FA1910">
              <w:rPr>
                <w:rFonts w:ascii="Times New Roman" w:hAnsi="Times New Roman" w:cs="Times New Roman"/>
                <w:sz w:val="15"/>
                <w:szCs w:val="16"/>
              </w:rPr>
              <w:t xml:space="preserve"> 2011</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NCT00501111</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Europe</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84</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164 (145)</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157</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73.5</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44.8</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21</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Geldmacher</w:t>
            </w:r>
            <w:proofErr w:type="spellEnd"/>
            <w:r w:rsidRPr="00FA1910">
              <w:rPr>
                <w:rFonts w:ascii="Times New Roman" w:hAnsi="Times New Roman" w:cs="Times New Roman"/>
                <w:sz w:val="15"/>
                <w:szCs w:val="16"/>
              </w:rPr>
              <w:t xml:space="preserve"> 2011</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NCT00982202</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78</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15 (0)</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15</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67</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40</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20.2</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21.3</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Aisen</w:t>
            </w:r>
            <w:proofErr w:type="spellEnd"/>
            <w:r w:rsidRPr="00FA1910">
              <w:rPr>
                <w:rFonts w:ascii="Times New Roman" w:hAnsi="Times New Roman" w:cs="Times New Roman"/>
                <w:sz w:val="15"/>
                <w:szCs w:val="16"/>
              </w:rPr>
              <w:t xml:space="preserve"> 2011</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 and Canada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67</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78</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353 (253)</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331</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74.2</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46.6</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64.7</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22.2</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21</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Quinn 2010</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NCT00440050</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51</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78</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164 (124)</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164</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76</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40.2</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83.5</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57.9</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23.96</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20.3</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Maher-Edwards 2010</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NCT00224497</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58</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124 (102)</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119</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70.5</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38</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24.1</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20.5</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Gold 2010</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NCT00428090</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134</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166 (131)</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131</w:t>
            </w:r>
          </w:p>
        </w:tc>
        <w:tc>
          <w:tcPr>
            <w:tcW w:w="910" w:type="dxa"/>
            <w:noWrap/>
            <w:hideMark/>
          </w:tcPr>
          <w:p w:rsidR="002F6CB1" w:rsidRPr="00FA1910" w:rsidRDefault="002F6CB1" w:rsidP="00FA1910">
            <w:pPr>
              <w:rPr>
                <w:rFonts w:ascii="Times New Roman" w:hAnsi="Times New Roman" w:cs="Times New Roman"/>
                <w:sz w:val="15"/>
                <w:szCs w:val="16"/>
              </w:rPr>
            </w:pP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72.5</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40</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48</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25</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19.6</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Feldman 2010</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NCT00053599</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87</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326 (245)</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317</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73.2</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49</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22.5</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21.9</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Akhondzadeh</w:t>
            </w:r>
            <w:proofErr w:type="spellEnd"/>
            <w:r w:rsidRPr="00FA1910">
              <w:rPr>
                <w:rFonts w:ascii="Times New Roman" w:hAnsi="Times New Roman" w:cs="Times New Roman"/>
                <w:sz w:val="15"/>
                <w:szCs w:val="16"/>
              </w:rPr>
              <w:t xml:space="preserve"> 2010</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Iran</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16</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23 (20)</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23</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73.13</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52.1</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25</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Salloway</w:t>
            </w:r>
            <w:proofErr w:type="spellEnd"/>
            <w:r w:rsidRPr="00FA1910">
              <w:rPr>
                <w:rFonts w:ascii="Times New Roman" w:hAnsi="Times New Roman" w:cs="Times New Roman"/>
                <w:sz w:val="15"/>
                <w:szCs w:val="16"/>
              </w:rPr>
              <w:t xml:space="preserve"> 2009</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NCT00112073</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30</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78</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110 (78)</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107</w:t>
            </w:r>
          </w:p>
        </w:tc>
        <w:tc>
          <w:tcPr>
            <w:tcW w:w="910"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mITT</w:t>
            </w:r>
            <w:proofErr w:type="spellEnd"/>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67.9</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40.2</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96.3</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69.8</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20.7</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lastRenderedPageBreak/>
              <w:t>Pasqualetti</w:t>
            </w:r>
            <w:proofErr w:type="spellEnd"/>
            <w:r w:rsidRPr="00FA1910">
              <w:rPr>
                <w:rFonts w:ascii="Times New Roman" w:hAnsi="Times New Roman" w:cs="Times New Roman"/>
                <w:sz w:val="15"/>
                <w:szCs w:val="16"/>
              </w:rPr>
              <w:t xml:space="preserve"> 2009</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Italy</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66 (46)</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66</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74</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35</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25.6</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20.3</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Mohs 2009</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8</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26</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45 (35)</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44</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77.4</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45.7</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21.3</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20.3</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Henderson 2009</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NCT00142805</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23</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15</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66 (0)</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63</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76.8</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47</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83.3</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54.4</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23.35</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19.48</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Hampel 2009</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ISRCTN72046462</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Germany</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38 (37)</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38</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68.9</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50</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15.4</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23.6</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Green 2009</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NCT00105547</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133</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78</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822 (540)</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746</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74.7</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47.5</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82</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57.9</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17.8</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23.3</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Wilcock 2008</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20365/0001/A 69316</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Canada and UK</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31</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71 (56)</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46</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75.6</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59</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98</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27.5</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22.9</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Sevigny 2008</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NCT00074529</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45</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281 (209)</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280</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76.1</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40.2</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71.2</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41.3</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22.2</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20.6</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Porsteinsson</w:t>
            </w:r>
            <w:proofErr w:type="spellEnd"/>
            <w:r w:rsidRPr="00FA1910">
              <w:rPr>
                <w:rFonts w:ascii="Times New Roman" w:hAnsi="Times New Roman" w:cs="Times New Roman"/>
                <w:sz w:val="15"/>
                <w:szCs w:val="16"/>
              </w:rPr>
              <w:t xml:space="preserve"> 2008</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38</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216 (191)</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212</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76</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49.5</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26.8</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17</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Moraes</w:t>
            </w:r>
            <w:proofErr w:type="spellEnd"/>
            <w:r w:rsidRPr="00FA1910">
              <w:rPr>
                <w:rFonts w:ascii="Times New Roman" w:hAnsi="Times New Roman" w:cs="Times New Roman"/>
                <w:sz w:val="15"/>
                <w:szCs w:val="16"/>
              </w:rPr>
              <w:t xml:space="preserve"> 2008</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NCT00480870</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Brazil</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 (NA)</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72.6</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41.7</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29.3</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17.2</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Lannfelt</w:t>
            </w:r>
            <w:proofErr w:type="spellEnd"/>
            <w:r w:rsidRPr="00FA1910">
              <w:rPr>
                <w:rFonts w:ascii="Times New Roman" w:hAnsi="Times New Roman" w:cs="Times New Roman"/>
                <w:sz w:val="15"/>
                <w:szCs w:val="16"/>
              </w:rPr>
              <w:t xml:space="preserve"> 2008</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NCT00471211</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early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Sweden and Australia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15</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29 (28)</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29</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71.6</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48</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72</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18.9</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22.2</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Kessler 2008</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NCT00608946</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Germany</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Y</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33 (28)</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28</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69.4</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35.7</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17.6</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Fleisher 2008</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NCT00244322</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14</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15 (12)</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PP</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68.7</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67</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87</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67</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27</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18.9</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Doody 2008</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NCT00377715</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Russia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11</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94 (NA)</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94</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68.4</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38</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18.3</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de 2008</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NCT00432081</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Netherland</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25 (19)</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25</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72.2</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8</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44</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19.7</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20.2</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Bakchine</w:t>
            </w:r>
            <w:proofErr w:type="spellEnd"/>
            <w:r w:rsidRPr="00FA1910">
              <w:rPr>
                <w:rFonts w:ascii="Times New Roman" w:hAnsi="Times New Roman" w:cs="Times New Roman"/>
                <w:sz w:val="15"/>
                <w:szCs w:val="16"/>
              </w:rPr>
              <w:t xml:space="preserve"> 2008</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65</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152 (138)</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135</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PP</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73.3</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40</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24.9</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18.9</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Aisen</w:t>
            </w:r>
            <w:proofErr w:type="spellEnd"/>
            <w:r w:rsidRPr="00FA1910">
              <w:rPr>
                <w:rFonts w:ascii="Times New Roman" w:hAnsi="Times New Roman" w:cs="Times New Roman"/>
                <w:sz w:val="15"/>
                <w:szCs w:val="16"/>
              </w:rPr>
              <w:t xml:space="preserve"> 2008</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NCT00056225</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40</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78</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169 (140)</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166</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77.3</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46.1</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91.2</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70</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22.63</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20.91</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Winblad</w:t>
            </w:r>
            <w:proofErr w:type="spellEnd"/>
            <w:r w:rsidRPr="00FA1910">
              <w:rPr>
                <w:rFonts w:ascii="Times New Roman" w:hAnsi="Times New Roman" w:cs="Times New Roman"/>
                <w:sz w:val="15"/>
                <w:szCs w:val="16"/>
              </w:rPr>
              <w:t xml:space="preserve"> 2007</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302 (266)</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281</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73.9</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33.4</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28.6</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16.4</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Soininen</w:t>
            </w:r>
            <w:proofErr w:type="spellEnd"/>
            <w:r w:rsidRPr="00FA1910">
              <w:rPr>
                <w:rFonts w:ascii="Times New Roman" w:hAnsi="Times New Roman" w:cs="Times New Roman"/>
                <w:sz w:val="15"/>
                <w:szCs w:val="16"/>
              </w:rPr>
              <w:t xml:space="preserve"> 2007</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IQ5-97-02-001</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30</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140 (108)</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140</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73.3</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41.4</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24.6</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19.4</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Feldman 2007</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37</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26</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222 (189)</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220</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71.7</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40</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28.5</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18.7</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Chappell 2007</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18</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11</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91 (85)</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91</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74.5</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53</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20.5</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Rockwood 2006</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Canada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14</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16</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66 (56)</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65</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78</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38</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27.9</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19.9</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lastRenderedPageBreak/>
              <w:t>Risner</w:t>
            </w:r>
            <w:proofErr w:type="spellEnd"/>
            <w:r w:rsidRPr="00FA1910">
              <w:rPr>
                <w:rFonts w:ascii="Times New Roman" w:hAnsi="Times New Roman" w:cs="Times New Roman"/>
                <w:sz w:val="15"/>
                <w:szCs w:val="16"/>
              </w:rPr>
              <w:t xml:space="preserve"> 2006</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Europe and New Zealand</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67</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122 (106)</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122</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71.8</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37</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20.8</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Peskind</w:t>
            </w:r>
            <w:proofErr w:type="spellEnd"/>
            <w:r w:rsidRPr="00FA1910">
              <w:rPr>
                <w:rFonts w:ascii="Times New Roman" w:hAnsi="Times New Roman" w:cs="Times New Roman"/>
                <w:sz w:val="15"/>
                <w:szCs w:val="16"/>
              </w:rPr>
              <w:t xml:space="preserve"> 2006</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42</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202 (167)</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198</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77</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42.6</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27.3</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17.2</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Moraes</w:t>
            </w:r>
            <w:proofErr w:type="spellEnd"/>
            <w:r w:rsidRPr="00FA1910">
              <w:rPr>
                <w:rFonts w:ascii="Times New Roman" w:hAnsi="Times New Roman" w:cs="Times New Roman"/>
                <w:sz w:val="15"/>
                <w:szCs w:val="16"/>
              </w:rPr>
              <w:t xml:space="preserve"> 2006</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Brazil</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26</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18 (18)</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18</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74.5</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38.9</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39</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Sparks 2005</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31 (21)</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31</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78.9</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64.5</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9.7</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60</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19.9</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20.52</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Schneider 2005</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44</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26</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174 (135)</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174</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77.5</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48</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25</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18.2</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Kennedy 2005</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26</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90 (66)</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90</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78</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42.2</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21.03</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21.47</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Karaman</w:t>
            </w:r>
            <w:proofErr w:type="spellEnd"/>
            <w:r w:rsidRPr="00FA1910">
              <w:rPr>
                <w:rFonts w:ascii="Times New Roman" w:hAnsi="Times New Roman" w:cs="Times New Roman"/>
                <w:sz w:val="15"/>
                <w:szCs w:val="16"/>
              </w:rPr>
              <w:t xml:space="preserve"> 2005</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advanced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Turkey</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 (NA)</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73.4</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45</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39.3</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13.2</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Gilman 2005</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 and Europe</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28</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73 (53)</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65</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71</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40.3</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86.1</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58.6</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23.9</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20.2</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Brodaty</w:t>
            </w:r>
            <w:proofErr w:type="spellEnd"/>
            <w:r w:rsidRPr="00FA1910">
              <w:rPr>
                <w:rFonts w:ascii="Times New Roman" w:hAnsi="Times New Roman" w:cs="Times New Roman"/>
                <w:sz w:val="15"/>
                <w:szCs w:val="16"/>
              </w:rPr>
              <w:t xml:space="preserve"> 2005</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93</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26</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324 (266)</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305</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76.3</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36</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26.1</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18.08</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Reines</w:t>
            </w:r>
            <w:proofErr w:type="spellEnd"/>
            <w:r w:rsidRPr="00FA1910">
              <w:rPr>
                <w:rFonts w:ascii="Times New Roman" w:hAnsi="Times New Roman" w:cs="Times New Roman"/>
                <w:sz w:val="15"/>
                <w:szCs w:val="16"/>
              </w:rPr>
              <w:t xml:space="preserve"> 2004</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31</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346 (0)</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327</w:t>
            </w:r>
          </w:p>
        </w:tc>
        <w:tc>
          <w:tcPr>
            <w:tcW w:w="910" w:type="dxa"/>
            <w:noWrap/>
            <w:hideMark/>
          </w:tcPr>
          <w:p w:rsidR="002F6CB1" w:rsidRPr="00FA1910" w:rsidRDefault="002F6CB1" w:rsidP="00FA1910">
            <w:pPr>
              <w:rPr>
                <w:rFonts w:ascii="Times New Roman" w:hAnsi="Times New Roman" w:cs="Times New Roman"/>
                <w:sz w:val="15"/>
                <w:szCs w:val="16"/>
              </w:rPr>
            </w:pP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75</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48</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58</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21</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Loeb 2004</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Canada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50 (39)</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47</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75</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40</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84</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53</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28.6</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19.1</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Bilikiewicz</w:t>
            </w:r>
            <w:proofErr w:type="spellEnd"/>
            <w:r w:rsidRPr="00FA1910">
              <w:rPr>
                <w:rFonts w:ascii="Times New Roman" w:hAnsi="Times New Roman" w:cs="Times New Roman"/>
                <w:sz w:val="15"/>
                <w:szCs w:val="16"/>
              </w:rPr>
              <w:t xml:space="preserve"> 2004</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Poland</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15</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52 (NA)</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72.1</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33.3</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27.5</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Wolkowitz</w:t>
            </w:r>
            <w:proofErr w:type="spellEnd"/>
            <w:r w:rsidRPr="00FA1910">
              <w:rPr>
                <w:rFonts w:ascii="Times New Roman" w:hAnsi="Times New Roman" w:cs="Times New Roman"/>
                <w:sz w:val="15"/>
                <w:szCs w:val="16"/>
              </w:rPr>
              <w:t xml:space="preserve"> 2003</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9</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26</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30 (14)</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22</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77.2</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53</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22.9</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21.9</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Tune 2003</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14 (12)</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14</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72.2</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28.6</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21.81</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21.4</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Thal</w:t>
            </w:r>
            <w:proofErr w:type="spellEnd"/>
            <w:r w:rsidRPr="00FA1910">
              <w:rPr>
                <w:rFonts w:ascii="Times New Roman" w:hAnsi="Times New Roman" w:cs="Times New Roman"/>
                <w:sz w:val="15"/>
                <w:szCs w:val="16"/>
              </w:rPr>
              <w:t xml:space="preserve"> 2003</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39</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129 (96)</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129</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74.9</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49</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3.2</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60</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21.7</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20.5</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Moreno 2003</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Mexico</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26</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129 (114)</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129</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71.7</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27.1</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36.74</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17.62</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Krishnan 2003</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34 (28)</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32</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72.4</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30</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26.44</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Akhondzadeh</w:t>
            </w:r>
            <w:proofErr w:type="spellEnd"/>
            <w:r w:rsidRPr="00FA1910">
              <w:rPr>
                <w:rFonts w:ascii="Times New Roman" w:hAnsi="Times New Roman" w:cs="Times New Roman"/>
                <w:sz w:val="15"/>
                <w:szCs w:val="16"/>
              </w:rPr>
              <w:t xml:space="preserve"> 2003</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Iran</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16</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 (15)</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15</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PP</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72.75</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60</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25.6</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Akhondzadeh</w:t>
            </w:r>
            <w:proofErr w:type="spellEnd"/>
            <w:r w:rsidRPr="00FA1910">
              <w:rPr>
                <w:rFonts w:ascii="Times New Roman" w:hAnsi="Times New Roman" w:cs="Times New Roman"/>
                <w:sz w:val="15"/>
                <w:szCs w:val="16"/>
              </w:rPr>
              <w:t xml:space="preserve"> 2003</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Iran</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16</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21 (15)</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15</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PP</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73.7</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57.1</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27.9</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Aisen</w:t>
            </w:r>
            <w:proofErr w:type="spellEnd"/>
            <w:r w:rsidRPr="00FA1910">
              <w:rPr>
                <w:rFonts w:ascii="Times New Roman" w:hAnsi="Times New Roman" w:cs="Times New Roman"/>
                <w:sz w:val="15"/>
                <w:szCs w:val="16"/>
              </w:rPr>
              <w:t xml:space="preserve"> 2003</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40</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111 (88)</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111</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73.8</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44.1</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67</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67.6</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24.2</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20.8</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lastRenderedPageBreak/>
              <w:t>Ruether</w:t>
            </w:r>
            <w:proofErr w:type="spellEnd"/>
            <w:r w:rsidRPr="00FA1910">
              <w:rPr>
                <w:rFonts w:ascii="Times New Roman" w:hAnsi="Times New Roman" w:cs="Times New Roman"/>
                <w:sz w:val="15"/>
                <w:szCs w:val="16"/>
              </w:rPr>
              <w:t xml:space="preserve"> 2002</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more advanced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 xml:space="preserve">Germany and </w:t>
            </w:r>
            <w:proofErr w:type="spellStart"/>
            <w:r w:rsidRPr="00FA1910">
              <w:rPr>
                <w:rFonts w:ascii="Times New Roman" w:hAnsi="Times New Roman" w:cs="Times New Roman"/>
                <w:sz w:val="15"/>
                <w:szCs w:val="16"/>
              </w:rPr>
              <w:t>Austrilia</w:t>
            </w:r>
            <w:proofErr w:type="spellEnd"/>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9</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28</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49 (NA)</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49</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73.5</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42.8</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35.8</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15.5</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Panisset</w:t>
            </w:r>
            <w:proofErr w:type="spellEnd"/>
            <w:r w:rsidRPr="00FA1910">
              <w:rPr>
                <w:rFonts w:ascii="Times New Roman" w:hAnsi="Times New Roman" w:cs="Times New Roman"/>
                <w:sz w:val="15"/>
                <w:szCs w:val="16"/>
              </w:rPr>
              <w:t xml:space="preserve"> 2002</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Canada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14</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26</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95 (83)</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89</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75.19</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44</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23.63</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20.93</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Simons 2002</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Germany</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26</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 (17)</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68.5</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53</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33.2</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17.1</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Winblad</w:t>
            </w:r>
            <w:proofErr w:type="spellEnd"/>
            <w:r w:rsidRPr="00FA1910">
              <w:rPr>
                <w:rFonts w:ascii="Times New Roman" w:hAnsi="Times New Roman" w:cs="Times New Roman"/>
                <w:sz w:val="15"/>
                <w:szCs w:val="16"/>
              </w:rPr>
              <w:t xml:space="preserve"> 2001</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Europe</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33</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26</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169 (137)</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169</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73.7</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36.1</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28.3</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18.5</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Wilkinson 2001</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UK</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8</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87 (73)</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82</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74.2</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41</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26.9</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18.7</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Ruether</w:t>
            </w:r>
            <w:proofErr w:type="spellEnd"/>
            <w:r w:rsidRPr="00FA1910">
              <w:rPr>
                <w:rFonts w:ascii="Times New Roman" w:hAnsi="Times New Roman" w:cs="Times New Roman"/>
                <w:sz w:val="15"/>
                <w:szCs w:val="16"/>
              </w:rPr>
              <w:t xml:space="preserve"> 2001</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 xml:space="preserve">Germany and </w:t>
            </w:r>
            <w:proofErr w:type="spellStart"/>
            <w:r w:rsidRPr="00FA1910">
              <w:rPr>
                <w:rFonts w:ascii="Times New Roman" w:hAnsi="Times New Roman" w:cs="Times New Roman"/>
                <w:sz w:val="15"/>
                <w:szCs w:val="16"/>
              </w:rPr>
              <w:t>Austrilia</w:t>
            </w:r>
            <w:proofErr w:type="spellEnd"/>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9</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28</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73 (66)</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70</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73.5</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48.6</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30.2</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17.5</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Rockwood 2001</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43</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125 (113)</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108</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PP</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74.6</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46.4</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64.8</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24.7</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19.6</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Wilcock 2000</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Canada and Europe</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86</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215 (186)</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171</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PP</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72.7</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38.6</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63</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24.7</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19.3</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Van 2000</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36</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93 (82)</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90</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71.4</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67</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29</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18.4</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Thal</w:t>
            </w:r>
            <w:proofErr w:type="spellEnd"/>
            <w:r w:rsidRPr="00FA1910">
              <w:rPr>
                <w:rFonts w:ascii="Times New Roman" w:hAnsi="Times New Roman" w:cs="Times New Roman"/>
                <w:sz w:val="15"/>
                <w:szCs w:val="16"/>
              </w:rPr>
              <w:t xml:space="preserve"> 2000</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29</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126 (93)</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126</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76</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44.4</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53</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22.7</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20.1</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Thal</w:t>
            </w:r>
            <w:proofErr w:type="spellEnd"/>
            <w:r w:rsidRPr="00FA1910">
              <w:rPr>
                <w:rFonts w:ascii="Times New Roman" w:hAnsi="Times New Roman" w:cs="Times New Roman"/>
                <w:sz w:val="15"/>
                <w:szCs w:val="16"/>
              </w:rPr>
              <w:t xml:space="preserve"> 2000</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117 (88)</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102</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58</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53</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22.9</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20.6</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Tariot</w:t>
            </w:r>
            <w:proofErr w:type="spellEnd"/>
            <w:r w:rsidRPr="00FA1910">
              <w:rPr>
                <w:rFonts w:ascii="Times New Roman" w:hAnsi="Times New Roman" w:cs="Times New Roman"/>
                <w:sz w:val="15"/>
                <w:szCs w:val="16"/>
              </w:rPr>
              <w:t xml:space="preserve"> 2000</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286 (240)</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225</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PP</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77.1</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37.8</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64.7</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29.4</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17.7</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Raskind 2000</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33</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26</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213 (172)</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157</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PP</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75.3</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38.5</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58.2</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 xml:space="preserve">  </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19.2</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Imbimbo</w:t>
            </w:r>
            <w:proofErr w:type="spellEnd"/>
            <w:r w:rsidRPr="00FA1910">
              <w:rPr>
                <w:rFonts w:ascii="Times New Roman" w:hAnsi="Times New Roman" w:cs="Times New Roman"/>
                <w:sz w:val="15"/>
                <w:szCs w:val="16"/>
              </w:rPr>
              <w:t xml:space="preserve"> 2000</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Italy and 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26</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25</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119 (98)</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114</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72.3</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34</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30.9</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17.8</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Homma 2000</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Japan</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54</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129 (112)</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112</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PC</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69.4</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34</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26.9</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16.6</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Bae 2000</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Korea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 (19)</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69</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37</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33.51</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14.6</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Thal</w:t>
            </w:r>
            <w:proofErr w:type="spellEnd"/>
            <w:r w:rsidRPr="00FA1910">
              <w:rPr>
                <w:rFonts w:ascii="Times New Roman" w:hAnsi="Times New Roman" w:cs="Times New Roman"/>
                <w:sz w:val="15"/>
                <w:szCs w:val="16"/>
              </w:rPr>
              <w:t xml:space="preserve"> 1999</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117 (86)</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117</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73.8</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44</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27.1</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18.9</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Scharf 1999</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Australia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25</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17 (14)</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14</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73.9</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53.3</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17.79</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Rösler</w:t>
            </w:r>
            <w:proofErr w:type="spellEnd"/>
            <w:r w:rsidRPr="00FA1910">
              <w:rPr>
                <w:rFonts w:ascii="Times New Roman" w:hAnsi="Times New Roman" w:cs="Times New Roman"/>
                <w:sz w:val="15"/>
                <w:szCs w:val="16"/>
              </w:rPr>
              <w:t xml:space="preserve"> 1999</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Europe and North America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45</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26</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239 (208)</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205</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PP</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72</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41</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23.29</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19.9</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lastRenderedPageBreak/>
              <w:t>Jann 1999</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133 (129)</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133</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75</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45.9</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22.4</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18.5</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Forette</w:t>
            </w:r>
            <w:proofErr w:type="spellEnd"/>
            <w:r w:rsidRPr="00FA1910">
              <w:rPr>
                <w:rFonts w:ascii="Times New Roman" w:hAnsi="Times New Roman" w:cs="Times New Roman"/>
                <w:sz w:val="15"/>
                <w:szCs w:val="16"/>
              </w:rPr>
              <w:t xml:space="preserve"> 1999</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11</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18</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 (22)</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72.5</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21.7</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19.2</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Dubois 1999</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71</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26</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208 (176)</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203</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72</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34.5</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24.48</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18.68</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Burns 1999</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International</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82</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274 (219)</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274</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71</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45</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Álvarez 1999</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Spain</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17 (NA)</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16</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73</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35.3</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58.8</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31.81</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19.25</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Rogers 1998</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162 (130)</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153</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72.6</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39</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27.28</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19.2</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Rogers 1998</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23</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153 (0)</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150</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74</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39</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25.3</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19.8</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Morris 1998</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26</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135 (119)</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133</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73.7</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45.5</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20.4</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19.4</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Imbimbo</w:t>
            </w:r>
            <w:proofErr w:type="spellEnd"/>
            <w:r w:rsidRPr="00FA1910">
              <w:rPr>
                <w:rFonts w:ascii="Times New Roman" w:hAnsi="Times New Roman" w:cs="Times New Roman"/>
                <w:sz w:val="15"/>
                <w:szCs w:val="16"/>
              </w:rPr>
              <w:t xml:space="preserve"> 1998</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 and Italy</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26</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25</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106 (0)</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105</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68.3</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30</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27.1</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18.1</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Cummings 1998</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120 (115)</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115</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72</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43</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Weyer</w:t>
            </w:r>
            <w:proofErr w:type="spellEnd"/>
            <w:r w:rsidRPr="00FA1910">
              <w:rPr>
                <w:rFonts w:ascii="Times New Roman" w:hAnsi="Times New Roman" w:cs="Times New Roman"/>
                <w:sz w:val="15"/>
                <w:szCs w:val="16"/>
              </w:rPr>
              <w:t xml:space="preserve"> 1997</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Germany</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26</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100 (0)</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100</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70</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31</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23.3</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18.1</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Rockwood 1997</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Canada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193 (0)</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187</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71.5</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47</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20.5</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19.6</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Bodick</w:t>
            </w:r>
            <w:proofErr w:type="spellEnd"/>
            <w:r w:rsidRPr="00FA1910">
              <w:rPr>
                <w:rFonts w:ascii="Times New Roman" w:hAnsi="Times New Roman" w:cs="Times New Roman"/>
                <w:sz w:val="15"/>
                <w:szCs w:val="16"/>
              </w:rPr>
              <w:t xml:space="preserve"> 1997</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 and Canada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17</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87 (0)</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58</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PP</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75</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43</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23.0</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Weyer</w:t>
            </w:r>
            <w:proofErr w:type="spellEnd"/>
            <w:r w:rsidRPr="00FA1910">
              <w:rPr>
                <w:rFonts w:ascii="Times New Roman" w:hAnsi="Times New Roman" w:cs="Times New Roman"/>
                <w:sz w:val="15"/>
                <w:szCs w:val="16"/>
              </w:rPr>
              <w:t xml:space="preserve"> 1996</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Germany</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14</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153 (NA)</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153</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68.9</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35</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34.3</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16.8</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proofErr w:type="spellStart"/>
            <w:r w:rsidRPr="00FA1910">
              <w:rPr>
                <w:rFonts w:ascii="Times New Roman" w:hAnsi="Times New Roman" w:cs="Times New Roman"/>
                <w:sz w:val="15"/>
                <w:szCs w:val="16"/>
              </w:rPr>
              <w:t>Shrotriya</w:t>
            </w:r>
            <w:proofErr w:type="spellEnd"/>
            <w:r w:rsidRPr="00FA1910">
              <w:rPr>
                <w:rFonts w:ascii="Times New Roman" w:hAnsi="Times New Roman" w:cs="Times New Roman"/>
                <w:sz w:val="15"/>
                <w:szCs w:val="16"/>
              </w:rPr>
              <w:t xml:space="preserve"> 1996</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35 (32)</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35</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70.8</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48.6</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16.2</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22.5</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Rogers 1996</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40 (35)</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40</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5</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70.6</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47.5</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27.2</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18.2</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Huff 1996</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91 (86)</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85</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PP</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71.7</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49</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24.2</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18.5</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Becker 1996</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23 (23)</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23</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72.3</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39.1</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26.39</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19.3</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Knapp 1994</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33</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30</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184 (128)</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116</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PP</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6</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72.7</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47</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29.2</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18.2</w:t>
            </w:r>
          </w:p>
        </w:tc>
      </w:tr>
      <w:tr w:rsidR="002F6CB1" w:rsidRPr="00FA1910" w:rsidTr="00BC202A">
        <w:trPr>
          <w:cantSplit/>
          <w:trHeight w:val="227"/>
          <w:jc w:val="center"/>
        </w:trPr>
        <w:tc>
          <w:tcPr>
            <w:tcW w:w="1287"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Farlow 1992</w:t>
            </w:r>
          </w:p>
        </w:tc>
        <w:tc>
          <w:tcPr>
            <w:tcW w:w="181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1843"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mild to moderate AD</w:t>
            </w:r>
          </w:p>
        </w:tc>
        <w:tc>
          <w:tcPr>
            <w:tcW w:w="127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USA and Canada</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23</w:t>
            </w:r>
          </w:p>
        </w:tc>
        <w:tc>
          <w:tcPr>
            <w:tcW w:w="82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12</w:t>
            </w:r>
          </w:p>
        </w:tc>
        <w:tc>
          <w:tcPr>
            <w:tcW w:w="71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w:t>
            </w:r>
          </w:p>
        </w:tc>
        <w:tc>
          <w:tcPr>
            <w:tcW w:w="97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158 (NA)</w:t>
            </w:r>
          </w:p>
        </w:tc>
        <w:tc>
          <w:tcPr>
            <w:tcW w:w="83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158</w:t>
            </w:r>
          </w:p>
        </w:tc>
        <w:tc>
          <w:tcPr>
            <w:tcW w:w="910"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ITT</w:t>
            </w:r>
          </w:p>
        </w:tc>
        <w:tc>
          <w:tcPr>
            <w:tcW w:w="741"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w:t>
            </w:r>
          </w:p>
        </w:tc>
        <w:tc>
          <w:tcPr>
            <w:tcW w:w="5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71.3</w:t>
            </w:r>
          </w:p>
        </w:tc>
        <w:tc>
          <w:tcPr>
            <w:tcW w:w="585"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45.9</w:t>
            </w:r>
          </w:p>
        </w:tc>
        <w:tc>
          <w:tcPr>
            <w:tcW w:w="999"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0</w:t>
            </w:r>
          </w:p>
        </w:tc>
        <w:tc>
          <w:tcPr>
            <w:tcW w:w="876"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NA</w:t>
            </w:r>
          </w:p>
        </w:tc>
        <w:tc>
          <w:tcPr>
            <w:tcW w:w="914"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27.5</w:t>
            </w:r>
          </w:p>
        </w:tc>
        <w:tc>
          <w:tcPr>
            <w:tcW w:w="728" w:type="dxa"/>
            <w:noWrap/>
            <w:hideMark/>
          </w:tcPr>
          <w:p w:rsidR="002F6CB1" w:rsidRPr="00FA1910" w:rsidRDefault="002F6CB1" w:rsidP="00FA1910">
            <w:pPr>
              <w:rPr>
                <w:rFonts w:ascii="Times New Roman" w:hAnsi="Times New Roman" w:cs="Times New Roman"/>
                <w:sz w:val="15"/>
                <w:szCs w:val="16"/>
              </w:rPr>
            </w:pPr>
            <w:r w:rsidRPr="00FA1910">
              <w:rPr>
                <w:rFonts w:ascii="Times New Roman" w:hAnsi="Times New Roman" w:cs="Times New Roman"/>
                <w:sz w:val="15"/>
                <w:szCs w:val="16"/>
              </w:rPr>
              <w:t>18.5</w:t>
            </w:r>
          </w:p>
        </w:tc>
      </w:tr>
    </w:tbl>
    <w:p w:rsidR="00F11A7C" w:rsidRPr="00F11A7C" w:rsidRDefault="00F11A7C" w:rsidP="00F11A7C">
      <w:pPr>
        <w:rPr>
          <w:rFonts w:ascii="Times New Roman" w:hAnsi="Times New Roman" w:cs="Times New Roman"/>
          <w:szCs w:val="21"/>
        </w:rPr>
      </w:pPr>
      <w:r w:rsidRPr="00F11A7C">
        <w:rPr>
          <w:rFonts w:ascii="Times New Roman" w:hAnsi="Times New Roman" w:cs="Times New Roman"/>
          <w:szCs w:val="21"/>
        </w:rPr>
        <w:t xml:space="preserve">The Modified JADAD scale was used to assess the quality of trials, covering the aspects of randomization, concealment of allocation, double-blind, withdrawals, and dropouts. </w:t>
      </w:r>
    </w:p>
    <w:p w:rsidR="002F6CB1" w:rsidRPr="00F11A7C" w:rsidRDefault="002F6CB1" w:rsidP="00DF516C">
      <w:pPr>
        <w:rPr>
          <w:rFonts w:ascii="Times New Roman" w:hAnsi="Times New Roman" w:cs="Times New Roman"/>
          <w:szCs w:val="21"/>
        </w:rPr>
        <w:sectPr w:rsidR="002F6CB1" w:rsidRPr="00F11A7C" w:rsidSect="00890AC8">
          <w:pgSz w:w="16838" w:h="11906" w:orient="landscape"/>
          <w:pgMar w:top="1800" w:right="1440" w:bottom="1800" w:left="1440" w:header="851" w:footer="992" w:gutter="0"/>
          <w:cols w:space="425"/>
          <w:docGrid w:type="lines" w:linePitch="312"/>
        </w:sectPr>
      </w:pPr>
    </w:p>
    <w:p w:rsidR="002F6CB1" w:rsidRDefault="00076232" w:rsidP="00076232">
      <w:pPr>
        <w:jc w:val="center"/>
        <w:rPr>
          <w:rFonts w:ascii="Times New Roman" w:hAnsi="Times New Roman" w:cs="Times New Roman"/>
          <w:szCs w:val="21"/>
        </w:rPr>
      </w:pPr>
      <w:r>
        <w:rPr>
          <w:noProof/>
        </w:rPr>
        <w:lastRenderedPageBreak/>
        <w:drawing>
          <wp:inline distT="0" distB="0" distL="0" distR="0">
            <wp:extent cx="5040000" cy="2520000"/>
            <wp:effectExtent l="0" t="0" r="825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0000" cy="2520000"/>
                    </a:xfrm>
                    <a:prstGeom prst="rect">
                      <a:avLst/>
                    </a:prstGeom>
                    <a:noFill/>
                    <a:ln>
                      <a:noFill/>
                    </a:ln>
                  </pic:spPr>
                </pic:pic>
              </a:graphicData>
            </a:graphic>
          </wp:inline>
        </w:drawing>
      </w:r>
    </w:p>
    <w:p w:rsidR="002F6CB1" w:rsidRDefault="002F6CB1" w:rsidP="00DF516C">
      <w:pPr>
        <w:rPr>
          <w:rFonts w:ascii="Times New Roman" w:hAnsi="Times New Roman" w:cs="Times New Roman"/>
          <w:szCs w:val="21"/>
        </w:rPr>
      </w:pPr>
    </w:p>
    <w:p w:rsidR="002F6CB1" w:rsidRDefault="002F6CB1" w:rsidP="00DF516C">
      <w:pPr>
        <w:rPr>
          <w:rFonts w:ascii="Times New Roman" w:hAnsi="Times New Roman" w:cs="Times New Roman"/>
          <w:szCs w:val="21"/>
        </w:rPr>
      </w:pPr>
      <w:r w:rsidRPr="0066451C">
        <w:rPr>
          <w:rFonts w:ascii="Times New Roman" w:hAnsi="Times New Roman" w:cs="Times New Roman"/>
          <w:b/>
          <w:bCs/>
          <w:szCs w:val="21"/>
        </w:rPr>
        <w:t>Figure S1</w:t>
      </w:r>
      <w:r>
        <w:rPr>
          <w:rFonts w:ascii="Times New Roman" w:hAnsi="Times New Roman" w:cs="Times New Roman"/>
          <w:szCs w:val="21"/>
        </w:rPr>
        <w:t xml:space="preserve"> </w:t>
      </w:r>
      <w:r w:rsidRPr="002F47EA">
        <w:rPr>
          <w:rFonts w:ascii="Times New Roman" w:hAnsi="Times New Roman" w:cs="Times New Roman"/>
          <w:szCs w:val="21"/>
        </w:rPr>
        <w:t>Bar chart of the AD trials published from 1992 to 2019. The green bar represented the total number of publications for one year, the red bar represented some of them that utilized add-on design.</w:t>
      </w:r>
    </w:p>
    <w:p w:rsidR="002F6CB1" w:rsidRDefault="002F6CB1" w:rsidP="004C27C7">
      <w:pPr>
        <w:rPr>
          <w:rFonts w:ascii="Times New Roman" w:hAnsi="Times New Roman" w:cs="Times New Roman"/>
          <w:szCs w:val="21"/>
        </w:rPr>
      </w:pPr>
    </w:p>
    <w:p w:rsidR="002F6CB1" w:rsidRDefault="006506EF" w:rsidP="004C27C7">
      <w:pPr>
        <w:jc w:val="center"/>
        <w:rPr>
          <w:rFonts w:ascii="Times New Roman" w:hAnsi="Times New Roman" w:cs="Times New Roman"/>
          <w:szCs w:val="21"/>
        </w:rPr>
      </w:pPr>
      <w:r>
        <w:rPr>
          <w:rFonts w:ascii="Times New Roman" w:hAnsi="Times New Roman" w:cs="Times New Roman"/>
          <w:noProof/>
          <w:szCs w:val="21"/>
        </w:rPr>
        <w:drawing>
          <wp:inline distT="0" distB="0" distL="0" distR="0">
            <wp:extent cx="3600000" cy="3600000"/>
            <wp:effectExtent l="0" t="0" r="635"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iagnostics.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600000" cy="3600000"/>
                    </a:xfrm>
                    <a:prstGeom prst="rect">
                      <a:avLst/>
                    </a:prstGeom>
                  </pic:spPr>
                </pic:pic>
              </a:graphicData>
            </a:graphic>
          </wp:inline>
        </w:drawing>
      </w:r>
    </w:p>
    <w:p w:rsidR="002F6CB1" w:rsidRDefault="002F6CB1" w:rsidP="001A4FBA">
      <w:pPr>
        <w:rPr>
          <w:rFonts w:ascii="Times New Roman" w:hAnsi="Times New Roman" w:cs="Times New Roman"/>
          <w:szCs w:val="21"/>
        </w:rPr>
      </w:pPr>
    </w:p>
    <w:p w:rsidR="002F6CB1" w:rsidRDefault="002F6CB1" w:rsidP="001A4FBA">
      <w:pPr>
        <w:rPr>
          <w:rFonts w:ascii="Times New Roman" w:hAnsi="Times New Roman" w:cs="Times New Roman"/>
          <w:szCs w:val="21"/>
        </w:rPr>
      </w:pPr>
    </w:p>
    <w:p w:rsidR="002F6CB1" w:rsidRDefault="002F6CB1" w:rsidP="001A4FBA">
      <w:pPr>
        <w:rPr>
          <w:rFonts w:ascii="Times New Roman" w:hAnsi="Times New Roman" w:cs="Times New Roman"/>
          <w:szCs w:val="21"/>
        </w:rPr>
      </w:pPr>
      <w:r w:rsidRPr="002E39E3">
        <w:rPr>
          <w:rFonts w:ascii="Times New Roman" w:hAnsi="Times New Roman" w:cs="Times New Roman"/>
          <w:b/>
          <w:bCs/>
          <w:szCs w:val="21"/>
        </w:rPr>
        <w:t>Figure</w:t>
      </w:r>
      <w:r>
        <w:rPr>
          <w:rFonts w:ascii="Times New Roman" w:hAnsi="Times New Roman" w:cs="Times New Roman"/>
          <w:b/>
          <w:bCs/>
          <w:szCs w:val="21"/>
        </w:rPr>
        <w:t xml:space="preserve"> </w:t>
      </w:r>
      <w:r w:rsidRPr="002E39E3">
        <w:rPr>
          <w:rFonts w:ascii="Times New Roman" w:hAnsi="Times New Roman" w:cs="Times New Roman"/>
          <w:b/>
          <w:bCs/>
          <w:szCs w:val="21"/>
        </w:rPr>
        <w:t>S</w:t>
      </w:r>
      <w:r>
        <w:rPr>
          <w:rFonts w:ascii="Times New Roman" w:hAnsi="Times New Roman" w:cs="Times New Roman"/>
          <w:b/>
          <w:bCs/>
          <w:szCs w:val="21"/>
        </w:rPr>
        <w:t>2</w:t>
      </w:r>
      <w:r w:rsidRPr="002E39E3">
        <w:rPr>
          <w:rFonts w:ascii="Times New Roman" w:hAnsi="Times New Roman" w:cs="Times New Roman"/>
          <w:szCs w:val="21"/>
        </w:rPr>
        <w:t xml:space="preserve"> Standard diagnostic plots of the final model. (A) Population predictions versus observations. (B) Individual predictions versus observations. (C) CWRESs versus population predicted value. (D) CWRESs versus time. The black solid line and red dotted line in (A) and (B) represent the identity line and linear regression line, respectively, whereas in (C) and (D) are the horizontal line where CWRES equal 0 and the red lines are the loess regression line.</w:t>
      </w:r>
    </w:p>
    <w:p w:rsidR="002F6CB1" w:rsidRDefault="002F6CB1" w:rsidP="001A4FBA">
      <w:pPr>
        <w:rPr>
          <w:rFonts w:ascii="Times New Roman" w:hAnsi="Times New Roman" w:cs="Times New Roman"/>
          <w:szCs w:val="21"/>
        </w:rPr>
      </w:pPr>
    </w:p>
    <w:p w:rsidR="002F6CB1" w:rsidRDefault="006506EF" w:rsidP="006506EF">
      <w:pPr>
        <w:jc w:val="center"/>
        <w:rPr>
          <w:rFonts w:ascii="Times New Roman" w:hAnsi="Times New Roman" w:cs="Times New Roman"/>
          <w:szCs w:val="21"/>
        </w:rPr>
      </w:pPr>
      <w:r>
        <w:rPr>
          <w:rFonts w:ascii="Times New Roman" w:hAnsi="Times New Roman" w:cs="Times New Roman"/>
          <w:noProof/>
          <w:szCs w:val="21"/>
        </w:rPr>
        <w:drawing>
          <wp:inline distT="0" distB="0" distL="0" distR="0">
            <wp:extent cx="3600000" cy="2699783"/>
            <wp:effectExtent l="0" t="0" r="635" b="57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VPC_fm.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600000" cy="2699783"/>
                    </a:xfrm>
                    <a:prstGeom prst="rect">
                      <a:avLst/>
                    </a:prstGeom>
                  </pic:spPr>
                </pic:pic>
              </a:graphicData>
            </a:graphic>
          </wp:inline>
        </w:drawing>
      </w:r>
    </w:p>
    <w:p w:rsidR="002F6CB1" w:rsidRDefault="002F6CB1" w:rsidP="001A4FBA">
      <w:pPr>
        <w:rPr>
          <w:rFonts w:ascii="Times New Roman" w:hAnsi="Times New Roman" w:cs="Times New Roman"/>
          <w:szCs w:val="21"/>
        </w:rPr>
      </w:pPr>
    </w:p>
    <w:p w:rsidR="002F6CB1" w:rsidRDefault="002F6CB1" w:rsidP="001A4FBA">
      <w:pPr>
        <w:rPr>
          <w:rFonts w:ascii="Times New Roman" w:hAnsi="Times New Roman" w:cs="Times New Roman"/>
          <w:szCs w:val="21"/>
        </w:rPr>
      </w:pPr>
      <w:r w:rsidRPr="002E39E3">
        <w:rPr>
          <w:rFonts w:ascii="Times New Roman" w:hAnsi="Times New Roman" w:cs="Times New Roman"/>
          <w:b/>
          <w:bCs/>
          <w:szCs w:val="21"/>
        </w:rPr>
        <w:t>Figure S</w:t>
      </w:r>
      <w:r>
        <w:rPr>
          <w:rFonts w:ascii="Times New Roman" w:hAnsi="Times New Roman" w:cs="Times New Roman"/>
          <w:b/>
          <w:bCs/>
          <w:szCs w:val="21"/>
        </w:rPr>
        <w:t>3</w:t>
      </w:r>
      <w:r w:rsidRPr="002E39E3">
        <w:rPr>
          <w:rFonts w:ascii="Times New Roman" w:hAnsi="Times New Roman" w:cs="Times New Roman"/>
          <w:szCs w:val="21"/>
        </w:rPr>
        <w:t xml:space="preserve"> Visual predictive check. The black points stand for the observed placebo response data and the point size is proportional to the corresponding sample size. The shadow areas are 95% confidence intervals for the 2.5th (blue), median (pink) and 97.5th (blue) percentiles. The red solid line is median value while the blue dotted lines are 2.5th and 97.5th percentiles based on the observed data.</w:t>
      </w:r>
    </w:p>
    <w:p w:rsidR="002F6CB1" w:rsidRDefault="002F6CB1" w:rsidP="001A4FBA">
      <w:pPr>
        <w:rPr>
          <w:rFonts w:ascii="Times New Roman" w:hAnsi="Times New Roman" w:cs="Times New Roman"/>
          <w:szCs w:val="21"/>
        </w:rPr>
      </w:pPr>
    </w:p>
    <w:p w:rsidR="002F6CB1" w:rsidRDefault="002F6CB1" w:rsidP="001A4FBA">
      <w:pPr>
        <w:rPr>
          <w:rFonts w:ascii="Times New Roman" w:hAnsi="Times New Roman" w:cs="Times New Roman"/>
          <w:szCs w:val="21"/>
        </w:rPr>
      </w:pPr>
    </w:p>
    <w:p w:rsidR="002F6CB1" w:rsidRDefault="00020C93" w:rsidP="00020C93">
      <w:pPr>
        <w:jc w:val="center"/>
        <w:rPr>
          <w:rFonts w:ascii="Times New Roman" w:hAnsi="Times New Roman" w:cs="Times New Roman"/>
          <w:szCs w:val="21"/>
        </w:rPr>
      </w:pPr>
      <w:r>
        <w:rPr>
          <w:noProof/>
        </w:rPr>
        <w:drawing>
          <wp:inline distT="0" distB="0" distL="0" distR="0">
            <wp:extent cx="3924000" cy="2943235"/>
            <wp:effectExtent l="0" t="0" r="63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924000" cy="2943235"/>
                    </a:xfrm>
                    <a:prstGeom prst="rect">
                      <a:avLst/>
                    </a:prstGeom>
                    <a:noFill/>
                    <a:ln>
                      <a:noFill/>
                    </a:ln>
                  </pic:spPr>
                </pic:pic>
              </a:graphicData>
            </a:graphic>
          </wp:inline>
        </w:drawing>
      </w:r>
    </w:p>
    <w:p w:rsidR="002F6CB1" w:rsidRDefault="002F6CB1" w:rsidP="001A4FBA">
      <w:pPr>
        <w:rPr>
          <w:rFonts w:ascii="Times New Roman" w:hAnsi="Times New Roman" w:cs="Times New Roman"/>
          <w:szCs w:val="21"/>
        </w:rPr>
      </w:pPr>
    </w:p>
    <w:p w:rsidR="002F6CB1" w:rsidRPr="00041B79" w:rsidRDefault="002F6CB1">
      <w:pPr>
        <w:rPr>
          <w:rFonts w:ascii="Times New Roman" w:hAnsi="Times New Roman" w:cs="Times New Roman"/>
          <w:szCs w:val="21"/>
        </w:rPr>
      </w:pPr>
      <w:r w:rsidRPr="0067006D">
        <w:rPr>
          <w:rFonts w:ascii="Times New Roman" w:hAnsi="Times New Roman" w:cs="Times New Roman"/>
          <w:b/>
          <w:bCs/>
          <w:szCs w:val="21"/>
        </w:rPr>
        <w:t xml:space="preserve">Figure </w:t>
      </w:r>
      <w:r>
        <w:rPr>
          <w:rFonts w:ascii="Times New Roman" w:hAnsi="Times New Roman" w:cs="Times New Roman"/>
          <w:b/>
          <w:bCs/>
          <w:szCs w:val="21"/>
        </w:rPr>
        <w:t>S5</w:t>
      </w:r>
      <w:r w:rsidRPr="0067006D">
        <w:rPr>
          <w:rFonts w:ascii="Times New Roman" w:hAnsi="Times New Roman" w:cs="Times New Roman"/>
          <w:szCs w:val="21"/>
        </w:rPr>
        <w:t xml:space="preserve"> </w:t>
      </w:r>
      <w:r>
        <w:rPr>
          <w:rFonts w:ascii="Times New Roman" w:hAnsi="Times New Roman" w:cs="Times New Roman"/>
          <w:szCs w:val="21"/>
        </w:rPr>
        <w:t xml:space="preserve">Extrapolation of the final model prediction for the ADAS-cog change after two years. The long-term data for validation are extracted from two AD trials, </w:t>
      </w:r>
      <w:proofErr w:type="spellStart"/>
      <w:r>
        <w:rPr>
          <w:rFonts w:ascii="Times New Roman" w:hAnsi="Times New Roman" w:cs="Times New Roman"/>
          <w:szCs w:val="21"/>
        </w:rPr>
        <w:t>Dysken</w:t>
      </w:r>
      <w:proofErr w:type="spellEnd"/>
      <w:r>
        <w:rPr>
          <w:rFonts w:ascii="Times New Roman" w:hAnsi="Times New Roman" w:cs="Times New Roman"/>
          <w:szCs w:val="21"/>
        </w:rPr>
        <w:t xml:space="preserve"> et al. 2014 and Petersen 2005 et al. 2005. The black points are placebo data within two years utilized to establish the disease progression model, while the blue points are long-term data utilized for extrapolation validation. </w:t>
      </w:r>
      <w:r w:rsidRPr="0067006D">
        <w:rPr>
          <w:rFonts w:ascii="Times New Roman" w:hAnsi="Times New Roman" w:cs="Times New Roman"/>
          <w:szCs w:val="21"/>
        </w:rPr>
        <w:t>The point size is proportional to the corresponding sample size</w:t>
      </w:r>
    </w:p>
    <w:sectPr w:rsidR="002F6CB1" w:rsidRPr="00041B79" w:rsidSect="00FA19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84841" w:rsidRDefault="00784841" w:rsidP="00092DFF">
      <w:r>
        <w:separator/>
      </w:r>
    </w:p>
  </w:endnote>
  <w:endnote w:type="continuationSeparator" w:id="0">
    <w:p w:rsidR="00784841" w:rsidRDefault="00784841" w:rsidP="00092D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84841" w:rsidRDefault="00784841" w:rsidP="00092DFF">
      <w:r>
        <w:separator/>
      </w:r>
    </w:p>
  </w:footnote>
  <w:footnote w:type="continuationSeparator" w:id="0">
    <w:p w:rsidR="00784841" w:rsidRDefault="00784841" w:rsidP="00092DF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2F6CB1"/>
    <w:rsid w:val="00020C93"/>
    <w:rsid w:val="00041B79"/>
    <w:rsid w:val="00076232"/>
    <w:rsid w:val="00092DFF"/>
    <w:rsid w:val="002F6CB1"/>
    <w:rsid w:val="003601B1"/>
    <w:rsid w:val="005E5294"/>
    <w:rsid w:val="00620704"/>
    <w:rsid w:val="006506EF"/>
    <w:rsid w:val="00784841"/>
    <w:rsid w:val="00982D35"/>
    <w:rsid w:val="00F11A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DAFDD5"/>
  <w15:chartTrackingRefBased/>
  <w15:docId w15:val="{8296F229-E494-4860-8669-C407505C0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F6CB1"/>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F6CB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F6CB1"/>
    <w:rPr>
      <w:sz w:val="18"/>
      <w:szCs w:val="18"/>
    </w:rPr>
  </w:style>
  <w:style w:type="paragraph" w:styleId="a5">
    <w:name w:val="footer"/>
    <w:basedOn w:val="a"/>
    <w:link w:val="a6"/>
    <w:uiPriority w:val="99"/>
    <w:unhideWhenUsed/>
    <w:rsid w:val="002F6CB1"/>
    <w:pPr>
      <w:tabs>
        <w:tab w:val="center" w:pos="4153"/>
        <w:tab w:val="right" w:pos="8306"/>
      </w:tabs>
      <w:snapToGrid w:val="0"/>
      <w:jc w:val="left"/>
    </w:pPr>
    <w:rPr>
      <w:sz w:val="18"/>
      <w:szCs w:val="18"/>
    </w:rPr>
  </w:style>
  <w:style w:type="character" w:customStyle="1" w:styleId="a6">
    <w:name w:val="页脚 字符"/>
    <w:basedOn w:val="a0"/>
    <w:link w:val="a5"/>
    <w:uiPriority w:val="99"/>
    <w:rsid w:val="002F6CB1"/>
    <w:rPr>
      <w:sz w:val="18"/>
      <w:szCs w:val="18"/>
    </w:rPr>
  </w:style>
  <w:style w:type="numbering" w:customStyle="1" w:styleId="1">
    <w:name w:val="无列表1"/>
    <w:next w:val="a2"/>
    <w:uiPriority w:val="99"/>
    <w:semiHidden/>
    <w:unhideWhenUsed/>
    <w:rsid w:val="002F6CB1"/>
  </w:style>
  <w:style w:type="table" w:styleId="a7">
    <w:name w:val="Table Grid"/>
    <w:basedOn w:val="a1"/>
    <w:uiPriority w:val="39"/>
    <w:rsid w:val="002F6C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annotation reference"/>
    <w:basedOn w:val="a0"/>
    <w:uiPriority w:val="99"/>
    <w:semiHidden/>
    <w:unhideWhenUsed/>
    <w:rsid w:val="002F6CB1"/>
    <w:rPr>
      <w:sz w:val="21"/>
      <w:szCs w:val="21"/>
    </w:rPr>
  </w:style>
  <w:style w:type="paragraph" w:styleId="a9">
    <w:name w:val="annotation text"/>
    <w:basedOn w:val="a"/>
    <w:link w:val="aa"/>
    <w:uiPriority w:val="99"/>
    <w:semiHidden/>
    <w:unhideWhenUsed/>
    <w:rsid w:val="002F6CB1"/>
    <w:pPr>
      <w:jc w:val="left"/>
    </w:pPr>
  </w:style>
  <w:style w:type="character" w:customStyle="1" w:styleId="aa">
    <w:name w:val="批注文字 字符"/>
    <w:basedOn w:val="a0"/>
    <w:link w:val="a9"/>
    <w:uiPriority w:val="99"/>
    <w:semiHidden/>
    <w:rsid w:val="002F6CB1"/>
  </w:style>
  <w:style w:type="paragraph" w:styleId="ab">
    <w:name w:val="annotation subject"/>
    <w:basedOn w:val="a9"/>
    <w:next w:val="a9"/>
    <w:link w:val="ac"/>
    <w:uiPriority w:val="99"/>
    <w:semiHidden/>
    <w:unhideWhenUsed/>
    <w:rsid w:val="002F6CB1"/>
    <w:rPr>
      <w:b/>
      <w:bCs/>
    </w:rPr>
  </w:style>
  <w:style w:type="character" w:customStyle="1" w:styleId="ac">
    <w:name w:val="批注主题 字符"/>
    <w:basedOn w:val="aa"/>
    <w:link w:val="ab"/>
    <w:uiPriority w:val="99"/>
    <w:semiHidden/>
    <w:rsid w:val="002F6CB1"/>
    <w:rPr>
      <w:b/>
      <w:bCs/>
    </w:rPr>
  </w:style>
  <w:style w:type="paragraph" w:styleId="ad">
    <w:name w:val="Balloon Text"/>
    <w:basedOn w:val="a"/>
    <w:link w:val="ae"/>
    <w:uiPriority w:val="99"/>
    <w:semiHidden/>
    <w:unhideWhenUsed/>
    <w:rsid w:val="002F6CB1"/>
    <w:rPr>
      <w:sz w:val="18"/>
      <w:szCs w:val="18"/>
    </w:rPr>
  </w:style>
  <w:style w:type="character" w:customStyle="1" w:styleId="ae">
    <w:name w:val="批注框文本 字符"/>
    <w:basedOn w:val="a0"/>
    <w:link w:val="ad"/>
    <w:uiPriority w:val="99"/>
    <w:semiHidden/>
    <w:rsid w:val="002F6CB1"/>
    <w:rPr>
      <w:sz w:val="18"/>
      <w:szCs w:val="18"/>
    </w:rPr>
  </w:style>
  <w:style w:type="paragraph" w:customStyle="1" w:styleId="EndNoteBibliographyTitle">
    <w:name w:val="EndNote Bibliography Title"/>
    <w:basedOn w:val="a"/>
    <w:link w:val="EndNoteBibliographyTitle0"/>
    <w:rsid w:val="002F6CB1"/>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2F6CB1"/>
    <w:rPr>
      <w:rFonts w:ascii="等线" w:eastAsia="等线" w:hAnsi="等线"/>
      <w:noProof/>
      <w:sz w:val="20"/>
    </w:rPr>
  </w:style>
  <w:style w:type="paragraph" w:customStyle="1" w:styleId="EndNoteBibliography">
    <w:name w:val="EndNote Bibliography"/>
    <w:basedOn w:val="a"/>
    <w:link w:val="EndNoteBibliography0"/>
    <w:rsid w:val="002F6CB1"/>
    <w:rPr>
      <w:rFonts w:ascii="等线" w:eastAsia="等线" w:hAnsi="等线"/>
      <w:noProof/>
      <w:sz w:val="20"/>
    </w:rPr>
  </w:style>
  <w:style w:type="character" w:customStyle="1" w:styleId="EndNoteBibliography0">
    <w:name w:val="EndNote Bibliography 字符"/>
    <w:basedOn w:val="a0"/>
    <w:link w:val="EndNoteBibliography"/>
    <w:rsid w:val="002F6CB1"/>
    <w:rPr>
      <w:rFonts w:ascii="等线" w:eastAsia="等线" w:hAnsi="等线"/>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20</Pages>
  <Words>7732</Words>
  <Characters>44075</Characters>
  <Application>Microsoft Office Word</Application>
  <DocSecurity>0</DocSecurity>
  <Lines>367</Lines>
  <Paragraphs>103</Paragraphs>
  <ScaleCrop>false</ScaleCrop>
  <Company/>
  <LinksUpToDate>false</LinksUpToDate>
  <CharactersWithSpaces>51704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nickzhang1993@outlook.com</dc:creator>
  <cp:keywords/>
  <dc:description/>
  <cp:lastModifiedBy>nickzhang1993@outlook.com</cp:lastModifiedBy>
  <cp:revision>11</cp:revision>
  <dcterms:created xsi:type="dcterms:W3CDTF">2020-04-08T02:37:00Z</dcterms:created>
  <dcterms:modified xsi:type="dcterms:W3CDTF">2020-04-13T01:27:00Z</dcterms:modified>
</cp:coreProperties>
</file>