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19" w:rsidRPr="003E3624" w:rsidRDefault="00C92119" w:rsidP="00C9211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99437187"/>
      <w:r>
        <w:rPr>
          <w:rFonts w:ascii="Times New Roman" w:hAnsi="Times New Roman"/>
          <w:b/>
          <w:color w:val="000000"/>
          <w:sz w:val="28"/>
          <w:szCs w:val="28"/>
        </w:rPr>
        <w:t xml:space="preserve">Human movement-mediated energy harvesting and weight sensing using flexible N-carbon dot loaded PVDF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nanocomposite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0247E" w:rsidRPr="003E3624" w:rsidRDefault="00F0247E" w:rsidP="00F0247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247E" w:rsidRPr="007A7F7C" w:rsidRDefault="00F0247E" w:rsidP="00F0247E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eastAsia="Times New Roman" w:hAnsi="Times New Roman"/>
          <w:i/>
          <w:sz w:val="24"/>
          <w:szCs w:val="28"/>
          <w:vertAlign w:val="superscript"/>
        </w:rPr>
      </w:pP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Debmalya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Sarkar</w:t>
      </w:r>
      <w:r w:rsidRPr="007A7F7C">
        <w:rPr>
          <w:rFonts w:ascii="Times New Roman" w:eastAsia="Times New Roman" w:hAnsi="Times New Roman"/>
          <w:i/>
          <w:sz w:val="24"/>
          <w:szCs w:val="28"/>
          <w:vertAlign w:val="superscript"/>
        </w:rPr>
        <w:t>1</w:t>
      </w:r>
      <w:r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Namrata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Das</w:t>
      </w:r>
      <w:r w:rsidRPr="00237766">
        <w:rPr>
          <w:rFonts w:ascii="Times New Roman" w:eastAsia="Times New Roman" w:hAnsi="Times New Roman"/>
          <w:i/>
          <w:sz w:val="24"/>
          <w:szCs w:val="28"/>
          <w:vertAlign w:val="superscript"/>
        </w:rPr>
        <w:t>1</w:t>
      </w:r>
      <w:r>
        <w:rPr>
          <w:rFonts w:ascii="Times New Roman" w:eastAsia="Times New Roman" w:hAnsi="Times New Roman"/>
          <w:i/>
          <w:sz w:val="24"/>
          <w:szCs w:val="28"/>
        </w:rPr>
        <w:t xml:space="preserve">, Md.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Minarul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Saikh</w:t>
      </w:r>
      <w:r w:rsidRPr="007A7F7C">
        <w:rPr>
          <w:rFonts w:ascii="Times New Roman" w:eastAsia="Times New Roman" w:hAnsi="Times New Roman"/>
          <w:i/>
          <w:sz w:val="24"/>
          <w:szCs w:val="28"/>
          <w:vertAlign w:val="superscript"/>
        </w:rPr>
        <w:t>1</w:t>
      </w:r>
      <w:proofErr w:type="gramStart"/>
      <w:r w:rsidRPr="007A7F7C">
        <w:rPr>
          <w:rFonts w:ascii="Times New Roman" w:eastAsia="Times New Roman" w:hAnsi="Times New Roman"/>
          <w:i/>
          <w:sz w:val="24"/>
          <w:szCs w:val="28"/>
          <w:vertAlign w:val="superscript"/>
        </w:rPr>
        <w:t>,</w:t>
      </w:r>
      <w:r>
        <w:rPr>
          <w:rFonts w:ascii="Times New Roman" w:eastAsia="Times New Roman" w:hAnsi="Times New Roman"/>
          <w:i/>
          <w:sz w:val="24"/>
          <w:szCs w:val="28"/>
          <w:vertAlign w:val="superscript"/>
        </w:rPr>
        <w:t>2</w:t>
      </w:r>
      <w:proofErr w:type="gramEnd"/>
      <w:r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Prosenjit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Biswas</w:t>
      </w:r>
      <w:r>
        <w:rPr>
          <w:rFonts w:ascii="Times New Roman" w:eastAsia="Times New Roman" w:hAnsi="Times New Roman"/>
          <w:i/>
          <w:sz w:val="24"/>
          <w:szCs w:val="28"/>
          <w:vertAlign w:val="superscript"/>
        </w:rPr>
        <w:t>3</w:t>
      </w:r>
      <w:r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 w:rsidR="0060344D">
        <w:rPr>
          <w:rFonts w:ascii="Times New Roman" w:eastAsia="Times New Roman" w:hAnsi="Times New Roman"/>
          <w:i/>
          <w:sz w:val="24"/>
          <w:szCs w:val="28"/>
        </w:rPr>
        <w:t>Shubham</w:t>
      </w:r>
      <w:proofErr w:type="spellEnd"/>
      <w:r w:rsidR="0060344D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="0060344D" w:rsidRPr="0060344D">
        <w:rPr>
          <w:rFonts w:ascii="Times New Roman" w:eastAsia="Times New Roman" w:hAnsi="Times New Roman"/>
          <w:i/>
          <w:sz w:val="24"/>
          <w:szCs w:val="28"/>
        </w:rPr>
        <w:t>Roy</w:t>
      </w:r>
      <w:r w:rsidR="0060344D">
        <w:rPr>
          <w:rFonts w:ascii="Times New Roman" w:eastAsia="Times New Roman" w:hAnsi="Times New Roman"/>
          <w:i/>
          <w:sz w:val="24"/>
          <w:szCs w:val="28"/>
          <w:vertAlign w:val="superscript"/>
        </w:rPr>
        <w:t>1</w:t>
      </w:r>
      <w:r w:rsidR="0060344D"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 w:rsidRPr="0060344D">
        <w:rPr>
          <w:rFonts w:ascii="Times New Roman" w:eastAsia="Times New Roman" w:hAnsi="Times New Roman"/>
          <w:i/>
          <w:sz w:val="24"/>
          <w:szCs w:val="28"/>
        </w:rPr>
        <w:t>Sumana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Paul</w:t>
      </w:r>
      <w:r>
        <w:rPr>
          <w:rFonts w:ascii="Times New Roman" w:eastAsia="Times New Roman" w:hAnsi="Times New Roman"/>
          <w:i/>
          <w:sz w:val="24"/>
          <w:szCs w:val="28"/>
          <w:vertAlign w:val="superscript"/>
        </w:rPr>
        <w:t>4</w:t>
      </w:r>
      <w:r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Nur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Amin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Hoque</w:t>
      </w:r>
      <w:r>
        <w:rPr>
          <w:rFonts w:ascii="Times New Roman" w:eastAsia="Times New Roman" w:hAnsi="Times New Roman"/>
          <w:i/>
          <w:sz w:val="24"/>
          <w:szCs w:val="28"/>
          <w:vertAlign w:val="superscript"/>
        </w:rPr>
        <w:t>5*</w:t>
      </w:r>
      <w:r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Ruma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Basu</w:t>
      </w:r>
      <w:r>
        <w:rPr>
          <w:rFonts w:ascii="Times New Roman" w:eastAsia="Times New Roman" w:hAnsi="Times New Roman"/>
          <w:i/>
          <w:sz w:val="24"/>
          <w:szCs w:val="28"/>
          <w:vertAlign w:val="superscript"/>
        </w:rPr>
        <w:t>6*</w:t>
      </w:r>
      <w:r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Sukhen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 xml:space="preserve"> Das</w:t>
      </w:r>
      <w:r w:rsidRPr="00237766">
        <w:rPr>
          <w:rFonts w:ascii="Times New Roman" w:eastAsia="Times New Roman" w:hAnsi="Times New Roman"/>
          <w:i/>
          <w:sz w:val="24"/>
          <w:szCs w:val="28"/>
          <w:vertAlign w:val="superscript"/>
        </w:rPr>
        <w:t>1</w:t>
      </w:r>
      <w:r>
        <w:rPr>
          <w:rFonts w:ascii="Times New Roman" w:eastAsia="Times New Roman" w:hAnsi="Times New Roman"/>
          <w:i/>
          <w:sz w:val="24"/>
          <w:szCs w:val="28"/>
          <w:vertAlign w:val="superscript"/>
        </w:rPr>
        <w:t>*</w:t>
      </w:r>
    </w:p>
    <w:p w:rsidR="00F0247E" w:rsidRDefault="00F0247E" w:rsidP="00F0247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0247E" w:rsidRPr="00CF6BE9" w:rsidRDefault="00F0247E" w:rsidP="00F0247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F6BE9">
        <w:rPr>
          <w:rFonts w:ascii="Times New Roman" w:eastAsia="Times New Roman" w:hAnsi="Times New Roman"/>
          <w:sz w:val="24"/>
          <w:szCs w:val="24"/>
        </w:rPr>
        <w:t xml:space="preserve">1 Department of Physics, </w:t>
      </w:r>
      <w:proofErr w:type="spellStart"/>
      <w:r w:rsidRPr="00CF6BE9">
        <w:rPr>
          <w:rFonts w:ascii="Times New Roman" w:eastAsia="Times New Roman" w:hAnsi="Times New Roman"/>
          <w:sz w:val="24"/>
          <w:szCs w:val="24"/>
        </w:rPr>
        <w:t>Jadavpur</w:t>
      </w:r>
      <w:proofErr w:type="spellEnd"/>
      <w:r w:rsidRPr="00CF6BE9">
        <w:rPr>
          <w:rFonts w:ascii="Times New Roman" w:eastAsia="Times New Roman" w:hAnsi="Times New Roman"/>
          <w:sz w:val="24"/>
          <w:szCs w:val="24"/>
        </w:rPr>
        <w:t xml:space="preserve"> University, Kolkata-700032, West Bengal, India.</w:t>
      </w:r>
      <w:proofErr w:type="gramEnd"/>
    </w:p>
    <w:p w:rsidR="00F0247E" w:rsidRPr="00CF6BE9" w:rsidRDefault="00F0247E" w:rsidP="00F0247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BE9">
        <w:rPr>
          <w:rFonts w:ascii="Times New Roman" w:eastAsia="Times New Roman" w:hAnsi="Times New Roman"/>
          <w:sz w:val="24"/>
          <w:szCs w:val="24"/>
        </w:rPr>
        <w:t xml:space="preserve">2 General Degree </w:t>
      </w:r>
      <w:proofErr w:type="gramStart"/>
      <w:r w:rsidRPr="00CF6BE9">
        <w:rPr>
          <w:rFonts w:ascii="Times New Roman" w:eastAsia="Times New Roman" w:hAnsi="Times New Roman"/>
          <w:sz w:val="24"/>
          <w:szCs w:val="24"/>
        </w:rPr>
        <w:t>College</w:t>
      </w:r>
      <w:proofErr w:type="gramEnd"/>
      <w:r w:rsidRPr="00CF6BE9">
        <w:rPr>
          <w:rFonts w:ascii="Times New Roman" w:eastAsia="Times New Roman" w:hAnsi="Times New Roman"/>
          <w:sz w:val="24"/>
          <w:szCs w:val="24"/>
        </w:rPr>
        <w:t xml:space="preserve"> at </w:t>
      </w:r>
      <w:proofErr w:type="spellStart"/>
      <w:r w:rsidRPr="00CF6BE9">
        <w:rPr>
          <w:rFonts w:ascii="Times New Roman" w:eastAsia="Times New Roman" w:hAnsi="Times New Roman"/>
          <w:sz w:val="24"/>
          <w:szCs w:val="24"/>
        </w:rPr>
        <w:t>Pedong</w:t>
      </w:r>
      <w:proofErr w:type="spellEnd"/>
      <w:r w:rsidRPr="00CF6BE9">
        <w:rPr>
          <w:rFonts w:ascii="Times New Roman" w:eastAsia="Times New Roman" w:hAnsi="Times New Roman"/>
          <w:sz w:val="24"/>
          <w:szCs w:val="24"/>
        </w:rPr>
        <w:t>, Kalimpong-734311, West Bengal, India.</w:t>
      </w:r>
    </w:p>
    <w:p w:rsidR="00F0247E" w:rsidRPr="00CF6BE9" w:rsidRDefault="00F0247E" w:rsidP="00F0247E">
      <w:pPr>
        <w:spacing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F6BE9">
        <w:rPr>
          <w:rFonts w:ascii="Times New Roman" w:eastAsia="Times New Roman" w:hAnsi="Times New Roman"/>
          <w:sz w:val="24"/>
          <w:szCs w:val="24"/>
        </w:rPr>
        <w:t xml:space="preserve">3 </w:t>
      </w:r>
      <w:proofErr w:type="gramStart"/>
      <w:r w:rsidRPr="00CF6BE9">
        <w:rPr>
          <w:rFonts w:ascii="Times New Roman" w:eastAsia="Times New Roman" w:hAnsi="Times New Roman"/>
          <w:bCs/>
          <w:sz w:val="24"/>
          <w:szCs w:val="24"/>
        </w:rPr>
        <w:t>Department</w:t>
      </w:r>
      <w:proofErr w:type="gramEnd"/>
      <w:r w:rsidRPr="00CF6BE9">
        <w:rPr>
          <w:rFonts w:ascii="Times New Roman" w:eastAsia="Times New Roman" w:hAnsi="Times New Roman"/>
          <w:bCs/>
          <w:sz w:val="24"/>
          <w:szCs w:val="24"/>
        </w:rPr>
        <w:t xml:space="preserve"> of Physics, </w:t>
      </w:r>
      <w:proofErr w:type="spellStart"/>
      <w:r w:rsidRPr="00CF6BE9">
        <w:rPr>
          <w:rFonts w:ascii="Times New Roman" w:eastAsia="Times New Roman" w:hAnsi="Times New Roman"/>
          <w:bCs/>
          <w:sz w:val="24"/>
          <w:szCs w:val="24"/>
        </w:rPr>
        <w:t>Kalimpong</w:t>
      </w:r>
      <w:proofErr w:type="spellEnd"/>
      <w:r w:rsidRPr="00CF6BE9">
        <w:rPr>
          <w:rFonts w:ascii="Times New Roman" w:eastAsia="Times New Roman" w:hAnsi="Times New Roman"/>
          <w:bCs/>
          <w:sz w:val="24"/>
          <w:szCs w:val="24"/>
        </w:rPr>
        <w:t xml:space="preserve"> College, Kalimpong-734301, West Bengal, India.</w:t>
      </w:r>
    </w:p>
    <w:p w:rsidR="00F0247E" w:rsidRPr="00CF6BE9" w:rsidRDefault="00F0247E" w:rsidP="00F0247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F6BE9">
        <w:rPr>
          <w:rFonts w:ascii="Times New Roman" w:eastAsia="Times New Roman" w:hAnsi="Times New Roman"/>
          <w:bCs/>
          <w:sz w:val="24"/>
          <w:szCs w:val="24"/>
        </w:rPr>
        <w:t xml:space="preserve">4 Department of Physics, Indian Institute of Technology </w:t>
      </w:r>
      <w:proofErr w:type="spellStart"/>
      <w:r w:rsidRPr="00CF6BE9">
        <w:rPr>
          <w:rFonts w:ascii="Times New Roman" w:eastAsia="Times New Roman" w:hAnsi="Times New Roman"/>
          <w:bCs/>
          <w:sz w:val="24"/>
          <w:szCs w:val="24"/>
        </w:rPr>
        <w:t>Guwahati</w:t>
      </w:r>
      <w:proofErr w:type="spellEnd"/>
      <w:r w:rsidRPr="00CF6BE9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CF6BE9">
        <w:rPr>
          <w:rFonts w:ascii="Times New Roman" w:eastAsia="Times New Roman" w:hAnsi="Times New Roman"/>
          <w:bCs/>
          <w:sz w:val="24"/>
          <w:szCs w:val="24"/>
        </w:rPr>
        <w:t>Guwahati</w:t>
      </w:r>
      <w:proofErr w:type="spellEnd"/>
      <w:r w:rsidRPr="00CF6BE9">
        <w:rPr>
          <w:rFonts w:ascii="Times New Roman" w:eastAsia="Times New Roman" w:hAnsi="Times New Roman"/>
          <w:bCs/>
          <w:sz w:val="24"/>
          <w:szCs w:val="24"/>
        </w:rPr>
        <w:t xml:space="preserve"> 781039, India.</w:t>
      </w:r>
      <w:proofErr w:type="gramEnd"/>
      <w:r w:rsidRPr="00CF6BE9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F0247E" w:rsidRPr="00CF6BE9" w:rsidRDefault="00F0247E" w:rsidP="00F0247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BE9">
        <w:rPr>
          <w:rFonts w:ascii="Times New Roman" w:eastAsia="Times New Roman" w:hAnsi="Times New Roman"/>
          <w:sz w:val="24"/>
          <w:szCs w:val="24"/>
        </w:rPr>
        <w:t xml:space="preserve">5 </w:t>
      </w:r>
      <w:proofErr w:type="gramStart"/>
      <w:r w:rsidRPr="00CF6BE9">
        <w:rPr>
          <w:rFonts w:ascii="Times New Roman" w:eastAsia="Times New Roman" w:hAnsi="Times New Roman"/>
          <w:sz w:val="24"/>
          <w:szCs w:val="24"/>
        </w:rPr>
        <w:t>Department</w:t>
      </w:r>
      <w:proofErr w:type="gramEnd"/>
      <w:r w:rsidRPr="00CF6BE9">
        <w:rPr>
          <w:rFonts w:ascii="Times New Roman" w:eastAsia="Times New Roman" w:hAnsi="Times New Roman"/>
          <w:sz w:val="24"/>
          <w:szCs w:val="24"/>
        </w:rPr>
        <w:t xml:space="preserve"> of Physics, IISER </w:t>
      </w:r>
      <w:proofErr w:type="spellStart"/>
      <w:r w:rsidRPr="00CF6BE9">
        <w:rPr>
          <w:rFonts w:ascii="Times New Roman" w:eastAsia="Times New Roman" w:hAnsi="Times New Roman"/>
          <w:sz w:val="24"/>
          <w:szCs w:val="24"/>
        </w:rPr>
        <w:t>Mohali</w:t>
      </w:r>
      <w:proofErr w:type="spellEnd"/>
      <w:r w:rsidRPr="00CF6BE9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6BE9">
        <w:rPr>
          <w:rFonts w:ascii="Times New Roman" w:eastAsia="Times New Roman" w:hAnsi="Times New Roman"/>
          <w:sz w:val="24"/>
          <w:szCs w:val="24"/>
        </w:rPr>
        <w:t>Sahibzada</w:t>
      </w:r>
      <w:proofErr w:type="spellEnd"/>
      <w:r w:rsidRPr="00CF6BE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6BE9">
        <w:rPr>
          <w:rFonts w:ascii="Times New Roman" w:eastAsia="Times New Roman" w:hAnsi="Times New Roman"/>
          <w:sz w:val="24"/>
          <w:szCs w:val="24"/>
        </w:rPr>
        <w:t>Ajit</w:t>
      </w:r>
      <w:proofErr w:type="spellEnd"/>
      <w:r w:rsidRPr="00CF6BE9">
        <w:rPr>
          <w:rFonts w:ascii="Times New Roman" w:eastAsia="Times New Roman" w:hAnsi="Times New Roman"/>
          <w:sz w:val="24"/>
          <w:szCs w:val="24"/>
        </w:rPr>
        <w:t xml:space="preserve"> Singh Nagar, Punjab 140306, India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0247E" w:rsidRDefault="00F0247E" w:rsidP="00F0247E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CF6BE9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proofErr w:type="gramStart"/>
      <w:r w:rsidRPr="00CF6BE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Department</w:t>
      </w:r>
      <w:proofErr w:type="gramEnd"/>
      <w:r w:rsidRPr="00CF6BE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Physics, </w:t>
      </w:r>
      <w:proofErr w:type="spellStart"/>
      <w:r w:rsidRPr="00CF6BE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Jogamaya</w:t>
      </w:r>
      <w:proofErr w:type="spellEnd"/>
      <w:r w:rsidRPr="00CF6BE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Devi College, Kolkata 700026, West Bengal, India.</w:t>
      </w:r>
    </w:p>
    <w:p w:rsidR="00F0247E" w:rsidRPr="00CF6BE9" w:rsidRDefault="00F0247E" w:rsidP="00F0247E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47E" w:rsidRDefault="00F0247E" w:rsidP="00F0247E">
      <w:pPr>
        <w:spacing w:line="480" w:lineRule="auto"/>
        <w:rPr>
          <w:rFonts w:ascii="Times New Roman" w:hAnsi="Times New Roman"/>
          <w:bCs/>
          <w:iCs/>
          <w:sz w:val="24"/>
          <w:szCs w:val="24"/>
        </w:rPr>
      </w:pPr>
    </w:p>
    <w:p w:rsidR="00F0247E" w:rsidRPr="00280FB2" w:rsidRDefault="00F0247E" w:rsidP="00F0247E">
      <w:pPr>
        <w:spacing w:line="480" w:lineRule="auto"/>
        <w:jc w:val="center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280FB2">
        <w:rPr>
          <w:rFonts w:ascii="Times New Roman" w:hAnsi="Times New Roman"/>
          <w:bCs/>
          <w:iCs/>
          <w:sz w:val="24"/>
          <w:szCs w:val="24"/>
          <w:u w:val="single"/>
        </w:rPr>
        <w:t>*Corresponding authors:</w:t>
      </w:r>
    </w:p>
    <w:p w:rsidR="00F0247E" w:rsidRPr="00115F98" w:rsidRDefault="00F0247E" w:rsidP="00F0247E">
      <w:pPr>
        <w:spacing w:line="48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F94404">
        <w:rPr>
          <w:rFonts w:ascii="Times New Roman" w:hAnsi="Times New Roman"/>
          <w:sz w:val="24"/>
          <w:szCs w:val="24"/>
        </w:rPr>
        <w:t>Sukhen</w:t>
      </w:r>
      <w:proofErr w:type="spellEnd"/>
      <w:r w:rsidRPr="00F94404">
        <w:rPr>
          <w:rFonts w:ascii="Times New Roman" w:hAnsi="Times New Roman"/>
          <w:sz w:val="24"/>
          <w:szCs w:val="24"/>
        </w:rPr>
        <w:t xml:space="preserve"> Das</w:t>
      </w:r>
      <w:r>
        <w:t xml:space="preserve"> (</w:t>
      </w:r>
      <w:hyperlink r:id="rId4" w:history="1">
        <w:r w:rsidRPr="00115F98">
          <w:rPr>
            <w:rStyle w:val="Hyperlink"/>
            <w:rFonts w:ascii="Times New Roman" w:hAnsi="Times New Roman"/>
            <w:sz w:val="24"/>
            <w:szCs w:val="24"/>
          </w:rPr>
          <w:t>sdasphysics@gmail.com</w:t>
        </w:r>
      </w:hyperlink>
      <w:r w:rsidRPr="00115F98">
        <w:rPr>
          <w:rFonts w:ascii="Times New Roman" w:hAnsi="Times New Roman"/>
          <w:bCs/>
          <w:iCs/>
          <w:sz w:val="24"/>
          <w:szCs w:val="24"/>
        </w:rPr>
        <w:t xml:space="preserve"> Mob: +919433091337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:rsidR="00F0247E" w:rsidRPr="00115F98" w:rsidRDefault="00F0247E" w:rsidP="00F0247E">
      <w:pPr>
        <w:spacing w:line="48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115F9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Nur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Amin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Hoque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(</w:t>
      </w:r>
      <w:hyperlink r:id="rId5" w:history="1">
        <w:r w:rsidRPr="00B05823">
          <w:rPr>
            <w:rStyle w:val="Hyperlink"/>
            <w:rFonts w:ascii="Times New Roman" w:hAnsi="Times New Roman"/>
            <w:bCs/>
            <w:iCs/>
            <w:sz w:val="24"/>
            <w:szCs w:val="24"/>
          </w:rPr>
          <w:t>nuramin03@gmail.com</w:t>
        </w:r>
      </w:hyperlink>
      <w:r>
        <w:rPr>
          <w:rFonts w:ascii="Times New Roman" w:hAnsi="Times New Roman"/>
          <w:bCs/>
          <w:iCs/>
          <w:sz w:val="24"/>
          <w:szCs w:val="24"/>
        </w:rPr>
        <w:t>Mob: +919836964481)</w:t>
      </w:r>
    </w:p>
    <w:p w:rsidR="00FB1ECD" w:rsidRPr="00B32B16" w:rsidRDefault="00F0247E" w:rsidP="00B32B16">
      <w:pPr>
        <w:spacing w:line="48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Ruma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Basu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(</w:t>
      </w:r>
      <w:hyperlink r:id="rId6" w:history="1">
        <w:r w:rsidRPr="00B05823">
          <w:rPr>
            <w:rStyle w:val="Hyperlink"/>
            <w:rFonts w:ascii="Times New Roman" w:hAnsi="Times New Roman"/>
            <w:bCs/>
            <w:iCs/>
            <w:sz w:val="24"/>
            <w:szCs w:val="24"/>
          </w:rPr>
          <w:t>ruma.b1959@gmail.com</w:t>
        </w:r>
      </w:hyperlink>
      <w:r w:rsidRPr="00115F98">
        <w:rPr>
          <w:rFonts w:ascii="Times New Roman" w:hAnsi="Times New Roman"/>
          <w:bCs/>
          <w:iCs/>
          <w:sz w:val="24"/>
          <w:szCs w:val="24"/>
        </w:rPr>
        <w:t xml:space="preserve"> Mob: +919</w:t>
      </w:r>
      <w:r>
        <w:rPr>
          <w:rFonts w:ascii="Times New Roman" w:hAnsi="Times New Roman"/>
          <w:bCs/>
          <w:iCs/>
          <w:sz w:val="24"/>
          <w:szCs w:val="24"/>
        </w:rPr>
        <w:t>4331159</w:t>
      </w:r>
      <w:bookmarkEnd w:id="0"/>
    </w:p>
    <w:p w:rsidR="007408D3" w:rsidRDefault="007408D3" w:rsidP="00F0247E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06D" w:rsidRDefault="00C369DB" w:rsidP="00F0247E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9DB">
        <w:rPr>
          <w:rFonts w:ascii="Times New Roman" w:hAnsi="Times New Roman" w:cs="Times New Roman"/>
          <w:b/>
          <w:sz w:val="28"/>
          <w:szCs w:val="28"/>
        </w:rPr>
        <w:lastRenderedPageBreak/>
        <w:t>1. TEM images and PL intensity of N-doped C-dots:</w:t>
      </w:r>
    </w:p>
    <w:p w:rsidR="00C369DB" w:rsidRDefault="00C369DB" w:rsidP="00F0247E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9DB" w:rsidRDefault="006B1AE6" w:rsidP="006B1AE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6295869"/>
            <wp:effectExtent l="19050" t="0" r="0" b="0"/>
            <wp:docPr id="3" name="Picture 1" descr="C:\Users\Abc\Desktop\tem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c\Desktop\temm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859" r="29487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9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ECD" w:rsidRPr="00B32B16" w:rsidRDefault="000F6BF7" w:rsidP="00B32B16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F0247E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C36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9DB">
        <w:rPr>
          <w:rFonts w:ascii="Times New Roman" w:hAnsi="Times New Roman" w:cs="Times New Roman"/>
          <w:b/>
        </w:rPr>
        <w:t>(</w:t>
      </w:r>
      <w:r w:rsidR="00C369DB" w:rsidRPr="00F0247E">
        <w:rPr>
          <w:rFonts w:ascii="Times New Roman" w:hAnsi="Times New Roman" w:cs="Times New Roman"/>
        </w:rPr>
        <w:t>a)</w:t>
      </w:r>
      <w:r w:rsidR="005D5D80" w:rsidRPr="00F0247E">
        <w:rPr>
          <w:rFonts w:ascii="Times New Roman" w:hAnsi="Times New Roman" w:cs="Times New Roman"/>
        </w:rPr>
        <w:t xml:space="preserve"> and (b) TEM images of N-doped C-dots. (c) PL intensity graph of N-doped C-dots</w:t>
      </w:r>
    </w:p>
    <w:p w:rsidR="005D0952" w:rsidRPr="005D0952" w:rsidRDefault="005D0952" w:rsidP="00F0247E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D0952">
        <w:rPr>
          <w:rFonts w:ascii="Times New Roman" w:hAnsi="Times New Roman" w:cs="Times New Roman"/>
          <w:b/>
          <w:sz w:val="28"/>
          <w:szCs w:val="28"/>
        </w:rPr>
        <w:lastRenderedPageBreak/>
        <w:t>2. TGA graph of P</w:t>
      </w:r>
      <w:r w:rsidR="00E0030D">
        <w:rPr>
          <w:rFonts w:ascii="Times New Roman" w:hAnsi="Times New Roman" w:cs="Times New Roman"/>
          <w:b/>
          <w:sz w:val="28"/>
          <w:szCs w:val="28"/>
        </w:rPr>
        <w:t>N</w:t>
      </w:r>
      <w:r w:rsidRPr="005D0952">
        <w:rPr>
          <w:rFonts w:ascii="Times New Roman" w:hAnsi="Times New Roman" w:cs="Times New Roman"/>
          <w:b/>
          <w:sz w:val="28"/>
          <w:szCs w:val="28"/>
        </w:rPr>
        <w:t xml:space="preserve">CD </w:t>
      </w:r>
      <w:proofErr w:type="spellStart"/>
      <w:r w:rsidR="0054677C">
        <w:rPr>
          <w:rFonts w:ascii="Times New Roman" w:hAnsi="Times New Roman" w:cs="Times New Roman"/>
          <w:b/>
          <w:sz w:val="28"/>
          <w:szCs w:val="28"/>
        </w:rPr>
        <w:t>nanocomposite</w:t>
      </w:r>
      <w:r w:rsidRPr="005D0952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  <w:r w:rsidRPr="005D0952">
        <w:rPr>
          <w:rFonts w:ascii="Times New Roman" w:hAnsi="Times New Roman" w:cs="Times New Roman"/>
          <w:b/>
          <w:sz w:val="28"/>
          <w:szCs w:val="28"/>
        </w:rPr>
        <w:t>:</w:t>
      </w:r>
    </w:p>
    <w:p w:rsidR="005D0952" w:rsidRDefault="00E06ADD" w:rsidP="00E06ADD">
      <w:pPr>
        <w:spacing w:line="48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4242163"/>
            <wp:effectExtent l="19050" t="0" r="0" b="0"/>
            <wp:docPr id="1" name="Picture 1" descr="D:\dell backup\d drive\paper write\PCdot\TGA\TGA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ll backup\d drive\paper write\PCdot\TGA\TGA 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4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952" w:rsidRPr="004B77DA" w:rsidRDefault="000F6BF7" w:rsidP="00F0247E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Figure</w:t>
      </w:r>
      <w:r w:rsidR="00F0247E">
        <w:rPr>
          <w:rFonts w:ascii="Times New Roman" w:hAnsi="Times New Roman" w:cs="Times New Roman"/>
          <w:b/>
          <w:noProof/>
          <w:sz w:val="24"/>
          <w:szCs w:val="24"/>
        </w:rPr>
        <w:t xml:space="preserve"> S2</w:t>
      </w:r>
      <w:r w:rsidR="005D095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D0952" w:rsidRPr="00F0247E">
        <w:rPr>
          <w:rFonts w:ascii="Times New Roman" w:hAnsi="Times New Roman" w:cs="Times New Roman"/>
          <w:noProof/>
        </w:rPr>
        <w:t>TGA analysis of pure PVDF and N-</w:t>
      </w:r>
      <w:r w:rsidR="004B77DA" w:rsidRPr="00F0247E">
        <w:rPr>
          <w:rFonts w:ascii="Times New Roman" w:hAnsi="Times New Roman" w:cs="Times New Roman"/>
          <w:noProof/>
        </w:rPr>
        <w:t>doped C-dots loaded P</w:t>
      </w:r>
      <w:r w:rsidR="00A4286B" w:rsidRPr="00F0247E">
        <w:rPr>
          <w:rFonts w:ascii="Times New Roman" w:hAnsi="Times New Roman" w:cs="Times New Roman"/>
          <w:noProof/>
        </w:rPr>
        <w:t>N</w:t>
      </w:r>
      <w:r w:rsidR="004B77DA" w:rsidRPr="00F0247E">
        <w:rPr>
          <w:rFonts w:ascii="Times New Roman" w:hAnsi="Times New Roman" w:cs="Times New Roman"/>
          <w:noProof/>
        </w:rPr>
        <w:t xml:space="preserve">CD </w:t>
      </w:r>
      <w:r w:rsidR="0054677C">
        <w:rPr>
          <w:rFonts w:ascii="Times New Roman" w:hAnsi="Times New Roman" w:cs="Times New Roman"/>
          <w:noProof/>
        </w:rPr>
        <w:t>nanocomposite</w:t>
      </w:r>
      <w:r w:rsidR="004B77DA" w:rsidRPr="00F0247E">
        <w:rPr>
          <w:rFonts w:ascii="Times New Roman" w:hAnsi="Times New Roman" w:cs="Times New Roman"/>
          <w:noProof/>
        </w:rPr>
        <w:t>s</w:t>
      </w:r>
    </w:p>
    <w:p w:rsidR="00F0247E" w:rsidRDefault="00F0247E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7E" w:rsidRDefault="00AD0A65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D5D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D80" w:rsidRPr="004C6173">
        <w:rPr>
          <w:rFonts w:ascii="Times New Roman" w:hAnsi="Times New Roman" w:cs="Times New Roman"/>
          <w:b/>
          <w:sz w:val="28"/>
          <w:szCs w:val="28"/>
        </w:rPr>
        <w:t>External force (F)</w:t>
      </w:r>
      <w:r>
        <w:rPr>
          <w:rFonts w:ascii="Times New Roman" w:hAnsi="Times New Roman" w:cs="Times New Roman"/>
          <w:b/>
          <w:sz w:val="28"/>
          <w:szCs w:val="28"/>
        </w:rPr>
        <w:t xml:space="preserve"> and Power density </w:t>
      </w:r>
      <w:r w:rsidR="005D5D80" w:rsidRPr="004C6173">
        <w:rPr>
          <w:rFonts w:ascii="Times New Roman" w:hAnsi="Times New Roman" w:cs="Times New Roman"/>
          <w:b/>
          <w:sz w:val="28"/>
          <w:szCs w:val="28"/>
        </w:rPr>
        <w:t>calculation</w:t>
      </w:r>
      <w:r>
        <w:rPr>
          <w:rFonts w:ascii="Times New Roman" w:hAnsi="Times New Roman" w:cs="Times New Roman"/>
          <w:b/>
          <w:sz w:val="28"/>
          <w:szCs w:val="28"/>
        </w:rPr>
        <w:t xml:space="preserve"> of PP</w:t>
      </w:r>
      <w:r w:rsidR="00E0030D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>CD device</w:t>
      </w:r>
      <w:r w:rsidR="005D5D80" w:rsidRPr="004C6173">
        <w:rPr>
          <w:rFonts w:ascii="Times New Roman" w:hAnsi="Times New Roman" w:cs="Times New Roman"/>
          <w:b/>
          <w:sz w:val="28"/>
          <w:szCs w:val="28"/>
        </w:rPr>
        <w:t>:</w:t>
      </w:r>
    </w:p>
    <w:p w:rsidR="005D5D80" w:rsidRPr="00F0247E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C6173">
        <w:rPr>
          <w:rFonts w:ascii="Times New Roman" w:hAnsi="Times New Roman" w:cs="Times New Roman"/>
          <w:sz w:val="24"/>
          <w:szCs w:val="24"/>
        </w:rPr>
        <w:t xml:space="preserve">The applied force on the </w:t>
      </w:r>
      <w:r w:rsidR="00AD0A65">
        <w:rPr>
          <w:rFonts w:ascii="Times New Roman" w:hAnsi="Times New Roman" w:cs="Times New Roman"/>
          <w:sz w:val="24"/>
          <w:szCs w:val="24"/>
        </w:rPr>
        <w:t>PP</w:t>
      </w:r>
      <w:r w:rsidR="00E0030D">
        <w:rPr>
          <w:rFonts w:ascii="Times New Roman" w:hAnsi="Times New Roman" w:cs="Times New Roman"/>
          <w:sz w:val="24"/>
          <w:szCs w:val="24"/>
        </w:rPr>
        <w:t>N</w:t>
      </w:r>
      <w:r w:rsidR="00AD0A65">
        <w:rPr>
          <w:rFonts w:ascii="Times New Roman" w:hAnsi="Times New Roman" w:cs="Times New Roman"/>
          <w:sz w:val="24"/>
          <w:szCs w:val="24"/>
        </w:rPr>
        <w:t>CD device under continuous</w:t>
      </w:r>
      <w:r w:rsidRPr="004C6173">
        <w:rPr>
          <w:rFonts w:ascii="Times New Roman" w:hAnsi="Times New Roman" w:cs="Times New Roman"/>
          <w:sz w:val="24"/>
          <w:szCs w:val="24"/>
        </w:rPr>
        <w:t xml:space="preserve"> finger</w:t>
      </w:r>
      <w:r>
        <w:rPr>
          <w:rFonts w:ascii="Times New Roman" w:hAnsi="Times New Roman" w:cs="Times New Roman"/>
          <w:sz w:val="24"/>
          <w:szCs w:val="24"/>
        </w:rPr>
        <w:t xml:space="preserve"> impartation</w:t>
      </w:r>
      <w:r w:rsidRPr="004C6173">
        <w:rPr>
          <w:rFonts w:ascii="Times New Roman" w:hAnsi="Times New Roman" w:cs="Times New Roman"/>
          <w:sz w:val="24"/>
          <w:szCs w:val="24"/>
        </w:rPr>
        <w:t xml:space="preserve"> has been</w:t>
      </w:r>
      <w:r>
        <w:rPr>
          <w:rFonts w:ascii="Times New Roman" w:hAnsi="Times New Roman" w:cs="Times New Roman"/>
          <w:sz w:val="24"/>
          <w:szCs w:val="24"/>
        </w:rPr>
        <w:t xml:space="preserve"> calculated by</w:t>
      </w:r>
      <w:r w:rsidRPr="004C6173">
        <w:rPr>
          <w:rFonts w:ascii="Times New Roman" w:hAnsi="Times New Roman" w:cs="Times New Roman"/>
          <w:sz w:val="24"/>
          <w:szCs w:val="24"/>
        </w:rPr>
        <w:t xml:space="preserve"> </w:t>
      </w:r>
      <w:r w:rsidR="00AD0A65">
        <w:rPr>
          <w:rFonts w:ascii="Times New Roman" w:hAnsi="Times New Roman" w:cs="Times New Roman"/>
          <w:sz w:val="24"/>
          <w:szCs w:val="24"/>
        </w:rPr>
        <w:t xml:space="preserve">the </w:t>
      </w:r>
      <w:r w:rsidRPr="004C6173">
        <w:rPr>
          <w:rFonts w:ascii="Times New Roman" w:hAnsi="Times New Roman" w:cs="Times New Roman"/>
          <w:sz w:val="24"/>
          <w:szCs w:val="24"/>
        </w:rPr>
        <w:t>following two</w:t>
      </w:r>
      <w:r w:rsidR="00AD0A65">
        <w:rPr>
          <w:rFonts w:ascii="Times New Roman" w:hAnsi="Times New Roman" w:cs="Times New Roman"/>
          <w:sz w:val="24"/>
          <w:szCs w:val="24"/>
        </w:rPr>
        <w:t xml:space="preserve"> equations which are depending</w:t>
      </w:r>
      <w:r w:rsidRPr="004C6173">
        <w:rPr>
          <w:rFonts w:ascii="Times New Roman" w:hAnsi="Times New Roman" w:cs="Times New Roman"/>
          <w:sz w:val="24"/>
          <w:szCs w:val="24"/>
        </w:rPr>
        <w:t xml:space="preserve"> on </w:t>
      </w:r>
      <w:r w:rsidR="00AD0A65">
        <w:rPr>
          <w:rFonts w:ascii="Times New Roman" w:hAnsi="Times New Roman" w:cs="Times New Roman"/>
          <w:sz w:val="24"/>
          <w:szCs w:val="24"/>
        </w:rPr>
        <w:t xml:space="preserve">the </w:t>
      </w:r>
      <w:r w:rsidRPr="004C6173">
        <w:rPr>
          <w:rFonts w:ascii="Times New Roman" w:hAnsi="Times New Roman" w:cs="Times New Roman"/>
          <w:sz w:val="24"/>
          <w:szCs w:val="24"/>
        </w:rPr>
        <w:t>momentum and energy conservation law:</w:t>
      </w:r>
    </w:p>
    <w:p w:rsidR="005D5D80" w:rsidRPr="004C6173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D5D80" w:rsidRPr="00AD0A65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AD0A65">
        <w:rPr>
          <w:rFonts w:ascii="Times New Roman" w:hAnsi="Times New Roman" w:cs="Times New Roman"/>
          <w:b/>
          <w:sz w:val="24"/>
          <w:szCs w:val="24"/>
        </w:rPr>
        <w:t>m.g.h</w:t>
      </w:r>
      <w:proofErr w:type="spellEnd"/>
      <w:r w:rsidRPr="00AD0A65">
        <w:rPr>
          <w:rFonts w:ascii="Times New Roman" w:hAnsi="Times New Roman" w:cs="Times New Roman"/>
          <w:b/>
          <w:sz w:val="24"/>
          <w:szCs w:val="24"/>
        </w:rPr>
        <w:t xml:space="preserve"> = ½ mv</w:t>
      </w:r>
      <w:r w:rsidRPr="00AD0A6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5D5D80" w:rsidRPr="00AD0A65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5D5D80" w:rsidRPr="00AD0A65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0A65">
        <w:rPr>
          <w:rFonts w:ascii="Times New Roman" w:hAnsi="Times New Roman" w:cs="Times New Roman"/>
          <w:b/>
          <w:sz w:val="24"/>
          <w:szCs w:val="24"/>
        </w:rPr>
        <w:t>or</w:t>
      </w:r>
      <w:proofErr w:type="gramEnd"/>
      <w:r w:rsidRPr="00AD0A65">
        <w:rPr>
          <w:rFonts w:ascii="Times New Roman" w:hAnsi="Times New Roman" w:cs="Times New Roman"/>
          <w:b/>
          <w:sz w:val="24"/>
          <w:szCs w:val="24"/>
        </w:rPr>
        <w:t>, v = (2gh)</w:t>
      </w:r>
      <w:r w:rsidRPr="00AD0A65">
        <w:rPr>
          <w:rFonts w:ascii="Times New Roman" w:hAnsi="Times New Roman" w:cs="Times New Roman"/>
          <w:b/>
          <w:sz w:val="24"/>
          <w:szCs w:val="24"/>
          <w:vertAlign w:val="superscript"/>
        </w:rPr>
        <w:t>1/2</w:t>
      </w:r>
      <w:r w:rsidR="00AD0A65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………………………………………………………………(</w:t>
      </w:r>
      <w:proofErr w:type="spellStart"/>
      <w:r w:rsidR="00AD0A6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AD0A65">
        <w:rPr>
          <w:rFonts w:ascii="Times New Roman" w:hAnsi="Times New Roman" w:cs="Times New Roman"/>
          <w:b/>
          <w:sz w:val="24"/>
          <w:szCs w:val="24"/>
        </w:rPr>
        <w:t>)</w:t>
      </w:r>
    </w:p>
    <w:p w:rsidR="005D5D80" w:rsidRPr="00AD0A65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D5D80" w:rsidRPr="00AD0A65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D0A65">
        <w:rPr>
          <w:rFonts w:ascii="Times New Roman" w:hAnsi="Times New Roman" w:cs="Times New Roman"/>
          <w:b/>
          <w:sz w:val="24"/>
          <w:szCs w:val="24"/>
        </w:rPr>
        <w:t>(F-mg).</w:t>
      </w:r>
      <w:proofErr w:type="spellStart"/>
      <w:r w:rsidRPr="00AD0A65">
        <w:rPr>
          <w:rFonts w:ascii="Times New Roman" w:hAnsi="Times New Roman" w:cs="Times New Roman"/>
          <w:b/>
          <w:sz w:val="24"/>
          <w:szCs w:val="24"/>
        </w:rPr>
        <w:t>Δt</w:t>
      </w:r>
      <w:proofErr w:type="spellEnd"/>
      <w:r w:rsidRPr="00AD0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65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="00AD0A65">
        <w:rPr>
          <w:rFonts w:ascii="Times New Roman" w:hAnsi="Times New Roman" w:cs="Times New Roman"/>
          <w:b/>
          <w:sz w:val="24"/>
          <w:szCs w:val="24"/>
        </w:rPr>
        <w:t>m.v</w:t>
      </w:r>
      <w:proofErr w:type="spellEnd"/>
      <w:r w:rsidR="00AD0A6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</w:t>
      </w:r>
      <w:proofErr w:type="gramStart"/>
      <w:r w:rsidR="00AD0A65">
        <w:rPr>
          <w:rFonts w:ascii="Times New Roman" w:hAnsi="Times New Roman" w:cs="Times New Roman"/>
          <w:b/>
          <w:sz w:val="24"/>
          <w:szCs w:val="24"/>
        </w:rPr>
        <w:t>…(</w:t>
      </w:r>
      <w:proofErr w:type="gramEnd"/>
      <w:r w:rsidR="00AD0A65">
        <w:rPr>
          <w:rFonts w:ascii="Times New Roman" w:hAnsi="Times New Roman" w:cs="Times New Roman"/>
          <w:b/>
          <w:sz w:val="24"/>
          <w:szCs w:val="24"/>
        </w:rPr>
        <w:t>ii</w:t>
      </w:r>
      <w:r w:rsidRPr="00AD0A65">
        <w:rPr>
          <w:rFonts w:ascii="Times New Roman" w:hAnsi="Times New Roman" w:cs="Times New Roman"/>
          <w:b/>
          <w:sz w:val="24"/>
          <w:szCs w:val="24"/>
        </w:rPr>
        <w:t>)</w:t>
      </w:r>
    </w:p>
    <w:p w:rsidR="005D5D80" w:rsidRPr="00AD0A65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D5D80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Where,</w:t>
      </w:r>
      <w:r w:rsidR="00AD0A65">
        <w:rPr>
          <w:rFonts w:ascii="Times New Roman" w:hAnsi="Times New Roman" w:cs="Times New Roman"/>
          <w:sz w:val="24"/>
          <w:szCs w:val="24"/>
        </w:rPr>
        <w:t xml:space="preserve"> </w:t>
      </w:r>
      <w:r w:rsidR="00AD0A65" w:rsidRPr="00AD0A65">
        <w:rPr>
          <w:rFonts w:ascii="Times New Roman" w:hAnsi="Times New Roman" w:cs="Times New Roman"/>
          <w:b/>
          <w:sz w:val="24"/>
          <w:szCs w:val="24"/>
        </w:rPr>
        <w:t>m</w:t>
      </w:r>
      <w:r w:rsidR="00AD0A65">
        <w:rPr>
          <w:rFonts w:ascii="Times New Roman" w:hAnsi="Times New Roman" w:cs="Times New Roman"/>
          <w:sz w:val="24"/>
          <w:szCs w:val="24"/>
        </w:rPr>
        <w:t xml:space="preserve"> and </w:t>
      </w:r>
      <w:r w:rsidR="00AD0A65" w:rsidRPr="00AD0A65">
        <w:rPr>
          <w:rFonts w:ascii="Times New Roman" w:hAnsi="Times New Roman" w:cs="Times New Roman"/>
          <w:b/>
          <w:sz w:val="24"/>
          <w:szCs w:val="24"/>
        </w:rPr>
        <w:t>v</w:t>
      </w:r>
      <w:r w:rsidR="00AD0A65">
        <w:rPr>
          <w:rFonts w:ascii="Times New Roman" w:hAnsi="Times New Roman" w:cs="Times New Roman"/>
          <w:sz w:val="24"/>
          <w:szCs w:val="24"/>
        </w:rPr>
        <w:t xml:space="preserve"> describe the </w:t>
      </w:r>
      <w:r w:rsidRPr="004C6173">
        <w:rPr>
          <w:rFonts w:ascii="Times New Roman" w:hAnsi="Times New Roman" w:cs="Times New Roman"/>
          <w:sz w:val="24"/>
          <w:szCs w:val="24"/>
        </w:rPr>
        <w:t>mass of the im</w:t>
      </w:r>
      <w:r w:rsidR="00AD0A65">
        <w:rPr>
          <w:rFonts w:ascii="Times New Roman" w:hAnsi="Times New Roman" w:cs="Times New Roman"/>
          <w:sz w:val="24"/>
          <w:szCs w:val="24"/>
        </w:rPr>
        <w:t xml:space="preserve">parted object that means finger and the </w:t>
      </w:r>
      <w:r>
        <w:rPr>
          <w:rFonts w:ascii="Times New Roman" w:hAnsi="Times New Roman" w:cs="Times New Roman"/>
          <w:sz w:val="24"/>
          <w:szCs w:val="24"/>
        </w:rPr>
        <w:t xml:space="preserve">velocity of the object </w:t>
      </w:r>
      <w:r w:rsidR="00AD0A65">
        <w:rPr>
          <w:rFonts w:ascii="Times New Roman" w:hAnsi="Times New Roman" w:cs="Times New Roman"/>
          <w:sz w:val="24"/>
          <w:szCs w:val="24"/>
        </w:rPr>
        <w:t xml:space="preserve">when </w:t>
      </w:r>
      <w:r w:rsidR="00E0030D">
        <w:rPr>
          <w:rFonts w:ascii="Times New Roman" w:hAnsi="Times New Roman" w:cs="Times New Roman"/>
          <w:sz w:val="24"/>
          <w:szCs w:val="24"/>
        </w:rPr>
        <w:t>it touches the PPNCD device,</w:t>
      </w:r>
      <w:r w:rsidRPr="004C6173">
        <w:rPr>
          <w:rFonts w:ascii="Times New Roman" w:hAnsi="Times New Roman" w:cs="Times New Roman"/>
          <w:sz w:val="24"/>
          <w:szCs w:val="24"/>
        </w:rPr>
        <w:t xml:space="preserve"> </w:t>
      </w:r>
      <w:r w:rsidR="00AD0A65" w:rsidRPr="00AD0A65">
        <w:rPr>
          <w:rFonts w:ascii="Times New Roman" w:hAnsi="Times New Roman" w:cs="Times New Roman"/>
          <w:b/>
          <w:sz w:val="24"/>
          <w:szCs w:val="24"/>
        </w:rPr>
        <w:t>h</w:t>
      </w:r>
      <w:r w:rsidR="00AD0A65">
        <w:rPr>
          <w:rFonts w:ascii="Times New Roman" w:hAnsi="Times New Roman" w:cs="Times New Roman"/>
          <w:sz w:val="24"/>
          <w:szCs w:val="24"/>
        </w:rPr>
        <w:t xml:space="preserve"> is the </w:t>
      </w:r>
      <w:r>
        <w:rPr>
          <w:rFonts w:ascii="Times New Roman" w:hAnsi="Times New Roman" w:cs="Times New Roman"/>
          <w:sz w:val="24"/>
          <w:szCs w:val="24"/>
        </w:rPr>
        <w:t>falling height of the object</w:t>
      </w:r>
      <w:r w:rsidR="002E7B53">
        <w:rPr>
          <w:rFonts w:ascii="Times New Roman" w:hAnsi="Times New Roman" w:cs="Times New Roman"/>
          <w:sz w:val="24"/>
          <w:szCs w:val="24"/>
        </w:rPr>
        <w:t xml:space="preserve">, </w:t>
      </w:r>
      <w:r w:rsidR="002E7B53" w:rsidRPr="002E7B53">
        <w:rPr>
          <w:rFonts w:ascii="Times New Roman" w:hAnsi="Times New Roman" w:cs="Times New Roman"/>
          <w:b/>
          <w:sz w:val="24"/>
          <w:szCs w:val="24"/>
        </w:rPr>
        <w:t>F</w:t>
      </w:r>
      <w:r w:rsidR="002E7B53">
        <w:rPr>
          <w:rFonts w:ascii="Times New Roman" w:hAnsi="Times New Roman" w:cs="Times New Roman"/>
          <w:sz w:val="24"/>
          <w:szCs w:val="24"/>
        </w:rPr>
        <w:t xml:space="preserve"> is the </w:t>
      </w:r>
      <w:r w:rsidRPr="004C617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pplied force</w:t>
      </w:r>
      <w:r w:rsidR="002E7B53">
        <w:rPr>
          <w:rFonts w:ascii="Times New Roman" w:hAnsi="Times New Roman" w:cs="Times New Roman"/>
          <w:sz w:val="24"/>
          <w:szCs w:val="24"/>
        </w:rPr>
        <w:t xml:space="preserve">, </w:t>
      </w:r>
      <w:r w:rsidR="002E7B53" w:rsidRPr="002E7B53">
        <w:rPr>
          <w:rFonts w:ascii="Times New Roman" w:hAnsi="Times New Roman" w:cs="Times New Roman"/>
          <w:b/>
          <w:sz w:val="24"/>
          <w:szCs w:val="24"/>
        </w:rPr>
        <w:t>g</w:t>
      </w:r>
      <w:r w:rsidR="002E7B53">
        <w:rPr>
          <w:rFonts w:ascii="Times New Roman" w:hAnsi="Times New Roman" w:cs="Times New Roman"/>
          <w:sz w:val="24"/>
          <w:szCs w:val="24"/>
        </w:rPr>
        <w:t xml:space="preserve"> is the</w:t>
      </w:r>
      <w:r>
        <w:rPr>
          <w:rFonts w:ascii="Times New Roman" w:hAnsi="Times New Roman" w:cs="Times New Roman"/>
          <w:sz w:val="24"/>
          <w:szCs w:val="24"/>
        </w:rPr>
        <w:t xml:space="preserve"> acceleration due to </w:t>
      </w:r>
      <w:r w:rsidR="002E7B5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gravity </w:t>
      </w:r>
      <w:r w:rsidR="002E7B53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E7B53">
        <w:rPr>
          <w:rFonts w:ascii="Times New Roman" w:hAnsi="Times New Roman" w:cs="Times New Roman"/>
          <w:b/>
          <w:sz w:val="24"/>
          <w:szCs w:val="24"/>
        </w:rPr>
        <w:t>Δt</w:t>
      </w:r>
      <w:proofErr w:type="spellEnd"/>
      <w:r w:rsidR="002E7B53" w:rsidRPr="002E7B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B53">
        <w:rPr>
          <w:rFonts w:ascii="Times New Roman" w:hAnsi="Times New Roman" w:cs="Times New Roman"/>
          <w:sz w:val="24"/>
          <w:szCs w:val="24"/>
        </w:rPr>
        <w:t xml:space="preserve">describes the </w:t>
      </w:r>
      <w:r w:rsidRPr="004C6173">
        <w:rPr>
          <w:rFonts w:ascii="Times New Roman" w:hAnsi="Times New Roman" w:cs="Times New Roman"/>
          <w:sz w:val="24"/>
          <w:szCs w:val="24"/>
        </w:rPr>
        <w:t>time duration bet</w:t>
      </w:r>
      <w:r>
        <w:rPr>
          <w:rFonts w:ascii="Times New Roman" w:hAnsi="Times New Roman" w:cs="Times New Roman"/>
          <w:sz w:val="24"/>
          <w:szCs w:val="24"/>
        </w:rPr>
        <w:t xml:space="preserve">ween two </w:t>
      </w:r>
      <w:r w:rsidR="002E7B53">
        <w:rPr>
          <w:rFonts w:ascii="Times New Roman" w:hAnsi="Times New Roman" w:cs="Times New Roman"/>
          <w:sz w:val="24"/>
          <w:szCs w:val="24"/>
        </w:rPr>
        <w:t>consecutive</w:t>
      </w:r>
      <w:r>
        <w:rPr>
          <w:rFonts w:ascii="Times New Roman" w:hAnsi="Times New Roman" w:cs="Times New Roman"/>
          <w:sz w:val="24"/>
          <w:szCs w:val="24"/>
        </w:rPr>
        <w:t xml:space="preserve"> positive or </w:t>
      </w:r>
      <w:r w:rsidRPr="004C6173">
        <w:rPr>
          <w:rFonts w:ascii="Times New Roman" w:hAnsi="Times New Roman" w:cs="Times New Roman"/>
          <w:sz w:val="24"/>
          <w:szCs w:val="24"/>
        </w:rPr>
        <w:t>negative peak</w:t>
      </w:r>
      <w:r w:rsidR="002E7B53">
        <w:rPr>
          <w:rFonts w:ascii="Times New Roman" w:hAnsi="Times New Roman" w:cs="Times New Roman"/>
          <w:sz w:val="24"/>
          <w:szCs w:val="24"/>
        </w:rPr>
        <w:t xml:space="preserve">s measured from </w:t>
      </w:r>
      <w:r w:rsidRPr="004C6173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output</w:t>
      </w:r>
      <w:r w:rsidRPr="004C6173">
        <w:rPr>
          <w:rFonts w:ascii="Times New Roman" w:hAnsi="Times New Roman" w:cs="Times New Roman"/>
          <w:sz w:val="24"/>
          <w:szCs w:val="24"/>
        </w:rPr>
        <w:t xml:space="preserve"> voltage </w:t>
      </w:r>
      <w:proofErr w:type="spellStart"/>
      <w:r w:rsidRPr="004C6173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4C6173">
        <w:rPr>
          <w:rFonts w:ascii="Times New Roman" w:hAnsi="Times New Roman" w:cs="Times New Roman"/>
          <w:sz w:val="24"/>
          <w:szCs w:val="24"/>
        </w:rPr>
        <w:t xml:space="preserve"> time graph.</w:t>
      </w:r>
    </w:p>
    <w:p w:rsidR="005D5D80" w:rsidRPr="004C6173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D5D80" w:rsidRPr="004C6173" w:rsidRDefault="002E7B53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present work, </w:t>
      </w:r>
      <w:r w:rsidRPr="002E7B5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= 0.70</w:t>
      </w:r>
      <w:r w:rsidR="005D5D80">
        <w:rPr>
          <w:rFonts w:ascii="Times New Roman" w:hAnsi="Times New Roman" w:cs="Times New Roman"/>
          <w:sz w:val="24"/>
          <w:szCs w:val="24"/>
        </w:rPr>
        <w:t xml:space="preserve"> kg, </w:t>
      </w:r>
      <w:r w:rsidR="005D5D80" w:rsidRPr="002E7B53">
        <w:rPr>
          <w:rFonts w:ascii="Times New Roman" w:hAnsi="Times New Roman" w:cs="Times New Roman"/>
          <w:b/>
          <w:sz w:val="24"/>
          <w:szCs w:val="24"/>
        </w:rPr>
        <w:t>v</w:t>
      </w:r>
      <w:r w:rsidR="005D5D80">
        <w:rPr>
          <w:rFonts w:ascii="Times New Roman" w:hAnsi="Times New Roman" w:cs="Times New Roman"/>
          <w:sz w:val="24"/>
          <w:szCs w:val="24"/>
        </w:rPr>
        <w:t xml:space="preserve"> = 1.4 m/s, </w:t>
      </w:r>
      <w:r w:rsidR="005D5D80" w:rsidRPr="002E7B53">
        <w:rPr>
          <w:rFonts w:ascii="Times New Roman" w:hAnsi="Times New Roman" w:cs="Times New Roman"/>
          <w:b/>
          <w:sz w:val="24"/>
          <w:szCs w:val="24"/>
        </w:rPr>
        <w:t>h</w:t>
      </w:r>
      <w:r w:rsidR="005D5D80">
        <w:rPr>
          <w:rFonts w:ascii="Times New Roman" w:hAnsi="Times New Roman" w:cs="Times New Roman"/>
          <w:sz w:val="24"/>
          <w:szCs w:val="24"/>
        </w:rPr>
        <w:t xml:space="preserve"> = 0.10</w:t>
      </w:r>
      <w:r w:rsidR="005D5D80" w:rsidRPr="004C6173">
        <w:rPr>
          <w:rFonts w:ascii="Times New Roman" w:hAnsi="Times New Roman" w:cs="Times New Roman"/>
          <w:sz w:val="24"/>
          <w:szCs w:val="24"/>
        </w:rPr>
        <w:t xml:space="preserve"> mete</w:t>
      </w:r>
      <w:r>
        <w:rPr>
          <w:rFonts w:ascii="Times New Roman" w:hAnsi="Times New Roman" w:cs="Times New Roman"/>
          <w:sz w:val="24"/>
          <w:szCs w:val="24"/>
        </w:rPr>
        <w:t xml:space="preserve">r, </w:t>
      </w:r>
      <w:r w:rsidRPr="002E7B53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= 9.8 m/s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 w:rsidRPr="002E7B53">
        <w:rPr>
          <w:rFonts w:ascii="Times New Roman" w:hAnsi="Times New Roman" w:cs="Times New Roman"/>
          <w:b/>
          <w:sz w:val="24"/>
          <w:szCs w:val="24"/>
        </w:rPr>
        <w:t>Δt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= 0.18</w:t>
      </w:r>
      <w:r w:rsidR="005D5D80" w:rsidRPr="004C617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5D80" w:rsidRDefault="002E7B53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external force under</w:t>
      </w:r>
      <w:r w:rsidR="005D5D80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continuous finger impartation on PP</w:t>
      </w:r>
      <w:r w:rsidR="00A4286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CD device will be </w:t>
      </w:r>
      <w:r w:rsidRPr="002E7B53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= 12.3</w:t>
      </w:r>
      <w:r w:rsidR="005D5D80" w:rsidRPr="004C6173">
        <w:rPr>
          <w:rFonts w:ascii="Times New Roman" w:hAnsi="Times New Roman" w:cs="Times New Roman"/>
          <w:sz w:val="24"/>
          <w:szCs w:val="24"/>
        </w:rPr>
        <w:t xml:space="preserve"> N.</w:t>
      </w:r>
    </w:p>
    <w:p w:rsidR="005D5D80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D5D80" w:rsidRDefault="002E7B53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formula of the power density </w:t>
      </w:r>
      <w:r w:rsidR="00746BBD">
        <w:rPr>
          <w:rFonts w:ascii="Times New Roman" w:hAnsi="Times New Roman" w:cs="Times New Roman"/>
          <w:sz w:val="24"/>
          <w:szCs w:val="24"/>
        </w:rPr>
        <w:t>calculation of PP</w:t>
      </w:r>
      <w:r w:rsidR="00E0030D">
        <w:rPr>
          <w:rFonts w:ascii="Times New Roman" w:hAnsi="Times New Roman" w:cs="Times New Roman"/>
          <w:sz w:val="24"/>
          <w:szCs w:val="24"/>
        </w:rPr>
        <w:t>N</w:t>
      </w:r>
      <w:r w:rsidR="00746BBD">
        <w:rPr>
          <w:rFonts w:ascii="Times New Roman" w:hAnsi="Times New Roman" w:cs="Times New Roman"/>
          <w:sz w:val="24"/>
          <w:szCs w:val="24"/>
        </w:rPr>
        <w:t xml:space="preserve">CD device is </w:t>
      </w:r>
    </w:p>
    <w:p w:rsidR="00746BBD" w:rsidRPr="00757F9F" w:rsidRDefault="00746BBD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D5D80" w:rsidRPr="00746BBD" w:rsidRDefault="005D5D80" w:rsidP="00F0247E">
      <w:pPr>
        <w:autoSpaceDE w:val="0"/>
        <w:autoSpaceDN w:val="0"/>
        <w:adjustRightInd w:val="0"/>
        <w:spacing w:after="0" w:line="480" w:lineRule="auto"/>
        <w:rPr>
          <w:rFonts w:ascii="Cambria Math" w:hAnsi="Cambria Math" w:cs="Cambria Math"/>
          <w:b/>
          <w:sz w:val="24"/>
          <w:szCs w:val="24"/>
        </w:rPr>
      </w:pPr>
      <w:r w:rsidRPr="00746BBD">
        <w:rPr>
          <w:rFonts w:ascii="Cambria Math" w:hAnsi="Cambria Math" w:cs="Cambria Math"/>
          <w:b/>
          <w:sz w:val="24"/>
          <w:szCs w:val="24"/>
        </w:rPr>
        <w:t>𝑃𝑜𝑤𝑒𝑟𝑑𝑒𝑛𝑠𝑖𝑡𝑦</w:t>
      </w:r>
      <w:r w:rsidRPr="00746BBD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746BBD">
        <w:rPr>
          <w:rFonts w:ascii="Cambria Math" w:hAnsi="Cambria Math" w:cs="Cambria Math"/>
          <w:b/>
          <w:sz w:val="24"/>
          <w:szCs w:val="24"/>
        </w:rPr>
        <w:t>𝑃𝑜𝑤𝑒𝑟</w:t>
      </w:r>
      <w:r w:rsidRPr="00746BB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46BBD">
        <w:rPr>
          <w:rFonts w:ascii="Cambria Math" w:hAnsi="Cambria Math" w:cs="Cambria Math"/>
          <w:b/>
          <w:sz w:val="24"/>
          <w:szCs w:val="24"/>
        </w:rPr>
        <w:t>𝐼𝑉)</w:t>
      </w:r>
      <w:r w:rsidRPr="00746BBD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746BBD">
        <w:rPr>
          <w:rFonts w:ascii="Cambria Math" w:hAnsi="Cambria Math" w:cs="Cambria Math"/>
          <w:b/>
          <w:sz w:val="24"/>
          <w:szCs w:val="24"/>
        </w:rPr>
        <w:t xml:space="preserve">𝑜𝑝𝑒𝑟𝑎𝑡𝑖𝑣𝑒 𝑣𝑜𝑙𝑢𝑚𝑒 𝑜𝑓 </w:t>
      </w:r>
      <w:r w:rsidR="00746BBD" w:rsidRPr="00746BBD">
        <w:rPr>
          <w:rFonts w:ascii="Cambria Math" w:hAnsi="Cambria Math" w:cs="Cambria Math"/>
          <w:b/>
          <w:sz w:val="24"/>
          <w:szCs w:val="24"/>
        </w:rPr>
        <w:t>PP</w:t>
      </w:r>
      <w:r w:rsidR="00E0030D">
        <w:rPr>
          <w:rFonts w:ascii="Cambria Math" w:hAnsi="Cambria Math" w:cs="Cambria Math"/>
          <w:b/>
          <w:sz w:val="24"/>
          <w:szCs w:val="24"/>
        </w:rPr>
        <w:t>N</w:t>
      </w:r>
      <w:r w:rsidR="00746BBD" w:rsidRPr="00746BBD">
        <w:rPr>
          <w:rFonts w:ascii="Cambria Math" w:hAnsi="Cambria Math" w:cs="Cambria Math"/>
          <w:b/>
          <w:sz w:val="24"/>
          <w:szCs w:val="24"/>
        </w:rPr>
        <w:t>CD device</w:t>
      </w:r>
    </w:p>
    <w:p w:rsidR="005D5D80" w:rsidRPr="00746BBD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D5D80" w:rsidRDefault="00746BBD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For, </w:t>
      </w:r>
      <w:r w:rsidR="00E0030D">
        <w:rPr>
          <w:rFonts w:ascii="Times New Roman" w:hAnsi="Times New Roman" w:cs="Times New Roman"/>
          <w:sz w:val="24"/>
          <w:szCs w:val="24"/>
        </w:rPr>
        <w:t xml:space="preserve">N-doped </w:t>
      </w:r>
      <w:r>
        <w:rPr>
          <w:rFonts w:ascii="Times New Roman" w:hAnsi="Times New Roman" w:cs="Times New Roman"/>
          <w:sz w:val="24"/>
          <w:szCs w:val="24"/>
        </w:rPr>
        <w:t>C-dot and PVDF based PP</w:t>
      </w:r>
      <w:r w:rsidR="00E0030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CD device</w:t>
      </w:r>
    </w:p>
    <w:p w:rsidR="00746BBD" w:rsidRDefault="00746BBD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D5D80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6BBD">
        <w:rPr>
          <w:rFonts w:ascii="Times New Roman" w:hAnsi="Times New Roman" w:cs="Times New Roman"/>
          <w:b/>
          <w:sz w:val="24"/>
          <w:szCs w:val="24"/>
        </w:rPr>
        <w:t>I</w:t>
      </w:r>
      <w:r w:rsidRPr="00746BBD">
        <w:rPr>
          <w:rFonts w:ascii="Times New Roman" w:hAnsi="Times New Roman" w:cs="Times New Roman"/>
          <w:b/>
          <w:sz w:val="24"/>
          <w:szCs w:val="24"/>
          <w:vertAlign w:val="subscript"/>
        </w:rPr>
        <w:t>SC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46BBD">
        <w:rPr>
          <w:rFonts w:ascii="Times New Roman" w:hAnsi="Times New Roman" w:cs="Times New Roman"/>
          <w:sz w:val="24"/>
          <w:szCs w:val="24"/>
        </w:rPr>
        <w:t>= 1.4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μA</w:t>
      </w:r>
      <w:proofErr w:type="spellEnd"/>
    </w:p>
    <w:p w:rsidR="005D5D80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6BBD">
        <w:rPr>
          <w:rFonts w:ascii="Times New Roman" w:hAnsi="Times New Roman" w:cs="Times New Roman"/>
          <w:b/>
          <w:sz w:val="24"/>
          <w:szCs w:val="24"/>
        </w:rPr>
        <w:t>V</w:t>
      </w:r>
      <w:r w:rsidRPr="00746BBD">
        <w:rPr>
          <w:rFonts w:ascii="Times New Roman" w:hAnsi="Times New Roman" w:cs="Times New Roman"/>
          <w:b/>
          <w:sz w:val="24"/>
          <w:szCs w:val="24"/>
          <w:vertAlign w:val="subscript"/>
        </w:rPr>
        <w:t>OC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46BBD">
        <w:rPr>
          <w:rFonts w:ascii="Times New Roman" w:hAnsi="Times New Roman" w:cs="Times New Roman"/>
          <w:sz w:val="24"/>
          <w:szCs w:val="24"/>
        </w:rPr>
        <w:t>=80</w:t>
      </w:r>
      <w:r w:rsidRPr="00757F9F">
        <w:rPr>
          <w:rFonts w:ascii="Times New Roman" w:hAnsi="Times New Roman" w:cs="Times New Roman"/>
          <w:sz w:val="24"/>
          <w:szCs w:val="24"/>
        </w:rPr>
        <w:t xml:space="preserve"> V</w:t>
      </w:r>
    </w:p>
    <w:p w:rsidR="00746BBD" w:rsidRPr="00746BBD" w:rsidRDefault="00746BBD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6BBD">
        <w:rPr>
          <w:rFonts w:ascii="Times New Roman" w:hAnsi="Times New Roman" w:cs="Times New Roman"/>
          <w:b/>
          <w:sz w:val="24"/>
          <w:szCs w:val="24"/>
        </w:rPr>
        <w:t>Volume</w:t>
      </w:r>
      <w:r>
        <w:rPr>
          <w:rFonts w:ascii="Times New Roman" w:hAnsi="Times New Roman" w:cs="Times New Roman"/>
          <w:sz w:val="24"/>
          <w:szCs w:val="24"/>
        </w:rPr>
        <w:t xml:space="preserve"> = 2.4 x 1.8 x 0.0131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D5D80" w:rsidRPr="0038057D" w:rsidRDefault="005D5D80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6BBD">
        <w:rPr>
          <w:rFonts w:ascii="Times New Roman" w:hAnsi="Times New Roman" w:cs="Times New Roman"/>
          <w:b/>
          <w:sz w:val="24"/>
          <w:szCs w:val="24"/>
        </w:rPr>
        <w:t>Power density</w:t>
      </w:r>
      <w:r w:rsidR="00746BBD">
        <w:rPr>
          <w:rFonts w:ascii="Times New Roman" w:hAnsi="Times New Roman" w:cs="Times New Roman"/>
          <w:sz w:val="24"/>
          <w:szCs w:val="24"/>
        </w:rPr>
        <w:t xml:space="preserve">= 1979.87 </w:t>
      </w:r>
      <w:proofErr w:type="spellStart"/>
      <w:r>
        <w:rPr>
          <w:rFonts w:ascii="Times New Roman" w:hAnsi="Times New Roman" w:cs="Times New Roman"/>
          <w:sz w:val="24"/>
          <w:szCs w:val="24"/>
        </w:rPr>
        <w:t>μW</w:t>
      </w:r>
      <w:proofErr w:type="spellEnd"/>
      <w:r>
        <w:rPr>
          <w:rFonts w:ascii="Times New Roman" w:hAnsi="Times New Roman" w:cs="Times New Roman"/>
          <w:sz w:val="24"/>
          <w:szCs w:val="24"/>
        </w:rPr>
        <w:t>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D5D80" w:rsidRDefault="005D5D80" w:rsidP="00F0247E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B32B16" w:rsidRDefault="00B32B16" w:rsidP="00F0247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D44A2" w:rsidRPr="008540A9" w:rsidRDefault="00BD44A2" w:rsidP="00F0247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 </w:t>
      </w:r>
      <w:r w:rsidRPr="008540A9">
        <w:rPr>
          <w:rFonts w:ascii="Times New Roman" w:hAnsi="Times New Roman"/>
          <w:b/>
          <w:color w:val="000000"/>
          <w:sz w:val="28"/>
          <w:szCs w:val="28"/>
        </w:rPr>
        <w:t>Preparation of N</w:t>
      </w:r>
      <w:r>
        <w:rPr>
          <w:rFonts w:ascii="Times New Roman" w:hAnsi="Times New Roman"/>
          <w:b/>
          <w:color w:val="000000"/>
          <w:sz w:val="28"/>
          <w:szCs w:val="28"/>
        </w:rPr>
        <w:t>itrogen</w:t>
      </w:r>
      <w:r w:rsidRPr="008540A9">
        <w:rPr>
          <w:rFonts w:ascii="Times New Roman" w:hAnsi="Times New Roman"/>
          <w:b/>
          <w:color w:val="000000"/>
          <w:sz w:val="28"/>
          <w:szCs w:val="28"/>
        </w:rPr>
        <w:t xml:space="preserve"> doped Carbon dots (N-CDs):</w:t>
      </w:r>
    </w:p>
    <w:p w:rsidR="00BD44A2" w:rsidRPr="008540A9" w:rsidRDefault="00BD44A2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540A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itrogen</w:t>
      </w:r>
      <w:r w:rsidRPr="008540A9">
        <w:rPr>
          <w:rFonts w:ascii="Times New Roman" w:hAnsi="Times New Roman"/>
          <w:sz w:val="24"/>
          <w:szCs w:val="24"/>
        </w:rPr>
        <w:t xml:space="preserve"> doped CDs were prepared by a modified report as reported previously by Dong et al. (J. Mater. Chem. C, 2014, 2, 7477).</w:t>
      </w:r>
    </w:p>
    <w:p w:rsidR="00BD44A2" w:rsidRPr="008540A9" w:rsidRDefault="00BD44A2" w:rsidP="00F0247E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8540A9">
        <w:rPr>
          <w:rFonts w:ascii="Times New Roman" w:hAnsi="Times New Roman"/>
          <w:b/>
          <w:sz w:val="28"/>
          <w:szCs w:val="28"/>
        </w:rPr>
        <w:t>Chemicals:</w:t>
      </w:r>
      <w:r w:rsidRPr="008540A9">
        <w:rPr>
          <w:rFonts w:ascii="Times New Roman" w:hAnsi="Times New Roman"/>
          <w:b/>
          <w:sz w:val="24"/>
          <w:szCs w:val="24"/>
        </w:rPr>
        <w:t xml:space="preserve"> </w:t>
      </w:r>
      <w:r w:rsidRPr="008540A9">
        <w:rPr>
          <w:rFonts w:ascii="Times New Roman" w:hAnsi="Times New Roman"/>
          <w:sz w:val="24"/>
          <w:szCs w:val="24"/>
        </w:rPr>
        <w:t xml:space="preserve">All reagents were used without further purification. Ethanolamine and hydrogen peroxide aqueous solution (30% hydrogen peroxide) were of analytical grade and purchased from MERCK. </w:t>
      </w:r>
      <w:proofErr w:type="spellStart"/>
      <w:r w:rsidRPr="008540A9">
        <w:rPr>
          <w:rFonts w:ascii="Times New Roman" w:hAnsi="Times New Roman"/>
          <w:sz w:val="24"/>
          <w:szCs w:val="24"/>
        </w:rPr>
        <w:t>Deionized</w:t>
      </w:r>
      <w:proofErr w:type="spellEnd"/>
      <w:r w:rsidRPr="008540A9">
        <w:rPr>
          <w:rFonts w:ascii="Times New Roman" w:hAnsi="Times New Roman"/>
          <w:sz w:val="24"/>
          <w:szCs w:val="24"/>
        </w:rPr>
        <w:t xml:space="preserve"> water was thoroughly used in the synthesis process.</w:t>
      </w:r>
    </w:p>
    <w:p w:rsidR="00BD44A2" w:rsidRDefault="00BD44A2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540A9">
        <w:rPr>
          <w:rFonts w:ascii="Times New Roman" w:hAnsi="Times New Roman"/>
          <w:b/>
          <w:sz w:val="28"/>
          <w:szCs w:val="28"/>
        </w:rPr>
        <w:t xml:space="preserve">Preparation: </w:t>
      </w:r>
      <w:r w:rsidRPr="008540A9">
        <w:rPr>
          <w:rFonts w:ascii="Times New Roman" w:hAnsi="Times New Roman"/>
          <w:sz w:val="24"/>
          <w:szCs w:val="24"/>
        </w:rPr>
        <w:t>In a typical synthesis procedure, 3 ml of ethanolamine and 4.5 ml of hydrogen peroxide were taken in a 200 ml beaker. The beaker was then placed in an oil bath at a temperature of 200℃ for 30 min. During this synthesis procedure, the color of the solution changes from bright yellow to dark brown.</w:t>
      </w:r>
      <w:r>
        <w:rPr>
          <w:rFonts w:ascii="Times New Roman" w:hAnsi="Times New Roman"/>
          <w:sz w:val="24"/>
          <w:szCs w:val="24"/>
        </w:rPr>
        <w:t xml:space="preserve"> The obtained gel was diluted with </w:t>
      </w:r>
      <w:r w:rsidRPr="008540A9">
        <w:rPr>
          <w:rFonts w:ascii="Times New Roman" w:hAnsi="Times New Roman"/>
          <w:sz w:val="24"/>
          <w:szCs w:val="24"/>
        </w:rPr>
        <w:t xml:space="preserve">appropriate amount of </w:t>
      </w:r>
      <w:proofErr w:type="spellStart"/>
      <w:r w:rsidRPr="008540A9">
        <w:rPr>
          <w:rFonts w:ascii="Times New Roman" w:hAnsi="Times New Roman"/>
          <w:sz w:val="24"/>
          <w:szCs w:val="24"/>
        </w:rPr>
        <w:t>dimethylsulfoxide</w:t>
      </w:r>
      <w:proofErr w:type="spellEnd"/>
      <w:r w:rsidRPr="008540A9">
        <w:rPr>
          <w:rFonts w:ascii="Times New Roman" w:hAnsi="Times New Roman"/>
          <w:sz w:val="24"/>
          <w:szCs w:val="24"/>
        </w:rPr>
        <w:t xml:space="preserve"> (DMSO) for further use.</w:t>
      </w: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A2334" w:rsidRDefault="004A2334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C7263" w:rsidRDefault="007C7263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00998">
        <w:rPr>
          <w:rFonts w:ascii="Times New Roman" w:hAnsi="Times New Roman"/>
          <w:b/>
          <w:sz w:val="28"/>
          <w:szCs w:val="28"/>
        </w:rPr>
        <w:lastRenderedPageBreak/>
        <w:t>Table S2:</w:t>
      </w:r>
      <w:r>
        <w:rPr>
          <w:rFonts w:ascii="Times New Roman" w:hAnsi="Times New Roman"/>
          <w:sz w:val="24"/>
          <w:szCs w:val="24"/>
        </w:rPr>
        <w:t xml:space="preserve"> Comparison of the output performance of PPNCD device with the formerly reported carbon based PENG.</w:t>
      </w:r>
    </w:p>
    <w:tbl>
      <w:tblPr>
        <w:tblStyle w:val="TableGrid"/>
        <w:tblW w:w="0" w:type="auto"/>
        <w:tblLook w:val="04A0"/>
      </w:tblPr>
      <w:tblGrid>
        <w:gridCol w:w="2351"/>
        <w:gridCol w:w="1803"/>
        <w:gridCol w:w="1751"/>
        <w:gridCol w:w="1781"/>
        <w:gridCol w:w="1890"/>
      </w:tblGrid>
      <w:tr w:rsidR="004A2334" w:rsidTr="004A2334">
        <w:tc>
          <w:tcPr>
            <w:tcW w:w="1915" w:type="dxa"/>
          </w:tcPr>
          <w:p w:rsidR="004A2334" w:rsidRPr="004A2334" w:rsidRDefault="004A2334" w:rsidP="004A2334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2334">
              <w:rPr>
                <w:rFonts w:ascii="Times New Roman" w:hAnsi="Times New Roman"/>
                <w:b/>
                <w:sz w:val="28"/>
                <w:szCs w:val="28"/>
              </w:rPr>
              <w:t>Carbon based PENG</w:t>
            </w:r>
          </w:p>
        </w:tc>
        <w:tc>
          <w:tcPr>
            <w:tcW w:w="1915" w:type="dxa"/>
          </w:tcPr>
          <w:p w:rsidR="004A2334" w:rsidRPr="004A2334" w:rsidRDefault="004A2334" w:rsidP="004A2334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2334">
              <w:rPr>
                <w:rFonts w:ascii="Times New Roman" w:hAnsi="Times New Roman"/>
                <w:b/>
                <w:sz w:val="28"/>
                <w:szCs w:val="28"/>
              </w:rPr>
              <w:t>Force</w:t>
            </w:r>
          </w:p>
        </w:tc>
        <w:tc>
          <w:tcPr>
            <w:tcW w:w="1915" w:type="dxa"/>
          </w:tcPr>
          <w:p w:rsidR="004A2334" w:rsidRPr="004A2334" w:rsidRDefault="004A2334" w:rsidP="004A2334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</w:pPr>
            <w:r w:rsidRPr="004A2334">
              <w:rPr>
                <w:rFonts w:ascii="Times New Roman" w:hAnsi="Times New Roman"/>
                <w:b/>
                <w:sz w:val="28"/>
                <w:szCs w:val="28"/>
              </w:rPr>
              <w:t>V</w:t>
            </w:r>
            <w:r w:rsidRPr="004A2334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OC</w:t>
            </w:r>
          </w:p>
        </w:tc>
        <w:tc>
          <w:tcPr>
            <w:tcW w:w="1915" w:type="dxa"/>
          </w:tcPr>
          <w:p w:rsidR="004A2334" w:rsidRPr="004A2334" w:rsidRDefault="004A2334" w:rsidP="004A2334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</w:pPr>
            <w:r w:rsidRPr="004A2334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A2334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SC</w:t>
            </w:r>
          </w:p>
        </w:tc>
        <w:tc>
          <w:tcPr>
            <w:tcW w:w="1916" w:type="dxa"/>
          </w:tcPr>
          <w:p w:rsidR="004A2334" w:rsidRPr="004A2334" w:rsidRDefault="004A2334" w:rsidP="004A2334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2334">
              <w:rPr>
                <w:rFonts w:ascii="Times New Roman" w:hAnsi="Times New Roman"/>
                <w:b/>
                <w:sz w:val="28"/>
                <w:szCs w:val="28"/>
              </w:rPr>
              <w:t>Power density</w:t>
            </w:r>
          </w:p>
        </w:tc>
      </w:tr>
      <w:tr w:rsidR="004A2334" w:rsidTr="004A2334">
        <w:tc>
          <w:tcPr>
            <w:tcW w:w="1915" w:type="dxa"/>
          </w:tcPr>
          <w:p w:rsidR="004A2334" w:rsidRPr="004A2334" w:rsidRDefault="004A2334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334">
              <w:rPr>
                <w:rFonts w:ascii="Times New Roman" w:hAnsi="Times New Roman"/>
                <w:sz w:val="24"/>
                <w:szCs w:val="24"/>
              </w:rPr>
              <w:t xml:space="preserve">Investigating the role of carbon </w:t>
            </w:r>
            <w:proofErr w:type="spellStart"/>
            <w:r w:rsidRPr="004A2334">
              <w:rPr>
                <w:rFonts w:ascii="Times New Roman" w:hAnsi="Times New Roman"/>
                <w:sz w:val="24"/>
                <w:szCs w:val="24"/>
              </w:rPr>
              <w:t>nanotubes</w:t>
            </w:r>
            <w:proofErr w:type="spellEnd"/>
            <w:r w:rsidRPr="004A2334">
              <w:rPr>
                <w:rFonts w:ascii="Times New Roman" w:hAnsi="Times New Roman"/>
                <w:sz w:val="24"/>
                <w:szCs w:val="24"/>
              </w:rPr>
              <w:t>(CNTs)</w:t>
            </w:r>
          </w:p>
          <w:p w:rsidR="004A2334" w:rsidRPr="004A2334" w:rsidRDefault="004A2334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334">
              <w:rPr>
                <w:rFonts w:ascii="Times New Roman" w:hAnsi="Times New Roman"/>
                <w:sz w:val="24"/>
                <w:szCs w:val="24"/>
              </w:rPr>
              <w:t>In the piezoelectric performance of a PVDF/</w:t>
            </w:r>
            <w:proofErr w:type="spellStart"/>
            <w:r w:rsidRPr="004A2334">
              <w:rPr>
                <w:rFonts w:ascii="Times New Roman" w:hAnsi="Times New Roman"/>
                <w:sz w:val="24"/>
                <w:szCs w:val="24"/>
              </w:rPr>
              <w:t>KNNbased</w:t>
            </w:r>
            <w:proofErr w:type="spellEnd"/>
          </w:p>
          <w:p w:rsidR="004A2334" w:rsidRPr="004A2334" w:rsidRDefault="004A2334" w:rsidP="000C1D48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4A2334">
              <w:rPr>
                <w:rFonts w:ascii="Times New Roman" w:hAnsi="Times New Roman"/>
                <w:sz w:val="24"/>
                <w:szCs w:val="24"/>
              </w:rPr>
              <w:t>electrospun</w:t>
            </w:r>
            <w:proofErr w:type="spellEnd"/>
            <w:r w:rsidRPr="004A2334">
              <w:rPr>
                <w:rFonts w:ascii="Times New Roman" w:hAnsi="Times New Roman"/>
                <w:sz w:val="24"/>
                <w:szCs w:val="24"/>
              </w:rPr>
              <w:t xml:space="preserve"> nanogenerator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15" w:type="dxa"/>
          </w:tcPr>
          <w:p w:rsidR="004A2334" w:rsidRDefault="004A23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Finger tapping</w:t>
            </w:r>
          </w:p>
        </w:tc>
        <w:tc>
          <w:tcPr>
            <w:tcW w:w="1915" w:type="dxa"/>
          </w:tcPr>
          <w:p w:rsidR="004A2334" w:rsidRDefault="004A23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23.24 V</w:t>
            </w:r>
          </w:p>
        </w:tc>
        <w:tc>
          <w:tcPr>
            <w:tcW w:w="1915" w:type="dxa"/>
          </w:tcPr>
          <w:p w:rsidR="004A2334" w:rsidRDefault="004A23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916" w:type="dxa"/>
          </w:tcPr>
          <w:p w:rsidR="004A2334" w:rsidRPr="004A2334" w:rsidRDefault="004A23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r>
              <w:rPr>
                <w:rFonts w:ascii="Times New Roman" w:hAnsi="Times New Roman"/>
                <w:sz w:val="24"/>
                <w:szCs w:val="24"/>
              </w:rPr>
              <w:t>W/cm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4A2334" w:rsidTr="004A2334">
        <w:tc>
          <w:tcPr>
            <w:tcW w:w="1915" w:type="dxa"/>
          </w:tcPr>
          <w:p w:rsidR="002D2234" w:rsidRPr="002D2234" w:rsidRDefault="002D2234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234">
              <w:rPr>
                <w:rFonts w:ascii="Times New Roman" w:hAnsi="Times New Roman"/>
                <w:sz w:val="24"/>
                <w:szCs w:val="24"/>
              </w:rPr>
              <w:t>Humidity Sustainable Hydrophobic Poly(</w:t>
            </w: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vinylidene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 xml:space="preserve"> fluoride)-Carbon</w:t>
            </w:r>
          </w:p>
          <w:p w:rsidR="004A2334" w:rsidRPr="002D2234" w:rsidRDefault="002D2234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Nanotubes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 xml:space="preserve"> Foam Based Piezoelectric Nanogenerator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5" w:type="dxa"/>
          </w:tcPr>
          <w:p w:rsidR="004A2334" w:rsidRDefault="004A23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 N</w:t>
            </w:r>
          </w:p>
        </w:tc>
        <w:tc>
          <w:tcPr>
            <w:tcW w:w="1915" w:type="dxa"/>
          </w:tcPr>
          <w:p w:rsidR="004A2334" w:rsidRP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V</w:t>
            </w:r>
          </w:p>
        </w:tc>
        <w:tc>
          <w:tcPr>
            <w:tcW w:w="1915" w:type="dxa"/>
          </w:tcPr>
          <w:p w:rsidR="004A2334" w:rsidRDefault="004A23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6" w:type="dxa"/>
          </w:tcPr>
          <w:p w:rsidR="004A2334" w:rsidRDefault="004A2334" w:rsidP="00F0247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334" w:rsidTr="004A2334">
        <w:tc>
          <w:tcPr>
            <w:tcW w:w="1915" w:type="dxa"/>
          </w:tcPr>
          <w:p w:rsidR="004A2334" w:rsidRPr="002D2234" w:rsidRDefault="002D2234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234">
              <w:rPr>
                <w:rFonts w:ascii="Times New Roman" w:hAnsi="Times New Roman"/>
                <w:sz w:val="24"/>
                <w:szCs w:val="24"/>
              </w:rPr>
              <w:t xml:space="preserve">PVDF </w:t>
            </w: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Nanofibers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 xml:space="preserve"> with Embedded </w:t>
            </w: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Polyaniline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>−Graphitic Carbon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Nitride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Nanosheet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234">
              <w:rPr>
                <w:rFonts w:ascii="Times New Roman" w:hAnsi="Times New Roman"/>
                <w:sz w:val="24"/>
                <w:szCs w:val="24"/>
              </w:rPr>
              <w:t>Composites for Piezoelectric Energy Conversion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Punching mode</w:t>
            </w: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V</w:t>
            </w: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916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r>
              <w:rPr>
                <w:rFonts w:ascii="Times New Roman" w:hAnsi="Times New Roman"/>
                <w:sz w:val="24"/>
                <w:szCs w:val="24"/>
              </w:rPr>
              <w:t>W/cm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4A2334" w:rsidTr="004A2334">
        <w:tc>
          <w:tcPr>
            <w:tcW w:w="1915" w:type="dxa"/>
          </w:tcPr>
          <w:p w:rsidR="004A2334" w:rsidRPr="002D2234" w:rsidRDefault="002D2234" w:rsidP="000C1D48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D2234">
              <w:rPr>
                <w:rFonts w:ascii="Times New Roman" w:hAnsi="Times New Roman"/>
                <w:sz w:val="24"/>
                <w:szCs w:val="24"/>
              </w:rPr>
              <w:t xml:space="preserve">Flexible Interconnected Cu-Ni </w:t>
            </w: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Nanoalloys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 xml:space="preserve"> Decorated Carbon </w:t>
            </w: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Nanotube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>-Poly(</w:t>
            </w:r>
            <w:proofErr w:type="spellStart"/>
            <w:r w:rsidRPr="002D2234">
              <w:rPr>
                <w:rFonts w:ascii="Times New Roman" w:hAnsi="Times New Roman"/>
                <w:sz w:val="24"/>
                <w:szCs w:val="24"/>
              </w:rPr>
              <w:t>vinylidene</w:t>
            </w:r>
            <w:proofErr w:type="spellEnd"/>
            <w:r w:rsidRPr="002D2234">
              <w:rPr>
                <w:rFonts w:ascii="Times New Roman" w:hAnsi="Times New Roman"/>
                <w:sz w:val="24"/>
                <w:szCs w:val="24"/>
              </w:rPr>
              <w:t xml:space="preserve"> fluoride) Piezoelectric Nanogenerator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15" w:type="dxa"/>
          </w:tcPr>
          <w:p w:rsidR="004A2334" w:rsidRDefault="004A2334" w:rsidP="00F0247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V</w:t>
            </w: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µ</w:t>
            </w:r>
            <w:r>
              <w:rPr>
                <w:rFonts w:ascii="Times New Roman" w:hAnsi="Times New Roman"/>
                <w:sz w:val="24"/>
                <w:szCs w:val="24"/>
              </w:rPr>
              <w:t>A/cm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6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µ</w:t>
            </w:r>
            <w:r>
              <w:rPr>
                <w:rFonts w:ascii="Times New Roman" w:hAnsi="Times New Roman"/>
                <w:sz w:val="24"/>
                <w:szCs w:val="24"/>
              </w:rPr>
              <w:t>W/cm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A2334" w:rsidTr="004A2334">
        <w:tc>
          <w:tcPr>
            <w:tcW w:w="1915" w:type="dxa"/>
          </w:tcPr>
          <w:p w:rsidR="000C1D48" w:rsidRPr="000C1D48" w:rsidRDefault="000C1D48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48">
              <w:rPr>
                <w:rFonts w:ascii="Times New Roman" w:hAnsi="Times New Roman"/>
                <w:sz w:val="24"/>
                <w:szCs w:val="24"/>
              </w:rPr>
              <w:t xml:space="preserve">Boosting piezoelectric and </w:t>
            </w:r>
            <w:proofErr w:type="spellStart"/>
            <w:r w:rsidRPr="000C1D48">
              <w:rPr>
                <w:rFonts w:ascii="Times New Roman" w:hAnsi="Times New Roman"/>
                <w:sz w:val="24"/>
                <w:szCs w:val="24"/>
              </w:rPr>
              <w:t>triboelectric</w:t>
            </w:r>
            <w:proofErr w:type="spellEnd"/>
            <w:r w:rsidRPr="000C1D48">
              <w:rPr>
                <w:rFonts w:ascii="Times New Roman" w:hAnsi="Times New Roman"/>
                <w:sz w:val="24"/>
                <w:szCs w:val="24"/>
              </w:rPr>
              <w:t xml:space="preserve"> effects of PVDF </w:t>
            </w:r>
            <w:proofErr w:type="spellStart"/>
            <w:r w:rsidRPr="000C1D48">
              <w:rPr>
                <w:rFonts w:ascii="Times New Roman" w:hAnsi="Times New Roman"/>
                <w:sz w:val="24"/>
                <w:szCs w:val="24"/>
              </w:rPr>
              <w:t>nanofiber</w:t>
            </w:r>
            <w:proofErr w:type="spellEnd"/>
            <w:r w:rsidRPr="000C1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D48">
              <w:rPr>
                <w:rFonts w:ascii="Times New Roman" w:hAnsi="Times New Roman"/>
                <w:sz w:val="24"/>
                <w:szCs w:val="24"/>
              </w:rPr>
              <w:lastRenderedPageBreak/>
              <w:t>through</w:t>
            </w:r>
          </w:p>
          <w:p w:rsidR="000C1D48" w:rsidRPr="000C1D48" w:rsidRDefault="000C1D48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48">
              <w:rPr>
                <w:rFonts w:ascii="Times New Roman" w:hAnsi="Times New Roman"/>
                <w:sz w:val="24"/>
                <w:szCs w:val="24"/>
              </w:rPr>
              <w:t xml:space="preserve">carbon-coated piezoelectric </w:t>
            </w:r>
            <w:proofErr w:type="spellStart"/>
            <w:r w:rsidRPr="000C1D48">
              <w:rPr>
                <w:rFonts w:ascii="Times New Roman" w:hAnsi="Times New Roman"/>
                <w:sz w:val="24"/>
                <w:szCs w:val="24"/>
              </w:rPr>
              <w:t>nanoparticles</w:t>
            </w:r>
            <w:proofErr w:type="spellEnd"/>
            <w:r w:rsidRPr="000C1D48">
              <w:rPr>
                <w:rFonts w:ascii="Times New Roman" w:hAnsi="Times New Roman"/>
                <w:sz w:val="24"/>
                <w:szCs w:val="24"/>
              </w:rPr>
              <w:t xml:space="preserve"> for highly sensitive</w:t>
            </w:r>
          </w:p>
          <w:p w:rsidR="004A2334" w:rsidRPr="000C1D48" w:rsidRDefault="000C1D48" w:rsidP="000C1D48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C1D48">
              <w:rPr>
                <w:rFonts w:ascii="Times New Roman" w:hAnsi="Times New Roman"/>
                <w:sz w:val="24"/>
                <w:szCs w:val="24"/>
              </w:rPr>
              <w:t>wearable sensors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14.7 N</w:t>
            </w:r>
          </w:p>
        </w:tc>
        <w:tc>
          <w:tcPr>
            <w:tcW w:w="1915" w:type="dxa"/>
          </w:tcPr>
          <w:p w:rsidR="004A2334" w:rsidRDefault="002D2234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V</w:t>
            </w:r>
          </w:p>
        </w:tc>
        <w:tc>
          <w:tcPr>
            <w:tcW w:w="1915" w:type="dxa"/>
          </w:tcPr>
          <w:p w:rsidR="004A2334" w:rsidRDefault="004A2334" w:rsidP="00F0247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4A2334" w:rsidRDefault="004A2334" w:rsidP="00F0247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334" w:rsidTr="004A2334">
        <w:tc>
          <w:tcPr>
            <w:tcW w:w="1915" w:type="dxa"/>
          </w:tcPr>
          <w:p w:rsidR="000C1D48" w:rsidRPr="000C1D48" w:rsidRDefault="000C1D48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Development of a carbon </w:t>
            </w:r>
            <w:proofErr w:type="spellStart"/>
            <w:r w:rsidRPr="000C1D48">
              <w:rPr>
                <w:rFonts w:ascii="Times New Roman" w:hAnsi="Times New Roman"/>
                <w:sz w:val="24"/>
                <w:szCs w:val="24"/>
              </w:rPr>
              <w:t>nanofiber</w:t>
            </w:r>
            <w:proofErr w:type="spellEnd"/>
            <w:r w:rsidRPr="000C1D48">
              <w:rPr>
                <w:rFonts w:ascii="Times New Roman" w:hAnsi="Times New Roman"/>
                <w:sz w:val="24"/>
                <w:szCs w:val="24"/>
              </w:rPr>
              <w:t>-attached flexible piezoelectric</w:t>
            </w:r>
          </w:p>
          <w:p w:rsidR="004A2334" w:rsidRPr="00B220C1" w:rsidRDefault="000C1D48" w:rsidP="000C1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D48">
              <w:rPr>
                <w:rFonts w:ascii="Times New Roman" w:hAnsi="Times New Roman"/>
                <w:sz w:val="24"/>
                <w:szCs w:val="24"/>
              </w:rPr>
              <w:t>nanocomposite</w:t>
            </w:r>
            <w:proofErr w:type="spellEnd"/>
            <w:r w:rsidRPr="000C1D48">
              <w:rPr>
                <w:rFonts w:ascii="Times New Roman" w:hAnsi="Times New Roman"/>
                <w:sz w:val="24"/>
                <w:szCs w:val="24"/>
              </w:rPr>
              <w:t xml:space="preserve"> towards self-powered wearable devices</w:t>
            </w:r>
            <w:r w:rsidR="00B220C1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915" w:type="dxa"/>
          </w:tcPr>
          <w:p w:rsidR="004A2334" w:rsidRDefault="000C1D48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Bending</w:t>
            </w:r>
          </w:p>
        </w:tc>
        <w:tc>
          <w:tcPr>
            <w:tcW w:w="1915" w:type="dxa"/>
          </w:tcPr>
          <w:p w:rsidR="004A2334" w:rsidRDefault="000C1D48" w:rsidP="000C1D4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0.62 V</w:t>
            </w:r>
          </w:p>
        </w:tc>
        <w:tc>
          <w:tcPr>
            <w:tcW w:w="1915" w:type="dxa"/>
          </w:tcPr>
          <w:p w:rsidR="004A2334" w:rsidRDefault="004A2334" w:rsidP="00F0247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4A2334" w:rsidRDefault="004A2334" w:rsidP="00F0247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334" w:rsidTr="004A2334">
        <w:tc>
          <w:tcPr>
            <w:tcW w:w="1915" w:type="dxa"/>
          </w:tcPr>
          <w:p w:rsidR="004A2334" w:rsidRPr="000C1D48" w:rsidRDefault="000C1D48" w:rsidP="00F0247E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D48">
              <w:rPr>
                <w:rFonts w:ascii="Times New Roman" w:hAnsi="Times New Roman"/>
                <w:b/>
                <w:sz w:val="24"/>
                <w:szCs w:val="24"/>
              </w:rPr>
              <w:t xml:space="preserve">Our present work </w:t>
            </w:r>
          </w:p>
        </w:tc>
        <w:tc>
          <w:tcPr>
            <w:tcW w:w="1915" w:type="dxa"/>
          </w:tcPr>
          <w:p w:rsidR="004A2334" w:rsidRPr="000C1D48" w:rsidRDefault="000C1D48" w:rsidP="000C1D4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D48">
              <w:rPr>
                <w:rFonts w:ascii="Times New Roman" w:hAnsi="Times New Roman"/>
                <w:b/>
                <w:sz w:val="24"/>
                <w:szCs w:val="24"/>
              </w:rPr>
              <w:t>12.3 N</w:t>
            </w:r>
          </w:p>
        </w:tc>
        <w:tc>
          <w:tcPr>
            <w:tcW w:w="1915" w:type="dxa"/>
          </w:tcPr>
          <w:p w:rsidR="004A2334" w:rsidRPr="000C1D48" w:rsidRDefault="000C1D48" w:rsidP="000C1D4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D48">
              <w:rPr>
                <w:rFonts w:ascii="Times New Roman" w:hAnsi="Times New Roman"/>
                <w:b/>
                <w:sz w:val="24"/>
                <w:szCs w:val="24"/>
              </w:rPr>
              <w:t>80V</w:t>
            </w:r>
          </w:p>
        </w:tc>
        <w:tc>
          <w:tcPr>
            <w:tcW w:w="1915" w:type="dxa"/>
          </w:tcPr>
          <w:p w:rsidR="004A2334" w:rsidRPr="000C1D48" w:rsidRDefault="000C1D48" w:rsidP="000C1D4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D48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  <w:r w:rsidRPr="000C1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µ</w:t>
            </w:r>
            <w:r w:rsidRPr="000C1D4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16" w:type="dxa"/>
          </w:tcPr>
          <w:p w:rsidR="004A2334" w:rsidRPr="000C1D48" w:rsidRDefault="000C1D48" w:rsidP="000C1D4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D4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1979.87µWcm</w:t>
            </w:r>
            <w:r w:rsidRPr="000C1D48"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</w:rPr>
              <w:t>-3</w:t>
            </w:r>
          </w:p>
        </w:tc>
      </w:tr>
    </w:tbl>
    <w:p w:rsidR="007C7263" w:rsidRDefault="007C7263" w:rsidP="00F0247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D44A2" w:rsidRDefault="00BD44A2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</w:rPr>
      </w:pPr>
    </w:p>
    <w:p w:rsidR="00746BBD" w:rsidRPr="00B220C1" w:rsidRDefault="00746BBD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D636F6">
        <w:rPr>
          <w:rFonts w:ascii="Times New Roman" w:hAnsi="Times New Roman" w:cs="Times New Roman"/>
          <w:b/>
          <w:sz w:val="28"/>
          <w:szCs w:val="28"/>
        </w:rPr>
        <w:t>S1: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CA1">
        <w:rPr>
          <w:rFonts w:ascii="Times New Roman" w:hAnsi="Times New Roman" w:cs="Times New Roman"/>
          <w:sz w:val="28"/>
          <w:szCs w:val="28"/>
        </w:rPr>
        <w:t>video of lighting up to 15 numbers of blue LEDs with the help of PP</w:t>
      </w:r>
      <w:r w:rsidR="00E0030D">
        <w:rPr>
          <w:rFonts w:ascii="Times New Roman" w:hAnsi="Times New Roman" w:cs="Times New Roman"/>
          <w:sz w:val="28"/>
          <w:szCs w:val="28"/>
        </w:rPr>
        <w:t>N</w:t>
      </w:r>
      <w:r w:rsidRPr="00191CA1">
        <w:rPr>
          <w:rFonts w:ascii="Times New Roman" w:hAnsi="Times New Roman" w:cs="Times New Roman"/>
          <w:sz w:val="28"/>
          <w:szCs w:val="28"/>
        </w:rPr>
        <w:t xml:space="preserve">CD </w:t>
      </w:r>
      <w:r w:rsidRPr="00B220C1">
        <w:rPr>
          <w:rFonts w:ascii="Times New Roman" w:hAnsi="Times New Roman" w:cs="Times New Roman"/>
          <w:sz w:val="24"/>
          <w:szCs w:val="24"/>
        </w:rPr>
        <w:t>device.</w:t>
      </w:r>
    </w:p>
    <w:p w:rsidR="00746BBD" w:rsidRDefault="00746BBD" w:rsidP="00F0247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746BBD">
        <w:rPr>
          <w:rFonts w:ascii="Times New Roman" w:hAnsi="Times New Roman" w:cs="Times New Roman"/>
          <w:b/>
          <w:sz w:val="28"/>
          <w:szCs w:val="28"/>
        </w:rPr>
        <w:t>VS2:</w:t>
      </w:r>
      <w:r w:rsidR="0019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A1">
        <w:rPr>
          <w:rFonts w:ascii="Times New Roman" w:hAnsi="Times New Roman" w:cs="Times New Roman"/>
          <w:sz w:val="28"/>
          <w:szCs w:val="28"/>
        </w:rPr>
        <w:t>video of illuminating 15 numbers of white LEDs by PP</w:t>
      </w:r>
      <w:r w:rsidR="00E0030D">
        <w:rPr>
          <w:rFonts w:ascii="Times New Roman" w:hAnsi="Times New Roman" w:cs="Times New Roman"/>
          <w:sz w:val="28"/>
          <w:szCs w:val="28"/>
        </w:rPr>
        <w:t>N</w:t>
      </w:r>
      <w:r w:rsidR="00191CA1">
        <w:rPr>
          <w:rFonts w:ascii="Times New Roman" w:hAnsi="Times New Roman" w:cs="Times New Roman"/>
          <w:sz w:val="28"/>
          <w:szCs w:val="28"/>
        </w:rPr>
        <w:t>CD device.</w:t>
      </w:r>
    </w:p>
    <w:p w:rsidR="00B220C1" w:rsidRPr="00B220C1" w:rsidRDefault="00B220C1" w:rsidP="00B220C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0C1">
        <w:rPr>
          <w:rFonts w:ascii="Times New Roman" w:hAnsi="Times New Roman" w:cs="Times New Roman"/>
          <w:b/>
          <w:sz w:val="28"/>
          <w:szCs w:val="28"/>
        </w:rPr>
        <w:t>References:</w:t>
      </w:r>
    </w:p>
    <w:p w:rsidR="00746BBD" w:rsidRDefault="00B220C1" w:rsidP="00F02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12706" w:rsidRPr="00D12706">
        <w:rPr>
          <w:rFonts w:ascii="Times New Roman" w:hAnsi="Times New Roman" w:cs="Times New Roman"/>
          <w:sz w:val="24"/>
          <w:szCs w:val="24"/>
        </w:rPr>
        <w:t>Bairagi</w:t>
      </w:r>
      <w:proofErr w:type="spellEnd"/>
      <w:r w:rsidR="00D12706">
        <w:rPr>
          <w:rFonts w:ascii="Times New Roman" w:hAnsi="Times New Roman" w:cs="Times New Roman"/>
          <w:sz w:val="24"/>
          <w:szCs w:val="24"/>
        </w:rPr>
        <w:t>, S.;</w:t>
      </w:r>
      <w:r w:rsidR="00D12706" w:rsidRPr="00D12706">
        <w:rPr>
          <w:rFonts w:ascii="Times New Roman" w:hAnsi="Times New Roman" w:cs="Times New Roman"/>
          <w:sz w:val="24"/>
          <w:szCs w:val="24"/>
        </w:rPr>
        <w:t xml:space="preserve"> Ali</w:t>
      </w:r>
      <w:r w:rsidR="00D12706">
        <w:rPr>
          <w:rFonts w:ascii="Times New Roman" w:hAnsi="Times New Roman" w:cs="Times New Roman"/>
          <w:sz w:val="24"/>
          <w:szCs w:val="24"/>
        </w:rPr>
        <w:t>,</w:t>
      </w:r>
      <w:r w:rsidR="00D12706" w:rsidRPr="00D12706">
        <w:rPr>
          <w:rFonts w:ascii="Times New Roman" w:hAnsi="Times New Roman" w:cs="Times New Roman"/>
          <w:sz w:val="24"/>
          <w:szCs w:val="24"/>
        </w:rPr>
        <w:t xml:space="preserve"> S</w:t>
      </w:r>
      <w:r w:rsidR="00D12706">
        <w:rPr>
          <w:rFonts w:ascii="Times New Roman" w:hAnsi="Times New Roman" w:cs="Times New Roman"/>
          <w:sz w:val="24"/>
          <w:szCs w:val="24"/>
        </w:rPr>
        <w:t xml:space="preserve">. </w:t>
      </w:r>
      <w:r w:rsidR="00D12706" w:rsidRPr="00D12706">
        <w:rPr>
          <w:rFonts w:ascii="Times New Roman" w:hAnsi="Times New Roman" w:cs="Times New Roman"/>
          <w:sz w:val="24"/>
          <w:szCs w:val="24"/>
        </w:rPr>
        <w:t xml:space="preserve">W. Investigating the role of carbon </w:t>
      </w:r>
      <w:proofErr w:type="spellStart"/>
      <w:r w:rsidR="00D12706" w:rsidRPr="00D12706">
        <w:rPr>
          <w:rFonts w:ascii="Times New Roman" w:hAnsi="Times New Roman" w:cs="Times New Roman"/>
          <w:sz w:val="24"/>
          <w:szCs w:val="24"/>
        </w:rPr>
        <w:t>nanotubes</w:t>
      </w:r>
      <w:proofErr w:type="spellEnd"/>
      <w:r w:rsidR="00D12706" w:rsidRPr="00D12706">
        <w:rPr>
          <w:rFonts w:ascii="Times New Roman" w:hAnsi="Times New Roman" w:cs="Times New Roman"/>
          <w:sz w:val="24"/>
          <w:szCs w:val="24"/>
        </w:rPr>
        <w:t xml:space="preserve"> (CNTs) in the piezoelectric performance of a PVDF/KNN-based </w:t>
      </w:r>
      <w:proofErr w:type="spellStart"/>
      <w:r w:rsidR="00D12706" w:rsidRPr="00D12706">
        <w:rPr>
          <w:rFonts w:ascii="Times New Roman" w:hAnsi="Times New Roman" w:cs="Times New Roman"/>
          <w:sz w:val="24"/>
          <w:szCs w:val="24"/>
        </w:rPr>
        <w:t>electrospun</w:t>
      </w:r>
      <w:proofErr w:type="spellEnd"/>
      <w:r w:rsidR="00D12706"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706" w:rsidRPr="00D12706">
        <w:rPr>
          <w:rFonts w:ascii="Times New Roman" w:hAnsi="Times New Roman" w:cs="Times New Roman"/>
          <w:sz w:val="24"/>
          <w:szCs w:val="24"/>
        </w:rPr>
        <w:t>n</w:t>
      </w:r>
      <w:r w:rsidR="00D12706">
        <w:rPr>
          <w:rFonts w:ascii="Times New Roman" w:hAnsi="Times New Roman" w:cs="Times New Roman"/>
          <w:sz w:val="24"/>
          <w:szCs w:val="24"/>
        </w:rPr>
        <w:t>anogenerator</w:t>
      </w:r>
      <w:proofErr w:type="spellEnd"/>
      <w:r w:rsidR="00D127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2706">
        <w:rPr>
          <w:rFonts w:ascii="Times New Roman" w:hAnsi="Times New Roman" w:cs="Times New Roman"/>
          <w:sz w:val="24"/>
          <w:szCs w:val="24"/>
        </w:rPr>
        <w:t>Soft Matter.</w:t>
      </w:r>
      <w:proofErr w:type="gramEnd"/>
      <w:r w:rsidR="00D12706">
        <w:rPr>
          <w:rFonts w:ascii="Times New Roman" w:hAnsi="Times New Roman" w:cs="Times New Roman"/>
          <w:sz w:val="24"/>
          <w:szCs w:val="24"/>
        </w:rPr>
        <w:t xml:space="preserve"> 2020, 20, </w:t>
      </w:r>
      <w:r w:rsidR="00D12706" w:rsidRPr="00D12706">
        <w:rPr>
          <w:rFonts w:ascii="Times New Roman" w:hAnsi="Times New Roman" w:cs="Times New Roman"/>
          <w:sz w:val="24"/>
          <w:szCs w:val="24"/>
        </w:rPr>
        <w:t>4876-86.</w:t>
      </w:r>
    </w:p>
    <w:p w:rsidR="00D12706" w:rsidRDefault="00D12706" w:rsidP="00F02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Badatya</w:t>
      </w:r>
      <w:proofErr w:type="spellEnd"/>
      <w:r>
        <w:rPr>
          <w:rFonts w:ascii="Times New Roman" w:hAnsi="Times New Roman" w:cs="Times New Roman"/>
          <w:sz w:val="24"/>
          <w:szCs w:val="24"/>
        </w:rPr>
        <w:t>, S.;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Bharti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 K.;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Sathish</w:t>
      </w:r>
      <w:proofErr w:type="spellEnd"/>
      <w:r>
        <w:rPr>
          <w:rFonts w:ascii="Times New Roman" w:hAnsi="Times New Roman" w:cs="Times New Roman"/>
          <w:sz w:val="24"/>
          <w:szCs w:val="24"/>
        </w:rPr>
        <w:t>, N.;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Srivastava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 K.;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Gupta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2706">
        <w:rPr>
          <w:rFonts w:ascii="Times New Roman" w:hAnsi="Times New Roman" w:cs="Times New Roman"/>
          <w:sz w:val="24"/>
          <w:szCs w:val="24"/>
        </w:rPr>
        <w:t>K. Humidity sustainable hydrophobic poly (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vinylidene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fluoride)-carbon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nanotubes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foam based piezoelectric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nanogenerator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. ACS Applied Materials &amp; Interfaces. </w:t>
      </w:r>
      <w:proofErr w:type="gramStart"/>
      <w:r w:rsidRPr="00D1270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23, </w:t>
      </w:r>
      <w:r w:rsidRPr="00D12706">
        <w:rPr>
          <w:rFonts w:ascii="Times New Roman" w:hAnsi="Times New Roman" w:cs="Times New Roman"/>
          <w:sz w:val="24"/>
          <w:szCs w:val="24"/>
        </w:rPr>
        <w:t>27245-54.</w:t>
      </w:r>
      <w:proofErr w:type="gramEnd"/>
    </w:p>
    <w:p w:rsidR="00D12706" w:rsidRDefault="00D12706" w:rsidP="00F02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Khalifa</w:t>
      </w:r>
      <w:proofErr w:type="spellEnd"/>
      <w:r>
        <w:rPr>
          <w:rFonts w:ascii="Times New Roman" w:hAnsi="Times New Roman" w:cs="Times New Roman"/>
          <w:sz w:val="24"/>
          <w:szCs w:val="24"/>
        </w:rPr>
        <w:t>, M.;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Anandhan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S. PVDF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nanofibers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with embedded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polyaniline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–graphitic carbon nitride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nanosheet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composites for piezoelectric energy conversion. ACS Applied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Materials. </w:t>
      </w:r>
      <w:proofErr w:type="gramStart"/>
      <w:r w:rsidRPr="00D12706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11, </w:t>
      </w:r>
      <w:r w:rsidRPr="00D12706">
        <w:rPr>
          <w:rFonts w:ascii="Times New Roman" w:hAnsi="Times New Roman" w:cs="Times New Roman"/>
          <w:sz w:val="24"/>
          <w:szCs w:val="24"/>
        </w:rPr>
        <w:t>7328-39.</w:t>
      </w:r>
      <w:proofErr w:type="gramEnd"/>
    </w:p>
    <w:p w:rsidR="00D12706" w:rsidRDefault="00D12706" w:rsidP="00F02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Badatya</w:t>
      </w:r>
      <w:proofErr w:type="spellEnd"/>
      <w:r>
        <w:rPr>
          <w:rFonts w:ascii="Times New Roman" w:hAnsi="Times New Roman" w:cs="Times New Roman"/>
          <w:sz w:val="24"/>
          <w:szCs w:val="24"/>
        </w:rPr>
        <w:t>, S.;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Kumar</w:t>
      </w:r>
      <w:r>
        <w:rPr>
          <w:rFonts w:ascii="Times New Roman" w:hAnsi="Times New Roman" w:cs="Times New Roman"/>
          <w:sz w:val="24"/>
          <w:szCs w:val="24"/>
        </w:rPr>
        <w:t>, A.;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Srivastava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 K.;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Gupta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2706">
        <w:rPr>
          <w:rFonts w:ascii="Times New Roman" w:hAnsi="Times New Roman" w:cs="Times New Roman"/>
          <w:sz w:val="24"/>
          <w:szCs w:val="24"/>
        </w:rPr>
        <w:t xml:space="preserve">K. Flexible Interconnected Cu‐Ni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Nanoalloys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Decorated Carbon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Nanotube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>‐Poly (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vinylidene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fluoride) Piezoelectric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Nanogenerator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12706">
        <w:rPr>
          <w:rFonts w:ascii="Times New Roman" w:hAnsi="Times New Roman" w:cs="Times New Roman"/>
          <w:sz w:val="24"/>
          <w:szCs w:val="24"/>
        </w:rPr>
        <w:t>Advanc</w:t>
      </w:r>
      <w:r>
        <w:rPr>
          <w:rFonts w:ascii="Times New Roman" w:hAnsi="Times New Roman" w:cs="Times New Roman"/>
          <w:sz w:val="24"/>
          <w:szCs w:val="24"/>
        </w:rPr>
        <w:t>ed Materials Technologies.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2022, </w:t>
      </w:r>
      <w:r w:rsidRPr="00D12706">
        <w:rPr>
          <w:rFonts w:ascii="Times New Roman" w:hAnsi="Times New Roman" w:cs="Times New Roman"/>
          <w:sz w:val="24"/>
          <w:szCs w:val="24"/>
        </w:rPr>
        <w:t>2101281.</w:t>
      </w:r>
      <w:proofErr w:type="gramEnd"/>
    </w:p>
    <w:p w:rsidR="00D12706" w:rsidRDefault="00D12706" w:rsidP="00F02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12706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, X.;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sz w:val="24"/>
          <w:szCs w:val="24"/>
        </w:rPr>
        <w:t>, D.;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Yu</w:t>
      </w:r>
      <w:r>
        <w:rPr>
          <w:rFonts w:ascii="Times New Roman" w:hAnsi="Times New Roman" w:cs="Times New Roman"/>
          <w:sz w:val="24"/>
          <w:szCs w:val="24"/>
        </w:rPr>
        <w:t>, B.;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Ghosh</w:t>
      </w:r>
      <w:proofErr w:type="spellEnd"/>
      <w:r>
        <w:rPr>
          <w:rFonts w:ascii="Times New Roman" w:hAnsi="Times New Roman" w:cs="Times New Roman"/>
          <w:sz w:val="24"/>
          <w:szCs w:val="24"/>
        </w:rPr>
        <w:t>, R.;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He</w:t>
      </w:r>
      <w:r>
        <w:rPr>
          <w:rFonts w:ascii="Times New Roman" w:hAnsi="Times New Roman" w:cs="Times New Roman"/>
          <w:sz w:val="24"/>
          <w:szCs w:val="24"/>
        </w:rPr>
        <w:t>, J.;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Qin</w:t>
      </w:r>
      <w:r>
        <w:rPr>
          <w:rFonts w:ascii="Times New Roman" w:hAnsi="Times New Roman" w:cs="Times New Roman"/>
          <w:sz w:val="24"/>
          <w:szCs w:val="24"/>
        </w:rPr>
        <w:t>, X.;</w:t>
      </w:r>
      <w:r w:rsidRPr="00D12706">
        <w:rPr>
          <w:rFonts w:ascii="Times New Roman" w:hAnsi="Times New Roman" w:cs="Times New Roman"/>
          <w:sz w:val="24"/>
          <w:szCs w:val="24"/>
        </w:rPr>
        <w:t xml:space="preserve"> Ramakrishna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S. Boosting piezoelectric and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triboelectric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effects of PVDF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nanofiber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through carbon-coated piezoelectric </w:t>
      </w:r>
      <w:proofErr w:type="spellStart"/>
      <w:r w:rsidRPr="00D12706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D12706">
        <w:rPr>
          <w:rFonts w:ascii="Times New Roman" w:hAnsi="Times New Roman" w:cs="Times New Roman"/>
          <w:sz w:val="24"/>
          <w:szCs w:val="24"/>
        </w:rPr>
        <w:t xml:space="preserve"> for highly sensitive wearable sensors. </w:t>
      </w:r>
      <w:proofErr w:type="gramStart"/>
      <w:r w:rsidRPr="00D12706">
        <w:rPr>
          <w:rFonts w:ascii="Times New Roman" w:hAnsi="Times New Roman" w:cs="Times New Roman"/>
          <w:sz w:val="24"/>
          <w:szCs w:val="24"/>
        </w:rPr>
        <w:t>Chemical Engineering Journal.</w:t>
      </w:r>
      <w:proofErr w:type="gramEnd"/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2706">
        <w:rPr>
          <w:rFonts w:ascii="Times New Roman" w:hAnsi="Times New Roman" w:cs="Times New Roman"/>
          <w:sz w:val="24"/>
          <w:szCs w:val="24"/>
        </w:rPr>
        <w:t>2021</w:t>
      </w:r>
      <w:r w:rsidR="00716D01">
        <w:rPr>
          <w:rFonts w:ascii="Times New Roman" w:hAnsi="Times New Roman" w:cs="Times New Roman"/>
          <w:sz w:val="24"/>
          <w:szCs w:val="24"/>
        </w:rPr>
        <w:t>,</w:t>
      </w:r>
      <w:r w:rsidRPr="00D12706">
        <w:rPr>
          <w:rFonts w:ascii="Times New Roman" w:hAnsi="Times New Roman" w:cs="Times New Roman"/>
          <w:sz w:val="24"/>
          <w:szCs w:val="24"/>
        </w:rPr>
        <w:t xml:space="preserve"> </w:t>
      </w:r>
      <w:r w:rsidR="00716D01">
        <w:rPr>
          <w:rFonts w:ascii="Times New Roman" w:hAnsi="Times New Roman" w:cs="Times New Roman"/>
          <w:sz w:val="24"/>
          <w:szCs w:val="24"/>
        </w:rPr>
        <w:t xml:space="preserve">426, </w:t>
      </w:r>
      <w:r w:rsidRPr="00D12706">
        <w:rPr>
          <w:rFonts w:ascii="Times New Roman" w:hAnsi="Times New Roman" w:cs="Times New Roman"/>
          <w:sz w:val="24"/>
          <w:szCs w:val="24"/>
        </w:rPr>
        <w:t>130345.</w:t>
      </w:r>
      <w:proofErr w:type="gramEnd"/>
    </w:p>
    <w:p w:rsidR="00716D01" w:rsidRPr="00B220C1" w:rsidRDefault="00716D01" w:rsidP="00F02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16D01">
        <w:rPr>
          <w:rFonts w:ascii="Times New Roman" w:hAnsi="Times New Roman" w:cs="Times New Roman"/>
          <w:sz w:val="24"/>
          <w:szCs w:val="24"/>
        </w:rPr>
        <w:t>Panwar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16D01">
        <w:rPr>
          <w:rFonts w:ascii="Times New Roman" w:hAnsi="Times New Roman" w:cs="Times New Roman"/>
          <w:sz w:val="24"/>
          <w:szCs w:val="24"/>
        </w:rPr>
        <w:t xml:space="preserve"> L</w:t>
      </w:r>
      <w:r w:rsidR="002F33CD">
        <w:rPr>
          <w:rFonts w:ascii="Times New Roman" w:hAnsi="Times New Roman" w:cs="Times New Roman"/>
          <w:sz w:val="24"/>
          <w:szCs w:val="24"/>
        </w:rPr>
        <w:t>, S.;</w:t>
      </w:r>
      <w:r w:rsidRPr="007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D01">
        <w:rPr>
          <w:rFonts w:ascii="Times New Roman" w:hAnsi="Times New Roman" w:cs="Times New Roman"/>
          <w:sz w:val="24"/>
          <w:szCs w:val="24"/>
        </w:rPr>
        <w:t>Panwar</w:t>
      </w:r>
      <w:proofErr w:type="spellEnd"/>
      <w:r w:rsidR="002F33CD">
        <w:rPr>
          <w:rFonts w:ascii="Times New Roman" w:hAnsi="Times New Roman" w:cs="Times New Roman"/>
          <w:sz w:val="24"/>
          <w:szCs w:val="24"/>
        </w:rPr>
        <w:t>,</w:t>
      </w:r>
      <w:r w:rsidRPr="00716D01">
        <w:rPr>
          <w:rFonts w:ascii="Times New Roman" w:hAnsi="Times New Roman" w:cs="Times New Roman"/>
          <w:sz w:val="24"/>
          <w:szCs w:val="24"/>
        </w:rPr>
        <w:t xml:space="preserve"> V. Development of a carbon </w:t>
      </w:r>
      <w:proofErr w:type="spellStart"/>
      <w:r w:rsidRPr="00716D01">
        <w:rPr>
          <w:rFonts w:ascii="Times New Roman" w:hAnsi="Times New Roman" w:cs="Times New Roman"/>
          <w:sz w:val="24"/>
          <w:szCs w:val="24"/>
        </w:rPr>
        <w:t>nanofiber</w:t>
      </w:r>
      <w:proofErr w:type="spellEnd"/>
      <w:r w:rsidRPr="00716D01">
        <w:rPr>
          <w:rFonts w:ascii="Times New Roman" w:hAnsi="Times New Roman" w:cs="Times New Roman"/>
          <w:sz w:val="24"/>
          <w:szCs w:val="24"/>
        </w:rPr>
        <w:t xml:space="preserve">-attached flexible piezoelectric </w:t>
      </w:r>
      <w:proofErr w:type="spellStart"/>
      <w:r w:rsidRPr="00716D01">
        <w:rPr>
          <w:rFonts w:ascii="Times New Roman" w:hAnsi="Times New Roman" w:cs="Times New Roman"/>
          <w:sz w:val="24"/>
          <w:szCs w:val="24"/>
        </w:rPr>
        <w:t>nanocomposite</w:t>
      </w:r>
      <w:proofErr w:type="spellEnd"/>
      <w:r w:rsidRPr="00716D01">
        <w:rPr>
          <w:rFonts w:ascii="Times New Roman" w:hAnsi="Times New Roman" w:cs="Times New Roman"/>
          <w:sz w:val="24"/>
          <w:szCs w:val="24"/>
        </w:rPr>
        <w:t xml:space="preserve"> towards self-powered wearable devices. Materials Today: Proceedings. 2022</w:t>
      </w:r>
      <w:r w:rsidR="002F33CD">
        <w:rPr>
          <w:rFonts w:ascii="Times New Roman" w:hAnsi="Times New Roman" w:cs="Times New Roman"/>
          <w:sz w:val="24"/>
          <w:szCs w:val="24"/>
        </w:rPr>
        <w:t>,</w:t>
      </w:r>
      <w:r w:rsidRPr="00716D01">
        <w:rPr>
          <w:rFonts w:ascii="Times New Roman" w:hAnsi="Times New Roman" w:cs="Times New Roman"/>
          <w:sz w:val="24"/>
          <w:szCs w:val="24"/>
        </w:rPr>
        <w:t xml:space="preserve"> May 9.</w:t>
      </w:r>
    </w:p>
    <w:p w:rsidR="00C369DB" w:rsidRPr="00C369DB" w:rsidRDefault="00C369DB" w:rsidP="00C369D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369DB" w:rsidRPr="00C369DB" w:rsidSect="000E3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69DB"/>
    <w:rsid w:val="000C1D48"/>
    <w:rsid w:val="000E306D"/>
    <w:rsid w:val="000F6BF7"/>
    <w:rsid w:val="00191CA1"/>
    <w:rsid w:val="002D2234"/>
    <w:rsid w:val="002E7B53"/>
    <w:rsid w:val="002F33CD"/>
    <w:rsid w:val="0030104D"/>
    <w:rsid w:val="003C0249"/>
    <w:rsid w:val="003D5808"/>
    <w:rsid w:val="00496BC6"/>
    <w:rsid w:val="004A2334"/>
    <w:rsid w:val="004B77DA"/>
    <w:rsid w:val="0054677C"/>
    <w:rsid w:val="005D0952"/>
    <w:rsid w:val="005D5D80"/>
    <w:rsid w:val="0060344D"/>
    <w:rsid w:val="00610639"/>
    <w:rsid w:val="006A3A39"/>
    <w:rsid w:val="006B1AE6"/>
    <w:rsid w:val="007148D4"/>
    <w:rsid w:val="00716D01"/>
    <w:rsid w:val="007408D3"/>
    <w:rsid w:val="00746BBD"/>
    <w:rsid w:val="0076221E"/>
    <w:rsid w:val="007B2062"/>
    <w:rsid w:val="007C7263"/>
    <w:rsid w:val="00922223"/>
    <w:rsid w:val="009936F4"/>
    <w:rsid w:val="00A4286B"/>
    <w:rsid w:val="00AD0A65"/>
    <w:rsid w:val="00B220C1"/>
    <w:rsid w:val="00B32B16"/>
    <w:rsid w:val="00B4587C"/>
    <w:rsid w:val="00B81412"/>
    <w:rsid w:val="00BD44A2"/>
    <w:rsid w:val="00C369DB"/>
    <w:rsid w:val="00C92119"/>
    <w:rsid w:val="00CB7DBE"/>
    <w:rsid w:val="00D12706"/>
    <w:rsid w:val="00E0030D"/>
    <w:rsid w:val="00E00998"/>
    <w:rsid w:val="00E06ADD"/>
    <w:rsid w:val="00EF629C"/>
    <w:rsid w:val="00F0247E"/>
    <w:rsid w:val="00F53104"/>
    <w:rsid w:val="00FB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0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9D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B1ECD"/>
    <w:pPr>
      <w:spacing w:after="0" w:line="240" w:lineRule="auto"/>
    </w:pPr>
    <w:rPr>
      <w:lang w:val="en-IN"/>
    </w:rPr>
  </w:style>
  <w:style w:type="character" w:styleId="Hyperlink">
    <w:name w:val="Hyperlink"/>
    <w:uiPriority w:val="99"/>
    <w:unhideWhenUsed/>
    <w:rsid w:val="00F0247E"/>
    <w:rPr>
      <w:color w:val="0563C1"/>
      <w:u w:val="single"/>
    </w:rPr>
  </w:style>
  <w:style w:type="table" w:styleId="TableGrid">
    <w:name w:val="Table Grid"/>
    <w:basedOn w:val="TableNormal"/>
    <w:uiPriority w:val="59"/>
    <w:rsid w:val="004A2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ma.b1959@gmail.com" TargetMode="External"/><Relationship Id="rId5" Type="http://schemas.openxmlformats.org/officeDocument/2006/relationships/hyperlink" Target="mailto:nuramin03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dasphysics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23</cp:revision>
  <dcterms:created xsi:type="dcterms:W3CDTF">2021-10-07T06:06:00Z</dcterms:created>
  <dcterms:modified xsi:type="dcterms:W3CDTF">2022-06-16T12:20:00Z</dcterms:modified>
</cp:coreProperties>
</file>