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BCB" w:rsidRDefault="006C7BCB" w:rsidP="006C7BCB">
      <w:pPr>
        <w:jc w:val="center"/>
        <w:rPr>
          <w:rFonts w:ascii="Times New Roman" w:hAnsi="Times New Roman" w:cs="Times New Roman"/>
          <w:b/>
          <w:lang w:val="en-US"/>
        </w:rPr>
      </w:pPr>
      <w:r w:rsidRPr="00D04200">
        <w:rPr>
          <w:rFonts w:ascii="Times New Roman" w:hAnsi="Times New Roman" w:cs="Times New Roman"/>
          <w:b/>
          <w:lang w:val="en-US"/>
        </w:rPr>
        <w:t>Supplementary Materials</w:t>
      </w:r>
      <w:r>
        <w:rPr>
          <w:rFonts w:ascii="Times New Roman" w:hAnsi="Times New Roman" w:cs="Times New Roman"/>
          <w:b/>
          <w:lang w:val="en-US"/>
        </w:rPr>
        <w:t xml:space="preserve"> – Plant Ecology</w:t>
      </w:r>
    </w:p>
    <w:p w:rsidR="006C7BCB" w:rsidRPr="00D04200" w:rsidRDefault="006C7BCB" w:rsidP="006C7BCB">
      <w:pPr>
        <w:rPr>
          <w:rFonts w:ascii="Times New Roman" w:hAnsi="Times New Roman" w:cs="Times New Roman"/>
          <w:b/>
          <w:lang w:val="en-US"/>
        </w:rPr>
      </w:pPr>
    </w:p>
    <w:p w:rsidR="006C7BCB" w:rsidRDefault="006C7BCB" w:rsidP="006C7BCB">
      <w:pPr>
        <w:rPr>
          <w:rFonts w:ascii="Times New Roman" w:hAnsi="Times New Roman" w:cs="Times New Roman"/>
          <w:lang w:val="en-US"/>
        </w:rPr>
      </w:pPr>
    </w:p>
    <w:p w:rsidR="006C7BCB" w:rsidRPr="00D04200" w:rsidRDefault="006C7BCB" w:rsidP="006C7BCB">
      <w:pPr>
        <w:widowControl w:val="0"/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D04200">
        <w:rPr>
          <w:rFonts w:ascii="Times New Roman" w:hAnsi="Times New Roman" w:cs="Times New Roman"/>
          <w:b/>
          <w:lang w:val="en-US"/>
        </w:rPr>
        <w:t xml:space="preserve">Seed bank dynamics of the annual halophyte </w:t>
      </w:r>
      <w:r w:rsidRPr="00D04200">
        <w:rPr>
          <w:rFonts w:ascii="Times New Roman" w:hAnsi="Times New Roman" w:cs="Times New Roman"/>
          <w:b/>
          <w:i/>
          <w:lang w:val="en-US"/>
        </w:rPr>
        <w:t>Salicornia ramosissima</w:t>
      </w:r>
      <w:r w:rsidRPr="00D04200">
        <w:rPr>
          <w:rFonts w:ascii="Times New Roman" w:hAnsi="Times New Roman" w:cs="Times New Roman"/>
          <w:b/>
          <w:lang w:val="en-US"/>
        </w:rPr>
        <w:t>: towards a sustainable exploitation of its wild populations</w:t>
      </w:r>
    </w:p>
    <w:p w:rsidR="006C7BCB" w:rsidRPr="00D04200" w:rsidRDefault="006C7BCB" w:rsidP="00B831E5">
      <w:pPr>
        <w:widowControl w:val="0"/>
        <w:jc w:val="both"/>
        <w:rPr>
          <w:rFonts w:ascii="Times New Roman" w:hAnsi="Times New Roman" w:cs="Times New Roman"/>
          <w:lang w:val="es-ES"/>
        </w:rPr>
      </w:pPr>
      <w:r w:rsidRPr="00D04200">
        <w:rPr>
          <w:rFonts w:ascii="Times New Roman" w:hAnsi="Times New Roman" w:cs="Times New Roman"/>
          <w:lang w:val="es-ES"/>
        </w:rPr>
        <w:t>Alejandro Polo</w:t>
      </w:r>
      <w:r>
        <w:rPr>
          <w:rFonts w:ascii="Times New Roman" w:hAnsi="Times New Roman" w:cs="Times New Roman"/>
          <w:lang w:val="es-ES"/>
        </w:rPr>
        <w:t xml:space="preserve"> •</w:t>
      </w:r>
      <w:r w:rsidRPr="00D04200">
        <w:rPr>
          <w:rFonts w:ascii="Times New Roman" w:hAnsi="Times New Roman" w:cs="Times New Roman"/>
          <w:lang w:val="es-ES"/>
        </w:rPr>
        <w:t xml:space="preserve"> A</w:t>
      </w:r>
      <w:r>
        <w:rPr>
          <w:rFonts w:ascii="Times New Roman" w:hAnsi="Times New Roman" w:cs="Times New Roman"/>
          <w:lang w:val="es-ES"/>
        </w:rPr>
        <w:t>lba</w:t>
      </w:r>
      <w:r w:rsidRPr="00D04200">
        <w:rPr>
          <w:rFonts w:ascii="Times New Roman" w:hAnsi="Times New Roman" w:cs="Times New Roman"/>
          <w:lang w:val="es-ES"/>
        </w:rPr>
        <w:t xml:space="preserve"> Fragoso</w:t>
      </w:r>
      <w:r>
        <w:rPr>
          <w:rFonts w:ascii="Times New Roman" w:hAnsi="Times New Roman" w:cs="Times New Roman"/>
          <w:lang w:val="es-ES"/>
        </w:rPr>
        <w:t xml:space="preserve"> •</w:t>
      </w:r>
      <w:r w:rsidRPr="00D04200">
        <w:rPr>
          <w:rFonts w:ascii="Times New Roman" w:hAnsi="Times New Roman" w:cs="Times New Roman"/>
          <w:lang w:val="es-ES"/>
        </w:rPr>
        <w:t xml:space="preserve"> María D. Infante-Izquierdo</w:t>
      </w:r>
      <w:r>
        <w:rPr>
          <w:rFonts w:ascii="Times New Roman" w:hAnsi="Times New Roman" w:cs="Times New Roman"/>
          <w:lang w:val="es-ES"/>
        </w:rPr>
        <w:t xml:space="preserve"> •</w:t>
      </w:r>
      <w:r w:rsidRPr="00D04200">
        <w:rPr>
          <w:rFonts w:ascii="Times New Roman" w:hAnsi="Times New Roman" w:cs="Times New Roman"/>
          <w:lang w:val="es-ES"/>
        </w:rPr>
        <w:t xml:space="preserve"> Francisco J.J. Nieva</w:t>
      </w:r>
      <w:r>
        <w:rPr>
          <w:rFonts w:ascii="Times New Roman" w:hAnsi="Times New Roman" w:cs="Times New Roman"/>
          <w:lang w:val="es-ES"/>
        </w:rPr>
        <w:t xml:space="preserve"> •</w:t>
      </w:r>
      <w:r w:rsidRPr="00D04200">
        <w:rPr>
          <w:rFonts w:ascii="Times New Roman" w:hAnsi="Times New Roman" w:cs="Times New Roman"/>
          <w:lang w:val="es-ES"/>
        </w:rPr>
        <w:t xml:space="preserve"> Adolfo F. Muñoz-Rodríguez</w:t>
      </w:r>
      <w:r>
        <w:rPr>
          <w:rFonts w:ascii="Times New Roman" w:hAnsi="Times New Roman" w:cs="Times New Roman"/>
          <w:lang w:val="es-ES"/>
        </w:rPr>
        <w:t xml:space="preserve"> - </w:t>
      </w:r>
      <w:r w:rsidRPr="00D04200">
        <w:rPr>
          <w:rFonts w:ascii="Times New Roman" w:hAnsi="Times New Roman" w:cs="Times New Roman"/>
          <w:lang w:val="es-ES"/>
        </w:rPr>
        <w:t xml:space="preserve">Departamento de Ciencias Integradas, Facultad de Ciencias Experimentales, Universidad de Huelva. Avda. Fuerzas Armadas s/n, 06071 Huelva, </w:t>
      </w:r>
      <w:proofErr w:type="spellStart"/>
      <w:r w:rsidRPr="00D04200">
        <w:rPr>
          <w:rFonts w:ascii="Times New Roman" w:hAnsi="Times New Roman" w:cs="Times New Roman"/>
          <w:lang w:val="es-ES"/>
        </w:rPr>
        <w:t>Spain</w:t>
      </w:r>
      <w:proofErr w:type="spellEnd"/>
    </w:p>
    <w:p w:rsidR="006C7BCB" w:rsidRPr="00DE1995" w:rsidRDefault="006C7BCB" w:rsidP="00B831E5">
      <w:pPr>
        <w:widowControl w:val="0"/>
        <w:jc w:val="both"/>
        <w:rPr>
          <w:rFonts w:ascii="Times New Roman" w:hAnsi="Times New Roman" w:cs="Times New Roman"/>
          <w:lang w:val="es-ES"/>
        </w:rPr>
      </w:pPr>
      <w:r w:rsidRPr="00D04200">
        <w:rPr>
          <w:rFonts w:ascii="Times New Roman" w:hAnsi="Times New Roman" w:cs="Times New Roman"/>
          <w:lang w:val="es-ES"/>
        </w:rPr>
        <w:t>Jesús M. Castillo</w:t>
      </w:r>
      <w:r w:rsidRPr="00DE1995">
        <w:rPr>
          <w:rFonts w:ascii="Times New Roman" w:hAnsi="Times New Roman" w:cs="Times New Roman"/>
          <w:lang w:val="es-ES"/>
        </w:rPr>
        <w:t xml:space="preserve"> (</w:t>
      </w:r>
      <w:proofErr w:type="spellStart"/>
      <w:r w:rsidRPr="00DE1995">
        <w:rPr>
          <w:rFonts w:ascii="Times New Roman" w:hAnsi="Times New Roman" w:cs="Times New Roman"/>
          <w:lang w:val="es-ES"/>
        </w:rPr>
        <w:t>corresponding</w:t>
      </w:r>
      <w:proofErr w:type="spellEnd"/>
      <w:r w:rsidRPr="00DE1995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Pr="00DE1995">
        <w:rPr>
          <w:rFonts w:ascii="Times New Roman" w:hAnsi="Times New Roman" w:cs="Times New Roman"/>
          <w:lang w:val="es-ES"/>
        </w:rPr>
        <w:t>author</w:t>
      </w:r>
      <w:proofErr w:type="spellEnd"/>
      <w:r w:rsidRPr="00DE1995">
        <w:rPr>
          <w:rFonts w:ascii="Times New Roman" w:hAnsi="Times New Roman" w:cs="Times New Roman"/>
          <w:lang w:val="es-ES"/>
        </w:rPr>
        <w:t>)</w:t>
      </w:r>
      <w:r>
        <w:rPr>
          <w:rFonts w:ascii="Times New Roman" w:hAnsi="Times New Roman" w:cs="Times New Roman"/>
          <w:lang w:val="es-ES"/>
        </w:rPr>
        <w:t xml:space="preserve"> - </w:t>
      </w:r>
      <w:r w:rsidRPr="00D04200">
        <w:rPr>
          <w:rFonts w:ascii="Times New Roman" w:hAnsi="Times New Roman" w:cs="Times New Roman"/>
          <w:lang w:val="es-ES"/>
        </w:rPr>
        <w:t xml:space="preserve">Departamento de Biología Vegetal y Ecología, Facultad de Biología, Universidad de Sevilla. Apartado 1095, 41080, Sevilla, </w:t>
      </w:r>
      <w:proofErr w:type="spellStart"/>
      <w:r w:rsidRPr="00D04200">
        <w:rPr>
          <w:rFonts w:ascii="Times New Roman" w:hAnsi="Times New Roman" w:cs="Times New Roman"/>
          <w:lang w:val="es-ES"/>
        </w:rPr>
        <w:t>Spain</w:t>
      </w:r>
      <w:proofErr w:type="spellEnd"/>
      <w:r>
        <w:rPr>
          <w:rFonts w:ascii="Times New Roman" w:hAnsi="Times New Roman" w:cs="Times New Roman"/>
          <w:lang w:val="es-ES"/>
        </w:rPr>
        <w:t xml:space="preserve">. </w:t>
      </w:r>
      <w:r w:rsidRPr="00CE7071">
        <w:rPr>
          <w:rFonts w:ascii="Times New Roman" w:hAnsi="Times New Roman" w:cs="Times New Roman"/>
          <w:lang w:val="es-ES"/>
        </w:rPr>
        <w:t xml:space="preserve">e-mail: </w:t>
      </w:r>
      <w:r>
        <w:rPr>
          <w:rFonts w:ascii="Times New Roman" w:hAnsi="Times New Roman" w:cs="Times New Roman"/>
          <w:lang w:val="es-ES"/>
        </w:rPr>
        <w:t>manucas@us.es</w:t>
      </w:r>
    </w:p>
    <w:p w:rsidR="004C4DE2" w:rsidRDefault="004C4DE2"/>
    <w:p w:rsidR="006C7BCB" w:rsidRDefault="006C7BCB"/>
    <w:p w:rsidR="006C7BCB" w:rsidRDefault="006C7BCB"/>
    <w:p w:rsidR="006C7BCB" w:rsidRDefault="006C7BCB"/>
    <w:p w:rsidR="006C7BCB" w:rsidRPr="00D04200" w:rsidRDefault="006C7BCB" w:rsidP="006C7BCB">
      <w:pPr>
        <w:rPr>
          <w:rFonts w:ascii="Times New Roman" w:hAnsi="Times New Roman" w:cs="Times New Roman"/>
          <w:b/>
          <w:lang w:val="en-US"/>
        </w:rPr>
      </w:pPr>
      <w:r w:rsidRPr="00D04200">
        <w:rPr>
          <w:rFonts w:ascii="Times New Roman" w:hAnsi="Times New Roman" w:cs="Times New Roman"/>
          <w:b/>
          <w:noProof/>
          <w:lang w:val="es-ES"/>
        </w:rPr>
        <w:drawing>
          <wp:inline distT="0" distB="0" distL="0" distR="0">
            <wp:extent cx="5612130" cy="3213100"/>
            <wp:effectExtent l="19050" t="0" r="7620" b="0"/>
            <wp:docPr id="1" name="Objeto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568952" cy="4905835"/>
                      <a:chOff x="179512" y="179348"/>
                      <a:chExt cx="8568952" cy="4905835"/>
                    </a:xfrm>
                  </a:grpSpPr>
                  <a:pic>
                    <a:nvPicPr>
                      <a:cNvPr id="1026" name="Picture 2" descr="D:\Trabajo\Publicaciones\En preparación\2021 Polo-Avila_et_al (Salicornia seed bank)\Fotos\Sal7\FigS1A.JPG"/>
                      <a:cNvPicPr>
                        <a:picLocks noChangeAspect="1" noChangeArrowheads="1"/>
                      </a:cNvPicPr>
                    </a:nvPicPr>
                    <a:blipFill>
                      <a:blip r:embed="rId4" cstate="print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79512" y="188640"/>
                        <a:ext cx="4224470" cy="2376264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chemeClr val="tx1"/>
                        </a:solidFill>
                      </a:ln>
                    </a:spPr>
                  </a:pic>
                  <a:sp>
                    <a:nvSpPr>
                      <a:cNvPr id="5" name="4 CuadroTexto"/>
                      <a:cNvSpPr txBox="1"/>
                    </a:nvSpPr>
                    <a:spPr>
                      <a:xfrm>
                        <a:off x="179512" y="179348"/>
                        <a:ext cx="425116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s-E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s-ES_tradnl" b="1" dirty="0" smtClean="0">
                              <a:solidFill>
                                <a:schemeClr val="bg1"/>
                              </a:solidFill>
                            </a:rPr>
                            <a:t>P1</a:t>
                          </a:r>
                          <a:endParaRPr lang="es-ES" b="1" dirty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1027" name="Picture 3" descr="D:\Trabajo\Publicaciones\En preparación\2021 Polo-Avila_et_al (Salicornia seed bank)\Fotos\Sal20\FigS1B.JPG"/>
                      <a:cNvPicPr>
                        <a:picLocks noChangeAspect="1" noChangeArrowheads="1"/>
                      </a:cNvPicPr>
                    </a:nvPicPr>
                    <a:blipFill>
                      <a:blip r:embed="rId5" cstate="print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523995" y="188640"/>
                        <a:ext cx="4224469" cy="2376264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chemeClr val="tx1"/>
                        </a:solidFill>
                      </a:ln>
                    </a:spPr>
                  </a:pic>
                  <a:sp>
                    <a:nvSpPr>
                      <a:cNvPr id="7" name="6 CuadroTexto"/>
                      <a:cNvSpPr txBox="1"/>
                    </a:nvSpPr>
                    <a:spPr>
                      <a:xfrm>
                        <a:off x="4572000" y="188640"/>
                        <a:ext cx="425116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s-E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s-ES_tradnl" b="1" dirty="0" smtClean="0">
                              <a:solidFill>
                                <a:schemeClr val="bg1"/>
                              </a:solidFill>
                            </a:rPr>
                            <a:t>P2</a:t>
                          </a:r>
                          <a:endParaRPr lang="es-ES" b="1" dirty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1028" name="Picture 4" descr="D:\Trabajo\Publicaciones\En preparación\2021 Polo-Avila_et_al (Salicornia seed bank)\Fotos\Sal21\Fig_S1C.JPG"/>
                      <a:cNvPicPr>
                        <a:picLocks noChangeAspect="1" noChangeArrowheads="1"/>
                      </a:cNvPicPr>
                    </a:nvPicPr>
                    <a:blipFill>
                      <a:blip r:embed="rId6" cstate="print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79512" y="2695419"/>
                        <a:ext cx="4236800" cy="2383200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chemeClr val="tx1"/>
                        </a:solidFill>
                      </a:ln>
                    </a:spPr>
                  </a:pic>
                  <a:sp>
                    <a:nvSpPr>
                      <a:cNvPr id="9" name="8 CuadroTexto"/>
                      <a:cNvSpPr txBox="1"/>
                    </a:nvSpPr>
                    <a:spPr>
                      <a:xfrm>
                        <a:off x="179512" y="2708920"/>
                        <a:ext cx="425116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s-E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s-ES_tradnl" b="1" dirty="0" smtClean="0"/>
                            <a:t>P3</a:t>
                          </a:r>
                          <a:endParaRPr lang="es-ES" b="1" dirty="0"/>
                        </a:p>
                      </a:txBody>
                      <a:useSpRect/>
                    </a:txSp>
                  </a:sp>
                  <a:pic>
                    <a:nvPicPr>
                      <a:cNvPr id="1029" name="Picture 5" descr="D:\Trabajo\Publicaciones\En preparación\2021 Polo-Avila_et_al (Salicornia seed bank)\Fotos\Sal23\Fig_S1D.JPG"/>
                      <a:cNvPicPr>
                        <a:picLocks noChangeAspect="1" noChangeArrowheads="1"/>
                      </a:cNvPicPr>
                    </a:nvPicPr>
                    <a:blipFill>
                      <a:blip r:embed="rId7" cstate="print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523996" y="2708920"/>
                        <a:ext cx="4224468" cy="2376263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chemeClr val="tx1"/>
                        </a:solidFill>
                      </a:ln>
                    </a:spPr>
                  </a:pic>
                  <a:sp>
                    <a:nvSpPr>
                      <a:cNvPr id="11" name="10 CuadroTexto"/>
                      <a:cNvSpPr txBox="1"/>
                    </a:nvSpPr>
                    <a:spPr>
                      <a:xfrm>
                        <a:off x="4572000" y="2708920"/>
                        <a:ext cx="425116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s-E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s-ES_tradnl" b="1" dirty="0" smtClean="0">
                              <a:solidFill>
                                <a:schemeClr val="bg1"/>
                              </a:solidFill>
                            </a:rPr>
                            <a:t>P4</a:t>
                          </a:r>
                          <a:endParaRPr lang="es-ES" b="1" dirty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C7BCB" w:rsidRPr="00D04200" w:rsidRDefault="006C7BCB" w:rsidP="006C7BCB">
      <w:pPr>
        <w:rPr>
          <w:rFonts w:ascii="Times New Roman" w:hAnsi="Times New Roman" w:cs="Times New Roman"/>
          <w:b/>
          <w:lang w:val="en-US"/>
        </w:rPr>
      </w:pPr>
    </w:p>
    <w:p w:rsidR="006C7BCB" w:rsidRPr="00D04200" w:rsidRDefault="006C7BCB" w:rsidP="006C7BCB">
      <w:pPr>
        <w:widowControl w:val="0"/>
        <w:jc w:val="both"/>
        <w:rPr>
          <w:rFonts w:ascii="Times New Roman" w:hAnsi="Times New Roman" w:cs="Times New Roman"/>
          <w:lang w:val="en-US"/>
        </w:rPr>
      </w:pPr>
      <w:proofErr w:type="gramStart"/>
      <w:r w:rsidRPr="00D04200">
        <w:rPr>
          <w:rFonts w:ascii="Times New Roman" w:hAnsi="Times New Roman" w:cs="Times New Roman"/>
          <w:b/>
          <w:lang w:val="en-US"/>
        </w:rPr>
        <w:t>Fig.</w:t>
      </w:r>
      <w:proofErr w:type="gramEnd"/>
      <w:r w:rsidRPr="00D04200">
        <w:rPr>
          <w:rFonts w:ascii="Times New Roman" w:hAnsi="Times New Roman" w:cs="Times New Roman"/>
          <w:b/>
          <w:lang w:val="en-US"/>
        </w:rPr>
        <w:t xml:space="preserve"> S2.</w:t>
      </w:r>
      <w:r w:rsidRPr="00D04200">
        <w:rPr>
          <w:rFonts w:ascii="Times New Roman" w:hAnsi="Times New Roman" w:cs="Times New Roman"/>
          <w:lang w:val="en-US"/>
        </w:rPr>
        <w:t xml:space="preserve"> Study populations of </w:t>
      </w:r>
      <w:r w:rsidRPr="00D04200">
        <w:rPr>
          <w:rFonts w:ascii="Times New Roman" w:hAnsi="Times New Roman" w:cs="Times New Roman"/>
          <w:i/>
          <w:lang w:val="en-US"/>
        </w:rPr>
        <w:t>Salicornia ramosissima</w:t>
      </w:r>
      <w:r w:rsidRPr="00D04200">
        <w:rPr>
          <w:rFonts w:ascii="Times New Roman" w:hAnsi="Times New Roman" w:cs="Times New Roman"/>
          <w:lang w:val="en-US"/>
        </w:rPr>
        <w:t xml:space="preserve"> colonizing saltpans in the Odiel Marshes (Southwest Iberian Peninsula).</w:t>
      </w:r>
    </w:p>
    <w:p w:rsidR="006C7BCB" w:rsidRPr="006C7BCB" w:rsidRDefault="006C7BCB">
      <w:pPr>
        <w:rPr>
          <w:lang w:val="en-US"/>
        </w:rPr>
      </w:pPr>
    </w:p>
    <w:sectPr w:rsidR="006C7BCB" w:rsidRPr="006C7BCB" w:rsidSect="004C4D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hyphenationZone w:val="425"/>
  <w:characterSpacingControl w:val="doNotCompress"/>
  <w:compat/>
  <w:rsids>
    <w:rsidRoot w:val="006C7BCB"/>
    <w:rsid w:val="004C4DE2"/>
    <w:rsid w:val="006C7BCB"/>
    <w:rsid w:val="00B831E5"/>
    <w:rsid w:val="00D07D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7BCB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C7BC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C7BCB"/>
    <w:rPr>
      <w:rFonts w:ascii="Tahoma" w:eastAsiaTheme="minorEastAsia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636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Jesus</dc:creator>
  <cp:lastModifiedBy>Jesus</cp:lastModifiedBy>
  <cp:revision>2</cp:revision>
  <dcterms:created xsi:type="dcterms:W3CDTF">2021-01-11T10:23:00Z</dcterms:created>
  <dcterms:modified xsi:type="dcterms:W3CDTF">2021-01-11T10:24:00Z</dcterms:modified>
</cp:coreProperties>
</file>