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940"/>
        <w:tblW w:w="10454" w:type="dxa"/>
        <w:tblLook w:val="04A0" w:firstRow="1" w:lastRow="0" w:firstColumn="1" w:lastColumn="0" w:noHBand="0" w:noVBand="1"/>
      </w:tblPr>
      <w:tblGrid>
        <w:gridCol w:w="2623"/>
        <w:gridCol w:w="864"/>
        <w:gridCol w:w="1152"/>
        <w:gridCol w:w="984"/>
        <w:gridCol w:w="1049"/>
        <w:gridCol w:w="956"/>
        <w:gridCol w:w="1626"/>
        <w:gridCol w:w="1200"/>
      </w:tblGrid>
      <w:tr w:rsidR="00E16312" w:rsidRPr="00A16AF0" w14:paraId="6895BA14" w14:textId="77777777" w:rsidTr="00E16312">
        <w:tc>
          <w:tcPr>
            <w:tcW w:w="2623" w:type="dxa"/>
          </w:tcPr>
          <w:p w14:paraId="7EE242FE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vAlign w:val="bottom"/>
          </w:tcPr>
          <w:p w14:paraId="493113B1" w14:textId="77777777" w:rsidR="00E16312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 xml:space="preserve">Baby’s </w:t>
            </w:r>
          </w:p>
          <w:p w14:paraId="7ACD4C3B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Doctor</w:t>
            </w:r>
          </w:p>
        </w:tc>
        <w:tc>
          <w:tcPr>
            <w:tcW w:w="1152" w:type="dxa"/>
            <w:vAlign w:val="bottom"/>
          </w:tcPr>
          <w:p w14:paraId="30F278F5" w14:textId="77777777" w:rsidR="00E16312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Mother’s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1171CDA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Doctor</w:t>
            </w:r>
          </w:p>
        </w:tc>
        <w:tc>
          <w:tcPr>
            <w:tcW w:w="984" w:type="dxa"/>
            <w:vAlign w:val="bottom"/>
          </w:tcPr>
          <w:p w14:paraId="4EBACCD5" w14:textId="77777777" w:rsidR="00E16312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Family/</w:t>
            </w:r>
          </w:p>
          <w:p w14:paraId="6F50E7F5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Friends</w:t>
            </w:r>
          </w:p>
        </w:tc>
        <w:tc>
          <w:tcPr>
            <w:tcW w:w="1049" w:type="dxa"/>
            <w:vAlign w:val="bottom"/>
          </w:tcPr>
          <w:p w14:paraId="0DDFA761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Support Group</w:t>
            </w:r>
          </w:p>
        </w:tc>
        <w:tc>
          <w:tcPr>
            <w:tcW w:w="956" w:type="dxa"/>
            <w:vAlign w:val="bottom"/>
          </w:tcPr>
          <w:p w14:paraId="5824F400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Hotline</w:t>
            </w:r>
          </w:p>
        </w:tc>
        <w:tc>
          <w:tcPr>
            <w:tcW w:w="1626" w:type="dxa"/>
            <w:vAlign w:val="bottom"/>
          </w:tcPr>
          <w:p w14:paraId="1CB193F2" w14:textId="77777777" w:rsidR="00E16312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Nurse/</w:t>
            </w:r>
          </w:p>
          <w:p w14:paraId="63856CA0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Midwife/Doula</w:t>
            </w:r>
          </w:p>
        </w:tc>
        <w:tc>
          <w:tcPr>
            <w:tcW w:w="1200" w:type="dxa"/>
          </w:tcPr>
          <w:p w14:paraId="10A51B6E" w14:textId="77777777" w:rsidR="00E16312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Lactation</w:t>
            </w:r>
          </w:p>
          <w:p w14:paraId="291A149E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Specialist</w:t>
            </w:r>
          </w:p>
        </w:tc>
      </w:tr>
      <w:tr w:rsidR="00E16312" w:rsidRPr="00A16AF0" w14:paraId="5AAFE097" w14:textId="77777777" w:rsidTr="00E16312">
        <w:tc>
          <w:tcPr>
            <w:tcW w:w="2623" w:type="dxa"/>
          </w:tcPr>
          <w:p w14:paraId="53107272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9036FCF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52" w:type="dxa"/>
          </w:tcPr>
          <w:p w14:paraId="53E51D5B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3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84" w:type="dxa"/>
          </w:tcPr>
          <w:p w14:paraId="17A41F00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3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049" w:type="dxa"/>
          </w:tcPr>
          <w:p w14:paraId="0E460EE8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3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56" w:type="dxa"/>
          </w:tcPr>
          <w:p w14:paraId="30B68DD5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3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626" w:type="dxa"/>
          </w:tcPr>
          <w:p w14:paraId="666BFD04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3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200" w:type="dxa"/>
          </w:tcPr>
          <w:p w14:paraId="57D67E15" w14:textId="77777777" w:rsidR="00E16312" w:rsidRDefault="00E16312" w:rsidP="00E16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23C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E16312" w:rsidRPr="00A16AF0" w14:paraId="4E5BB5D4" w14:textId="77777777" w:rsidTr="00E16312">
        <w:tc>
          <w:tcPr>
            <w:tcW w:w="2623" w:type="dxa"/>
          </w:tcPr>
          <w:p w14:paraId="2847EF74" w14:textId="77777777" w:rsidR="00E16312" w:rsidRPr="00F51619" w:rsidRDefault="00E16312" w:rsidP="00E16312">
            <w:pPr>
              <w:rPr>
                <w:rFonts w:ascii="Times New Roman" w:hAnsi="Times New Roman" w:cs="Times New Roman"/>
                <w:b/>
                <w:bCs/>
              </w:rPr>
            </w:pPr>
            <w:r w:rsidRPr="00F51619">
              <w:rPr>
                <w:rFonts w:ascii="Times New Roman" w:hAnsi="Times New Roman" w:cs="Times New Roman"/>
                <w:b/>
                <w:bCs/>
              </w:rPr>
              <w:t>Overall</w:t>
            </w:r>
          </w:p>
        </w:tc>
        <w:tc>
          <w:tcPr>
            <w:tcW w:w="864" w:type="dxa"/>
          </w:tcPr>
          <w:p w14:paraId="6AB9EC83" w14:textId="77777777" w:rsidR="00E16312" w:rsidRPr="00F51619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68.6</w:t>
            </w:r>
          </w:p>
        </w:tc>
        <w:tc>
          <w:tcPr>
            <w:tcW w:w="1152" w:type="dxa"/>
          </w:tcPr>
          <w:p w14:paraId="79B34058" w14:textId="77777777" w:rsidR="00E16312" w:rsidRPr="00F51619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F51619">
              <w:rPr>
                <w:rFonts w:ascii="Times New Roman" w:hAnsi="Times New Roman" w:cs="Times New Roman"/>
              </w:rPr>
              <w:t>77.2</w:t>
            </w:r>
          </w:p>
        </w:tc>
        <w:tc>
          <w:tcPr>
            <w:tcW w:w="984" w:type="dxa"/>
          </w:tcPr>
          <w:p w14:paraId="6CB8593E" w14:textId="77777777" w:rsidR="00E16312" w:rsidRPr="00F51619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64.2</w:t>
            </w:r>
          </w:p>
        </w:tc>
        <w:tc>
          <w:tcPr>
            <w:tcW w:w="1049" w:type="dxa"/>
          </w:tcPr>
          <w:p w14:paraId="7744814D" w14:textId="77777777" w:rsidR="00E16312" w:rsidRPr="00F51619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23.3</w:t>
            </w:r>
          </w:p>
        </w:tc>
        <w:tc>
          <w:tcPr>
            <w:tcW w:w="956" w:type="dxa"/>
          </w:tcPr>
          <w:p w14:paraId="1A2168D3" w14:textId="77777777" w:rsidR="00E16312" w:rsidRPr="00F51619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F51619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1626" w:type="dxa"/>
          </w:tcPr>
          <w:p w14:paraId="0EBF3841" w14:textId="77777777" w:rsidR="00E16312" w:rsidRPr="00F51619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</w:t>
            </w:r>
          </w:p>
        </w:tc>
        <w:tc>
          <w:tcPr>
            <w:tcW w:w="1200" w:type="dxa"/>
          </w:tcPr>
          <w:p w14:paraId="58DDC1AC" w14:textId="77777777" w:rsidR="00E16312" w:rsidRPr="00F51619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F51619">
              <w:rPr>
                <w:rFonts w:ascii="Times New Roman" w:hAnsi="Times New Roman" w:cs="Times New Roman"/>
              </w:rPr>
              <w:t>73.9</w:t>
            </w:r>
          </w:p>
        </w:tc>
      </w:tr>
      <w:tr w:rsidR="00E16312" w:rsidRPr="00A16AF0" w14:paraId="03482EAB" w14:textId="77777777" w:rsidTr="00E16312">
        <w:tc>
          <w:tcPr>
            <w:tcW w:w="2623" w:type="dxa"/>
          </w:tcPr>
          <w:p w14:paraId="2F5B77C2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  <w:b/>
                <w:bCs/>
              </w:rPr>
              <w:t>Race/ethnicity</w:t>
            </w:r>
          </w:p>
        </w:tc>
        <w:tc>
          <w:tcPr>
            <w:tcW w:w="864" w:type="dxa"/>
          </w:tcPr>
          <w:p w14:paraId="630E1CF9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F7A71F2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14:paraId="07722390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14:paraId="40CB0C33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489FE5E8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943C5E8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14:paraId="780C19D6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</w:p>
        </w:tc>
      </w:tr>
      <w:tr w:rsidR="00E16312" w:rsidRPr="00A16AF0" w14:paraId="76261043" w14:textId="77777777" w:rsidTr="00E16312">
        <w:tc>
          <w:tcPr>
            <w:tcW w:w="2623" w:type="dxa"/>
          </w:tcPr>
          <w:p w14:paraId="0332F66B" w14:textId="77777777" w:rsidR="00E16312" w:rsidRPr="00A16AF0" w:rsidRDefault="00E16312" w:rsidP="00E16312">
            <w:pPr>
              <w:ind w:left="240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</w:rPr>
              <w:t>American Indian</w:t>
            </w:r>
          </w:p>
        </w:tc>
        <w:tc>
          <w:tcPr>
            <w:tcW w:w="864" w:type="dxa"/>
            <w:vAlign w:val="center"/>
          </w:tcPr>
          <w:p w14:paraId="5524255D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75.4</w:t>
            </w:r>
          </w:p>
        </w:tc>
        <w:tc>
          <w:tcPr>
            <w:tcW w:w="1152" w:type="dxa"/>
            <w:vAlign w:val="center"/>
          </w:tcPr>
          <w:p w14:paraId="66BA3DFD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80.3</w:t>
            </w:r>
          </w:p>
        </w:tc>
        <w:tc>
          <w:tcPr>
            <w:tcW w:w="984" w:type="dxa"/>
            <w:vAlign w:val="center"/>
          </w:tcPr>
          <w:p w14:paraId="11E909F9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61.8</w:t>
            </w:r>
          </w:p>
        </w:tc>
        <w:tc>
          <w:tcPr>
            <w:tcW w:w="1049" w:type="dxa"/>
            <w:vAlign w:val="center"/>
          </w:tcPr>
          <w:p w14:paraId="343060FC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956" w:type="dxa"/>
            <w:vAlign w:val="center"/>
          </w:tcPr>
          <w:p w14:paraId="3F0580FC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1626" w:type="dxa"/>
            <w:vAlign w:val="center"/>
          </w:tcPr>
          <w:p w14:paraId="51320A6E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77.4</w:t>
            </w:r>
          </w:p>
        </w:tc>
        <w:tc>
          <w:tcPr>
            <w:tcW w:w="1200" w:type="dxa"/>
            <w:vAlign w:val="center"/>
          </w:tcPr>
          <w:p w14:paraId="07C6F15C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71.1</w:t>
            </w:r>
          </w:p>
        </w:tc>
      </w:tr>
      <w:tr w:rsidR="00E16312" w:rsidRPr="00A16AF0" w14:paraId="37040B0E" w14:textId="77777777" w:rsidTr="00E16312">
        <w:tc>
          <w:tcPr>
            <w:tcW w:w="2623" w:type="dxa"/>
          </w:tcPr>
          <w:p w14:paraId="2D4AE33C" w14:textId="77777777" w:rsidR="00E16312" w:rsidRPr="00A16AF0" w:rsidRDefault="00E16312" w:rsidP="00E16312">
            <w:pPr>
              <w:ind w:left="240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</w:rPr>
              <w:t>Alaska Native</w:t>
            </w:r>
          </w:p>
        </w:tc>
        <w:tc>
          <w:tcPr>
            <w:tcW w:w="864" w:type="dxa"/>
            <w:vAlign w:val="center"/>
          </w:tcPr>
          <w:p w14:paraId="2CFC493E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81.8</w:t>
            </w:r>
          </w:p>
        </w:tc>
        <w:tc>
          <w:tcPr>
            <w:tcW w:w="1152" w:type="dxa"/>
            <w:vAlign w:val="center"/>
          </w:tcPr>
          <w:p w14:paraId="65929E32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84.9</w:t>
            </w:r>
          </w:p>
        </w:tc>
        <w:tc>
          <w:tcPr>
            <w:tcW w:w="984" w:type="dxa"/>
            <w:vAlign w:val="center"/>
          </w:tcPr>
          <w:p w14:paraId="44CBD9BA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63.0</w:t>
            </w:r>
          </w:p>
        </w:tc>
        <w:tc>
          <w:tcPr>
            <w:tcW w:w="1049" w:type="dxa"/>
            <w:vAlign w:val="center"/>
          </w:tcPr>
          <w:p w14:paraId="5B6C8E2F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956" w:type="dxa"/>
            <w:vAlign w:val="center"/>
          </w:tcPr>
          <w:p w14:paraId="6E978434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626" w:type="dxa"/>
            <w:vAlign w:val="center"/>
          </w:tcPr>
          <w:p w14:paraId="45B7A4A5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85.8</w:t>
            </w:r>
          </w:p>
        </w:tc>
        <w:tc>
          <w:tcPr>
            <w:tcW w:w="1200" w:type="dxa"/>
            <w:vAlign w:val="center"/>
          </w:tcPr>
          <w:p w14:paraId="31341B32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69.6</w:t>
            </w:r>
          </w:p>
        </w:tc>
      </w:tr>
      <w:tr w:rsidR="00E16312" w:rsidRPr="00A16AF0" w14:paraId="69D80AFC" w14:textId="77777777" w:rsidTr="00E16312">
        <w:tc>
          <w:tcPr>
            <w:tcW w:w="2623" w:type="dxa"/>
          </w:tcPr>
          <w:p w14:paraId="3128F346" w14:textId="77777777" w:rsidR="00E16312" w:rsidRPr="00A16AF0" w:rsidRDefault="00E16312" w:rsidP="00E16312">
            <w:pPr>
              <w:ind w:left="240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864" w:type="dxa"/>
            <w:vAlign w:val="center"/>
          </w:tcPr>
          <w:p w14:paraId="0B09A072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69.3</w:t>
            </w:r>
          </w:p>
        </w:tc>
        <w:tc>
          <w:tcPr>
            <w:tcW w:w="1152" w:type="dxa"/>
            <w:vAlign w:val="center"/>
          </w:tcPr>
          <w:p w14:paraId="0B5CEAFE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75.0</w:t>
            </w:r>
          </w:p>
        </w:tc>
        <w:tc>
          <w:tcPr>
            <w:tcW w:w="984" w:type="dxa"/>
            <w:vAlign w:val="center"/>
          </w:tcPr>
          <w:p w14:paraId="06AFC0E2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68.2</w:t>
            </w:r>
          </w:p>
        </w:tc>
        <w:tc>
          <w:tcPr>
            <w:tcW w:w="1049" w:type="dxa"/>
            <w:vAlign w:val="center"/>
          </w:tcPr>
          <w:p w14:paraId="1F8750D5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956" w:type="dxa"/>
            <w:vAlign w:val="center"/>
          </w:tcPr>
          <w:p w14:paraId="2534ADBC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1626" w:type="dxa"/>
            <w:vAlign w:val="center"/>
          </w:tcPr>
          <w:p w14:paraId="70F9BB2B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76.7</w:t>
            </w:r>
          </w:p>
        </w:tc>
        <w:tc>
          <w:tcPr>
            <w:tcW w:w="1200" w:type="dxa"/>
            <w:vAlign w:val="center"/>
          </w:tcPr>
          <w:p w14:paraId="378E5177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73.7</w:t>
            </w:r>
          </w:p>
        </w:tc>
      </w:tr>
      <w:tr w:rsidR="00E16312" w:rsidRPr="00A16AF0" w14:paraId="01D29D13" w14:textId="77777777" w:rsidTr="00E16312">
        <w:tc>
          <w:tcPr>
            <w:tcW w:w="2623" w:type="dxa"/>
          </w:tcPr>
          <w:p w14:paraId="202A4DB3" w14:textId="77777777" w:rsidR="00E16312" w:rsidRPr="00A16AF0" w:rsidRDefault="00E16312" w:rsidP="00E16312">
            <w:pPr>
              <w:ind w:left="240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864" w:type="dxa"/>
            <w:vAlign w:val="center"/>
          </w:tcPr>
          <w:p w14:paraId="11F391F0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76.3</w:t>
            </w:r>
          </w:p>
        </w:tc>
        <w:tc>
          <w:tcPr>
            <w:tcW w:w="1152" w:type="dxa"/>
            <w:vAlign w:val="center"/>
          </w:tcPr>
          <w:p w14:paraId="483269B9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85.5</w:t>
            </w:r>
          </w:p>
        </w:tc>
        <w:tc>
          <w:tcPr>
            <w:tcW w:w="984" w:type="dxa"/>
            <w:vAlign w:val="center"/>
          </w:tcPr>
          <w:p w14:paraId="510EA743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60.1</w:t>
            </w:r>
          </w:p>
        </w:tc>
        <w:tc>
          <w:tcPr>
            <w:tcW w:w="1049" w:type="dxa"/>
            <w:vAlign w:val="center"/>
          </w:tcPr>
          <w:p w14:paraId="3A339300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956" w:type="dxa"/>
            <w:vAlign w:val="center"/>
          </w:tcPr>
          <w:p w14:paraId="679B42C9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1626" w:type="dxa"/>
            <w:vAlign w:val="center"/>
          </w:tcPr>
          <w:p w14:paraId="4A5E066A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75.2</w:t>
            </w:r>
          </w:p>
        </w:tc>
        <w:tc>
          <w:tcPr>
            <w:tcW w:w="1200" w:type="dxa"/>
            <w:vAlign w:val="center"/>
          </w:tcPr>
          <w:p w14:paraId="1428F1D8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72.4</w:t>
            </w:r>
          </w:p>
        </w:tc>
      </w:tr>
      <w:tr w:rsidR="00E16312" w:rsidRPr="00A16AF0" w14:paraId="61BEFEC8" w14:textId="77777777" w:rsidTr="00E16312">
        <w:tc>
          <w:tcPr>
            <w:tcW w:w="2623" w:type="dxa"/>
          </w:tcPr>
          <w:p w14:paraId="07E09ED3" w14:textId="77777777" w:rsidR="00E16312" w:rsidRPr="00A16AF0" w:rsidRDefault="00E16312" w:rsidP="00E16312">
            <w:pPr>
              <w:ind w:left="240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864" w:type="dxa"/>
            <w:vAlign w:val="center"/>
          </w:tcPr>
          <w:p w14:paraId="4F39AB9E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70.5</w:t>
            </w:r>
          </w:p>
        </w:tc>
        <w:tc>
          <w:tcPr>
            <w:tcW w:w="1152" w:type="dxa"/>
            <w:vAlign w:val="center"/>
          </w:tcPr>
          <w:p w14:paraId="7279A840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78.2</w:t>
            </w:r>
          </w:p>
        </w:tc>
        <w:tc>
          <w:tcPr>
            <w:tcW w:w="984" w:type="dxa"/>
            <w:vAlign w:val="center"/>
          </w:tcPr>
          <w:p w14:paraId="40388454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63.2</w:t>
            </w:r>
          </w:p>
        </w:tc>
        <w:tc>
          <w:tcPr>
            <w:tcW w:w="1049" w:type="dxa"/>
            <w:vAlign w:val="center"/>
          </w:tcPr>
          <w:p w14:paraId="533965B4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956" w:type="dxa"/>
            <w:vAlign w:val="center"/>
          </w:tcPr>
          <w:p w14:paraId="5BFF8667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1626" w:type="dxa"/>
            <w:vAlign w:val="center"/>
          </w:tcPr>
          <w:p w14:paraId="74D3F95A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72.7</w:t>
            </w:r>
          </w:p>
        </w:tc>
        <w:tc>
          <w:tcPr>
            <w:tcW w:w="1200" w:type="dxa"/>
            <w:vAlign w:val="center"/>
          </w:tcPr>
          <w:p w14:paraId="0311ED08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74.2</w:t>
            </w:r>
          </w:p>
        </w:tc>
      </w:tr>
      <w:tr w:rsidR="00E16312" w:rsidRPr="00A16AF0" w14:paraId="16E8E1DC" w14:textId="77777777" w:rsidTr="00E16312">
        <w:trPr>
          <w:trHeight w:val="50"/>
        </w:trPr>
        <w:tc>
          <w:tcPr>
            <w:tcW w:w="2623" w:type="dxa"/>
          </w:tcPr>
          <w:p w14:paraId="7741254F" w14:textId="77777777" w:rsidR="00E16312" w:rsidRPr="00EC50C4" w:rsidRDefault="00E16312" w:rsidP="00E16312">
            <w:pPr>
              <w:rPr>
                <w:rFonts w:ascii="Times New Roman" w:hAnsi="Times New Roman" w:cs="Times New Roman"/>
              </w:rPr>
            </w:pPr>
            <w:r w:rsidRPr="00EC50C4">
              <w:rPr>
                <w:rFonts w:ascii="Times New Roman" w:hAnsi="Times New Roman" w:cs="Times New Roman"/>
              </w:rPr>
              <w:t xml:space="preserve">        English-speaking</w:t>
            </w:r>
          </w:p>
        </w:tc>
        <w:tc>
          <w:tcPr>
            <w:tcW w:w="864" w:type="dxa"/>
            <w:vAlign w:val="center"/>
          </w:tcPr>
          <w:p w14:paraId="194132B3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71.2</w:t>
            </w:r>
          </w:p>
        </w:tc>
        <w:tc>
          <w:tcPr>
            <w:tcW w:w="1152" w:type="dxa"/>
            <w:vAlign w:val="center"/>
          </w:tcPr>
          <w:p w14:paraId="7542BF30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79.7</w:t>
            </w:r>
          </w:p>
        </w:tc>
        <w:tc>
          <w:tcPr>
            <w:tcW w:w="984" w:type="dxa"/>
            <w:vAlign w:val="center"/>
          </w:tcPr>
          <w:p w14:paraId="1CAD7D31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66.7</w:t>
            </w:r>
          </w:p>
        </w:tc>
        <w:tc>
          <w:tcPr>
            <w:tcW w:w="1049" w:type="dxa"/>
            <w:vAlign w:val="center"/>
          </w:tcPr>
          <w:p w14:paraId="46A871E1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956" w:type="dxa"/>
            <w:vAlign w:val="center"/>
          </w:tcPr>
          <w:p w14:paraId="47259D9A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1626" w:type="dxa"/>
            <w:vAlign w:val="center"/>
          </w:tcPr>
          <w:p w14:paraId="091C071F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73.6</w:t>
            </w:r>
          </w:p>
        </w:tc>
        <w:tc>
          <w:tcPr>
            <w:tcW w:w="1200" w:type="dxa"/>
            <w:vAlign w:val="center"/>
          </w:tcPr>
          <w:p w14:paraId="1349F280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76.2</w:t>
            </w:r>
          </w:p>
        </w:tc>
      </w:tr>
      <w:tr w:rsidR="00E16312" w:rsidRPr="00A16AF0" w14:paraId="653AA8EC" w14:textId="77777777" w:rsidTr="00E16312">
        <w:tc>
          <w:tcPr>
            <w:tcW w:w="2623" w:type="dxa"/>
          </w:tcPr>
          <w:p w14:paraId="7F2D61BA" w14:textId="77777777" w:rsidR="00E16312" w:rsidRPr="00EC50C4" w:rsidRDefault="00E16312" w:rsidP="00E16312">
            <w:pPr>
              <w:rPr>
                <w:rFonts w:ascii="Times New Roman" w:hAnsi="Times New Roman" w:cs="Times New Roman"/>
              </w:rPr>
            </w:pPr>
            <w:r w:rsidRPr="00EC50C4">
              <w:rPr>
                <w:rFonts w:ascii="Times New Roman" w:hAnsi="Times New Roman" w:cs="Times New Roman"/>
              </w:rPr>
              <w:t xml:space="preserve">        Spanish-speaking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0B0B0E3D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69.5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22E02C4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76.1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7A2CF36A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58.4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29831E06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39.5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23910A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20.7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D8003B3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71.5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31AC669" w14:textId="77777777" w:rsidR="00E16312" w:rsidRPr="00607F28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 w:rsidRPr="00607F28">
              <w:rPr>
                <w:rFonts w:ascii="Times New Roman" w:hAnsi="Times New Roman" w:cs="Times New Roman"/>
              </w:rPr>
              <w:t>71.6</w:t>
            </w:r>
          </w:p>
        </w:tc>
      </w:tr>
      <w:tr w:rsidR="00E16312" w:rsidRPr="00A16AF0" w14:paraId="2D2B441B" w14:textId="77777777" w:rsidTr="00E16312">
        <w:tc>
          <w:tcPr>
            <w:tcW w:w="2623" w:type="dxa"/>
          </w:tcPr>
          <w:p w14:paraId="166F4C77" w14:textId="77777777" w:rsidR="00E16312" w:rsidRPr="00A16AF0" w:rsidRDefault="00E16312" w:rsidP="00E16312">
            <w:pPr>
              <w:ind w:left="240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</w:rPr>
              <w:t>Native Hawaiian</w:t>
            </w:r>
          </w:p>
        </w:tc>
        <w:tc>
          <w:tcPr>
            <w:tcW w:w="864" w:type="dxa"/>
            <w:vAlign w:val="center"/>
          </w:tcPr>
          <w:p w14:paraId="46D525D4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65.3</w:t>
            </w:r>
          </w:p>
        </w:tc>
        <w:tc>
          <w:tcPr>
            <w:tcW w:w="1152" w:type="dxa"/>
            <w:vAlign w:val="center"/>
          </w:tcPr>
          <w:p w14:paraId="7A19237C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65.4</w:t>
            </w:r>
          </w:p>
        </w:tc>
        <w:tc>
          <w:tcPr>
            <w:tcW w:w="984" w:type="dxa"/>
            <w:vAlign w:val="center"/>
          </w:tcPr>
          <w:p w14:paraId="31733459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69.2</w:t>
            </w:r>
          </w:p>
        </w:tc>
        <w:tc>
          <w:tcPr>
            <w:tcW w:w="1049" w:type="dxa"/>
            <w:vAlign w:val="center"/>
          </w:tcPr>
          <w:p w14:paraId="2BAC0E2E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34.4</w:t>
            </w:r>
          </w:p>
        </w:tc>
        <w:tc>
          <w:tcPr>
            <w:tcW w:w="956" w:type="dxa"/>
            <w:vAlign w:val="center"/>
          </w:tcPr>
          <w:p w14:paraId="02A8B802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1626" w:type="dxa"/>
            <w:vAlign w:val="center"/>
          </w:tcPr>
          <w:p w14:paraId="1DA7C82C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90.7</w:t>
            </w:r>
          </w:p>
        </w:tc>
        <w:tc>
          <w:tcPr>
            <w:tcW w:w="1200" w:type="dxa"/>
            <w:vAlign w:val="center"/>
          </w:tcPr>
          <w:p w14:paraId="48B6F03E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54.3</w:t>
            </w:r>
          </w:p>
        </w:tc>
      </w:tr>
      <w:tr w:rsidR="00E16312" w:rsidRPr="00A16AF0" w14:paraId="2BCC6AEC" w14:textId="77777777" w:rsidTr="00E16312">
        <w:tc>
          <w:tcPr>
            <w:tcW w:w="2623" w:type="dxa"/>
          </w:tcPr>
          <w:p w14:paraId="6FE08185" w14:textId="77777777" w:rsidR="00E16312" w:rsidRPr="00A16AF0" w:rsidRDefault="00E16312" w:rsidP="00E16312">
            <w:pPr>
              <w:ind w:left="240"/>
              <w:rPr>
                <w:rFonts w:ascii="Times New Roman" w:hAnsi="Times New Roman" w:cs="Times New Roman"/>
              </w:rPr>
            </w:pPr>
            <w:r w:rsidRPr="00A16AF0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864" w:type="dxa"/>
            <w:vAlign w:val="center"/>
          </w:tcPr>
          <w:p w14:paraId="12D5B09F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66.1</w:t>
            </w:r>
          </w:p>
        </w:tc>
        <w:tc>
          <w:tcPr>
            <w:tcW w:w="1152" w:type="dxa"/>
            <w:vAlign w:val="center"/>
          </w:tcPr>
          <w:p w14:paraId="2AE58D6B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75.0</w:t>
            </w:r>
          </w:p>
        </w:tc>
        <w:tc>
          <w:tcPr>
            <w:tcW w:w="984" w:type="dxa"/>
            <w:vAlign w:val="center"/>
          </w:tcPr>
          <w:p w14:paraId="436F0A8D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65.1</w:t>
            </w:r>
          </w:p>
        </w:tc>
        <w:tc>
          <w:tcPr>
            <w:tcW w:w="1049" w:type="dxa"/>
            <w:vAlign w:val="center"/>
          </w:tcPr>
          <w:p w14:paraId="15F4A468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</w:t>
            </w:r>
          </w:p>
        </w:tc>
        <w:tc>
          <w:tcPr>
            <w:tcW w:w="956" w:type="dxa"/>
            <w:vAlign w:val="center"/>
          </w:tcPr>
          <w:p w14:paraId="6553F3CF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626" w:type="dxa"/>
            <w:vAlign w:val="center"/>
          </w:tcPr>
          <w:p w14:paraId="60BD37B8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73.9</w:t>
            </w:r>
          </w:p>
        </w:tc>
        <w:tc>
          <w:tcPr>
            <w:tcW w:w="1200" w:type="dxa"/>
            <w:vAlign w:val="center"/>
          </w:tcPr>
          <w:p w14:paraId="560F80C8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74.2</w:t>
            </w:r>
          </w:p>
        </w:tc>
      </w:tr>
      <w:tr w:rsidR="00E16312" w:rsidRPr="00A16AF0" w14:paraId="35ACF922" w14:textId="77777777" w:rsidTr="00E16312">
        <w:tc>
          <w:tcPr>
            <w:tcW w:w="2623" w:type="dxa"/>
          </w:tcPr>
          <w:p w14:paraId="5C2EB9A6" w14:textId="77777777" w:rsidR="00E16312" w:rsidRPr="00A16AF0" w:rsidRDefault="00E16312" w:rsidP="00E1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Mixed race</w:t>
            </w:r>
          </w:p>
        </w:tc>
        <w:tc>
          <w:tcPr>
            <w:tcW w:w="864" w:type="dxa"/>
            <w:vAlign w:val="center"/>
          </w:tcPr>
          <w:p w14:paraId="0794EDF3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68.9</w:t>
            </w:r>
          </w:p>
        </w:tc>
        <w:tc>
          <w:tcPr>
            <w:tcW w:w="1152" w:type="dxa"/>
            <w:vAlign w:val="center"/>
          </w:tcPr>
          <w:p w14:paraId="7779322E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79.5</w:t>
            </w:r>
          </w:p>
        </w:tc>
        <w:tc>
          <w:tcPr>
            <w:tcW w:w="984" w:type="dxa"/>
            <w:vAlign w:val="center"/>
          </w:tcPr>
          <w:p w14:paraId="7F8703AC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64.3</w:t>
            </w:r>
          </w:p>
        </w:tc>
        <w:tc>
          <w:tcPr>
            <w:tcW w:w="1049" w:type="dxa"/>
            <w:vAlign w:val="center"/>
          </w:tcPr>
          <w:p w14:paraId="79A4CC26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956" w:type="dxa"/>
            <w:vAlign w:val="center"/>
          </w:tcPr>
          <w:p w14:paraId="4238D8F2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626" w:type="dxa"/>
            <w:vAlign w:val="center"/>
          </w:tcPr>
          <w:p w14:paraId="19E7A198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73.6</w:t>
            </w:r>
          </w:p>
        </w:tc>
        <w:tc>
          <w:tcPr>
            <w:tcW w:w="1200" w:type="dxa"/>
            <w:vAlign w:val="center"/>
          </w:tcPr>
          <w:p w14:paraId="662F0A5A" w14:textId="77777777" w:rsidR="00E16312" w:rsidRPr="00A16AF0" w:rsidRDefault="00E16312" w:rsidP="00E16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75.9</w:t>
            </w:r>
          </w:p>
        </w:tc>
      </w:tr>
    </w:tbl>
    <w:p w14:paraId="597782E9" w14:textId="03ECD76B" w:rsidR="00E23D7D" w:rsidRDefault="00C86588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23D7D" w:rsidSect="00C8658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5840" w:h="12240" w:orient="landscape"/>
          <w:pgMar w:top="1152" w:right="1152" w:bottom="1152" w:left="1152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Supplemental Table 1. Percentage of women who received breastfeeding information from each source, stratified by race/ethnicity, weighted to be site representative, </w:t>
      </w:r>
      <w:r w:rsidRPr="00F566C2">
        <w:rPr>
          <w:rFonts w:ascii="Times New Roman" w:hAnsi="Times New Roman" w:cs="Times New Roman"/>
          <w:sz w:val="24"/>
          <w:szCs w:val="24"/>
        </w:rPr>
        <w:t>Pregnancy Risk Assessment Monitoring System</w:t>
      </w:r>
      <w:r>
        <w:rPr>
          <w:rFonts w:ascii="Times New Roman" w:hAnsi="Times New Roman" w:cs="Times New Roman"/>
          <w:sz w:val="24"/>
          <w:szCs w:val="24"/>
        </w:rPr>
        <w:t xml:space="preserve"> Phase 8, 2016-2019.</w:t>
      </w:r>
    </w:p>
    <w:p w14:paraId="25DB44FC" w14:textId="7574404C" w:rsidR="006E5D55" w:rsidRDefault="00E23D7D" w:rsidP="00C86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E163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D4F26">
        <w:rPr>
          <w:rFonts w:ascii="Times New Roman" w:hAnsi="Times New Roman" w:cs="Times New Roman"/>
          <w:sz w:val="24"/>
          <w:szCs w:val="24"/>
        </w:rPr>
        <w:t xml:space="preserve">Effect of receiving breastfeeding information from each information source on breastfeeding </w:t>
      </w:r>
      <w:r w:rsidR="00ED4F26" w:rsidRPr="006C1D53">
        <w:rPr>
          <w:rFonts w:ascii="Times New Roman" w:hAnsi="Times New Roman" w:cs="Times New Roman"/>
          <w:sz w:val="24"/>
          <w:szCs w:val="24"/>
        </w:rPr>
        <w:t xml:space="preserve">&lt;10 weeks and ≥10 weeks </w:t>
      </w:r>
      <w:r w:rsidR="006D64C5">
        <w:rPr>
          <w:rFonts w:ascii="Times New Roman" w:hAnsi="Times New Roman" w:cs="Times New Roman"/>
          <w:sz w:val="24"/>
          <w:szCs w:val="24"/>
        </w:rPr>
        <w:t>(</w:t>
      </w:r>
      <w:r w:rsidR="00ED4F26" w:rsidRPr="006C1D53">
        <w:rPr>
          <w:rFonts w:ascii="Times New Roman" w:hAnsi="Times New Roman" w:cs="Times New Roman"/>
          <w:sz w:val="24"/>
          <w:szCs w:val="24"/>
        </w:rPr>
        <w:t>compared to no</w:t>
      </w:r>
      <w:r w:rsidR="006D64C5">
        <w:rPr>
          <w:rFonts w:ascii="Times New Roman" w:hAnsi="Times New Roman" w:cs="Times New Roman"/>
          <w:sz w:val="24"/>
          <w:szCs w:val="24"/>
        </w:rPr>
        <w:t>t</w:t>
      </w:r>
      <w:r w:rsidR="00ED4F26" w:rsidRPr="006C1D53">
        <w:rPr>
          <w:rFonts w:ascii="Times New Roman" w:hAnsi="Times New Roman" w:cs="Times New Roman"/>
          <w:sz w:val="24"/>
          <w:szCs w:val="24"/>
        </w:rPr>
        <w:t xml:space="preserve"> breastfeeding)</w:t>
      </w:r>
      <w:r>
        <w:rPr>
          <w:rFonts w:ascii="Times New Roman" w:hAnsi="Times New Roman" w:cs="Times New Roman"/>
          <w:sz w:val="24"/>
          <w:szCs w:val="24"/>
        </w:rPr>
        <w:t xml:space="preserve">, stratified by race/ethnicity, weighted to be </w:t>
      </w:r>
      <w:r w:rsidR="00790FC8">
        <w:rPr>
          <w:rFonts w:ascii="Times New Roman" w:hAnsi="Times New Roman" w:cs="Times New Roman"/>
          <w:sz w:val="24"/>
          <w:szCs w:val="24"/>
        </w:rPr>
        <w:t xml:space="preserve">site </w:t>
      </w:r>
      <w:r>
        <w:rPr>
          <w:rFonts w:ascii="Times New Roman" w:hAnsi="Times New Roman" w:cs="Times New Roman"/>
          <w:sz w:val="24"/>
          <w:szCs w:val="24"/>
        </w:rPr>
        <w:t xml:space="preserve">representative, </w:t>
      </w:r>
      <w:r w:rsidRPr="00F566C2">
        <w:rPr>
          <w:rFonts w:ascii="Times New Roman" w:hAnsi="Times New Roman" w:cs="Times New Roman"/>
          <w:sz w:val="24"/>
          <w:szCs w:val="24"/>
        </w:rPr>
        <w:t>Pregnancy Risk Assessment Monitoring System</w:t>
      </w:r>
      <w:r>
        <w:rPr>
          <w:rFonts w:ascii="Times New Roman" w:hAnsi="Times New Roman" w:cs="Times New Roman"/>
          <w:sz w:val="24"/>
          <w:szCs w:val="24"/>
        </w:rPr>
        <w:t xml:space="preserve"> Phase 8, 2016-2019.</w:t>
      </w:r>
    </w:p>
    <w:p w14:paraId="06E0956A" w14:textId="70D0B449" w:rsidR="00A16AF0" w:rsidRDefault="00A16AF0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1955"/>
        <w:gridCol w:w="1697"/>
        <w:gridCol w:w="1858"/>
        <w:gridCol w:w="1821"/>
        <w:gridCol w:w="1739"/>
        <w:gridCol w:w="1730"/>
        <w:gridCol w:w="2245"/>
      </w:tblGrid>
      <w:tr w:rsidR="00A16AF0" w:rsidRPr="00E4194F" w14:paraId="3EA71B42" w14:textId="77777777" w:rsidTr="00420AA4">
        <w:tc>
          <w:tcPr>
            <w:tcW w:w="1975" w:type="dxa"/>
          </w:tcPr>
          <w:p w14:paraId="427E5AFC" w14:textId="77777777" w:rsidR="00A16AF0" w:rsidRPr="00E4194F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</w:tcPr>
          <w:p w14:paraId="04754101" w14:textId="7ECD9A69" w:rsidR="00A16AF0" w:rsidRPr="00E4194F" w:rsidRDefault="00A16AF0" w:rsidP="00A16A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Baby’s Doctor</w:t>
            </w:r>
          </w:p>
        </w:tc>
        <w:tc>
          <w:tcPr>
            <w:tcW w:w="1896" w:type="dxa"/>
          </w:tcPr>
          <w:p w14:paraId="214B7378" w14:textId="7D544A08" w:rsidR="00A16AF0" w:rsidRPr="00E4194F" w:rsidRDefault="00A16AF0" w:rsidP="00A16AF0">
            <w:pPr>
              <w:jc w:val="center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Mother’s Doctor</w:t>
            </w:r>
          </w:p>
        </w:tc>
        <w:tc>
          <w:tcPr>
            <w:tcW w:w="1829" w:type="dxa"/>
          </w:tcPr>
          <w:p w14:paraId="66998D98" w14:textId="07179CC9" w:rsidR="00A16AF0" w:rsidRPr="00E4194F" w:rsidRDefault="00A16AF0" w:rsidP="00A16AF0">
            <w:pPr>
              <w:jc w:val="center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Family/Friends</w:t>
            </w:r>
          </w:p>
        </w:tc>
        <w:tc>
          <w:tcPr>
            <w:tcW w:w="1776" w:type="dxa"/>
          </w:tcPr>
          <w:p w14:paraId="2BD9F99B" w14:textId="2FE68AA3" w:rsidR="00A16AF0" w:rsidRPr="00E4194F" w:rsidRDefault="00A16AF0" w:rsidP="00A16AF0">
            <w:pPr>
              <w:jc w:val="center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Support Group</w:t>
            </w:r>
          </w:p>
        </w:tc>
        <w:tc>
          <w:tcPr>
            <w:tcW w:w="1770" w:type="dxa"/>
          </w:tcPr>
          <w:p w14:paraId="64496CAC" w14:textId="3A614ADC" w:rsidR="00A16AF0" w:rsidRPr="00E4194F" w:rsidRDefault="00A16AF0" w:rsidP="00A16AF0">
            <w:pPr>
              <w:jc w:val="center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Hotline</w:t>
            </w:r>
          </w:p>
        </w:tc>
        <w:tc>
          <w:tcPr>
            <w:tcW w:w="2061" w:type="dxa"/>
          </w:tcPr>
          <w:p w14:paraId="6FDAF99E" w14:textId="4181A3E0" w:rsidR="00A16AF0" w:rsidRPr="00E4194F" w:rsidRDefault="00A16AF0" w:rsidP="00A16AF0">
            <w:pPr>
              <w:jc w:val="center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Nurse/Midwife/Doula</w:t>
            </w:r>
          </w:p>
        </w:tc>
      </w:tr>
      <w:tr w:rsidR="00A16AF0" w:rsidRPr="00E4194F" w14:paraId="54F06829" w14:textId="77777777" w:rsidTr="00420AA4">
        <w:tc>
          <w:tcPr>
            <w:tcW w:w="1975" w:type="dxa"/>
          </w:tcPr>
          <w:p w14:paraId="7F219CCF" w14:textId="77777777" w:rsidR="00A16AF0" w:rsidRPr="00E4194F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</w:tcPr>
          <w:p w14:paraId="4789BDFD" w14:textId="2F42B9D0" w:rsidR="00A16AF0" w:rsidRPr="00E4194F" w:rsidRDefault="00E4194F" w:rsidP="00A16AF0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E4194F">
              <w:rPr>
                <w:rFonts w:ascii="Times New Roman" w:hAnsi="Times New Roman" w:cs="Times New Roman"/>
                <w:b/>
                <w:bCs/>
              </w:rPr>
              <w:t>a</w:t>
            </w:r>
            <w:r w:rsidR="00A16AF0" w:rsidRPr="00E4194F">
              <w:rPr>
                <w:rFonts w:ascii="Times New Roman" w:hAnsi="Times New Roman" w:cs="Times New Roman"/>
                <w:b/>
                <w:bCs/>
              </w:rPr>
              <w:t>OR</w:t>
            </w:r>
            <w:proofErr w:type="spellEnd"/>
            <w:r w:rsidR="00A16AF0" w:rsidRPr="00E4194F">
              <w:rPr>
                <w:rFonts w:ascii="Times New Roman" w:hAnsi="Times New Roman" w:cs="Times New Roman"/>
                <w:b/>
                <w:bCs/>
              </w:rPr>
              <w:t xml:space="preserve"> (95% </w:t>
            </w:r>
            <w:proofErr w:type="gramStart"/>
            <w:r w:rsidR="00A16AF0" w:rsidRPr="00E4194F">
              <w:rPr>
                <w:rFonts w:ascii="Times New Roman" w:hAnsi="Times New Roman" w:cs="Times New Roman"/>
                <w:b/>
                <w:bCs/>
              </w:rPr>
              <w:t>CI)</w:t>
            </w:r>
            <w:r w:rsidR="00A16AF0" w:rsidRPr="00E4194F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gramEnd"/>
          </w:p>
        </w:tc>
        <w:tc>
          <w:tcPr>
            <w:tcW w:w="1896" w:type="dxa"/>
          </w:tcPr>
          <w:p w14:paraId="0A4A7871" w14:textId="2DDF28CB" w:rsidR="00A16AF0" w:rsidRPr="00E4194F" w:rsidRDefault="00E4194F" w:rsidP="00A16A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4194F">
              <w:rPr>
                <w:rFonts w:ascii="Times New Roman" w:hAnsi="Times New Roman" w:cs="Times New Roman"/>
                <w:b/>
                <w:bCs/>
              </w:rPr>
              <w:t>a</w:t>
            </w:r>
            <w:r w:rsidR="00A16AF0" w:rsidRPr="00E4194F">
              <w:rPr>
                <w:rFonts w:ascii="Times New Roman" w:hAnsi="Times New Roman" w:cs="Times New Roman"/>
                <w:b/>
                <w:bCs/>
              </w:rPr>
              <w:t>OR</w:t>
            </w:r>
            <w:proofErr w:type="spellEnd"/>
            <w:r w:rsidR="00A16AF0" w:rsidRPr="00E4194F">
              <w:rPr>
                <w:rFonts w:ascii="Times New Roman" w:hAnsi="Times New Roman" w:cs="Times New Roman"/>
                <w:b/>
                <w:bCs/>
              </w:rPr>
              <w:t xml:space="preserve"> (95% </w:t>
            </w:r>
            <w:proofErr w:type="gramStart"/>
            <w:r w:rsidR="00A16AF0" w:rsidRPr="00E4194F">
              <w:rPr>
                <w:rFonts w:ascii="Times New Roman" w:hAnsi="Times New Roman" w:cs="Times New Roman"/>
                <w:b/>
                <w:bCs/>
              </w:rPr>
              <w:t>CI)</w:t>
            </w:r>
            <w:r w:rsidR="00A16AF0" w:rsidRPr="00E4194F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gramEnd"/>
          </w:p>
        </w:tc>
        <w:tc>
          <w:tcPr>
            <w:tcW w:w="1829" w:type="dxa"/>
          </w:tcPr>
          <w:p w14:paraId="65FB3F3F" w14:textId="652CD17B" w:rsidR="00A16AF0" w:rsidRPr="00E4194F" w:rsidRDefault="00E4194F" w:rsidP="00A16A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4194F">
              <w:rPr>
                <w:rFonts w:ascii="Times New Roman" w:hAnsi="Times New Roman" w:cs="Times New Roman"/>
                <w:b/>
                <w:bCs/>
              </w:rPr>
              <w:t>a</w:t>
            </w:r>
            <w:r w:rsidR="00A16AF0" w:rsidRPr="00E4194F">
              <w:rPr>
                <w:rFonts w:ascii="Times New Roman" w:hAnsi="Times New Roman" w:cs="Times New Roman"/>
                <w:b/>
                <w:bCs/>
              </w:rPr>
              <w:t>OR</w:t>
            </w:r>
            <w:proofErr w:type="spellEnd"/>
            <w:r w:rsidR="00A16AF0" w:rsidRPr="00E4194F">
              <w:rPr>
                <w:rFonts w:ascii="Times New Roman" w:hAnsi="Times New Roman" w:cs="Times New Roman"/>
                <w:b/>
                <w:bCs/>
              </w:rPr>
              <w:t xml:space="preserve"> (95% </w:t>
            </w:r>
            <w:proofErr w:type="gramStart"/>
            <w:r w:rsidR="00A16AF0" w:rsidRPr="00E4194F">
              <w:rPr>
                <w:rFonts w:ascii="Times New Roman" w:hAnsi="Times New Roman" w:cs="Times New Roman"/>
                <w:b/>
                <w:bCs/>
              </w:rPr>
              <w:t>CI)</w:t>
            </w:r>
            <w:r w:rsidR="00A16AF0" w:rsidRPr="00E4194F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gramEnd"/>
          </w:p>
        </w:tc>
        <w:tc>
          <w:tcPr>
            <w:tcW w:w="1776" w:type="dxa"/>
          </w:tcPr>
          <w:p w14:paraId="72B63691" w14:textId="036D3E71" w:rsidR="00A16AF0" w:rsidRPr="00E4194F" w:rsidRDefault="00E4194F" w:rsidP="00A16A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4194F">
              <w:rPr>
                <w:rFonts w:ascii="Times New Roman" w:hAnsi="Times New Roman" w:cs="Times New Roman"/>
                <w:b/>
                <w:bCs/>
              </w:rPr>
              <w:t>a</w:t>
            </w:r>
            <w:r w:rsidR="00A16AF0" w:rsidRPr="00E4194F">
              <w:rPr>
                <w:rFonts w:ascii="Times New Roman" w:hAnsi="Times New Roman" w:cs="Times New Roman"/>
                <w:b/>
                <w:bCs/>
              </w:rPr>
              <w:t>OR</w:t>
            </w:r>
            <w:proofErr w:type="spellEnd"/>
            <w:r w:rsidR="00A16AF0" w:rsidRPr="00E4194F">
              <w:rPr>
                <w:rFonts w:ascii="Times New Roman" w:hAnsi="Times New Roman" w:cs="Times New Roman"/>
                <w:b/>
                <w:bCs/>
              </w:rPr>
              <w:t xml:space="preserve"> (95% </w:t>
            </w:r>
            <w:proofErr w:type="gramStart"/>
            <w:r w:rsidR="00A16AF0" w:rsidRPr="00E4194F">
              <w:rPr>
                <w:rFonts w:ascii="Times New Roman" w:hAnsi="Times New Roman" w:cs="Times New Roman"/>
                <w:b/>
                <w:bCs/>
              </w:rPr>
              <w:t>CI)</w:t>
            </w:r>
            <w:r w:rsidR="00A16AF0" w:rsidRPr="00E4194F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gramEnd"/>
          </w:p>
        </w:tc>
        <w:tc>
          <w:tcPr>
            <w:tcW w:w="1770" w:type="dxa"/>
          </w:tcPr>
          <w:p w14:paraId="53583AFB" w14:textId="110137F7" w:rsidR="00A16AF0" w:rsidRPr="00E4194F" w:rsidRDefault="00E4194F" w:rsidP="00A16A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4194F">
              <w:rPr>
                <w:rFonts w:ascii="Times New Roman" w:hAnsi="Times New Roman" w:cs="Times New Roman"/>
                <w:b/>
                <w:bCs/>
              </w:rPr>
              <w:t>a</w:t>
            </w:r>
            <w:r w:rsidR="00A16AF0" w:rsidRPr="00E4194F">
              <w:rPr>
                <w:rFonts w:ascii="Times New Roman" w:hAnsi="Times New Roman" w:cs="Times New Roman"/>
                <w:b/>
                <w:bCs/>
              </w:rPr>
              <w:t>OR</w:t>
            </w:r>
            <w:proofErr w:type="spellEnd"/>
            <w:r w:rsidR="00A16AF0" w:rsidRPr="00E4194F">
              <w:rPr>
                <w:rFonts w:ascii="Times New Roman" w:hAnsi="Times New Roman" w:cs="Times New Roman"/>
                <w:b/>
                <w:bCs/>
              </w:rPr>
              <w:t xml:space="preserve"> (95% </w:t>
            </w:r>
            <w:proofErr w:type="gramStart"/>
            <w:r w:rsidR="00A16AF0" w:rsidRPr="00E4194F">
              <w:rPr>
                <w:rFonts w:ascii="Times New Roman" w:hAnsi="Times New Roman" w:cs="Times New Roman"/>
                <w:b/>
                <w:bCs/>
              </w:rPr>
              <w:t>CI)</w:t>
            </w:r>
            <w:r w:rsidR="00A16AF0" w:rsidRPr="00E4194F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gramEnd"/>
          </w:p>
        </w:tc>
        <w:tc>
          <w:tcPr>
            <w:tcW w:w="2061" w:type="dxa"/>
          </w:tcPr>
          <w:p w14:paraId="7ADB9502" w14:textId="76CCBA12" w:rsidR="00A16AF0" w:rsidRPr="00E4194F" w:rsidRDefault="00E4194F" w:rsidP="00A16A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4194F">
              <w:rPr>
                <w:rFonts w:ascii="Times New Roman" w:hAnsi="Times New Roman" w:cs="Times New Roman"/>
                <w:b/>
                <w:bCs/>
              </w:rPr>
              <w:t>a</w:t>
            </w:r>
            <w:r w:rsidR="00A16AF0" w:rsidRPr="00E4194F">
              <w:rPr>
                <w:rFonts w:ascii="Times New Roman" w:hAnsi="Times New Roman" w:cs="Times New Roman"/>
                <w:b/>
                <w:bCs/>
              </w:rPr>
              <w:t>OR</w:t>
            </w:r>
            <w:proofErr w:type="spellEnd"/>
            <w:r w:rsidR="00A16AF0" w:rsidRPr="00E4194F">
              <w:rPr>
                <w:rFonts w:ascii="Times New Roman" w:hAnsi="Times New Roman" w:cs="Times New Roman"/>
                <w:b/>
                <w:bCs/>
              </w:rPr>
              <w:t xml:space="preserve"> (95% </w:t>
            </w:r>
            <w:proofErr w:type="gramStart"/>
            <w:r w:rsidR="00A16AF0" w:rsidRPr="00E4194F">
              <w:rPr>
                <w:rFonts w:ascii="Times New Roman" w:hAnsi="Times New Roman" w:cs="Times New Roman"/>
                <w:b/>
                <w:bCs/>
              </w:rPr>
              <w:t>CI)</w:t>
            </w:r>
            <w:r w:rsidR="00A16AF0" w:rsidRPr="00E4194F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gramEnd"/>
          </w:p>
        </w:tc>
      </w:tr>
      <w:tr w:rsidR="00A16AF0" w:rsidRPr="00E4194F" w14:paraId="701D57CB" w14:textId="77777777" w:rsidTr="00420AA4">
        <w:tc>
          <w:tcPr>
            <w:tcW w:w="1975" w:type="dxa"/>
            <w:shd w:val="clear" w:color="auto" w:fill="F2F2F2" w:themeFill="background1" w:themeFillShade="F2"/>
          </w:tcPr>
          <w:p w14:paraId="1020882B" w14:textId="77777777" w:rsidR="00A16AF0" w:rsidRPr="00E4194F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0" w:type="dxa"/>
            <w:gridSpan w:val="6"/>
            <w:shd w:val="clear" w:color="auto" w:fill="F2F2F2" w:themeFill="background1" w:themeFillShade="F2"/>
          </w:tcPr>
          <w:p w14:paraId="06F495A4" w14:textId="4C496D96" w:rsidR="00A16AF0" w:rsidRPr="00E4194F" w:rsidRDefault="00A16AF0" w:rsidP="00A16A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Breastfed &lt;10 weeks</w:t>
            </w:r>
          </w:p>
        </w:tc>
      </w:tr>
      <w:tr w:rsidR="00A16AF0" w:rsidRPr="003E1526" w14:paraId="7F632C15" w14:textId="77777777" w:rsidTr="00420AA4">
        <w:tc>
          <w:tcPr>
            <w:tcW w:w="1975" w:type="dxa"/>
          </w:tcPr>
          <w:p w14:paraId="2BCD8C5E" w14:textId="061F2A89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Race/ethnicity</w:t>
            </w:r>
          </w:p>
        </w:tc>
        <w:tc>
          <w:tcPr>
            <w:tcW w:w="1738" w:type="dxa"/>
          </w:tcPr>
          <w:p w14:paraId="078EC061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14:paraId="0A76EEA2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14:paraId="0FAD6278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</w:tcPr>
          <w:p w14:paraId="09A7501E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14:paraId="72B93D0D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476817BB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</w:tr>
      <w:tr w:rsidR="00A16AF0" w:rsidRPr="003E1526" w14:paraId="7CEC3AC0" w14:textId="77777777" w:rsidTr="00420AA4">
        <w:tc>
          <w:tcPr>
            <w:tcW w:w="1975" w:type="dxa"/>
          </w:tcPr>
          <w:p w14:paraId="1A9F28F4" w14:textId="74AF7A52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American Indian</w:t>
            </w:r>
          </w:p>
        </w:tc>
        <w:tc>
          <w:tcPr>
            <w:tcW w:w="1738" w:type="dxa"/>
          </w:tcPr>
          <w:p w14:paraId="66F2CDEA" w14:textId="57B3775E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1.55 (1.11, 2.15)</w:t>
            </w:r>
          </w:p>
        </w:tc>
        <w:tc>
          <w:tcPr>
            <w:tcW w:w="1896" w:type="dxa"/>
          </w:tcPr>
          <w:p w14:paraId="0BD26978" w14:textId="47CBA724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0.72 (0.51, 1.02)</w:t>
            </w:r>
          </w:p>
        </w:tc>
        <w:tc>
          <w:tcPr>
            <w:tcW w:w="1829" w:type="dxa"/>
          </w:tcPr>
          <w:p w14:paraId="2224E3CE" w14:textId="5299FD10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1.80 (1.38, 2.33)</w:t>
            </w:r>
          </w:p>
        </w:tc>
        <w:tc>
          <w:tcPr>
            <w:tcW w:w="1776" w:type="dxa"/>
          </w:tcPr>
          <w:p w14:paraId="7C442D0D" w14:textId="0BD3E368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1.52 (1.08, 2.16)</w:t>
            </w:r>
          </w:p>
        </w:tc>
        <w:tc>
          <w:tcPr>
            <w:tcW w:w="1770" w:type="dxa"/>
          </w:tcPr>
          <w:p w14:paraId="5E81360B" w14:textId="4391037A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0.76 (0.48, 1.21)</w:t>
            </w:r>
          </w:p>
        </w:tc>
        <w:tc>
          <w:tcPr>
            <w:tcW w:w="2061" w:type="dxa"/>
          </w:tcPr>
          <w:p w14:paraId="1E033A9C" w14:textId="17BB1CE9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1.58 (1.13, 2.20)</w:t>
            </w:r>
          </w:p>
        </w:tc>
      </w:tr>
      <w:tr w:rsidR="00A16AF0" w:rsidRPr="003E1526" w14:paraId="42D46CE1" w14:textId="77777777" w:rsidTr="00420AA4">
        <w:tc>
          <w:tcPr>
            <w:tcW w:w="1975" w:type="dxa"/>
          </w:tcPr>
          <w:p w14:paraId="0D96CDEA" w14:textId="0AF4909B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Alaska Native</w:t>
            </w:r>
          </w:p>
        </w:tc>
        <w:tc>
          <w:tcPr>
            <w:tcW w:w="1738" w:type="dxa"/>
          </w:tcPr>
          <w:p w14:paraId="6D664EB7" w14:textId="534B82B0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1.06 (0.48, 2.35)</w:t>
            </w:r>
          </w:p>
        </w:tc>
        <w:tc>
          <w:tcPr>
            <w:tcW w:w="1896" w:type="dxa"/>
          </w:tcPr>
          <w:p w14:paraId="08E6B1FA" w14:textId="191A6AE0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1.11 (0.45, 2.73)</w:t>
            </w:r>
          </w:p>
        </w:tc>
        <w:tc>
          <w:tcPr>
            <w:tcW w:w="1829" w:type="dxa"/>
          </w:tcPr>
          <w:p w14:paraId="15468217" w14:textId="78F37580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1.69 (0.93, 3.05)</w:t>
            </w:r>
          </w:p>
        </w:tc>
        <w:tc>
          <w:tcPr>
            <w:tcW w:w="1776" w:type="dxa"/>
          </w:tcPr>
          <w:p w14:paraId="4CF95DA8" w14:textId="24B44BA1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1.11 (0.55, 2.23)</w:t>
            </w:r>
          </w:p>
        </w:tc>
        <w:tc>
          <w:tcPr>
            <w:tcW w:w="1770" w:type="dxa"/>
          </w:tcPr>
          <w:p w14:paraId="158AE3CE" w14:textId="019D40C9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1.14 (0.45, 2.91)</w:t>
            </w:r>
          </w:p>
        </w:tc>
        <w:tc>
          <w:tcPr>
            <w:tcW w:w="2061" w:type="dxa"/>
          </w:tcPr>
          <w:p w14:paraId="0C520D49" w14:textId="5FDE48F5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1.82 (0.78, 4.25)</w:t>
            </w:r>
          </w:p>
        </w:tc>
      </w:tr>
      <w:tr w:rsidR="00A16AF0" w:rsidRPr="003E1526" w14:paraId="06A5B5F0" w14:textId="77777777" w:rsidTr="00420AA4">
        <w:tc>
          <w:tcPr>
            <w:tcW w:w="1975" w:type="dxa"/>
          </w:tcPr>
          <w:p w14:paraId="6A61D8E4" w14:textId="635C44AD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738" w:type="dxa"/>
          </w:tcPr>
          <w:p w14:paraId="46CA84E9" w14:textId="10AC0750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1.65 (1.11, 2.45)</w:t>
            </w:r>
          </w:p>
        </w:tc>
        <w:tc>
          <w:tcPr>
            <w:tcW w:w="1896" w:type="dxa"/>
          </w:tcPr>
          <w:p w14:paraId="6259AF91" w14:textId="1AC1D8B6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0.74 (0.47, 1.16)</w:t>
            </w:r>
          </w:p>
        </w:tc>
        <w:tc>
          <w:tcPr>
            <w:tcW w:w="1829" w:type="dxa"/>
          </w:tcPr>
          <w:p w14:paraId="25B12E1C" w14:textId="7AF89004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1.63 (1.15, 2.31)</w:t>
            </w:r>
          </w:p>
        </w:tc>
        <w:tc>
          <w:tcPr>
            <w:tcW w:w="1776" w:type="dxa"/>
          </w:tcPr>
          <w:p w14:paraId="1942B93F" w14:textId="5F6157A3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0.92 (0.60, 1.40)</w:t>
            </w:r>
          </w:p>
        </w:tc>
        <w:tc>
          <w:tcPr>
            <w:tcW w:w="1770" w:type="dxa"/>
          </w:tcPr>
          <w:p w14:paraId="2FC96DE5" w14:textId="76855A16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0.82 (0.50, 1.32)</w:t>
            </w:r>
          </w:p>
        </w:tc>
        <w:tc>
          <w:tcPr>
            <w:tcW w:w="2061" w:type="dxa"/>
          </w:tcPr>
          <w:p w14:paraId="5D89B305" w14:textId="11CCED4C" w:rsidR="00A16AF0" w:rsidRPr="003E1526" w:rsidRDefault="002F693B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1.39 (0.94, 2.07)</w:t>
            </w:r>
          </w:p>
        </w:tc>
      </w:tr>
      <w:tr w:rsidR="00A16AF0" w:rsidRPr="003E1526" w14:paraId="15397CAB" w14:textId="77777777" w:rsidTr="00420AA4">
        <w:tc>
          <w:tcPr>
            <w:tcW w:w="1975" w:type="dxa"/>
          </w:tcPr>
          <w:p w14:paraId="1E4179FA" w14:textId="65C38DCB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1738" w:type="dxa"/>
          </w:tcPr>
          <w:p w14:paraId="50F131BA" w14:textId="67C72F30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1.04 (0.87, 1.24)</w:t>
            </w:r>
          </w:p>
        </w:tc>
        <w:tc>
          <w:tcPr>
            <w:tcW w:w="1896" w:type="dxa"/>
          </w:tcPr>
          <w:p w14:paraId="500D9877" w14:textId="3EEBF14F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1.05 (0.84, 1.31)</w:t>
            </w:r>
          </w:p>
        </w:tc>
        <w:tc>
          <w:tcPr>
            <w:tcW w:w="1829" w:type="dxa"/>
          </w:tcPr>
          <w:p w14:paraId="349EFCA6" w14:textId="3D620144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1.58 (1.37, 1.83)</w:t>
            </w:r>
          </w:p>
        </w:tc>
        <w:tc>
          <w:tcPr>
            <w:tcW w:w="1776" w:type="dxa"/>
          </w:tcPr>
          <w:p w14:paraId="524F49F7" w14:textId="5936372A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1.45 (1.22, 1.73)</w:t>
            </w:r>
          </w:p>
        </w:tc>
        <w:tc>
          <w:tcPr>
            <w:tcW w:w="1770" w:type="dxa"/>
          </w:tcPr>
          <w:p w14:paraId="46D56484" w14:textId="52E52565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0.97 (0.79, 1.20)</w:t>
            </w:r>
          </w:p>
        </w:tc>
        <w:tc>
          <w:tcPr>
            <w:tcW w:w="2061" w:type="dxa"/>
          </w:tcPr>
          <w:p w14:paraId="037E095A" w14:textId="6A37B966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1.26 (1.07, 1.49)</w:t>
            </w:r>
          </w:p>
        </w:tc>
      </w:tr>
      <w:tr w:rsidR="00A16AF0" w:rsidRPr="003E1526" w14:paraId="56A058E1" w14:textId="77777777" w:rsidTr="00420AA4">
        <w:tc>
          <w:tcPr>
            <w:tcW w:w="1975" w:type="dxa"/>
          </w:tcPr>
          <w:p w14:paraId="59705DB9" w14:textId="1A2382A2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1738" w:type="dxa"/>
          </w:tcPr>
          <w:p w14:paraId="46C8657D" w14:textId="79685F57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1.22 (0.99, 1.50)</w:t>
            </w:r>
          </w:p>
        </w:tc>
        <w:tc>
          <w:tcPr>
            <w:tcW w:w="1896" w:type="dxa"/>
          </w:tcPr>
          <w:p w14:paraId="10EA39BD" w14:textId="6441F352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0.81 (0.63, 1.05)</w:t>
            </w:r>
          </w:p>
        </w:tc>
        <w:tc>
          <w:tcPr>
            <w:tcW w:w="1829" w:type="dxa"/>
          </w:tcPr>
          <w:p w14:paraId="04B5CC86" w14:textId="63D5D762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1.61 (1.34, 1.93)</w:t>
            </w:r>
          </w:p>
        </w:tc>
        <w:tc>
          <w:tcPr>
            <w:tcW w:w="1776" w:type="dxa"/>
          </w:tcPr>
          <w:p w14:paraId="4D73E162" w14:textId="24C4A02A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1.31 (1.07, 1.59)</w:t>
            </w:r>
          </w:p>
        </w:tc>
        <w:tc>
          <w:tcPr>
            <w:tcW w:w="1770" w:type="dxa"/>
          </w:tcPr>
          <w:p w14:paraId="719A48FC" w14:textId="43B59648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0.99 (0.77, 1.26)</w:t>
            </w:r>
          </w:p>
        </w:tc>
        <w:tc>
          <w:tcPr>
            <w:tcW w:w="2061" w:type="dxa"/>
          </w:tcPr>
          <w:p w14:paraId="46EEEA53" w14:textId="595239F3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1.02 (0.83, 1.26)</w:t>
            </w:r>
          </w:p>
        </w:tc>
      </w:tr>
      <w:tr w:rsidR="00A16AF0" w:rsidRPr="003E1526" w14:paraId="08A9CD08" w14:textId="77777777" w:rsidTr="00420AA4">
        <w:tc>
          <w:tcPr>
            <w:tcW w:w="1975" w:type="dxa"/>
          </w:tcPr>
          <w:p w14:paraId="5F61A043" w14:textId="32EC04BF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38" w:type="dxa"/>
          </w:tcPr>
          <w:p w14:paraId="3F4E11F7" w14:textId="18C088E9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1.60 (1.45, 1.77)</w:t>
            </w:r>
          </w:p>
        </w:tc>
        <w:tc>
          <w:tcPr>
            <w:tcW w:w="1896" w:type="dxa"/>
          </w:tcPr>
          <w:p w14:paraId="31141297" w14:textId="6A042BCD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0.70 (0.63, 0.79)</w:t>
            </w:r>
          </w:p>
        </w:tc>
        <w:tc>
          <w:tcPr>
            <w:tcW w:w="1829" w:type="dxa"/>
          </w:tcPr>
          <w:p w14:paraId="6A19E6DF" w14:textId="06B8A75F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2.22 (2.02, 2.44)</w:t>
            </w:r>
          </w:p>
        </w:tc>
        <w:tc>
          <w:tcPr>
            <w:tcW w:w="1776" w:type="dxa"/>
          </w:tcPr>
          <w:p w14:paraId="7EBAE5CE" w14:textId="4D3C5D9E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1.69 (1.46, 1.96)</w:t>
            </w:r>
          </w:p>
        </w:tc>
        <w:tc>
          <w:tcPr>
            <w:tcW w:w="1770" w:type="dxa"/>
          </w:tcPr>
          <w:p w14:paraId="630F0625" w14:textId="106DD630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1.04 (0.85, 1.26)</w:t>
            </w:r>
          </w:p>
        </w:tc>
        <w:tc>
          <w:tcPr>
            <w:tcW w:w="2061" w:type="dxa"/>
          </w:tcPr>
          <w:p w14:paraId="526BB273" w14:textId="62EEFE30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1.64 (1.49, 1.81)</w:t>
            </w:r>
          </w:p>
        </w:tc>
      </w:tr>
      <w:tr w:rsidR="00A16AF0" w:rsidRPr="003E1526" w14:paraId="4754C782" w14:textId="77777777" w:rsidTr="00420AA4">
        <w:tc>
          <w:tcPr>
            <w:tcW w:w="1975" w:type="dxa"/>
          </w:tcPr>
          <w:p w14:paraId="0B739A9C" w14:textId="513A51BD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M</w:t>
            </w:r>
            <w:r w:rsidR="00D40021">
              <w:rPr>
                <w:rFonts w:ascii="Times New Roman" w:hAnsi="Times New Roman" w:cs="Times New Roman"/>
              </w:rPr>
              <w:t>ixed race</w:t>
            </w:r>
          </w:p>
        </w:tc>
        <w:tc>
          <w:tcPr>
            <w:tcW w:w="1738" w:type="dxa"/>
          </w:tcPr>
          <w:p w14:paraId="6CFF1C8C" w14:textId="7F543635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0.92 (0.56, 1.49)</w:t>
            </w:r>
          </w:p>
        </w:tc>
        <w:tc>
          <w:tcPr>
            <w:tcW w:w="1896" w:type="dxa"/>
          </w:tcPr>
          <w:p w14:paraId="11F72AD0" w14:textId="7BF802A0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1.19 (0.68, 2.08)</w:t>
            </w:r>
          </w:p>
        </w:tc>
        <w:tc>
          <w:tcPr>
            <w:tcW w:w="1829" w:type="dxa"/>
          </w:tcPr>
          <w:p w14:paraId="52321C18" w14:textId="50B7D74F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2.14 (1.42, 3.25)</w:t>
            </w:r>
          </w:p>
        </w:tc>
        <w:tc>
          <w:tcPr>
            <w:tcW w:w="1776" w:type="dxa"/>
          </w:tcPr>
          <w:p w14:paraId="676C96D7" w14:textId="05920FFE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1.76 (0.99, 3.11)</w:t>
            </w:r>
          </w:p>
        </w:tc>
        <w:tc>
          <w:tcPr>
            <w:tcW w:w="1770" w:type="dxa"/>
          </w:tcPr>
          <w:p w14:paraId="4BE392F1" w14:textId="2B48F8C2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1.24 (0.61, 2.54)</w:t>
            </w:r>
          </w:p>
        </w:tc>
        <w:tc>
          <w:tcPr>
            <w:tcW w:w="2061" w:type="dxa"/>
          </w:tcPr>
          <w:p w14:paraId="74890369" w14:textId="3621E5DF" w:rsidR="00A16AF0" w:rsidRPr="003E1526" w:rsidRDefault="009078CD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2.21 (1.42, 3.44)</w:t>
            </w:r>
          </w:p>
        </w:tc>
      </w:tr>
      <w:tr w:rsidR="00A16AF0" w:rsidRPr="003E1526" w14:paraId="1DA8C742" w14:textId="77777777" w:rsidTr="00420AA4">
        <w:tc>
          <w:tcPr>
            <w:tcW w:w="1975" w:type="dxa"/>
            <w:shd w:val="clear" w:color="auto" w:fill="F2F2F2" w:themeFill="background1" w:themeFillShade="F2"/>
          </w:tcPr>
          <w:p w14:paraId="5DFE60D4" w14:textId="77777777" w:rsidR="00A16AF0" w:rsidRPr="00E4194F" w:rsidRDefault="00A16AF0" w:rsidP="00A16A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70" w:type="dxa"/>
            <w:gridSpan w:val="6"/>
            <w:shd w:val="clear" w:color="auto" w:fill="F2F2F2" w:themeFill="background1" w:themeFillShade="F2"/>
          </w:tcPr>
          <w:p w14:paraId="09ABC4C7" w14:textId="6E21C081" w:rsidR="00A16AF0" w:rsidRPr="003E1526" w:rsidRDefault="00A16AF0" w:rsidP="00A16A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526">
              <w:rPr>
                <w:rFonts w:ascii="Times New Roman" w:hAnsi="Times New Roman" w:cs="Times New Roman"/>
                <w:b/>
                <w:bCs/>
              </w:rPr>
              <w:t>Breastfed ≥10 weeks</w:t>
            </w:r>
          </w:p>
        </w:tc>
      </w:tr>
      <w:tr w:rsidR="00A16AF0" w:rsidRPr="003E1526" w14:paraId="1E559008" w14:textId="77777777" w:rsidTr="00420AA4">
        <w:tc>
          <w:tcPr>
            <w:tcW w:w="1975" w:type="dxa"/>
          </w:tcPr>
          <w:p w14:paraId="4801569F" w14:textId="5B7176D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Race/ethnicity</w:t>
            </w:r>
          </w:p>
        </w:tc>
        <w:tc>
          <w:tcPr>
            <w:tcW w:w="1738" w:type="dxa"/>
          </w:tcPr>
          <w:p w14:paraId="7664DEDC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14:paraId="16C69A9B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14:paraId="5C25E960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</w:tcPr>
          <w:p w14:paraId="3576E323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14:paraId="2CF498B2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14:paraId="3E92BC7B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</w:p>
        </w:tc>
      </w:tr>
      <w:tr w:rsidR="00A16AF0" w:rsidRPr="003E1526" w14:paraId="4358AC8B" w14:textId="77777777" w:rsidTr="00420AA4">
        <w:tc>
          <w:tcPr>
            <w:tcW w:w="1975" w:type="dxa"/>
          </w:tcPr>
          <w:p w14:paraId="2A51EF0E" w14:textId="2AE8F4F7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American Indian</w:t>
            </w:r>
          </w:p>
        </w:tc>
        <w:tc>
          <w:tcPr>
            <w:tcW w:w="1738" w:type="dxa"/>
          </w:tcPr>
          <w:p w14:paraId="244CC600" w14:textId="4AC2CF38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1.34 (0.99, 1.81)</w:t>
            </w:r>
          </w:p>
        </w:tc>
        <w:tc>
          <w:tcPr>
            <w:tcW w:w="1896" w:type="dxa"/>
          </w:tcPr>
          <w:p w14:paraId="3054C6A4" w14:textId="518CEC3D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0.59 (0.40, 0.87)</w:t>
            </w:r>
          </w:p>
        </w:tc>
        <w:tc>
          <w:tcPr>
            <w:tcW w:w="1829" w:type="dxa"/>
          </w:tcPr>
          <w:p w14:paraId="3F5556D9" w14:textId="393A5F19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1.94 (1.50, 2.50)</w:t>
            </w:r>
          </w:p>
        </w:tc>
        <w:tc>
          <w:tcPr>
            <w:tcW w:w="1776" w:type="dxa"/>
          </w:tcPr>
          <w:p w14:paraId="47F1916F" w14:textId="34AE0F2D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2.12 (1.52, 2.97)</w:t>
            </w:r>
          </w:p>
        </w:tc>
        <w:tc>
          <w:tcPr>
            <w:tcW w:w="1770" w:type="dxa"/>
          </w:tcPr>
          <w:p w14:paraId="1965178F" w14:textId="548AFAC9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0.74 (0.48, 1.14)</w:t>
            </w:r>
          </w:p>
        </w:tc>
        <w:tc>
          <w:tcPr>
            <w:tcW w:w="2061" w:type="dxa"/>
          </w:tcPr>
          <w:p w14:paraId="56458052" w14:textId="02DCA775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1.68 (1.16, 2.43)</w:t>
            </w:r>
          </w:p>
        </w:tc>
      </w:tr>
      <w:tr w:rsidR="00A16AF0" w:rsidRPr="003E1526" w14:paraId="269CB367" w14:textId="77777777" w:rsidTr="00420AA4">
        <w:tc>
          <w:tcPr>
            <w:tcW w:w="1975" w:type="dxa"/>
          </w:tcPr>
          <w:p w14:paraId="6D702A11" w14:textId="4F4624A5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Alaska Native</w:t>
            </w:r>
          </w:p>
        </w:tc>
        <w:tc>
          <w:tcPr>
            <w:tcW w:w="1738" w:type="dxa"/>
          </w:tcPr>
          <w:p w14:paraId="030AB090" w14:textId="565390C1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1.31 (0.62, 2.78)</w:t>
            </w:r>
          </w:p>
        </w:tc>
        <w:tc>
          <w:tcPr>
            <w:tcW w:w="1896" w:type="dxa"/>
          </w:tcPr>
          <w:p w14:paraId="4C242475" w14:textId="597C58EC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0.90 (0.40, 2.03)</w:t>
            </w:r>
          </w:p>
        </w:tc>
        <w:tc>
          <w:tcPr>
            <w:tcW w:w="1829" w:type="dxa"/>
          </w:tcPr>
          <w:p w14:paraId="2197736D" w14:textId="6B712AF4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1.67 (0.97, 2.87)</w:t>
            </w:r>
          </w:p>
        </w:tc>
        <w:tc>
          <w:tcPr>
            <w:tcW w:w="1776" w:type="dxa"/>
          </w:tcPr>
          <w:p w14:paraId="4A33DBB0" w14:textId="2A5F9BC8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1.17 (0.62, 2.21)</w:t>
            </w:r>
          </w:p>
        </w:tc>
        <w:tc>
          <w:tcPr>
            <w:tcW w:w="1770" w:type="dxa"/>
          </w:tcPr>
          <w:p w14:paraId="427FC687" w14:textId="2288CF74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0.64 (0.27, 1.53)</w:t>
            </w:r>
          </w:p>
        </w:tc>
        <w:tc>
          <w:tcPr>
            <w:tcW w:w="2061" w:type="dxa"/>
          </w:tcPr>
          <w:p w14:paraId="3AF00FD8" w14:textId="4FFE6F22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0.86 (0.41, 1.81)</w:t>
            </w:r>
          </w:p>
        </w:tc>
      </w:tr>
      <w:tr w:rsidR="00A16AF0" w:rsidRPr="003E1526" w14:paraId="56D4E681" w14:textId="77777777" w:rsidTr="00420AA4">
        <w:tc>
          <w:tcPr>
            <w:tcW w:w="1975" w:type="dxa"/>
          </w:tcPr>
          <w:p w14:paraId="2349C83F" w14:textId="1BDA528F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738" w:type="dxa"/>
          </w:tcPr>
          <w:p w14:paraId="6093D893" w14:textId="4A19F741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1.94 (1.37, 2.76)</w:t>
            </w:r>
          </w:p>
        </w:tc>
        <w:tc>
          <w:tcPr>
            <w:tcW w:w="1896" w:type="dxa"/>
          </w:tcPr>
          <w:p w14:paraId="22E86861" w14:textId="09A50803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0.63 (0.42, 0.94)</w:t>
            </w:r>
          </w:p>
        </w:tc>
        <w:tc>
          <w:tcPr>
            <w:tcW w:w="1829" w:type="dxa"/>
          </w:tcPr>
          <w:p w14:paraId="48F91712" w14:textId="6B6FF46F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1.76 (1.29, 2.41)</w:t>
            </w:r>
          </w:p>
        </w:tc>
        <w:tc>
          <w:tcPr>
            <w:tcW w:w="1776" w:type="dxa"/>
          </w:tcPr>
          <w:p w14:paraId="16F6F278" w14:textId="5DF81894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1.11 (0.76, 1.62)</w:t>
            </w:r>
          </w:p>
        </w:tc>
        <w:tc>
          <w:tcPr>
            <w:tcW w:w="1770" w:type="dxa"/>
          </w:tcPr>
          <w:p w14:paraId="1AC0B2C6" w14:textId="5C43F281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0.73 (0.48, 1.12)</w:t>
            </w:r>
          </w:p>
        </w:tc>
        <w:tc>
          <w:tcPr>
            <w:tcW w:w="2061" w:type="dxa"/>
          </w:tcPr>
          <w:p w14:paraId="6D970CDA" w14:textId="0FFC0196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1.43 (1.02, 2.01)</w:t>
            </w:r>
          </w:p>
        </w:tc>
      </w:tr>
      <w:tr w:rsidR="00A16AF0" w:rsidRPr="003E1526" w14:paraId="635A2D31" w14:textId="77777777" w:rsidTr="00420AA4">
        <w:tc>
          <w:tcPr>
            <w:tcW w:w="1975" w:type="dxa"/>
          </w:tcPr>
          <w:p w14:paraId="7F483841" w14:textId="219DF8EA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1738" w:type="dxa"/>
          </w:tcPr>
          <w:p w14:paraId="10A30E53" w14:textId="04F11DAC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1.22 (1.03, 1.44)</w:t>
            </w:r>
          </w:p>
        </w:tc>
        <w:tc>
          <w:tcPr>
            <w:tcW w:w="1896" w:type="dxa"/>
          </w:tcPr>
          <w:p w14:paraId="5A69519B" w14:textId="13B05E72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0.61 (0.50, 0.74)</w:t>
            </w:r>
          </w:p>
        </w:tc>
        <w:tc>
          <w:tcPr>
            <w:tcW w:w="1829" w:type="dxa"/>
          </w:tcPr>
          <w:p w14:paraId="156C7DC7" w14:textId="61E64823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1.73 (1.50, 1.99)</w:t>
            </w:r>
          </w:p>
        </w:tc>
        <w:tc>
          <w:tcPr>
            <w:tcW w:w="1776" w:type="dxa"/>
          </w:tcPr>
          <w:p w14:paraId="7E22064B" w14:textId="3C373CB1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1.80 (1.52, 2.12)</w:t>
            </w:r>
          </w:p>
        </w:tc>
        <w:tc>
          <w:tcPr>
            <w:tcW w:w="1770" w:type="dxa"/>
          </w:tcPr>
          <w:p w14:paraId="7A5864A0" w14:textId="284A8041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0.89 (0.72, 1.10)</w:t>
            </w:r>
          </w:p>
        </w:tc>
        <w:tc>
          <w:tcPr>
            <w:tcW w:w="2061" w:type="dxa"/>
          </w:tcPr>
          <w:p w14:paraId="2C195838" w14:textId="03145CC6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1.42 (1.21, 1.67)</w:t>
            </w:r>
          </w:p>
        </w:tc>
      </w:tr>
      <w:tr w:rsidR="00A16AF0" w:rsidRPr="003E1526" w14:paraId="2E4FEB13" w14:textId="77777777" w:rsidTr="00420AA4">
        <w:tc>
          <w:tcPr>
            <w:tcW w:w="1975" w:type="dxa"/>
          </w:tcPr>
          <w:p w14:paraId="16DA576F" w14:textId="4462EEFE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1738" w:type="dxa"/>
          </w:tcPr>
          <w:p w14:paraId="515902B5" w14:textId="4198E954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1.35 (1.11, 1.65)</w:t>
            </w:r>
          </w:p>
        </w:tc>
        <w:tc>
          <w:tcPr>
            <w:tcW w:w="1896" w:type="dxa"/>
          </w:tcPr>
          <w:p w14:paraId="5EC9BB3C" w14:textId="0DEAC71E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0.56 (0.44, 0.72)</w:t>
            </w:r>
          </w:p>
        </w:tc>
        <w:tc>
          <w:tcPr>
            <w:tcW w:w="1829" w:type="dxa"/>
          </w:tcPr>
          <w:p w14:paraId="7C20D2B2" w14:textId="68155ECE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1.63 (1.37, 1.94)</w:t>
            </w:r>
          </w:p>
        </w:tc>
        <w:tc>
          <w:tcPr>
            <w:tcW w:w="1776" w:type="dxa"/>
          </w:tcPr>
          <w:p w14:paraId="123FF811" w14:textId="29AC6C7F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1.42 (1.17, 1.71)</w:t>
            </w:r>
          </w:p>
        </w:tc>
        <w:tc>
          <w:tcPr>
            <w:tcW w:w="1770" w:type="dxa"/>
          </w:tcPr>
          <w:p w14:paraId="3B1C7254" w14:textId="23991F79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1.05 (0.83, 1.32)</w:t>
            </w:r>
          </w:p>
        </w:tc>
        <w:tc>
          <w:tcPr>
            <w:tcW w:w="2061" w:type="dxa"/>
          </w:tcPr>
          <w:p w14:paraId="4D5AC54D" w14:textId="4C72F4A4" w:rsidR="00A16AF0" w:rsidRPr="003E1526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1.19 (0.97, 1.46)</w:t>
            </w:r>
          </w:p>
        </w:tc>
      </w:tr>
      <w:tr w:rsidR="00A16AF0" w:rsidRPr="003E1526" w14:paraId="39A67833" w14:textId="77777777" w:rsidTr="00420AA4">
        <w:tc>
          <w:tcPr>
            <w:tcW w:w="1975" w:type="dxa"/>
          </w:tcPr>
          <w:p w14:paraId="55DF207C" w14:textId="56AF613A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38" w:type="dxa"/>
          </w:tcPr>
          <w:p w14:paraId="6BEE0944" w14:textId="5E2AE9DF" w:rsidR="00A16AF0" w:rsidRPr="003E1526" w:rsidRDefault="00B23FB0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1.54 (1.40, 1.69)</w:t>
            </w:r>
          </w:p>
        </w:tc>
        <w:tc>
          <w:tcPr>
            <w:tcW w:w="1896" w:type="dxa"/>
          </w:tcPr>
          <w:p w14:paraId="25E655D7" w14:textId="05BE9D89" w:rsidR="00A16AF0" w:rsidRPr="003E1526" w:rsidRDefault="00B23FB0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0.43 (0.39, 0.48)</w:t>
            </w:r>
          </w:p>
        </w:tc>
        <w:tc>
          <w:tcPr>
            <w:tcW w:w="1829" w:type="dxa"/>
          </w:tcPr>
          <w:p w14:paraId="1077CE62" w14:textId="57392568" w:rsidR="00A16AF0" w:rsidRPr="003E1526" w:rsidRDefault="00B23FB0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2.54 (2.33, 2.77)</w:t>
            </w:r>
          </w:p>
        </w:tc>
        <w:tc>
          <w:tcPr>
            <w:tcW w:w="1776" w:type="dxa"/>
          </w:tcPr>
          <w:p w14:paraId="5F353EB2" w14:textId="5E04C12D" w:rsidR="00A16AF0" w:rsidRPr="003E1526" w:rsidRDefault="00B23FB0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2.77 (2.42, 3.17)</w:t>
            </w:r>
          </w:p>
        </w:tc>
        <w:tc>
          <w:tcPr>
            <w:tcW w:w="1770" w:type="dxa"/>
          </w:tcPr>
          <w:p w14:paraId="18B31C3E" w14:textId="1A75F756" w:rsidR="00A16AF0" w:rsidRPr="003E1526" w:rsidRDefault="00B23FB0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0.80 (0.66, 0.96)</w:t>
            </w:r>
          </w:p>
        </w:tc>
        <w:tc>
          <w:tcPr>
            <w:tcW w:w="2061" w:type="dxa"/>
          </w:tcPr>
          <w:p w14:paraId="2A4F2761" w14:textId="1F1ED631" w:rsidR="00A16AF0" w:rsidRPr="003E1526" w:rsidRDefault="00B23FB0" w:rsidP="00333FBD">
            <w:pPr>
              <w:jc w:val="center"/>
              <w:rPr>
                <w:rFonts w:ascii="Times New Roman" w:hAnsi="Times New Roman" w:cs="Times New Roman"/>
              </w:rPr>
            </w:pPr>
            <w:r w:rsidRPr="003E1526">
              <w:rPr>
                <w:rFonts w:ascii="Times New Roman" w:hAnsi="Times New Roman" w:cs="Times New Roman"/>
              </w:rPr>
              <w:t>1.97 (1.80, 2.15)</w:t>
            </w:r>
          </w:p>
        </w:tc>
      </w:tr>
      <w:tr w:rsidR="00A16AF0" w:rsidRPr="00E4194F" w14:paraId="05765766" w14:textId="77777777" w:rsidTr="00420AA4">
        <w:tc>
          <w:tcPr>
            <w:tcW w:w="1975" w:type="dxa"/>
          </w:tcPr>
          <w:p w14:paraId="52CBFED6" w14:textId="455EAB2F" w:rsidR="00A16AF0" w:rsidRPr="003E1526" w:rsidRDefault="00A16AF0" w:rsidP="00A16AF0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>M</w:t>
            </w:r>
            <w:r w:rsidR="00D40021">
              <w:rPr>
                <w:rFonts w:ascii="Times New Roman" w:hAnsi="Times New Roman" w:cs="Times New Roman"/>
              </w:rPr>
              <w:t>ixed race</w:t>
            </w:r>
          </w:p>
        </w:tc>
        <w:tc>
          <w:tcPr>
            <w:tcW w:w="1738" w:type="dxa"/>
          </w:tcPr>
          <w:p w14:paraId="76FC2FDB" w14:textId="5E387C75" w:rsidR="00A16AF0" w:rsidRPr="0036717B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6717B">
              <w:rPr>
                <w:rFonts w:ascii="Times New Roman" w:hAnsi="Times New Roman" w:cs="Times New Roman"/>
              </w:rPr>
              <w:t>0.77 (0.50, 1.19)</w:t>
            </w:r>
          </w:p>
        </w:tc>
        <w:tc>
          <w:tcPr>
            <w:tcW w:w="1896" w:type="dxa"/>
          </w:tcPr>
          <w:p w14:paraId="43C4D5C6" w14:textId="0C31F44A" w:rsidR="00A16AF0" w:rsidRPr="0036717B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6717B">
              <w:rPr>
                <w:rFonts w:ascii="Times New Roman" w:hAnsi="Times New Roman" w:cs="Times New Roman"/>
              </w:rPr>
              <w:t>0.59 (0.37, 0.95)</w:t>
            </w:r>
          </w:p>
        </w:tc>
        <w:tc>
          <w:tcPr>
            <w:tcW w:w="1829" w:type="dxa"/>
          </w:tcPr>
          <w:p w14:paraId="7149F873" w14:textId="37AB927E" w:rsidR="00A16AF0" w:rsidRPr="0036717B" w:rsidRDefault="00193C7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6717B">
              <w:rPr>
                <w:rFonts w:ascii="Times New Roman" w:hAnsi="Times New Roman" w:cs="Times New Roman"/>
              </w:rPr>
              <w:t>2.</w:t>
            </w:r>
            <w:r w:rsidR="007D7BF3" w:rsidRPr="0036717B">
              <w:rPr>
                <w:rFonts w:ascii="Times New Roman" w:hAnsi="Times New Roman" w:cs="Times New Roman"/>
              </w:rPr>
              <w:t>64 (1.82, 3.83)</w:t>
            </w:r>
          </w:p>
        </w:tc>
        <w:tc>
          <w:tcPr>
            <w:tcW w:w="1776" w:type="dxa"/>
          </w:tcPr>
          <w:p w14:paraId="3DCD46B8" w14:textId="6AE58D65" w:rsidR="00A16AF0" w:rsidRPr="0036717B" w:rsidRDefault="007D7BF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6717B">
              <w:rPr>
                <w:rFonts w:ascii="Times New Roman" w:hAnsi="Times New Roman" w:cs="Times New Roman"/>
              </w:rPr>
              <w:t>2.32 (1.38, 3.90)</w:t>
            </w:r>
          </w:p>
        </w:tc>
        <w:tc>
          <w:tcPr>
            <w:tcW w:w="1770" w:type="dxa"/>
          </w:tcPr>
          <w:p w14:paraId="071ECCE6" w14:textId="06BFC541" w:rsidR="00A16AF0" w:rsidRPr="0036717B" w:rsidRDefault="007D7BF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6717B">
              <w:rPr>
                <w:rFonts w:ascii="Times New Roman" w:hAnsi="Times New Roman" w:cs="Times New Roman"/>
              </w:rPr>
              <w:t>0.94 (0.47, 1.86)</w:t>
            </w:r>
          </w:p>
        </w:tc>
        <w:tc>
          <w:tcPr>
            <w:tcW w:w="2061" w:type="dxa"/>
          </w:tcPr>
          <w:p w14:paraId="43A7550B" w14:textId="1AE52FFF" w:rsidR="00A16AF0" w:rsidRPr="0036717B" w:rsidRDefault="007D7BF3" w:rsidP="00333FBD">
            <w:pPr>
              <w:jc w:val="center"/>
              <w:rPr>
                <w:rFonts w:ascii="Times New Roman" w:hAnsi="Times New Roman" w:cs="Times New Roman"/>
              </w:rPr>
            </w:pPr>
            <w:r w:rsidRPr="0036717B">
              <w:rPr>
                <w:rFonts w:ascii="Times New Roman" w:hAnsi="Times New Roman" w:cs="Times New Roman"/>
              </w:rPr>
              <w:t>2.71 (1.86, 3.96)</w:t>
            </w:r>
          </w:p>
        </w:tc>
      </w:tr>
      <w:tr w:rsidR="00A16AF0" w:rsidRPr="00E4194F" w14:paraId="6B57F0C8" w14:textId="77777777" w:rsidTr="00420AA4">
        <w:tc>
          <w:tcPr>
            <w:tcW w:w="13045" w:type="dxa"/>
            <w:gridSpan w:val="7"/>
          </w:tcPr>
          <w:p w14:paraId="0DA4309B" w14:textId="77777777" w:rsidR="00A16AF0" w:rsidRPr="003E1526" w:rsidRDefault="00A16AF0" w:rsidP="00A16AF0">
            <w:pPr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 xml:space="preserve">Abbreviations: </w:t>
            </w:r>
            <w:proofErr w:type="gramStart"/>
            <w:r w:rsidRPr="00E4194F">
              <w:rPr>
                <w:rFonts w:ascii="Times New Roman" w:hAnsi="Times New Roman" w:cs="Times New Roman"/>
              </w:rPr>
              <w:t>OR,</w:t>
            </w:r>
            <w:proofErr w:type="gramEnd"/>
            <w:r w:rsidRPr="00E4194F">
              <w:rPr>
                <w:rFonts w:ascii="Times New Roman" w:hAnsi="Times New Roman" w:cs="Times New Roman"/>
              </w:rPr>
              <w:t xml:space="preserve"> odds ratio; CI, confidence interval</w:t>
            </w:r>
          </w:p>
          <w:p w14:paraId="5805A356" w14:textId="0211F979" w:rsidR="00A16AF0" w:rsidRPr="00E4194F" w:rsidRDefault="00A16AF0" w:rsidP="00A16AF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4194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  <w:proofErr w:type="gramEnd"/>
            <w:r w:rsidRPr="00E4194F">
              <w:rPr>
                <w:rFonts w:ascii="Times New Roman" w:hAnsi="Times New Roman" w:cs="Times New Roman"/>
              </w:rPr>
              <w:t xml:space="preserve"> Adjusted for age at delivery, education, and prenatal care (</w:t>
            </w:r>
            <w:proofErr w:type="spellStart"/>
            <w:r w:rsidRPr="00E4194F">
              <w:rPr>
                <w:rFonts w:ascii="Times New Roman" w:hAnsi="Times New Roman" w:cs="Times New Roman"/>
              </w:rPr>
              <w:t>Kotelchuck</w:t>
            </w:r>
            <w:proofErr w:type="spellEnd"/>
            <w:r w:rsidRPr="00E4194F">
              <w:rPr>
                <w:rFonts w:ascii="Times New Roman" w:hAnsi="Times New Roman" w:cs="Times New Roman"/>
              </w:rPr>
              <w:t xml:space="preserve"> index); </w:t>
            </w:r>
            <w:r w:rsidR="00435718">
              <w:rPr>
                <w:rFonts w:ascii="Times New Roman" w:hAnsi="Times New Roman" w:cs="Times New Roman"/>
              </w:rPr>
              <w:t>associations</w:t>
            </w:r>
            <w:r w:rsidRPr="00E4194F">
              <w:rPr>
                <w:rFonts w:ascii="Times New Roman" w:hAnsi="Times New Roman" w:cs="Times New Roman"/>
              </w:rPr>
              <w:t xml:space="preserve"> within each racial/ethnic group were modeled separately</w:t>
            </w:r>
            <w:r w:rsidR="000A3A16">
              <w:rPr>
                <w:rFonts w:ascii="Times New Roman" w:hAnsi="Times New Roman" w:cs="Times New Roman"/>
              </w:rPr>
              <w:t>; reference group=did not breastfeed</w:t>
            </w:r>
            <w:r w:rsidRPr="00E4194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1A137E1" w14:textId="77777777" w:rsidR="00A16AF0" w:rsidRDefault="00A16AF0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57F46" w14:textId="51006AFC" w:rsidR="00A16AF0" w:rsidRDefault="00A16AF0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49D96" w14:textId="77777777" w:rsidR="00A16AF0" w:rsidRDefault="00A16AF0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669A1" w14:textId="315F32A9" w:rsidR="00E23D7D" w:rsidRDefault="00E23D7D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2749E6" w14:textId="30EF259C" w:rsidR="00E23D7D" w:rsidRDefault="00E23D7D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2B028" w14:textId="6DACCA3E" w:rsidR="00095CE5" w:rsidRDefault="00095CE5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792F4" w14:textId="212D59CF" w:rsidR="00095CE5" w:rsidRDefault="00095CE5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B1265" w14:textId="665D8F5F" w:rsidR="00095CE5" w:rsidRDefault="00095CE5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0142F" w14:textId="678F5FCD" w:rsidR="00095CE5" w:rsidRDefault="00095CE5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E1631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9388B" w:rsidRPr="0039388B">
        <w:rPr>
          <w:rFonts w:ascii="Times New Roman" w:hAnsi="Times New Roman" w:cs="Times New Roman"/>
          <w:sz w:val="24"/>
          <w:szCs w:val="24"/>
        </w:rPr>
        <w:t>Effect of receiving breastfeeding information from each information source on breastfeeding</w:t>
      </w:r>
      <w:r w:rsidR="0039388B">
        <w:rPr>
          <w:rFonts w:ascii="Times New Roman" w:hAnsi="Times New Roman" w:cs="Times New Roman"/>
          <w:sz w:val="24"/>
          <w:szCs w:val="24"/>
        </w:rPr>
        <w:t xml:space="preserve"> </w:t>
      </w:r>
      <w:r w:rsidR="00420AA4">
        <w:rPr>
          <w:rFonts w:ascii="Times New Roman" w:hAnsi="Times New Roman" w:cs="Times New Roman"/>
          <w:sz w:val="24"/>
          <w:szCs w:val="24"/>
        </w:rPr>
        <w:t xml:space="preserve">initiation and </w:t>
      </w:r>
      <w:r w:rsidR="0039388B" w:rsidRPr="0039388B">
        <w:rPr>
          <w:rFonts w:ascii="Times New Roman" w:hAnsi="Times New Roman" w:cs="Times New Roman"/>
          <w:sz w:val="24"/>
          <w:szCs w:val="24"/>
        </w:rPr>
        <w:t>duration</w:t>
      </w:r>
      <w:r w:rsidR="0039388B">
        <w:rPr>
          <w:rFonts w:ascii="Times New Roman" w:hAnsi="Times New Roman" w:cs="Times New Roman"/>
          <w:sz w:val="24"/>
          <w:szCs w:val="24"/>
        </w:rPr>
        <w:t xml:space="preserve">, </w:t>
      </w:r>
      <w:r w:rsidR="0039388B" w:rsidRPr="0039388B">
        <w:rPr>
          <w:rFonts w:ascii="Times New Roman" w:hAnsi="Times New Roman" w:cs="Times New Roman"/>
          <w:sz w:val="24"/>
          <w:szCs w:val="24"/>
        </w:rPr>
        <w:t xml:space="preserve">stratified by </w:t>
      </w:r>
      <w:r w:rsidR="0039388B">
        <w:rPr>
          <w:rFonts w:ascii="Times New Roman" w:hAnsi="Times New Roman" w:cs="Times New Roman"/>
          <w:sz w:val="24"/>
          <w:szCs w:val="24"/>
        </w:rPr>
        <w:t>English and Spanish speaking Hispanic women</w:t>
      </w:r>
      <w:r w:rsidR="0039388B" w:rsidRPr="0039388B">
        <w:rPr>
          <w:rFonts w:ascii="Times New Roman" w:hAnsi="Times New Roman" w:cs="Times New Roman"/>
          <w:sz w:val="24"/>
          <w:szCs w:val="24"/>
        </w:rPr>
        <w:t xml:space="preserve">, weighted to be </w:t>
      </w:r>
      <w:r w:rsidR="00790FC8">
        <w:rPr>
          <w:rFonts w:ascii="Times New Roman" w:hAnsi="Times New Roman" w:cs="Times New Roman"/>
          <w:sz w:val="24"/>
          <w:szCs w:val="24"/>
        </w:rPr>
        <w:t>site</w:t>
      </w:r>
      <w:r w:rsidR="0039388B" w:rsidRPr="0039388B">
        <w:rPr>
          <w:rFonts w:ascii="Times New Roman" w:hAnsi="Times New Roman" w:cs="Times New Roman"/>
          <w:sz w:val="24"/>
          <w:szCs w:val="24"/>
        </w:rPr>
        <w:t xml:space="preserve"> representative, Pregnancy Risk Assessment Monitoring System Phase 8, 2016-2019.</w:t>
      </w:r>
    </w:p>
    <w:p w14:paraId="4EF9EE1E" w14:textId="77777777" w:rsidR="00095CE5" w:rsidRDefault="00095CE5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475" w:type="dxa"/>
        <w:tblLook w:val="04A0" w:firstRow="1" w:lastRow="0" w:firstColumn="1" w:lastColumn="0" w:noHBand="0" w:noVBand="1"/>
      </w:tblPr>
      <w:tblGrid>
        <w:gridCol w:w="2632"/>
        <w:gridCol w:w="1877"/>
        <w:gridCol w:w="1966"/>
      </w:tblGrid>
      <w:tr w:rsidR="00FD67E2" w:rsidRPr="00E4194F" w14:paraId="35703780" w14:textId="77777777" w:rsidTr="00420AA4">
        <w:tc>
          <w:tcPr>
            <w:tcW w:w="2632" w:type="dxa"/>
          </w:tcPr>
          <w:p w14:paraId="69550CE8" w14:textId="77777777" w:rsidR="00FD67E2" w:rsidRPr="00E4194F" w:rsidRDefault="00FD67E2" w:rsidP="00CC3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14:paraId="7EDD123E" w14:textId="31006897" w:rsidR="00FD67E2" w:rsidRPr="00E4194F" w:rsidRDefault="00FD67E2" w:rsidP="00CC3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English Speaking</w:t>
            </w:r>
          </w:p>
        </w:tc>
        <w:tc>
          <w:tcPr>
            <w:tcW w:w="1966" w:type="dxa"/>
          </w:tcPr>
          <w:p w14:paraId="0211DF4B" w14:textId="39CE8A3F" w:rsidR="00FD67E2" w:rsidRPr="00E4194F" w:rsidRDefault="00FD67E2" w:rsidP="00CC378B">
            <w:pPr>
              <w:jc w:val="center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>Spanish Speaking</w:t>
            </w:r>
          </w:p>
        </w:tc>
      </w:tr>
      <w:tr w:rsidR="00420AA4" w:rsidRPr="00E4194F" w14:paraId="0E882E9C" w14:textId="77777777" w:rsidTr="00420AA4">
        <w:trPr>
          <w:trHeight w:val="70"/>
        </w:trPr>
        <w:tc>
          <w:tcPr>
            <w:tcW w:w="2632" w:type="dxa"/>
          </w:tcPr>
          <w:p w14:paraId="2D0DF6D3" w14:textId="77777777" w:rsidR="00420AA4" w:rsidRPr="00E4194F" w:rsidRDefault="00420AA4" w:rsidP="00CC3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14:paraId="0BC2B9DF" w14:textId="15582558" w:rsidR="00420AA4" w:rsidRPr="00E4194F" w:rsidRDefault="00420AA4" w:rsidP="00CC378B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E4194F">
              <w:rPr>
                <w:rFonts w:ascii="Times New Roman" w:hAnsi="Times New Roman" w:cs="Times New Roman"/>
                <w:b/>
                <w:bCs/>
              </w:rPr>
              <w:t>OR</w:t>
            </w:r>
            <w:proofErr w:type="spellEnd"/>
            <w:r w:rsidRPr="00E4194F">
              <w:rPr>
                <w:rFonts w:ascii="Times New Roman" w:hAnsi="Times New Roman" w:cs="Times New Roman"/>
                <w:b/>
                <w:bCs/>
              </w:rPr>
              <w:t xml:space="preserve"> (95% </w:t>
            </w:r>
            <w:proofErr w:type="gramStart"/>
            <w:r w:rsidRPr="00E4194F">
              <w:rPr>
                <w:rFonts w:ascii="Times New Roman" w:hAnsi="Times New Roman" w:cs="Times New Roman"/>
                <w:b/>
                <w:bCs/>
              </w:rPr>
              <w:t>CI)</w:t>
            </w:r>
            <w:r w:rsidRPr="00E4194F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gramEnd"/>
          </w:p>
        </w:tc>
        <w:tc>
          <w:tcPr>
            <w:tcW w:w="1966" w:type="dxa"/>
          </w:tcPr>
          <w:p w14:paraId="486162D9" w14:textId="1275B958" w:rsidR="00420AA4" w:rsidRPr="00E4194F" w:rsidRDefault="00420AA4" w:rsidP="00CC3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E4194F">
              <w:rPr>
                <w:rFonts w:ascii="Times New Roman" w:hAnsi="Times New Roman" w:cs="Times New Roman"/>
                <w:b/>
                <w:bCs/>
              </w:rPr>
              <w:t>OR</w:t>
            </w:r>
            <w:proofErr w:type="spellEnd"/>
            <w:r w:rsidRPr="00E4194F">
              <w:rPr>
                <w:rFonts w:ascii="Times New Roman" w:hAnsi="Times New Roman" w:cs="Times New Roman"/>
                <w:b/>
                <w:bCs/>
              </w:rPr>
              <w:t xml:space="preserve"> (95% </w:t>
            </w:r>
            <w:proofErr w:type="gramStart"/>
            <w:r w:rsidRPr="00E4194F">
              <w:rPr>
                <w:rFonts w:ascii="Times New Roman" w:hAnsi="Times New Roman" w:cs="Times New Roman"/>
                <w:b/>
                <w:bCs/>
              </w:rPr>
              <w:t>CI)</w:t>
            </w:r>
            <w:r w:rsidRPr="00E4194F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gramEnd"/>
          </w:p>
        </w:tc>
      </w:tr>
      <w:tr w:rsidR="00FD67E2" w:rsidRPr="00E4194F" w14:paraId="4E9F9F8C" w14:textId="77777777" w:rsidTr="00420AA4">
        <w:tc>
          <w:tcPr>
            <w:tcW w:w="2632" w:type="dxa"/>
            <w:shd w:val="clear" w:color="auto" w:fill="F2F2F2" w:themeFill="background1" w:themeFillShade="F2"/>
          </w:tcPr>
          <w:p w14:paraId="21916F8A" w14:textId="77777777" w:rsidR="00FD67E2" w:rsidRPr="00E4194F" w:rsidRDefault="00FD67E2" w:rsidP="00CC3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43" w:type="dxa"/>
            <w:gridSpan w:val="2"/>
            <w:shd w:val="clear" w:color="auto" w:fill="F2F2F2" w:themeFill="background1" w:themeFillShade="F2"/>
          </w:tcPr>
          <w:p w14:paraId="473B4759" w14:textId="190015B4" w:rsidR="00FD67E2" w:rsidRPr="00E4194F" w:rsidRDefault="00FD67E2" w:rsidP="00CC3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Breastfed &lt;10 weeks</w:t>
            </w:r>
          </w:p>
        </w:tc>
      </w:tr>
      <w:tr w:rsidR="00420AA4" w:rsidRPr="00E4194F" w14:paraId="4024765E" w14:textId="77777777" w:rsidTr="00420AA4">
        <w:trPr>
          <w:trHeight w:val="260"/>
        </w:trPr>
        <w:tc>
          <w:tcPr>
            <w:tcW w:w="2632" w:type="dxa"/>
            <w:tcBorders>
              <w:top w:val="single" w:sz="4" w:space="0" w:color="auto"/>
            </w:tcBorders>
            <w:vAlign w:val="center"/>
          </w:tcPr>
          <w:p w14:paraId="5CB89F1D" w14:textId="541CA204" w:rsidR="00420AA4" w:rsidRPr="00E4194F" w:rsidRDefault="00420AA4" w:rsidP="00F60D61">
            <w:pPr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  <w:color w:val="000000"/>
              </w:rPr>
              <w:t>Sources of information</w:t>
            </w:r>
          </w:p>
        </w:tc>
        <w:tc>
          <w:tcPr>
            <w:tcW w:w="1877" w:type="dxa"/>
          </w:tcPr>
          <w:p w14:paraId="31BD12E6" w14:textId="6370D87F" w:rsidR="00420AA4" w:rsidRPr="00E4194F" w:rsidRDefault="00420AA4" w:rsidP="00F60D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14:paraId="3D8AC298" w14:textId="0B60161B" w:rsidR="00420AA4" w:rsidRPr="00E4194F" w:rsidRDefault="00420AA4" w:rsidP="00F60D61">
            <w:pPr>
              <w:rPr>
                <w:rFonts w:ascii="Times New Roman" w:hAnsi="Times New Roman" w:cs="Times New Roman"/>
              </w:rPr>
            </w:pPr>
          </w:p>
        </w:tc>
      </w:tr>
      <w:tr w:rsidR="00420AA4" w:rsidRPr="00E4194F" w14:paraId="1243C24C" w14:textId="77777777" w:rsidTr="00420AA4">
        <w:trPr>
          <w:trHeight w:val="70"/>
        </w:trPr>
        <w:tc>
          <w:tcPr>
            <w:tcW w:w="2632" w:type="dxa"/>
            <w:vAlign w:val="center"/>
          </w:tcPr>
          <w:p w14:paraId="51DDB975" w14:textId="78EB95E2" w:rsidR="00420AA4" w:rsidRPr="00E4194F" w:rsidRDefault="00420AA4" w:rsidP="00F60D61">
            <w:pPr>
              <w:ind w:left="240"/>
              <w:rPr>
                <w:rFonts w:ascii="Times New Roman" w:hAnsi="Times New Roman" w:cs="Times New Roman"/>
              </w:rPr>
            </w:pPr>
            <w:bookmarkStart w:id="0" w:name="_Hlk96515296"/>
            <w:r w:rsidRPr="00E4194F">
              <w:rPr>
                <w:rFonts w:ascii="Times New Roman" w:hAnsi="Times New Roman" w:cs="Times New Roman"/>
                <w:color w:val="000000"/>
              </w:rPr>
              <w:t>Baby’s doctor</w:t>
            </w:r>
          </w:p>
        </w:tc>
        <w:tc>
          <w:tcPr>
            <w:tcW w:w="1877" w:type="dxa"/>
          </w:tcPr>
          <w:p w14:paraId="42209804" w14:textId="3A828EDC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 (1.10, 1.84)</w:t>
            </w:r>
          </w:p>
        </w:tc>
        <w:tc>
          <w:tcPr>
            <w:tcW w:w="1966" w:type="dxa"/>
          </w:tcPr>
          <w:p w14:paraId="7774BB79" w14:textId="3DAF68BC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 (0.67, 1.33)</w:t>
            </w:r>
          </w:p>
        </w:tc>
      </w:tr>
      <w:tr w:rsidR="00420AA4" w:rsidRPr="00E4194F" w14:paraId="35E4CCC3" w14:textId="77777777" w:rsidTr="00420AA4">
        <w:tc>
          <w:tcPr>
            <w:tcW w:w="2632" w:type="dxa"/>
            <w:vAlign w:val="center"/>
          </w:tcPr>
          <w:p w14:paraId="4C81979A" w14:textId="76B0803D" w:rsidR="00420AA4" w:rsidRPr="00E4194F" w:rsidRDefault="00420AA4" w:rsidP="00F60D61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Mother’s doctor</w:t>
            </w:r>
          </w:p>
        </w:tc>
        <w:tc>
          <w:tcPr>
            <w:tcW w:w="1877" w:type="dxa"/>
          </w:tcPr>
          <w:p w14:paraId="22A1DF6A" w14:textId="0D51D3D5" w:rsidR="00420AA4" w:rsidRPr="00E4194F" w:rsidRDefault="00420AA4" w:rsidP="00420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0.60 (0.43, 0.84)</w:t>
            </w:r>
          </w:p>
        </w:tc>
        <w:tc>
          <w:tcPr>
            <w:tcW w:w="1966" w:type="dxa"/>
          </w:tcPr>
          <w:p w14:paraId="3704B1A3" w14:textId="17385C90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1.34 (0.90, 2.00)</w:t>
            </w:r>
          </w:p>
        </w:tc>
      </w:tr>
      <w:tr w:rsidR="00420AA4" w:rsidRPr="00E4194F" w14:paraId="19ABB9C8" w14:textId="77777777" w:rsidTr="00420AA4">
        <w:tc>
          <w:tcPr>
            <w:tcW w:w="2632" w:type="dxa"/>
            <w:vAlign w:val="center"/>
          </w:tcPr>
          <w:p w14:paraId="25902B3C" w14:textId="3902D2F9" w:rsidR="00420AA4" w:rsidRPr="00E4194F" w:rsidRDefault="00420AA4" w:rsidP="00F60D61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Family/friends</w:t>
            </w:r>
          </w:p>
        </w:tc>
        <w:tc>
          <w:tcPr>
            <w:tcW w:w="1877" w:type="dxa"/>
          </w:tcPr>
          <w:p w14:paraId="26D760D5" w14:textId="6843AD0B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1.81 (1.44, 2.28)</w:t>
            </w:r>
          </w:p>
        </w:tc>
        <w:tc>
          <w:tcPr>
            <w:tcW w:w="1966" w:type="dxa"/>
          </w:tcPr>
          <w:p w14:paraId="2FAAA286" w14:textId="075269B3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 (1.00, 1.77)</w:t>
            </w:r>
          </w:p>
        </w:tc>
      </w:tr>
      <w:tr w:rsidR="00420AA4" w:rsidRPr="00E4194F" w14:paraId="5FFE1BA8" w14:textId="77777777" w:rsidTr="00420AA4">
        <w:trPr>
          <w:trHeight w:val="70"/>
        </w:trPr>
        <w:tc>
          <w:tcPr>
            <w:tcW w:w="2632" w:type="dxa"/>
            <w:vAlign w:val="center"/>
          </w:tcPr>
          <w:p w14:paraId="6C02EE64" w14:textId="74332043" w:rsidR="00420AA4" w:rsidRPr="00E4194F" w:rsidRDefault="00420AA4" w:rsidP="00F60D61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Support group</w:t>
            </w:r>
          </w:p>
        </w:tc>
        <w:tc>
          <w:tcPr>
            <w:tcW w:w="1877" w:type="dxa"/>
          </w:tcPr>
          <w:p w14:paraId="47807022" w14:textId="7FAD9E50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 (1.05, 1.83)</w:t>
            </w:r>
          </w:p>
        </w:tc>
        <w:tc>
          <w:tcPr>
            <w:tcW w:w="1966" w:type="dxa"/>
          </w:tcPr>
          <w:p w14:paraId="255AA14B" w14:textId="429F5C4C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 (0.86, 1.57)</w:t>
            </w:r>
          </w:p>
        </w:tc>
      </w:tr>
      <w:tr w:rsidR="00420AA4" w:rsidRPr="00E4194F" w14:paraId="4F307F59" w14:textId="77777777" w:rsidTr="00420AA4">
        <w:tc>
          <w:tcPr>
            <w:tcW w:w="2632" w:type="dxa"/>
            <w:vAlign w:val="center"/>
          </w:tcPr>
          <w:p w14:paraId="3277EC20" w14:textId="3789F636" w:rsidR="00420AA4" w:rsidRPr="00E4194F" w:rsidRDefault="00420AA4" w:rsidP="00F60D61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Hotline</w:t>
            </w:r>
          </w:p>
        </w:tc>
        <w:tc>
          <w:tcPr>
            <w:tcW w:w="1877" w:type="dxa"/>
          </w:tcPr>
          <w:p w14:paraId="3DAA5746" w14:textId="76A4A58D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 (0.65, 1.30)</w:t>
            </w:r>
          </w:p>
        </w:tc>
        <w:tc>
          <w:tcPr>
            <w:tcW w:w="1966" w:type="dxa"/>
          </w:tcPr>
          <w:p w14:paraId="4AE2F57E" w14:textId="256FF92D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(0.73, 1.37)</w:t>
            </w:r>
          </w:p>
        </w:tc>
      </w:tr>
      <w:tr w:rsidR="00420AA4" w:rsidRPr="00E4194F" w14:paraId="527363C2" w14:textId="77777777" w:rsidTr="00420AA4"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129257AB" w14:textId="0C1FBC4F" w:rsidR="00420AA4" w:rsidRPr="00E4194F" w:rsidRDefault="00420AA4" w:rsidP="00F60D61">
            <w:pPr>
              <w:ind w:left="240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Nurse/midwife/doula</w:t>
            </w:r>
          </w:p>
        </w:tc>
        <w:tc>
          <w:tcPr>
            <w:tcW w:w="1877" w:type="dxa"/>
          </w:tcPr>
          <w:p w14:paraId="133A08E6" w14:textId="53B6FD00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 (0.90, 1.52)</w:t>
            </w:r>
          </w:p>
        </w:tc>
        <w:tc>
          <w:tcPr>
            <w:tcW w:w="1966" w:type="dxa"/>
          </w:tcPr>
          <w:p w14:paraId="347427DD" w14:textId="2E14D80C" w:rsidR="00420AA4" w:rsidRPr="00E4194F" w:rsidRDefault="00420AA4" w:rsidP="00F60D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 (0.54, 1.11)</w:t>
            </w:r>
          </w:p>
        </w:tc>
      </w:tr>
      <w:bookmarkEnd w:id="0"/>
      <w:tr w:rsidR="00FD67E2" w:rsidRPr="00E4194F" w14:paraId="34FF2DCD" w14:textId="77777777" w:rsidTr="00420AA4">
        <w:tc>
          <w:tcPr>
            <w:tcW w:w="26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409B5" w14:textId="77777777" w:rsidR="00FD67E2" w:rsidRPr="00E4194F" w:rsidRDefault="00FD67E2" w:rsidP="00F60D61">
            <w:pPr>
              <w:ind w:left="2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43" w:type="dxa"/>
            <w:gridSpan w:val="2"/>
            <w:shd w:val="clear" w:color="auto" w:fill="F2F2F2" w:themeFill="background1" w:themeFillShade="F2"/>
          </w:tcPr>
          <w:p w14:paraId="28CBD0E7" w14:textId="6FC2F398" w:rsidR="00FD67E2" w:rsidRPr="00E4194F" w:rsidRDefault="00FD67E2" w:rsidP="00F60D61">
            <w:pPr>
              <w:jc w:val="center"/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  <w:b/>
                <w:bCs/>
              </w:rPr>
              <w:t xml:space="preserve">Breastfed </w:t>
            </w:r>
            <w:r w:rsidRPr="00E4194F">
              <w:rPr>
                <w:rFonts w:ascii="Times New Roman" w:hAnsi="Times New Roman" w:cs="Times New Roman"/>
              </w:rPr>
              <w:t>≥</w:t>
            </w:r>
            <w:r w:rsidRPr="00E4194F">
              <w:rPr>
                <w:rFonts w:ascii="Times New Roman" w:hAnsi="Times New Roman" w:cs="Times New Roman"/>
                <w:b/>
                <w:bCs/>
              </w:rPr>
              <w:t>10 weeks</w:t>
            </w:r>
          </w:p>
        </w:tc>
      </w:tr>
      <w:tr w:rsidR="00420AA4" w:rsidRPr="00E4194F" w14:paraId="5FE10608" w14:textId="77777777" w:rsidTr="00420AA4">
        <w:tc>
          <w:tcPr>
            <w:tcW w:w="2632" w:type="dxa"/>
            <w:tcBorders>
              <w:top w:val="single" w:sz="4" w:space="0" w:color="auto"/>
            </w:tcBorders>
            <w:vAlign w:val="center"/>
          </w:tcPr>
          <w:p w14:paraId="54881D9D" w14:textId="28B6596F" w:rsidR="00420AA4" w:rsidRPr="00E4194F" w:rsidRDefault="00420AA4" w:rsidP="00420AA4">
            <w:pPr>
              <w:rPr>
                <w:rFonts w:ascii="Times New Roman" w:hAnsi="Times New Roman" w:cs="Times New Roman"/>
                <w:color w:val="000000"/>
              </w:rPr>
            </w:pPr>
            <w:r w:rsidRPr="00E4194F">
              <w:rPr>
                <w:rFonts w:ascii="Times New Roman" w:hAnsi="Times New Roman" w:cs="Times New Roman"/>
                <w:b/>
                <w:bCs/>
                <w:color w:val="000000"/>
              </w:rPr>
              <w:t>Sources of information</w:t>
            </w:r>
          </w:p>
        </w:tc>
        <w:tc>
          <w:tcPr>
            <w:tcW w:w="1877" w:type="dxa"/>
            <w:shd w:val="clear" w:color="auto" w:fill="auto"/>
          </w:tcPr>
          <w:p w14:paraId="436D24E9" w14:textId="77777777" w:rsidR="00420AA4" w:rsidRPr="00E4194F" w:rsidRDefault="00420AA4" w:rsidP="00FD6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6" w:type="dxa"/>
            <w:shd w:val="clear" w:color="auto" w:fill="auto"/>
          </w:tcPr>
          <w:p w14:paraId="04E4FD96" w14:textId="2BA42927" w:rsidR="00420AA4" w:rsidRPr="00E4194F" w:rsidRDefault="00420AA4" w:rsidP="00FD6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20AA4" w:rsidRPr="00E4194F" w14:paraId="2CE94448" w14:textId="77777777" w:rsidTr="00420AA4">
        <w:tc>
          <w:tcPr>
            <w:tcW w:w="2632" w:type="dxa"/>
            <w:vAlign w:val="center"/>
          </w:tcPr>
          <w:p w14:paraId="43D793C8" w14:textId="7691AD6B" w:rsidR="00420AA4" w:rsidRPr="00E4194F" w:rsidRDefault="00420AA4" w:rsidP="007A186C">
            <w:pPr>
              <w:ind w:left="240"/>
              <w:rPr>
                <w:rFonts w:ascii="Times New Roman" w:hAnsi="Times New Roman" w:cs="Times New Roman"/>
                <w:color w:val="000000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Baby’s doctor</w:t>
            </w:r>
          </w:p>
        </w:tc>
        <w:tc>
          <w:tcPr>
            <w:tcW w:w="1877" w:type="dxa"/>
          </w:tcPr>
          <w:p w14:paraId="6E5E6666" w14:textId="37EB2C05" w:rsidR="00420AA4" w:rsidRPr="00E4194F" w:rsidRDefault="00420AA4" w:rsidP="00420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1.65 (1.29, 2.11)</w:t>
            </w:r>
          </w:p>
        </w:tc>
        <w:tc>
          <w:tcPr>
            <w:tcW w:w="1966" w:type="dxa"/>
          </w:tcPr>
          <w:p w14:paraId="1AA7F06A" w14:textId="42DAA7BE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(0.73, 1.37)</w:t>
            </w:r>
          </w:p>
        </w:tc>
      </w:tr>
      <w:tr w:rsidR="00420AA4" w:rsidRPr="00E4194F" w14:paraId="09442F35" w14:textId="77777777" w:rsidTr="00420AA4">
        <w:tc>
          <w:tcPr>
            <w:tcW w:w="2632" w:type="dxa"/>
            <w:vAlign w:val="center"/>
          </w:tcPr>
          <w:p w14:paraId="3A1F5EE1" w14:textId="4DB6E79E" w:rsidR="00420AA4" w:rsidRPr="00E4194F" w:rsidRDefault="00420AA4" w:rsidP="007A186C">
            <w:pPr>
              <w:ind w:left="240"/>
              <w:rPr>
                <w:rFonts w:ascii="Times New Roman" w:hAnsi="Times New Roman" w:cs="Times New Roman"/>
                <w:color w:val="000000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Mother’s doctor</w:t>
            </w:r>
          </w:p>
        </w:tc>
        <w:tc>
          <w:tcPr>
            <w:tcW w:w="1877" w:type="dxa"/>
          </w:tcPr>
          <w:p w14:paraId="4F2C2679" w14:textId="5D0BB777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 (0.29, 0.55)</w:t>
            </w:r>
          </w:p>
        </w:tc>
        <w:tc>
          <w:tcPr>
            <w:tcW w:w="1966" w:type="dxa"/>
          </w:tcPr>
          <w:p w14:paraId="2C54D28A" w14:textId="404B2FDF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(0.68, 1.44)</w:t>
            </w:r>
          </w:p>
        </w:tc>
      </w:tr>
      <w:tr w:rsidR="00420AA4" w:rsidRPr="00E4194F" w14:paraId="259DE3EA" w14:textId="77777777" w:rsidTr="00420AA4">
        <w:tc>
          <w:tcPr>
            <w:tcW w:w="2632" w:type="dxa"/>
            <w:vAlign w:val="center"/>
          </w:tcPr>
          <w:p w14:paraId="238B2C08" w14:textId="7CE07B13" w:rsidR="00420AA4" w:rsidRPr="00E4194F" w:rsidRDefault="00420AA4" w:rsidP="007A186C">
            <w:pPr>
              <w:ind w:left="240"/>
              <w:rPr>
                <w:rFonts w:ascii="Times New Roman" w:hAnsi="Times New Roman" w:cs="Times New Roman"/>
                <w:color w:val="000000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Family/friends</w:t>
            </w:r>
          </w:p>
        </w:tc>
        <w:tc>
          <w:tcPr>
            <w:tcW w:w="1877" w:type="dxa"/>
          </w:tcPr>
          <w:p w14:paraId="0093DBA6" w14:textId="3C32C62D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 (1.62, 2.52)</w:t>
            </w:r>
          </w:p>
        </w:tc>
        <w:tc>
          <w:tcPr>
            <w:tcW w:w="1966" w:type="dxa"/>
          </w:tcPr>
          <w:p w14:paraId="0E325B48" w14:textId="6B97D629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 (0.96, 1.63)</w:t>
            </w:r>
          </w:p>
        </w:tc>
      </w:tr>
      <w:tr w:rsidR="00420AA4" w:rsidRPr="00E4194F" w14:paraId="58A2572F" w14:textId="77777777" w:rsidTr="00420AA4">
        <w:tc>
          <w:tcPr>
            <w:tcW w:w="2632" w:type="dxa"/>
            <w:vAlign w:val="center"/>
          </w:tcPr>
          <w:p w14:paraId="3F93145E" w14:textId="4ADE9092" w:rsidR="00420AA4" w:rsidRPr="00E4194F" w:rsidRDefault="00420AA4" w:rsidP="007A186C">
            <w:pPr>
              <w:ind w:left="240"/>
              <w:rPr>
                <w:rFonts w:ascii="Times New Roman" w:hAnsi="Times New Roman" w:cs="Times New Roman"/>
                <w:color w:val="000000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Support group</w:t>
            </w:r>
          </w:p>
        </w:tc>
        <w:tc>
          <w:tcPr>
            <w:tcW w:w="1877" w:type="dxa"/>
          </w:tcPr>
          <w:p w14:paraId="5D305F8D" w14:textId="79909F6A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1.63 (1.25, 2.12)</w:t>
            </w:r>
          </w:p>
        </w:tc>
        <w:tc>
          <w:tcPr>
            <w:tcW w:w="1966" w:type="dxa"/>
          </w:tcPr>
          <w:p w14:paraId="4411BA1F" w14:textId="5C2671CE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 (0.83, 1.47)</w:t>
            </w:r>
          </w:p>
        </w:tc>
      </w:tr>
      <w:tr w:rsidR="00420AA4" w:rsidRPr="00E4194F" w14:paraId="1787292A" w14:textId="77777777" w:rsidTr="00420AA4">
        <w:tc>
          <w:tcPr>
            <w:tcW w:w="2632" w:type="dxa"/>
            <w:vAlign w:val="center"/>
          </w:tcPr>
          <w:p w14:paraId="48DEBA04" w14:textId="575D16DE" w:rsidR="00420AA4" w:rsidRPr="00E4194F" w:rsidRDefault="00420AA4" w:rsidP="007A186C">
            <w:pPr>
              <w:ind w:left="240"/>
              <w:rPr>
                <w:rFonts w:ascii="Times New Roman" w:hAnsi="Times New Roman" w:cs="Times New Roman"/>
                <w:color w:val="000000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Hotline</w:t>
            </w:r>
          </w:p>
        </w:tc>
        <w:tc>
          <w:tcPr>
            <w:tcW w:w="1877" w:type="dxa"/>
          </w:tcPr>
          <w:p w14:paraId="5CF96BF4" w14:textId="00EB5E49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 (0.63, 1.23)</w:t>
            </w:r>
          </w:p>
        </w:tc>
        <w:tc>
          <w:tcPr>
            <w:tcW w:w="1966" w:type="dxa"/>
          </w:tcPr>
          <w:p w14:paraId="4E85589C" w14:textId="016E0721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 (0.85, 1.62)</w:t>
            </w:r>
          </w:p>
        </w:tc>
      </w:tr>
      <w:tr w:rsidR="00420AA4" w:rsidRPr="00E4194F" w14:paraId="63D9BA01" w14:textId="77777777" w:rsidTr="00420AA4"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45DFFBDF" w14:textId="294316B8" w:rsidR="00420AA4" w:rsidRPr="00E4194F" w:rsidRDefault="00420AA4" w:rsidP="007A186C">
            <w:pPr>
              <w:ind w:left="240"/>
              <w:rPr>
                <w:rFonts w:ascii="Times New Roman" w:hAnsi="Times New Roman" w:cs="Times New Roman"/>
                <w:color w:val="000000"/>
              </w:rPr>
            </w:pPr>
            <w:r w:rsidRPr="00E4194F">
              <w:rPr>
                <w:rFonts w:ascii="Times New Roman" w:hAnsi="Times New Roman" w:cs="Times New Roman"/>
                <w:color w:val="000000"/>
              </w:rPr>
              <w:t>Nurse/midwife/doula</w:t>
            </w:r>
          </w:p>
        </w:tc>
        <w:tc>
          <w:tcPr>
            <w:tcW w:w="1877" w:type="dxa"/>
          </w:tcPr>
          <w:p w14:paraId="54F1FE61" w14:textId="76DEAE91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 (0.92, 1.53)</w:t>
            </w:r>
          </w:p>
        </w:tc>
        <w:tc>
          <w:tcPr>
            <w:tcW w:w="1966" w:type="dxa"/>
          </w:tcPr>
          <w:p w14:paraId="6149954A" w14:textId="5F3D05EE" w:rsidR="00420AA4" w:rsidRPr="00E4194F" w:rsidRDefault="00420AA4" w:rsidP="007A1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 (0.78, 1.54)</w:t>
            </w:r>
          </w:p>
        </w:tc>
      </w:tr>
      <w:tr w:rsidR="00FD67E2" w:rsidRPr="00E4194F" w14:paraId="762C6471" w14:textId="77777777" w:rsidTr="00420AA4">
        <w:tc>
          <w:tcPr>
            <w:tcW w:w="6475" w:type="dxa"/>
            <w:gridSpan w:val="3"/>
          </w:tcPr>
          <w:p w14:paraId="3E65A903" w14:textId="77777777" w:rsidR="00FD67E2" w:rsidRPr="00E4194F" w:rsidRDefault="00FD67E2" w:rsidP="00FD67E2">
            <w:pPr>
              <w:rPr>
                <w:rFonts w:ascii="Times New Roman" w:hAnsi="Times New Roman" w:cs="Times New Roman"/>
              </w:rPr>
            </w:pPr>
            <w:r w:rsidRPr="00E4194F">
              <w:rPr>
                <w:rFonts w:ascii="Times New Roman" w:hAnsi="Times New Roman" w:cs="Times New Roman"/>
              </w:rPr>
              <w:t xml:space="preserve">Abbreviations: </w:t>
            </w:r>
            <w:proofErr w:type="gramStart"/>
            <w:r w:rsidRPr="00E4194F">
              <w:rPr>
                <w:rFonts w:ascii="Times New Roman" w:hAnsi="Times New Roman" w:cs="Times New Roman"/>
              </w:rPr>
              <w:t>OR,</w:t>
            </w:r>
            <w:proofErr w:type="gramEnd"/>
            <w:r w:rsidRPr="00E4194F">
              <w:rPr>
                <w:rFonts w:ascii="Times New Roman" w:hAnsi="Times New Roman" w:cs="Times New Roman"/>
              </w:rPr>
              <w:t xml:space="preserve"> odds ratio; CI, confidence interval</w:t>
            </w:r>
          </w:p>
          <w:p w14:paraId="6C213185" w14:textId="077523EB" w:rsidR="00FD67E2" w:rsidRPr="00E4194F" w:rsidRDefault="00FD67E2" w:rsidP="00FD67E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4194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  <w:proofErr w:type="gramEnd"/>
            <w:r w:rsidRPr="00E4194F">
              <w:rPr>
                <w:rFonts w:ascii="Times New Roman" w:hAnsi="Times New Roman" w:cs="Times New Roman"/>
              </w:rPr>
              <w:t xml:space="preserve"> Adjusted for age at birth, education, </w:t>
            </w:r>
            <w:proofErr w:type="spellStart"/>
            <w:r w:rsidRPr="00E4194F">
              <w:rPr>
                <w:rFonts w:ascii="Times New Roman" w:hAnsi="Times New Roman" w:cs="Times New Roman"/>
              </w:rPr>
              <w:t>Kotelchuck</w:t>
            </w:r>
            <w:proofErr w:type="spellEnd"/>
            <w:r w:rsidRPr="00E4194F">
              <w:rPr>
                <w:rFonts w:ascii="Times New Roman" w:hAnsi="Times New Roman" w:cs="Times New Roman"/>
              </w:rPr>
              <w:t xml:space="preserve"> index (prenatal care), and all other sources of breastfeeding information</w:t>
            </w:r>
            <w:r w:rsidR="00D3497A">
              <w:rPr>
                <w:rFonts w:ascii="Times New Roman" w:hAnsi="Times New Roman" w:cs="Times New Roman"/>
              </w:rPr>
              <w:t>; reference group=did not breastfeed</w:t>
            </w:r>
          </w:p>
        </w:tc>
      </w:tr>
    </w:tbl>
    <w:p w14:paraId="78B8A94D" w14:textId="5C09BD14" w:rsidR="00095CE5" w:rsidRDefault="00095CE5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7816D" w14:textId="6EDE1C97" w:rsidR="005517D2" w:rsidRDefault="005517D2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BCA6F" w14:textId="2B91EEA6" w:rsidR="005517D2" w:rsidRDefault="005517D2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D267B" w14:textId="1439FDCD" w:rsidR="005517D2" w:rsidRDefault="005517D2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A4F08" w14:textId="5F46AA2A" w:rsidR="005517D2" w:rsidRDefault="005517D2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AF94E" w14:textId="1B3AFC55" w:rsidR="005517D2" w:rsidRDefault="005517D2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7277C6" w14:textId="77777777" w:rsidR="005517D2" w:rsidRDefault="005517D2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DBCC7" w14:textId="77777777" w:rsidR="005517D2" w:rsidRDefault="005517D2" w:rsidP="00551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1. Women having to go back to work or school as reason for not breastfeeding (non-initiators) or stopping breastfeeding (&lt;10 weeks), stratified by race/ethnicity, weighted to be site representative, </w:t>
      </w:r>
      <w:r w:rsidRPr="00F566C2">
        <w:rPr>
          <w:rFonts w:ascii="Times New Roman" w:hAnsi="Times New Roman" w:cs="Times New Roman"/>
          <w:sz w:val="24"/>
          <w:szCs w:val="24"/>
        </w:rPr>
        <w:t>Pregnancy Risk Assessment Monitoring System</w:t>
      </w:r>
      <w:r>
        <w:rPr>
          <w:rFonts w:ascii="Times New Roman" w:hAnsi="Times New Roman" w:cs="Times New Roman"/>
          <w:sz w:val="24"/>
          <w:szCs w:val="24"/>
        </w:rPr>
        <w:t xml:space="preserve"> Phase 8, 2016-2019.</w:t>
      </w:r>
    </w:p>
    <w:p w14:paraId="1912EA22" w14:textId="2E800DB6" w:rsidR="005517D2" w:rsidRDefault="005517D2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74F39" w14:textId="6D36FDC5" w:rsidR="005517D2" w:rsidRDefault="005517D2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25404" w14:textId="3740B35A" w:rsidR="005517D2" w:rsidRPr="006E5D55" w:rsidRDefault="008E5512" w:rsidP="006E5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2D5B96" wp14:editId="01C75D46">
            <wp:extent cx="6345936" cy="4431792"/>
            <wp:effectExtent l="0" t="0" r="0" b="6985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936" cy="443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17D2" w:rsidRPr="006E5D55" w:rsidSect="003424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22A43" w14:textId="77777777" w:rsidR="008E5512" w:rsidRDefault="008E5512" w:rsidP="008E5512">
      <w:pPr>
        <w:spacing w:after="0" w:line="240" w:lineRule="auto"/>
      </w:pPr>
      <w:r>
        <w:separator/>
      </w:r>
    </w:p>
  </w:endnote>
  <w:endnote w:type="continuationSeparator" w:id="0">
    <w:p w14:paraId="2998350B" w14:textId="77777777" w:rsidR="008E5512" w:rsidRDefault="008E5512" w:rsidP="008E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D1EF" w14:textId="77777777" w:rsidR="008E5512" w:rsidRDefault="008E5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5B043" w14:textId="77777777" w:rsidR="008E5512" w:rsidRDefault="008E55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5893" w14:textId="77777777" w:rsidR="008E5512" w:rsidRDefault="008E5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9A54D" w14:textId="77777777" w:rsidR="008E5512" w:rsidRDefault="008E5512" w:rsidP="008E5512">
      <w:pPr>
        <w:spacing w:after="0" w:line="240" w:lineRule="auto"/>
      </w:pPr>
      <w:r>
        <w:separator/>
      </w:r>
    </w:p>
  </w:footnote>
  <w:footnote w:type="continuationSeparator" w:id="0">
    <w:p w14:paraId="08079FA6" w14:textId="77777777" w:rsidR="008E5512" w:rsidRDefault="008E5512" w:rsidP="008E5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ACBA" w14:textId="77777777" w:rsidR="008E5512" w:rsidRDefault="008E55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A12D" w14:textId="77777777" w:rsidR="008E5512" w:rsidRDefault="008E55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3282" w14:textId="77777777" w:rsidR="008E5512" w:rsidRDefault="008E55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FA"/>
    <w:rsid w:val="000177AD"/>
    <w:rsid w:val="00084C25"/>
    <w:rsid w:val="00095CE5"/>
    <w:rsid w:val="000A3A16"/>
    <w:rsid w:val="000C75A5"/>
    <w:rsid w:val="00136D8E"/>
    <w:rsid w:val="001830FA"/>
    <w:rsid w:val="00193C73"/>
    <w:rsid w:val="001C3975"/>
    <w:rsid w:val="001C7B38"/>
    <w:rsid w:val="0020487E"/>
    <w:rsid w:val="002340EB"/>
    <w:rsid w:val="002407AA"/>
    <w:rsid w:val="002627E0"/>
    <w:rsid w:val="0028042B"/>
    <w:rsid w:val="002F693B"/>
    <w:rsid w:val="00333FBD"/>
    <w:rsid w:val="0034242E"/>
    <w:rsid w:val="0036717B"/>
    <w:rsid w:val="003746AF"/>
    <w:rsid w:val="0039388B"/>
    <w:rsid w:val="003E1526"/>
    <w:rsid w:val="003F6525"/>
    <w:rsid w:val="00403A8C"/>
    <w:rsid w:val="00420AA4"/>
    <w:rsid w:val="00435718"/>
    <w:rsid w:val="00461E57"/>
    <w:rsid w:val="00486843"/>
    <w:rsid w:val="00492F9D"/>
    <w:rsid w:val="004E4386"/>
    <w:rsid w:val="004F5495"/>
    <w:rsid w:val="0051714A"/>
    <w:rsid w:val="005379EB"/>
    <w:rsid w:val="005517D2"/>
    <w:rsid w:val="005703C5"/>
    <w:rsid w:val="00577407"/>
    <w:rsid w:val="005D152E"/>
    <w:rsid w:val="00604BC7"/>
    <w:rsid w:val="00607F28"/>
    <w:rsid w:val="00611B98"/>
    <w:rsid w:val="00612645"/>
    <w:rsid w:val="0061705A"/>
    <w:rsid w:val="0067560F"/>
    <w:rsid w:val="006D52FB"/>
    <w:rsid w:val="006D64C5"/>
    <w:rsid w:val="006D733A"/>
    <w:rsid w:val="006E0516"/>
    <w:rsid w:val="006E15D5"/>
    <w:rsid w:val="006E5D55"/>
    <w:rsid w:val="006F49C8"/>
    <w:rsid w:val="007015C1"/>
    <w:rsid w:val="00745157"/>
    <w:rsid w:val="007528B7"/>
    <w:rsid w:val="00764E3C"/>
    <w:rsid w:val="00790FC8"/>
    <w:rsid w:val="007A186C"/>
    <w:rsid w:val="007A1CBF"/>
    <w:rsid w:val="007D7BF3"/>
    <w:rsid w:val="00802293"/>
    <w:rsid w:val="00852390"/>
    <w:rsid w:val="0089633E"/>
    <w:rsid w:val="008B599D"/>
    <w:rsid w:val="008C25F0"/>
    <w:rsid w:val="008E5512"/>
    <w:rsid w:val="009078CD"/>
    <w:rsid w:val="009562FF"/>
    <w:rsid w:val="009835C0"/>
    <w:rsid w:val="00A16AF0"/>
    <w:rsid w:val="00A43330"/>
    <w:rsid w:val="00B23FB0"/>
    <w:rsid w:val="00B63E01"/>
    <w:rsid w:val="00B82EE1"/>
    <w:rsid w:val="00BA4B6E"/>
    <w:rsid w:val="00C66147"/>
    <w:rsid w:val="00C86588"/>
    <w:rsid w:val="00CA170B"/>
    <w:rsid w:val="00CC378B"/>
    <w:rsid w:val="00CE07A2"/>
    <w:rsid w:val="00D27732"/>
    <w:rsid w:val="00D3497A"/>
    <w:rsid w:val="00D40021"/>
    <w:rsid w:val="00D70852"/>
    <w:rsid w:val="00D96782"/>
    <w:rsid w:val="00E16312"/>
    <w:rsid w:val="00E23D7D"/>
    <w:rsid w:val="00E4194F"/>
    <w:rsid w:val="00E46203"/>
    <w:rsid w:val="00E846B2"/>
    <w:rsid w:val="00EA2D16"/>
    <w:rsid w:val="00EC50C4"/>
    <w:rsid w:val="00ED4F26"/>
    <w:rsid w:val="00EF5188"/>
    <w:rsid w:val="00F11395"/>
    <w:rsid w:val="00F51619"/>
    <w:rsid w:val="00F60D61"/>
    <w:rsid w:val="00F80C5B"/>
    <w:rsid w:val="00F90196"/>
    <w:rsid w:val="00FB0687"/>
    <w:rsid w:val="00FD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1C1EF2"/>
  <w15:chartTrackingRefBased/>
  <w15:docId w15:val="{40A2F301-5492-47A9-913C-ADC273CA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A4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B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B6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1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6D8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E5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12"/>
  </w:style>
  <w:style w:type="paragraph" w:styleId="Footer">
    <w:name w:val="footer"/>
    <w:basedOn w:val="Normal"/>
    <w:link w:val="FooterChar"/>
    <w:uiPriority w:val="99"/>
    <w:unhideWhenUsed/>
    <w:rsid w:val="008E5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9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Strassle, Paula (NIH/NIMHD) [E]</dc:creator>
  <cp:keywords/>
  <dc:description/>
  <cp:lastModifiedBy>Quintero, Stephanie (NIH/NIMHD) [F]</cp:lastModifiedBy>
  <cp:revision>2</cp:revision>
  <dcterms:created xsi:type="dcterms:W3CDTF">2022-06-09T16:55:00Z</dcterms:created>
  <dcterms:modified xsi:type="dcterms:W3CDTF">2022-06-09T16:55:00Z</dcterms:modified>
</cp:coreProperties>
</file>