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807" w:rsidRDefault="001F2807" w:rsidP="001F2807">
      <w:pPr>
        <w:jc w:val="center"/>
        <w:rPr>
          <w:rFonts w:ascii="Times New Roman" w:hAnsi="Times New Roman" w:cs="Times New Roman"/>
          <w:b/>
          <w:bCs/>
        </w:rPr>
      </w:pPr>
      <w:r w:rsidRPr="00D05DA5">
        <w:rPr>
          <w:rFonts w:ascii="Times New Roman" w:hAnsi="Times New Roman" w:cs="Times New Roman"/>
          <w:b/>
          <w:bCs/>
        </w:rPr>
        <w:t>Table S</w:t>
      </w:r>
      <w:r w:rsidR="002A1B97">
        <w:rPr>
          <w:rFonts w:ascii="Times New Roman" w:hAnsi="Times New Roman" w:cs="Times New Roman" w:hint="eastAsia"/>
          <w:b/>
          <w:bCs/>
        </w:rPr>
        <w:t>7</w:t>
      </w:r>
      <w:r w:rsidRPr="00D05DA5">
        <w:rPr>
          <w:rFonts w:ascii="Times New Roman" w:hAnsi="Times New Roman" w:cs="Times New Roman"/>
          <w:b/>
          <w:bCs/>
        </w:rPr>
        <w:t xml:space="preserve"> Different concentrations of six compounds</w:t>
      </w:r>
    </w:p>
    <w:p w:rsidR="001F2807" w:rsidRPr="00D05DA5" w:rsidRDefault="001F2807" w:rsidP="001F2807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1"/>
        <w:tblW w:w="9540" w:type="dxa"/>
        <w:tblInd w:w="1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440"/>
        <w:gridCol w:w="1170"/>
        <w:gridCol w:w="1440"/>
        <w:gridCol w:w="1260"/>
        <w:gridCol w:w="1350"/>
        <w:gridCol w:w="1440"/>
        <w:gridCol w:w="1440"/>
      </w:tblGrid>
      <w:tr w:rsidR="001F2807" w:rsidRPr="00827BDE" w:rsidTr="00D05DA5">
        <w:tc>
          <w:tcPr>
            <w:tcW w:w="1440" w:type="dxa"/>
            <w:vMerge w:val="restart"/>
            <w:vAlign w:val="center"/>
          </w:tcPr>
          <w:p w:rsidR="001F2807" w:rsidRPr="00827BDE" w:rsidRDefault="001F2807" w:rsidP="00D05DA5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Compounds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A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B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C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D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F</w:t>
            </w:r>
            <w:bookmarkStart w:id="0" w:name="_GoBack"/>
            <w:bookmarkEnd w:id="0"/>
          </w:p>
        </w:tc>
      </w:tr>
      <w:tr w:rsidR="001F2807" w:rsidRPr="00827BDE" w:rsidTr="00D05DA5">
        <w:tc>
          <w:tcPr>
            <w:tcW w:w="1440" w:type="dxa"/>
            <w:vMerge/>
            <w:tcBorders>
              <w:bottom w:val="single" w:sz="4" w:space="0" w:color="auto"/>
            </w:tcBorders>
          </w:tcPr>
          <w:p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Galactol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Tyramine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α-Terpinene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L-Glutamine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807" w:rsidRPr="00827BDE" w:rsidRDefault="001F2807" w:rsidP="00D05DA5">
            <w:pPr>
              <w:spacing w:line="240" w:lineRule="exact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L-Tryptophan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Dopamine hydrochloride</w:t>
            </w:r>
          </w:p>
        </w:tc>
      </w:tr>
      <w:tr w:rsidR="001F2807" w:rsidRPr="00827BDE" w:rsidTr="00D05DA5"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Concentration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</w:t>
            </w: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0007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ind w:right="22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 w:rsidR="001F2807" w:rsidRPr="00827BDE" w:rsidTr="00D05DA5">
        <w:tc>
          <w:tcPr>
            <w:tcW w:w="1440" w:type="dxa"/>
            <w:tcBorders>
              <w:top w:val="nil"/>
              <w:bottom w:val="nil"/>
            </w:tcBorders>
          </w:tcPr>
          <w:p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szCs w:val="21"/>
              </w:rPr>
              <w:t>(mM)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</w:t>
            </w: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0025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0.70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0.01</w:t>
            </w:r>
          </w:p>
        </w:tc>
      </w:tr>
      <w:tr w:rsidR="001F2807" w:rsidRPr="00827BDE" w:rsidTr="00D05DA5">
        <w:tc>
          <w:tcPr>
            <w:tcW w:w="1440" w:type="dxa"/>
            <w:tcBorders>
              <w:top w:val="nil"/>
            </w:tcBorders>
          </w:tcPr>
          <w:p w:rsidR="001F2807" w:rsidRPr="00827BDE" w:rsidRDefault="001F2807" w:rsidP="00D05DA5">
            <w:pPr>
              <w:spacing w:line="240" w:lineRule="exact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170" w:type="dxa"/>
            <w:tcBorders>
              <w:top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60" w:type="dxa"/>
            <w:tcBorders>
              <w:top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0.0040</w:t>
            </w:r>
          </w:p>
        </w:tc>
        <w:tc>
          <w:tcPr>
            <w:tcW w:w="1350" w:type="dxa"/>
            <w:tcBorders>
              <w:top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1.40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:rsidR="001F2807" w:rsidRPr="00827BDE" w:rsidRDefault="001F2807" w:rsidP="00D05DA5">
            <w:pPr>
              <w:widowControl/>
              <w:spacing w:line="24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827BDE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</w:tbl>
    <w:p w:rsidR="001F2807" w:rsidRPr="00827BDE" w:rsidRDefault="001F2807" w:rsidP="001F2807">
      <w:pPr>
        <w:rPr>
          <w:rFonts w:ascii="Times New Roman" w:eastAsia="SimSun" w:hAnsi="Times New Roman" w:cs="Times New Roman"/>
          <w:szCs w:val="21"/>
        </w:rPr>
      </w:pPr>
    </w:p>
    <w:p w:rsidR="00337ED7" w:rsidRDefault="00337ED7"/>
    <w:sectPr w:rsidR="00337ED7" w:rsidSect="00851865">
      <w:pgSz w:w="12240" w:h="15840"/>
      <w:pgMar w:top="1440" w:right="1440" w:bottom="1440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6DA" w:rsidRDefault="008A76DA" w:rsidP="002A1B97">
      <w:r>
        <w:separator/>
      </w:r>
    </w:p>
  </w:endnote>
  <w:endnote w:type="continuationSeparator" w:id="0">
    <w:p w:rsidR="008A76DA" w:rsidRDefault="008A76DA" w:rsidP="002A1B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6DA" w:rsidRDefault="008A76DA" w:rsidP="002A1B97">
      <w:r>
        <w:separator/>
      </w:r>
    </w:p>
  </w:footnote>
  <w:footnote w:type="continuationSeparator" w:id="0">
    <w:p w:rsidR="008A76DA" w:rsidRDefault="008A76DA" w:rsidP="002A1B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F2807"/>
    <w:rsid w:val="001F2807"/>
    <w:rsid w:val="00292147"/>
    <w:rsid w:val="002A034A"/>
    <w:rsid w:val="002A1B97"/>
    <w:rsid w:val="002E735B"/>
    <w:rsid w:val="002F437C"/>
    <w:rsid w:val="00337ED7"/>
    <w:rsid w:val="005C3FA4"/>
    <w:rsid w:val="006F3B60"/>
    <w:rsid w:val="00851865"/>
    <w:rsid w:val="00887C2B"/>
    <w:rsid w:val="008A7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8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1F2807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1F28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F2807"/>
    <w:rPr>
      <w:rFonts w:ascii="Times New Roman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F2807"/>
    <w:rPr>
      <w:rFonts w:ascii="Times New Roman" w:hAnsi="Times New Roman" w:cs="Times New Roman"/>
      <w:kern w:val="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2A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A1B97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A1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A1B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qz7455</dc:creator>
  <cp:lastModifiedBy>lenovo</cp:lastModifiedBy>
  <cp:revision>2</cp:revision>
  <dcterms:created xsi:type="dcterms:W3CDTF">2020-12-22T10:47:00Z</dcterms:created>
  <dcterms:modified xsi:type="dcterms:W3CDTF">2020-12-22T10:47:00Z</dcterms:modified>
</cp:coreProperties>
</file>