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rPr>
          <w:rFonts w:asciiTheme="minorHAnsi" w:eastAsiaTheme="minorEastAsia" w:hAnsiTheme="minorHAnsi" w:cs="Times New Roman"/>
          <w:color w:val="auto"/>
          <w:sz w:val="22"/>
          <w:szCs w:val="22"/>
        </w:rPr>
        <w:id w:val="-412318098"/>
        <w:docPartObj>
          <w:docPartGallery w:val="Table of Contents"/>
          <w:docPartUnique/>
        </w:docPartObj>
      </w:sdtPr>
      <w:sdtEndPr/>
      <w:sdtContent>
        <w:p w14:paraId="44D57323" w14:textId="694A69F9" w:rsidR="00F136FF" w:rsidRPr="006C5E01" w:rsidRDefault="00F136FF">
          <w:pPr>
            <w:pStyle w:val="TOCHeading"/>
            <w:rPr>
              <w:color w:val="auto"/>
            </w:rPr>
          </w:pPr>
          <w:r w:rsidRPr="006C5E01">
            <w:rPr>
              <w:color w:val="auto"/>
            </w:rPr>
            <w:t>Table of Contents</w:t>
          </w:r>
        </w:p>
        <w:p w14:paraId="66D05D4E" w14:textId="77777777" w:rsidR="00F136FF" w:rsidRPr="00F136FF" w:rsidRDefault="00F136FF" w:rsidP="00F136FF">
          <w:pPr>
            <w:rPr>
              <w:lang w:val="en-US" w:bidi="ar-SA"/>
            </w:rPr>
          </w:pPr>
        </w:p>
        <w:p w14:paraId="04049EEE" w14:textId="5E0223DE" w:rsidR="00F136FF" w:rsidRDefault="006C5E01" w:rsidP="006C5E01">
          <w:pPr>
            <w:pStyle w:val="TOC2"/>
            <w:ind w:left="0"/>
          </w:pPr>
          <w:r w:rsidRPr="006C5E01">
            <w:rPr>
              <w:b/>
              <w:bCs/>
            </w:rPr>
            <w:t>Supplementary Fig 1a and 1b</w:t>
          </w:r>
          <w:r w:rsidR="00F136FF">
            <w:ptab w:relativeTo="margin" w:alignment="right" w:leader="dot"/>
          </w:r>
          <w:r w:rsidR="00AE5E8A">
            <w:t>2</w:t>
          </w:r>
        </w:p>
        <w:p w14:paraId="4051B03B" w14:textId="54BEE3BC" w:rsidR="00F136FF" w:rsidRDefault="006C5E01">
          <w:pPr>
            <w:pStyle w:val="TOC1"/>
          </w:pPr>
          <w:r>
            <w:rPr>
              <w:b/>
              <w:bCs/>
            </w:rPr>
            <w:t>Supplementary Fig 1c and 1d</w:t>
          </w:r>
          <w:r w:rsidR="00F136FF">
            <w:ptab w:relativeTo="margin" w:alignment="right" w:leader="dot"/>
          </w:r>
          <w:r w:rsidR="00AE5E8A">
            <w:t>3</w:t>
          </w:r>
        </w:p>
        <w:p w14:paraId="18E2A1E0" w14:textId="66991F43" w:rsidR="00F136FF" w:rsidRDefault="006C5E01" w:rsidP="006C5E01">
          <w:pPr>
            <w:pStyle w:val="TOC2"/>
            <w:ind w:left="0"/>
          </w:pPr>
          <w:r w:rsidRPr="006C5E01">
            <w:rPr>
              <w:b/>
              <w:bCs/>
            </w:rPr>
            <w:t>Supplementary Fig</w:t>
          </w:r>
          <w:r>
            <w:t xml:space="preserve"> </w:t>
          </w:r>
          <w:r w:rsidRPr="006C5E01">
            <w:rPr>
              <w:b/>
              <w:bCs/>
            </w:rPr>
            <w:t>1e</w:t>
          </w:r>
          <w:r w:rsidR="00F136FF">
            <w:ptab w:relativeTo="margin" w:alignment="right" w:leader="dot"/>
          </w:r>
          <w:r w:rsidR="00AE5E8A">
            <w:t>4</w:t>
          </w:r>
        </w:p>
        <w:p w14:paraId="4968CB11" w14:textId="2CE4FF28" w:rsidR="00F136FF" w:rsidRDefault="00004A7E">
          <w:pPr>
            <w:pStyle w:val="TOC3"/>
            <w:ind w:left="446"/>
          </w:pPr>
        </w:p>
      </w:sdtContent>
    </w:sdt>
    <w:p w14:paraId="6A74B87E" w14:textId="378EBAFC" w:rsidR="00F136FF" w:rsidRDefault="00F136FF">
      <w:pPr>
        <w:rPr>
          <w:lang w:val="en-US"/>
        </w:rPr>
      </w:pPr>
    </w:p>
    <w:p w14:paraId="79EF8640" w14:textId="77777777" w:rsidR="00F136FF" w:rsidRDefault="00F136FF">
      <w:pPr>
        <w:rPr>
          <w:lang w:val="en-US"/>
        </w:rPr>
      </w:pPr>
    </w:p>
    <w:p w14:paraId="59E38313" w14:textId="77777777" w:rsidR="00F136FF" w:rsidRDefault="00F136FF">
      <w:pPr>
        <w:rPr>
          <w:lang w:val="en-US"/>
        </w:rPr>
      </w:pPr>
    </w:p>
    <w:p w14:paraId="1078E378" w14:textId="77777777" w:rsidR="00F136FF" w:rsidRDefault="00F136FF">
      <w:pPr>
        <w:rPr>
          <w:lang w:val="en-US"/>
        </w:rPr>
      </w:pPr>
    </w:p>
    <w:p w14:paraId="102041A9" w14:textId="77777777" w:rsidR="00F136FF" w:rsidRDefault="00F136FF">
      <w:pPr>
        <w:rPr>
          <w:lang w:val="en-US"/>
        </w:rPr>
      </w:pPr>
    </w:p>
    <w:p w14:paraId="169123E9" w14:textId="77777777" w:rsidR="00F136FF" w:rsidRDefault="00F136FF">
      <w:pPr>
        <w:rPr>
          <w:lang w:val="en-US"/>
        </w:rPr>
      </w:pPr>
    </w:p>
    <w:p w14:paraId="07F0DFB2" w14:textId="77777777" w:rsidR="00F136FF" w:rsidRDefault="00F136FF">
      <w:pPr>
        <w:rPr>
          <w:lang w:val="en-US"/>
        </w:rPr>
      </w:pPr>
    </w:p>
    <w:p w14:paraId="44E0510A" w14:textId="77777777" w:rsidR="00F136FF" w:rsidRDefault="00F136FF">
      <w:pPr>
        <w:rPr>
          <w:lang w:val="en-US"/>
        </w:rPr>
      </w:pPr>
    </w:p>
    <w:p w14:paraId="3046D852" w14:textId="77777777" w:rsidR="00F136FF" w:rsidRDefault="00F136FF">
      <w:pPr>
        <w:rPr>
          <w:lang w:val="en-US"/>
        </w:rPr>
      </w:pPr>
    </w:p>
    <w:p w14:paraId="074BF24F" w14:textId="77777777" w:rsidR="00F136FF" w:rsidRDefault="00F136FF">
      <w:pPr>
        <w:rPr>
          <w:lang w:val="en-US"/>
        </w:rPr>
      </w:pPr>
    </w:p>
    <w:p w14:paraId="70AB00B1" w14:textId="77777777" w:rsidR="00F136FF" w:rsidRDefault="00F136FF">
      <w:pPr>
        <w:rPr>
          <w:lang w:val="en-US"/>
        </w:rPr>
      </w:pPr>
    </w:p>
    <w:p w14:paraId="08D9F4B0" w14:textId="77777777" w:rsidR="00F136FF" w:rsidRDefault="00F136FF">
      <w:pPr>
        <w:rPr>
          <w:lang w:val="en-US"/>
        </w:rPr>
      </w:pPr>
    </w:p>
    <w:p w14:paraId="2C513B99" w14:textId="77777777" w:rsidR="00F136FF" w:rsidRDefault="00F136FF">
      <w:pPr>
        <w:rPr>
          <w:lang w:val="en-US"/>
        </w:rPr>
      </w:pPr>
    </w:p>
    <w:p w14:paraId="0BF78D35" w14:textId="77777777" w:rsidR="00F136FF" w:rsidRDefault="00F136FF">
      <w:pPr>
        <w:rPr>
          <w:lang w:val="en-US"/>
        </w:rPr>
      </w:pPr>
    </w:p>
    <w:p w14:paraId="6006831E" w14:textId="77777777" w:rsidR="00F136FF" w:rsidRDefault="00F136FF">
      <w:pPr>
        <w:rPr>
          <w:lang w:val="en-US"/>
        </w:rPr>
      </w:pPr>
    </w:p>
    <w:p w14:paraId="7734167B" w14:textId="77777777" w:rsidR="00F136FF" w:rsidRDefault="00F136FF">
      <w:pPr>
        <w:rPr>
          <w:lang w:val="en-US"/>
        </w:rPr>
      </w:pPr>
    </w:p>
    <w:p w14:paraId="145C25DF" w14:textId="77777777" w:rsidR="00F136FF" w:rsidRDefault="00F136FF">
      <w:pPr>
        <w:rPr>
          <w:lang w:val="en-US"/>
        </w:rPr>
      </w:pPr>
    </w:p>
    <w:p w14:paraId="74DB7F1A" w14:textId="77777777" w:rsidR="00F136FF" w:rsidRDefault="00F136FF">
      <w:pPr>
        <w:rPr>
          <w:lang w:val="en-US"/>
        </w:rPr>
      </w:pPr>
    </w:p>
    <w:p w14:paraId="6ED66F98" w14:textId="2381CA07" w:rsidR="00204EFB" w:rsidRDefault="00204EFB" w:rsidP="00AE5E8A">
      <w:pPr>
        <w:rPr>
          <w:lang w:val="en-US"/>
        </w:rPr>
      </w:pPr>
      <w:bookmarkStart w:id="0" w:name="_Hlk104118564"/>
      <w:bookmarkEnd w:id="0"/>
    </w:p>
    <w:p w14:paraId="6E91ABFF" w14:textId="4B76F3DA" w:rsidR="00204EFB" w:rsidRDefault="00204EFB">
      <w:pPr>
        <w:rPr>
          <w:lang w:val="en-US"/>
        </w:rPr>
      </w:pPr>
    </w:p>
    <w:p w14:paraId="03C9748E" w14:textId="3E3DBD12" w:rsidR="00204EFB" w:rsidRDefault="00204EFB">
      <w:pPr>
        <w:rPr>
          <w:lang w:val="en-US"/>
        </w:rPr>
      </w:pPr>
    </w:p>
    <w:p w14:paraId="3FAAAF4E" w14:textId="43EB1867" w:rsidR="00204EFB" w:rsidRDefault="00204EFB">
      <w:pPr>
        <w:rPr>
          <w:lang w:val="en-US"/>
        </w:rPr>
      </w:pPr>
    </w:p>
    <w:p w14:paraId="2A50E645" w14:textId="1AA1F5E3" w:rsidR="00204EFB" w:rsidRDefault="00204EFB">
      <w:pPr>
        <w:rPr>
          <w:lang w:val="en-US"/>
        </w:rPr>
      </w:pPr>
    </w:p>
    <w:p w14:paraId="6DAD62E1" w14:textId="54D579FA" w:rsidR="00204EFB" w:rsidRDefault="00204EFB">
      <w:pPr>
        <w:rPr>
          <w:lang w:val="en-US"/>
        </w:rPr>
      </w:pPr>
    </w:p>
    <w:p w14:paraId="2EE3F8EF" w14:textId="0FED6198" w:rsidR="000E70D8" w:rsidRDefault="000E70D8" w:rsidP="00AE5E8A">
      <w:pPr>
        <w:rPr>
          <w:lang w:val="en-US"/>
        </w:rPr>
      </w:pPr>
    </w:p>
    <w:p w14:paraId="7294ED46" w14:textId="77777777" w:rsidR="00204EFB" w:rsidRDefault="00204EFB">
      <w:pPr>
        <w:rPr>
          <w:lang w:val="en-US"/>
        </w:rPr>
      </w:pPr>
    </w:p>
    <w:p w14:paraId="7218B1B0" w14:textId="7134D0B3" w:rsidR="0070091A" w:rsidRPr="00DB69AE" w:rsidRDefault="00DB69AE" w:rsidP="000E70D8">
      <w:pPr>
        <w:rPr>
          <w:sz w:val="20"/>
          <w:szCs w:val="20"/>
          <w:rtl/>
          <w:lang w:val="en-US"/>
        </w:rPr>
      </w:pPr>
      <w:r w:rsidRPr="00DB69AE">
        <w:rPr>
          <w:sz w:val="20"/>
          <w:szCs w:val="20"/>
          <w:lang w:val="en-US"/>
        </w:rPr>
        <w:t>Supplementary Fig 1</w:t>
      </w:r>
      <w:r>
        <w:rPr>
          <w:sz w:val="20"/>
          <w:szCs w:val="20"/>
          <w:lang w:val="en-US"/>
        </w:rPr>
        <w:t>a</w:t>
      </w:r>
      <w:r w:rsidRPr="00DB69AE">
        <w:rPr>
          <w:sz w:val="20"/>
          <w:szCs w:val="20"/>
          <w:lang w:val="en-US"/>
        </w:rPr>
        <w:t>.</w:t>
      </w:r>
    </w:p>
    <w:p w14:paraId="22C61A2B" w14:textId="108D5FEB" w:rsidR="0093343E" w:rsidRDefault="00A56498" w:rsidP="000E70D8">
      <w:pPr>
        <w:rPr>
          <w:rtl/>
          <w:lang w:val="en-US"/>
        </w:rPr>
      </w:pPr>
      <w:r>
        <w:rPr>
          <w:noProof/>
        </w:rPr>
        <w:drawing>
          <wp:inline distT="0" distB="0" distL="0" distR="0" wp14:anchorId="1AA5715F" wp14:editId="4672D51E">
            <wp:extent cx="6159681" cy="3404681"/>
            <wp:effectExtent l="0" t="0" r="0" b="5715"/>
            <wp:docPr id="1" name="Picture 1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diagram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66121" cy="3408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BE6B09" w14:textId="12724B81" w:rsidR="0093343E" w:rsidRDefault="0093343E" w:rsidP="000E70D8">
      <w:pPr>
        <w:rPr>
          <w:rtl/>
          <w:lang w:val="en-US"/>
        </w:rPr>
      </w:pPr>
    </w:p>
    <w:p w14:paraId="03114EC0" w14:textId="61861EA0" w:rsidR="007C3995" w:rsidRDefault="007C3995" w:rsidP="000E70D8">
      <w:pPr>
        <w:rPr>
          <w:rtl/>
          <w:lang w:val="en-US"/>
        </w:rPr>
      </w:pPr>
    </w:p>
    <w:p w14:paraId="76E6AD3F" w14:textId="03AE9C47" w:rsidR="00DB69AE" w:rsidRPr="00DB69AE" w:rsidRDefault="00DB69AE" w:rsidP="00DB69AE">
      <w:pPr>
        <w:rPr>
          <w:sz w:val="20"/>
          <w:szCs w:val="20"/>
          <w:rtl/>
          <w:lang w:val="en-US"/>
        </w:rPr>
      </w:pPr>
      <w:r w:rsidRPr="00DB69AE">
        <w:rPr>
          <w:sz w:val="20"/>
          <w:szCs w:val="20"/>
          <w:lang w:val="en-US"/>
        </w:rPr>
        <w:t>Supplementary Fig 1</w:t>
      </w:r>
      <w:r>
        <w:rPr>
          <w:sz w:val="20"/>
          <w:szCs w:val="20"/>
          <w:lang w:val="en-US"/>
        </w:rPr>
        <w:t>b</w:t>
      </w:r>
      <w:r w:rsidRPr="00DB69AE">
        <w:rPr>
          <w:sz w:val="20"/>
          <w:szCs w:val="20"/>
          <w:lang w:val="en-US"/>
        </w:rPr>
        <w:t>.</w:t>
      </w:r>
    </w:p>
    <w:p w14:paraId="76C98CD2" w14:textId="0D46472A" w:rsidR="00E469EC" w:rsidRDefault="00516EF7" w:rsidP="000E70D8">
      <w:pPr>
        <w:rPr>
          <w:lang w:val="en-US"/>
        </w:rPr>
      </w:pPr>
      <w:r w:rsidRPr="00A56498">
        <w:rPr>
          <w:noProof/>
        </w:rPr>
        <w:drawing>
          <wp:inline distT="0" distB="0" distL="0" distR="0" wp14:anchorId="5C24C709" wp14:editId="7642AEF7">
            <wp:extent cx="6104509" cy="3365770"/>
            <wp:effectExtent l="0" t="0" r="0" b="6350"/>
            <wp:docPr id="2" name="Picture 2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chart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09084" cy="3368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FA2C30" w14:textId="039ADA0F" w:rsidR="00E469EC" w:rsidRDefault="00E469EC">
      <w:pPr>
        <w:rPr>
          <w:lang w:val="en-US"/>
        </w:rPr>
      </w:pPr>
    </w:p>
    <w:p w14:paraId="036ABE0C" w14:textId="77777777" w:rsidR="00DB69AE" w:rsidRDefault="00D92864" w:rsidP="00DB69AE">
      <w:pPr>
        <w:rPr>
          <w:lang w:val="en-US"/>
        </w:rPr>
      </w:pPr>
      <w:r>
        <w:rPr>
          <w:lang w:val="en-US"/>
        </w:rPr>
        <w:br w:type="page"/>
      </w:r>
    </w:p>
    <w:p w14:paraId="3A443F64" w14:textId="5A13BAED" w:rsidR="00DB69AE" w:rsidRPr="00DB69AE" w:rsidRDefault="00DB69AE" w:rsidP="00DB69AE">
      <w:pPr>
        <w:rPr>
          <w:rtl/>
          <w:lang w:val="en-US"/>
        </w:rPr>
      </w:pPr>
      <w:r w:rsidRPr="00DB69AE">
        <w:rPr>
          <w:sz w:val="20"/>
          <w:szCs w:val="20"/>
          <w:lang w:val="en-US"/>
        </w:rPr>
        <w:lastRenderedPageBreak/>
        <w:t xml:space="preserve"> Supplementary Fig 1</w:t>
      </w:r>
      <w:r>
        <w:rPr>
          <w:sz w:val="20"/>
          <w:szCs w:val="20"/>
          <w:lang w:val="en-US"/>
        </w:rPr>
        <w:t>c</w:t>
      </w:r>
      <w:r w:rsidRPr="00DB69AE">
        <w:rPr>
          <w:sz w:val="20"/>
          <w:szCs w:val="20"/>
          <w:lang w:val="en-US"/>
        </w:rPr>
        <w:t>.</w:t>
      </w:r>
    </w:p>
    <w:p w14:paraId="4E45987A" w14:textId="3EBC1AE1" w:rsidR="007C3995" w:rsidRDefault="00516EF7" w:rsidP="000E70D8">
      <w:pPr>
        <w:rPr>
          <w:lang w:val="en-US"/>
        </w:rPr>
      </w:pPr>
      <w:r w:rsidRPr="00A56498">
        <w:rPr>
          <w:noProof/>
        </w:rPr>
        <w:drawing>
          <wp:anchor distT="0" distB="0" distL="114300" distR="114300" simplePos="0" relativeHeight="251662336" behindDoc="0" locked="0" layoutInCell="1" allowOverlap="1" wp14:anchorId="3E6C0E7B" wp14:editId="742B3491">
            <wp:simplePos x="0" y="0"/>
            <wp:positionH relativeFrom="margin">
              <wp:align>center</wp:align>
            </wp:positionH>
            <wp:positionV relativeFrom="paragraph">
              <wp:posOffset>148387</wp:posOffset>
            </wp:positionV>
            <wp:extent cx="6247876" cy="3482502"/>
            <wp:effectExtent l="0" t="0" r="635" b="3810"/>
            <wp:wrapNone/>
            <wp:docPr id="3" name="Picture 3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&#10;&#10;Description automatically generated with medium confidence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7876" cy="34825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1593EC" w14:textId="09A94B58" w:rsidR="00A56498" w:rsidRDefault="00A56498" w:rsidP="000E70D8">
      <w:pPr>
        <w:rPr>
          <w:lang w:val="en-US"/>
        </w:rPr>
      </w:pPr>
    </w:p>
    <w:p w14:paraId="61963EC2" w14:textId="48B152FC" w:rsidR="00A56498" w:rsidRDefault="00A56498" w:rsidP="000E70D8">
      <w:pPr>
        <w:rPr>
          <w:lang w:val="en-US"/>
        </w:rPr>
      </w:pPr>
    </w:p>
    <w:p w14:paraId="0D31401D" w14:textId="6D544AED" w:rsidR="00A56498" w:rsidRDefault="00A56498" w:rsidP="000E70D8">
      <w:pPr>
        <w:rPr>
          <w:lang w:val="en-US"/>
        </w:rPr>
      </w:pPr>
    </w:p>
    <w:p w14:paraId="65C8E628" w14:textId="77777777" w:rsidR="00516EF7" w:rsidRDefault="00516EF7" w:rsidP="00516EF7">
      <w:pPr>
        <w:rPr>
          <w:sz w:val="20"/>
          <w:szCs w:val="20"/>
          <w:lang w:val="en-US"/>
        </w:rPr>
      </w:pPr>
    </w:p>
    <w:p w14:paraId="15EF80C5" w14:textId="77777777" w:rsidR="00516EF7" w:rsidRDefault="00516EF7" w:rsidP="00516EF7">
      <w:pPr>
        <w:rPr>
          <w:sz w:val="20"/>
          <w:szCs w:val="20"/>
          <w:lang w:val="en-US"/>
        </w:rPr>
      </w:pPr>
    </w:p>
    <w:p w14:paraId="49A2DE71" w14:textId="77777777" w:rsidR="00516EF7" w:rsidRDefault="00516EF7" w:rsidP="00516EF7">
      <w:pPr>
        <w:rPr>
          <w:sz w:val="20"/>
          <w:szCs w:val="20"/>
          <w:lang w:val="en-US"/>
        </w:rPr>
      </w:pPr>
    </w:p>
    <w:p w14:paraId="1273E71F" w14:textId="77777777" w:rsidR="00516EF7" w:rsidRDefault="00516EF7" w:rsidP="00516EF7">
      <w:pPr>
        <w:rPr>
          <w:sz w:val="20"/>
          <w:szCs w:val="20"/>
          <w:lang w:val="en-US"/>
        </w:rPr>
      </w:pPr>
    </w:p>
    <w:p w14:paraId="6E2517E5" w14:textId="77777777" w:rsidR="00516EF7" w:rsidRDefault="00516EF7" w:rsidP="00516EF7">
      <w:pPr>
        <w:rPr>
          <w:sz w:val="20"/>
          <w:szCs w:val="20"/>
          <w:lang w:val="en-US"/>
        </w:rPr>
      </w:pPr>
    </w:p>
    <w:p w14:paraId="04DD0DEE" w14:textId="77777777" w:rsidR="00516EF7" w:rsidRDefault="00516EF7" w:rsidP="00516EF7">
      <w:pPr>
        <w:rPr>
          <w:sz w:val="20"/>
          <w:szCs w:val="20"/>
          <w:lang w:val="en-US"/>
        </w:rPr>
      </w:pPr>
    </w:p>
    <w:p w14:paraId="5EC77D3B" w14:textId="77777777" w:rsidR="00516EF7" w:rsidRDefault="00516EF7" w:rsidP="00516EF7">
      <w:pPr>
        <w:rPr>
          <w:sz w:val="20"/>
          <w:szCs w:val="20"/>
          <w:lang w:val="en-US"/>
        </w:rPr>
      </w:pPr>
    </w:p>
    <w:p w14:paraId="2272FB36" w14:textId="77777777" w:rsidR="00516EF7" w:rsidRDefault="00516EF7" w:rsidP="00516EF7">
      <w:pPr>
        <w:rPr>
          <w:sz w:val="20"/>
          <w:szCs w:val="20"/>
          <w:lang w:val="en-US"/>
        </w:rPr>
      </w:pPr>
    </w:p>
    <w:p w14:paraId="3F4A3A61" w14:textId="77777777" w:rsidR="00516EF7" w:rsidRDefault="00516EF7" w:rsidP="00516EF7">
      <w:pPr>
        <w:rPr>
          <w:sz w:val="20"/>
          <w:szCs w:val="20"/>
          <w:lang w:val="en-US"/>
        </w:rPr>
      </w:pPr>
    </w:p>
    <w:p w14:paraId="474A4365" w14:textId="77777777" w:rsidR="00516EF7" w:rsidRDefault="00516EF7" w:rsidP="00516EF7">
      <w:pPr>
        <w:rPr>
          <w:sz w:val="20"/>
          <w:szCs w:val="20"/>
          <w:lang w:val="en-US"/>
        </w:rPr>
      </w:pPr>
    </w:p>
    <w:p w14:paraId="684AD99D" w14:textId="77777777" w:rsidR="00516EF7" w:rsidRDefault="00516EF7" w:rsidP="00516EF7">
      <w:pPr>
        <w:rPr>
          <w:sz w:val="20"/>
          <w:szCs w:val="20"/>
          <w:lang w:val="en-US"/>
        </w:rPr>
      </w:pPr>
    </w:p>
    <w:p w14:paraId="6F83C026" w14:textId="77777777" w:rsidR="00516EF7" w:rsidRDefault="00516EF7" w:rsidP="00516EF7">
      <w:pPr>
        <w:rPr>
          <w:sz w:val="20"/>
          <w:szCs w:val="20"/>
          <w:lang w:val="en-US"/>
        </w:rPr>
      </w:pPr>
    </w:p>
    <w:p w14:paraId="375863B9" w14:textId="18AFBC76" w:rsidR="00516EF7" w:rsidRPr="00DB69AE" w:rsidRDefault="00516EF7" w:rsidP="00516EF7">
      <w:pPr>
        <w:rPr>
          <w:sz w:val="20"/>
          <w:szCs w:val="20"/>
          <w:rtl/>
          <w:lang w:val="en-US"/>
        </w:rPr>
      </w:pPr>
      <w:r w:rsidRPr="00DB69AE">
        <w:rPr>
          <w:sz w:val="20"/>
          <w:szCs w:val="20"/>
          <w:lang w:val="en-US"/>
        </w:rPr>
        <w:t>Supplementary Fig 1</w:t>
      </w:r>
      <w:r>
        <w:rPr>
          <w:sz w:val="20"/>
          <w:szCs w:val="20"/>
          <w:lang w:val="en-US"/>
        </w:rPr>
        <w:t>d</w:t>
      </w:r>
      <w:r w:rsidRPr="00DB69AE">
        <w:rPr>
          <w:sz w:val="20"/>
          <w:szCs w:val="20"/>
          <w:lang w:val="en-US"/>
        </w:rPr>
        <w:t>.</w:t>
      </w:r>
    </w:p>
    <w:p w14:paraId="4E129FEB" w14:textId="55CB5178" w:rsidR="00A56498" w:rsidRDefault="00DB69AE">
      <w:pPr>
        <w:rPr>
          <w:lang w:val="en-US"/>
        </w:rPr>
      </w:pPr>
      <w:r w:rsidRPr="00A56498">
        <w:rPr>
          <w:noProof/>
        </w:rPr>
        <w:drawing>
          <wp:anchor distT="0" distB="0" distL="114300" distR="114300" simplePos="0" relativeHeight="251661312" behindDoc="0" locked="0" layoutInCell="1" allowOverlap="1" wp14:anchorId="01D3364C" wp14:editId="5E0E1507">
            <wp:simplePos x="0" y="0"/>
            <wp:positionH relativeFrom="column">
              <wp:posOffset>-352655</wp:posOffset>
            </wp:positionH>
            <wp:positionV relativeFrom="paragraph">
              <wp:posOffset>229140</wp:posOffset>
            </wp:positionV>
            <wp:extent cx="6371967" cy="3474720"/>
            <wp:effectExtent l="0" t="0" r="0" b="0"/>
            <wp:wrapNone/>
            <wp:docPr id="4" name="Picture 4" descr="Diagram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&#10;&#10;Description automatically generated with low confidence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1967" cy="3474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6498">
        <w:rPr>
          <w:lang w:val="en-US"/>
        </w:rPr>
        <w:br w:type="page"/>
      </w:r>
    </w:p>
    <w:p w14:paraId="7558DE13" w14:textId="77777777" w:rsidR="00516EF7" w:rsidRDefault="00516EF7" w:rsidP="00516EF7">
      <w:pPr>
        <w:rPr>
          <w:sz w:val="20"/>
          <w:szCs w:val="20"/>
          <w:lang w:val="en-US"/>
        </w:rPr>
      </w:pPr>
    </w:p>
    <w:p w14:paraId="2784A549" w14:textId="77777777" w:rsidR="00516EF7" w:rsidRDefault="00516EF7" w:rsidP="00516EF7">
      <w:pPr>
        <w:rPr>
          <w:sz w:val="20"/>
          <w:szCs w:val="20"/>
          <w:lang w:val="en-US"/>
        </w:rPr>
      </w:pPr>
    </w:p>
    <w:p w14:paraId="4AED8EF8" w14:textId="177CCD5A" w:rsidR="00A56498" w:rsidRPr="00516EF7" w:rsidRDefault="00516EF7" w:rsidP="00516EF7">
      <w:pPr>
        <w:rPr>
          <w:sz w:val="20"/>
          <w:szCs w:val="20"/>
          <w:rtl/>
          <w:lang w:val="en-US"/>
        </w:rPr>
      </w:pPr>
      <w:r w:rsidRPr="00A56498">
        <w:rPr>
          <w:noProof/>
        </w:rPr>
        <w:drawing>
          <wp:anchor distT="0" distB="0" distL="114300" distR="114300" simplePos="0" relativeHeight="251663360" behindDoc="0" locked="0" layoutInCell="1" allowOverlap="1" wp14:anchorId="2554969E" wp14:editId="3757AB15">
            <wp:simplePos x="0" y="0"/>
            <wp:positionH relativeFrom="margin">
              <wp:posOffset>-155467</wp:posOffset>
            </wp:positionH>
            <wp:positionV relativeFrom="paragraph">
              <wp:posOffset>395780</wp:posOffset>
            </wp:positionV>
            <wp:extent cx="6397513" cy="3554568"/>
            <wp:effectExtent l="0" t="0" r="3810" b="8255"/>
            <wp:wrapNone/>
            <wp:docPr id="5" name="Picture 5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, bar chart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7513" cy="35545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B69AE">
        <w:rPr>
          <w:sz w:val="20"/>
          <w:szCs w:val="20"/>
          <w:lang w:val="en-US"/>
        </w:rPr>
        <w:t>Supplementary Fig 1</w:t>
      </w:r>
      <w:r w:rsidR="006C5E01">
        <w:rPr>
          <w:sz w:val="20"/>
          <w:szCs w:val="20"/>
          <w:lang w:val="en-US"/>
        </w:rPr>
        <w:t>e</w:t>
      </w:r>
      <w:r w:rsidRPr="00DB69AE">
        <w:rPr>
          <w:sz w:val="20"/>
          <w:szCs w:val="20"/>
          <w:lang w:val="en-US"/>
        </w:rPr>
        <w:t>.</w:t>
      </w:r>
    </w:p>
    <w:sectPr w:rsidR="00A56498" w:rsidRPr="00516EF7"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687EC2" w14:textId="77777777" w:rsidR="00004A7E" w:rsidRDefault="00004A7E" w:rsidP="00F136FF">
      <w:pPr>
        <w:spacing w:after="0" w:line="240" w:lineRule="auto"/>
      </w:pPr>
      <w:r>
        <w:separator/>
      </w:r>
    </w:p>
  </w:endnote>
  <w:endnote w:type="continuationSeparator" w:id="0">
    <w:p w14:paraId="22E9959E" w14:textId="77777777" w:rsidR="00004A7E" w:rsidRDefault="00004A7E" w:rsidP="00F136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8389479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7F4A3F0" w14:textId="25B8E995" w:rsidR="00F136FF" w:rsidRDefault="00F136F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104BC04" w14:textId="77777777" w:rsidR="00F136FF" w:rsidRDefault="00F136F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49CF1F" w14:textId="77777777" w:rsidR="00004A7E" w:rsidRDefault="00004A7E" w:rsidP="00F136FF">
      <w:pPr>
        <w:spacing w:after="0" w:line="240" w:lineRule="auto"/>
      </w:pPr>
      <w:r>
        <w:separator/>
      </w:r>
    </w:p>
  </w:footnote>
  <w:footnote w:type="continuationSeparator" w:id="0">
    <w:p w14:paraId="18FBA46D" w14:textId="77777777" w:rsidR="00004A7E" w:rsidRDefault="00004A7E" w:rsidP="00F136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D43"/>
    <w:rsid w:val="00004A7E"/>
    <w:rsid w:val="000E70D8"/>
    <w:rsid w:val="00123062"/>
    <w:rsid w:val="00204EFB"/>
    <w:rsid w:val="00516EF7"/>
    <w:rsid w:val="005844B0"/>
    <w:rsid w:val="005B14C2"/>
    <w:rsid w:val="005C767F"/>
    <w:rsid w:val="005F22E0"/>
    <w:rsid w:val="006A3CF9"/>
    <w:rsid w:val="006C5E01"/>
    <w:rsid w:val="0070091A"/>
    <w:rsid w:val="00773A35"/>
    <w:rsid w:val="007C3995"/>
    <w:rsid w:val="00886D78"/>
    <w:rsid w:val="0093343E"/>
    <w:rsid w:val="00953AC8"/>
    <w:rsid w:val="00995D43"/>
    <w:rsid w:val="00A56498"/>
    <w:rsid w:val="00A6197E"/>
    <w:rsid w:val="00AE5E8A"/>
    <w:rsid w:val="00B53942"/>
    <w:rsid w:val="00CA1FE4"/>
    <w:rsid w:val="00D92864"/>
    <w:rsid w:val="00DB0DAB"/>
    <w:rsid w:val="00DB69AE"/>
    <w:rsid w:val="00E469EC"/>
    <w:rsid w:val="00E95854"/>
    <w:rsid w:val="00F136FF"/>
    <w:rsid w:val="00FB7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6F2722"/>
  <w15:chartTrackingRefBased/>
  <w15:docId w15:val="{B1984E8A-A204-4A10-B0B6-99380F12D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L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36F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00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CA1F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F136F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F136FF"/>
    <w:pPr>
      <w:outlineLvl w:val="9"/>
    </w:pPr>
    <w:rPr>
      <w:lang w:val="en-US" w:bidi="ar-SA"/>
    </w:rPr>
  </w:style>
  <w:style w:type="paragraph" w:styleId="Header">
    <w:name w:val="header"/>
    <w:basedOn w:val="Normal"/>
    <w:link w:val="HeaderChar"/>
    <w:uiPriority w:val="99"/>
    <w:unhideWhenUsed/>
    <w:rsid w:val="00F136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36FF"/>
  </w:style>
  <w:style w:type="paragraph" w:styleId="Footer">
    <w:name w:val="footer"/>
    <w:basedOn w:val="Normal"/>
    <w:link w:val="FooterChar"/>
    <w:uiPriority w:val="99"/>
    <w:unhideWhenUsed/>
    <w:rsid w:val="00F136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36FF"/>
  </w:style>
  <w:style w:type="paragraph" w:styleId="TOC2">
    <w:name w:val="toc 2"/>
    <w:basedOn w:val="Normal"/>
    <w:next w:val="Normal"/>
    <w:autoRedefine/>
    <w:uiPriority w:val="39"/>
    <w:unhideWhenUsed/>
    <w:rsid w:val="00F136FF"/>
    <w:pPr>
      <w:spacing w:after="100"/>
      <w:ind w:left="220"/>
    </w:pPr>
    <w:rPr>
      <w:rFonts w:eastAsiaTheme="minorEastAsia" w:cs="Times New Roman"/>
      <w:lang w:val="en-US" w:bidi="ar-SA"/>
    </w:rPr>
  </w:style>
  <w:style w:type="paragraph" w:styleId="TOC1">
    <w:name w:val="toc 1"/>
    <w:basedOn w:val="Normal"/>
    <w:next w:val="Normal"/>
    <w:autoRedefine/>
    <w:uiPriority w:val="39"/>
    <w:unhideWhenUsed/>
    <w:rsid w:val="00F136FF"/>
    <w:pPr>
      <w:spacing w:after="100"/>
    </w:pPr>
    <w:rPr>
      <w:rFonts w:eastAsiaTheme="minorEastAsia" w:cs="Times New Roman"/>
      <w:lang w:val="en-US" w:bidi="ar-SA"/>
    </w:rPr>
  </w:style>
  <w:style w:type="paragraph" w:styleId="TOC3">
    <w:name w:val="toc 3"/>
    <w:basedOn w:val="Normal"/>
    <w:next w:val="Normal"/>
    <w:autoRedefine/>
    <w:uiPriority w:val="39"/>
    <w:unhideWhenUsed/>
    <w:rsid w:val="00F136FF"/>
    <w:pPr>
      <w:spacing w:after="100"/>
      <w:ind w:left="440"/>
    </w:pPr>
    <w:rPr>
      <w:rFonts w:eastAsiaTheme="minorEastAsia" w:cs="Times New Roman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86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8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24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2F1C2F-CDC6-4A4A-B4F5-5CCCC1C8BA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Tal Stern - RenalSense</dc:creator>
  <cp:keywords/>
  <dc:description/>
  <cp:lastModifiedBy>Aliza Goldman - RenalSense</cp:lastModifiedBy>
  <cp:revision>2</cp:revision>
  <cp:lastPrinted>2022-05-22T13:49:00Z</cp:lastPrinted>
  <dcterms:created xsi:type="dcterms:W3CDTF">2022-06-13T11:59:00Z</dcterms:created>
  <dcterms:modified xsi:type="dcterms:W3CDTF">2022-06-13T11:59:00Z</dcterms:modified>
</cp:coreProperties>
</file>