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BC1" w:rsidRPr="000B5BC1" w:rsidRDefault="001211BD" w:rsidP="001211BD">
      <w:r>
        <w:t xml:space="preserve">The datasets generated and/or analyzed during the current study are not publicly </w:t>
      </w:r>
      <w:r w:rsidR="00956908">
        <w:t>available;</w:t>
      </w:r>
      <w:r w:rsidR="00634955">
        <w:t xml:space="preserve"> we do not wish to share our </w:t>
      </w:r>
      <w:r>
        <w:t>data</w:t>
      </w:r>
      <w:r w:rsidR="00634955">
        <w:t xml:space="preserve"> publicly</w:t>
      </w:r>
      <w:r>
        <w:t xml:space="preserve"> but are available from the corresponding author on reasonable request.</w:t>
      </w:r>
    </w:p>
    <w:sectPr w:rsidR="000B5BC1" w:rsidRPr="000B5BC1" w:rsidSect="001E26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applyBreakingRules/>
  </w:compat>
  <w:rsids>
    <w:rsidRoot w:val="004C2BD6"/>
    <w:rsid w:val="000B5BC1"/>
    <w:rsid w:val="00100FC0"/>
    <w:rsid w:val="001211BD"/>
    <w:rsid w:val="00144CF8"/>
    <w:rsid w:val="001E2658"/>
    <w:rsid w:val="004C2BD6"/>
    <w:rsid w:val="004C3BD4"/>
    <w:rsid w:val="006020BD"/>
    <w:rsid w:val="00634955"/>
    <w:rsid w:val="008A0260"/>
    <w:rsid w:val="008E65E8"/>
    <w:rsid w:val="00956908"/>
    <w:rsid w:val="00A45AB2"/>
    <w:rsid w:val="00A82208"/>
    <w:rsid w:val="00CF2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6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STIP</dc:creator>
  <cp:lastModifiedBy>STIP</cp:lastModifiedBy>
  <cp:revision>4</cp:revision>
  <dcterms:created xsi:type="dcterms:W3CDTF">2022-06-25T15:59:00Z</dcterms:created>
  <dcterms:modified xsi:type="dcterms:W3CDTF">2022-06-25T16:02:00Z</dcterms:modified>
</cp:coreProperties>
</file>