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385" w:rsidRPr="00B51CBF" w:rsidRDefault="00F83385" w:rsidP="00F83385">
      <w:pPr>
        <w:spacing w:line="240" w:lineRule="auto"/>
        <w:rPr>
          <w:rFonts w:eastAsiaTheme="minorEastAsia"/>
        </w:rPr>
      </w:pPr>
      <w:r w:rsidRPr="008812C3">
        <w:rPr>
          <w:rFonts w:eastAsiaTheme="minorEastAsia"/>
          <w:b/>
        </w:rPr>
        <w:t xml:space="preserve">Table </w:t>
      </w:r>
      <w:r w:rsidR="00150612">
        <w:rPr>
          <w:rFonts w:eastAsiaTheme="minorEastAsia"/>
          <w:b/>
        </w:rPr>
        <w:t>S</w:t>
      </w:r>
      <w:r>
        <w:rPr>
          <w:rFonts w:eastAsiaTheme="minorEastAsia" w:hint="eastAsia"/>
          <w:b/>
        </w:rPr>
        <w:t xml:space="preserve">1 </w:t>
      </w:r>
      <w:r w:rsidRPr="008812C3">
        <w:rPr>
          <w:rFonts w:eastAsiaTheme="minorEastAsia"/>
        </w:rPr>
        <w:t xml:space="preserve">The correlations matrix </w:t>
      </w:r>
      <w:r>
        <w:rPr>
          <w:rFonts w:eastAsiaTheme="minorEastAsia" w:hint="eastAsia"/>
        </w:rPr>
        <w:t>of s</w:t>
      </w:r>
      <w:r w:rsidRPr="00861D83">
        <w:rPr>
          <w:rFonts w:eastAsiaTheme="minorEastAsia"/>
        </w:rPr>
        <w:t>ocioeconomic status</w:t>
      </w:r>
      <w:r w:rsidRPr="008812C3">
        <w:rPr>
          <w:rFonts w:eastAsiaTheme="minorEastAsia"/>
        </w:rPr>
        <w:t xml:space="preserve"> </w:t>
      </w:r>
      <w:r>
        <w:rPr>
          <w:rFonts w:eastAsiaTheme="minorEastAsia" w:hint="eastAsia"/>
        </w:rPr>
        <w:t xml:space="preserve">among caregivers </w:t>
      </w:r>
      <w:r w:rsidRPr="008812C3">
        <w:rPr>
          <w:rFonts w:eastAsiaTheme="minorEastAsia"/>
        </w:rPr>
        <w:t>(N</w:t>
      </w:r>
      <w:r w:rsidR="00B669A0">
        <w:rPr>
          <w:rFonts w:eastAsiaTheme="minorEastAsia"/>
        </w:rPr>
        <w:t xml:space="preserve"> </w:t>
      </w:r>
      <w:r w:rsidRPr="008812C3">
        <w:rPr>
          <w:rFonts w:eastAsiaTheme="minorEastAsia"/>
        </w:rPr>
        <w:t>=</w:t>
      </w:r>
      <w:r w:rsidR="00B669A0">
        <w:rPr>
          <w:rFonts w:eastAsiaTheme="minorEastAsia"/>
        </w:rPr>
        <w:t xml:space="preserve"> </w:t>
      </w:r>
      <w:r>
        <w:rPr>
          <w:rFonts w:eastAsiaTheme="minorEastAsia" w:hint="eastAsia"/>
        </w:rPr>
        <w:t>2</w:t>
      </w:r>
      <w:r w:rsidR="004640A8">
        <w:rPr>
          <w:rFonts w:eastAsiaTheme="minorEastAsia"/>
        </w:rPr>
        <w:t>66</w:t>
      </w:r>
      <w:r>
        <w:rPr>
          <w:rFonts w:eastAsiaTheme="minorEastAsia" w:hint="eastAsia"/>
        </w:rPr>
        <w:t>1</w:t>
      </w:r>
      <w:r w:rsidRPr="008812C3">
        <w:rPr>
          <w:rFonts w:eastAsiaTheme="minorEastAsia"/>
        </w:rPr>
        <w:t>)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83385" w:rsidRPr="00F66D6D" w:rsidTr="00D70DEB">
        <w:tc>
          <w:tcPr>
            <w:tcW w:w="1704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4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Education</w:t>
            </w:r>
          </w:p>
        </w:tc>
        <w:tc>
          <w:tcPr>
            <w:tcW w:w="1704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Income</w:t>
            </w:r>
          </w:p>
        </w:tc>
        <w:tc>
          <w:tcPr>
            <w:tcW w:w="1705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Employment</w:t>
            </w:r>
          </w:p>
        </w:tc>
        <w:tc>
          <w:tcPr>
            <w:tcW w:w="1705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Hukou</w:t>
            </w:r>
          </w:p>
        </w:tc>
      </w:tr>
      <w:tr w:rsidR="00F83385" w:rsidRPr="00F66D6D" w:rsidTr="00D70DEB">
        <w:tc>
          <w:tcPr>
            <w:tcW w:w="1704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Education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</w:tr>
      <w:tr w:rsidR="00F83385" w:rsidRPr="00F66D6D" w:rsidTr="00D70DEB"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Income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0.22</w:t>
            </w:r>
            <w:r w:rsidR="00074722">
              <w:rPr>
                <w:rFonts w:eastAsiaTheme="minorEastAsia"/>
                <w:szCs w:val="24"/>
              </w:rPr>
              <w:t>58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</w:tr>
      <w:tr w:rsidR="00F83385" w:rsidRPr="00F66D6D" w:rsidTr="00D70DEB"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Employment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-0.00</w:t>
            </w:r>
            <w:r w:rsidR="00074722">
              <w:rPr>
                <w:rFonts w:eastAsiaTheme="minorEastAsia"/>
                <w:szCs w:val="24"/>
              </w:rPr>
              <w:t>79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(0.7690)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0.02</w:t>
            </w:r>
            <w:r w:rsidR="00074722">
              <w:rPr>
                <w:rFonts w:eastAsiaTheme="minorEastAsia"/>
                <w:szCs w:val="24"/>
              </w:rPr>
              <w:t>76</w:t>
            </w:r>
          </w:p>
          <w:p w:rsidR="00F83385" w:rsidRPr="008812C3" w:rsidRDefault="00F83385" w:rsidP="00074722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(0.1</w:t>
            </w:r>
            <w:r w:rsidR="00074722">
              <w:rPr>
                <w:rFonts w:eastAsiaTheme="minorEastAsia"/>
                <w:szCs w:val="24"/>
              </w:rPr>
              <w:t>674</w:t>
            </w:r>
            <w:r>
              <w:rPr>
                <w:rFonts w:eastAsiaTheme="minorEastAsia" w:hint="eastAsia"/>
                <w:szCs w:val="24"/>
              </w:rPr>
              <w:t>)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</w:tr>
      <w:tr w:rsidR="00F83385" w:rsidRPr="00F66D6D" w:rsidTr="00D70DEB"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Hukou</w:t>
            </w:r>
            <w:r w:rsidRPr="008812C3">
              <w:rPr>
                <w:rFonts w:eastAsiaTheme="minorEastAsia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0.45</w:t>
            </w:r>
            <w:r w:rsidR="00074722">
              <w:rPr>
                <w:rFonts w:eastAsiaTheme="minorEastAsia"/>
                <w:szCs w:val="24"/>
              </w:rPr>
              <w:t>10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0.1</w:t>
            </w:r>
            <w:r w:rsidR="00074722">
              <w:rPr>
                <w:rFonts w:eastAsiaTheme="minorEastAsia"/>
                <w:szCs w:val="24"/>
              </w:rPr>
              <w:t>093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5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F66D6D">
              <w:rPr>
                <w:rFonts w:eastAsiaTheme="minorEastAsia" w:hint="eastAsia"/>
                <w:szCs w:val="24"/>
              </w:rPr>
              <w:t>-0.08</w:t>
            </w:r>
            <w:r w:rsidR="00074722">
              <w:rPr>
                <w:rFonts w:eastAsiaTheme="minorEastAsia"/>
                <w:szCs w:val="24"/>
              </w:rPr>
              <w:t>84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</w:tr>
    </w:tbl>
    <w:p w:rsidR="004D2AEA" w:rsidRDefault="00F83385" w:rsidP="004D2AEA">
      <w:pPr>
        <w:spacing w:line="240" w:lineRule="auto"/>
        <w:rPr>
          <w:rFonts w:eastAsiaTheme="minorEastAsia"/>
          <w:szCs w:val="24"/>
        </w:rPr>
      </w:pPr>
      <w:r w:rsidRPr="008812C3">
        <w:rPr>
          <w:szCs w:val="24"/>
        </w:rPr>
        <w:t>Note:</w:t>
      </w:r>
      <w:r w:rsidRPr="008812C3">
        <w:rPr>
          <w:i/>
          <w:szCs w:val="24"/>
        </w:rPr>
        <w:t xml:space="preserve"> </w:t>
      </w:r>
      <w:r w:rsidRPr="008812C3">
        <w:rPr>
          <w:rFonts w:eastAsiaTheme="minorEastAsia"/>
          <w:i/>
          <w:szCs w:val="24"/>
        </w:rPr>
        <w:t>p</w:t>
      </w:r>
      <w:r>
        <w:rPr>
          <w:rFonts w:eastAsiaTheme="minorEastAsia" w:hint="eastAsia"/>
          <w:szCs w:val="24"/>
        </w:rPr>
        <w:t>-value was reported in the parentheses.</w:t>
      </w:r>
    </w:p>
    <w:p w:rsidR="007A4273" w:rsidRDefault="007A4273" w:rsidP="004D2AEA">
      <w:pPr>
        <w:spacing w:line="240" w:lineRule="auto"/>
        <w:rPr>
          <w:rFonts w:eastAsiaTheme="minorEastAsia"/>
          <w:szCs w:val="24"/>
        </w:rPr>
      </w:pPr>
    </w:p>
    <w:p w:rsidR="00927B25" w:rsidRDefault="00927B25">
      <w:pPr>
        <w:widowControl/>
        <w:spacing w:line="240" w:lineRule="auto"/>
        <w:rPr>
          <w:rFonts w:eastAsiaTheme="minorEastAsia"/>
          <w:szCs w:val="24"/>
        </w:rPr>
      </w:pPr>
      <w:r>
        <w:rPr>
          <w:rFonts w:eastAsiaTheme="minorEastAsia"/>
          <w:szCs w:val="24"/>
        </w:rPr>
        <w:br w:type="page"/>
      </w:r>
    </w:p>
    <w:p w:rsidR="00B57766" w:rsidRDefault="00927B25" w:rsidP="004D2AEA">
      <w:pPr>
        <w:spacing w:line="240" w:lineRule="auto"/>
        <w:rPr>
          <w:rFonts w:eastAsiaTheme="minorEastAsia"/>
          <w:szCs w:val="24"/>
        </w:rPr>
      </w:pPr>
      <w:r w:rsidRPr="008812C3">
        <w:rPr>
          <w:rFonts w:eastAsiaTheme="minorEastAsia"/>
          <w:b/>
        </w:rPr>
        <w:lastRenderedPageBreak/>
        <w:t xml:space="preserve">Table </w:t>
      </w:r>
      <w:r w:rsidR="00150612">
        <w:rPr>
          <w:rFonts w:eastAsiaTheme="minorEastAsia"/>
          <w:b/>
        </w:rPr>
        <w:t>S</w:t>
      </w:r>
      <w:bookmarkStart w:id="0" w:name="_GoBack"/>
      <w:bookmarkEnd w:id="0"/>
      <w:r>
        <w:rPr>
          <w:rFonts w:eastAsiaTheme="minorEastAsia"/>
          <w:b/>
        </w:rPr>
        <w:t xml:space="preserve">2 </w:t>
      </w:r>
      <w:r w:rsidR="00BA27F6">
        <w:rPr>
          <w:rFonts w:eastAsiaTheme="minorEastAsia"/>
          <w:szCs w:val="24"/>
        </w:rPr>
        <w:t>T</w:t>
      </w:r>
      <w:r w:rsidR="00FD251C" w:rsidRPr="00FD251C">
        <w:rPr>
          <w:rFonts w:eastAsiaTheme="minorEastAsia"/>
          <w:szCs w:val="24"/>
        </w:rPr>
        <w:t xml:space="preserve">he </w:t>
      </w:r>
      <w:r w:rsidR="00BA27F6">
        <w:rPr>
          <w:rFonts w:eastAsiaTheme="minorEastAsia"/>
          <w:szCs w:val="24"/>
        </w:rPr>
        <w:t xml:space="preserve">number of </w:t>
      </w:r>
      <w:r w:rsidR="00FD251C" w:rsidRPr="00FD251C">
        <w:rPr>
          <w:rFonts w:eastAsiaTheme="minorEastAsia"/>
          <w:szCs w:val="24"/>
        </w:rPr>
        <w:t xml:space="preserve">follow-up </w:t>
      </w:r>
      <w:r w:rsidR="00913152">
        <w:rPr>
          <w:rFonts w:eastAsiaTheme="minorEastAsia"/>
          <w:szCs w:val="24"/>
        </w:rPr>
        <w:t xml:space="preserve">and new-added </w:t>
      </w:r>
      <w:r w:rsidR="00FD251C" w:rsidRPr="00FD251C">
        <w:rPr>
          <w:rFonts w:eastAsiaTheme="minorEastAsia"/>
          <w:szCs w:val="24"/>
        </w:rPr>
        <w:t>respondents</w:t>
      </w:r>
      <w:r w:rsidR="00BA27F6">
        <w:rPr>
          <w:rFonts w:eastAsiaTheme="minorEastAsia"/>
          <w:szCs w:val="24"/>
        </w:rPr>
        <w:t xml:space="preserve"> in each wave from 1993 to 2015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9"/>
        <w:gridCol w:w="574"/>
        <w:gridCol w:w="2133"/>
        <w:gridCol w:w="1900"/>
        <w:gridCol w:w="1900"/>
        <w:gridCol w:w="1286"/>
      </w:tblGrid>
      <w:tr w:rsidR="00F353F6" w:rsidTr="0075701C"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</w:tcPr>
          <w:p w:rsidR="00F353F6" w:rsidRPr="00F353F6" w:rsidRDefault="0075701C" w:rsidP="004D2AEA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Wave</w:t>
            </w:r>
          </w:p>
        </w:tc>
        <w:tc>
          <w:tcPr>
            <w:tcW w:w="341" w:type="pct"/>
            <w:tcBorders>
              <w:top w:val="single" w:sz="4" w:space="0" w:color="auto"/>
              <w:bottom w:val="single" w:sz="4" w:space="0" w:color="auto"/>
            </w:tcBorders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N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</w:tcPr>
          <w:p w:rsidR="00F353F6" w:rsidRDefault="00FD251C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D251C">
              <w:rPr>
                <w:rFonts w:eastAsiaTheme="minorEastAsia"/>
                <w:sz w:val="22"/>
                <w:szCs w:val="24"/>
              </w:rPr>
              <w:t>≥</w:t>
            </w:r>
            <w:r w:rsidR="000535FC">
              <w:rPr>
                <w:rFonts w:eastAsiaTheme="minorEastAsia"/>
                <w:sz w:val="22"/>
                <w:szCs w:val="24"/>
              </w:rPr>
              <w:t xml:space="preserve"> </w:t>
            </w:r>
            <w:r w:rsidR="00F353F6" w:rsidRPr="00F353F6">
              <w:rPr>
                <w:rFonts w:eastAsiaTheme="minorEastAsia"/>
                <w:sz w:val="22"/>
                <w:szCs w:val="24"/>
              </w:rPr>
              <w:t>4-</w:t>
            </w:r>
            <w:r w:rsidR="00F353F6" w:rsidRPr="00F353F6">
              <w:rPr>
                <w:rFonts w:eastAsiaTheme="minorEastAsia" w:hint="eastAsia"/>
                <w:sz w:val="22"/>
                <w:szCs w:val="24"/>
              </w:rPr>
              <w:t>wave</w:t>
            </w:r>
            <w:r w:rsidR="00F353F6" w:rsidRPr="00F353F6">
              <w:rPr>
                <w:rFonts w:eastAsiaTheme="minorEastAsia"/>
                <w:sz w:val="22"/>
                <w:szCs w:val="24"/>
              </w:rPr>
              <w:t xml:space="preserve"> follow-up</w:t>
            </w:r>
          </w:p>
          <w:p w:rsidR="000535FC" w:rsidRPr="00F353F6" w:rsidRDefault="000535FC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n (%)</w:t>
            </w:r>
          </w:p>
        </w:tc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:rsid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3</w:t>
            </w:r>
            <w:r w:rsidRPr="00F353F6">
              <w:rPr>
                <w:rFonts w:eastAsiaTheme="minorEastAsia"/>
                <w:sz w:val="22"/>
                <w:szCs w:val="24"/>
              </w:rPr>
              <w:t>-</w:t>
            </w:r>
            <w:r w:rsidRPr="00F353F6">
              <w:rPr>
                <w:rFonts w:eastAsiaTheme="minorEastAsia" w:hint="eastAsia"/>
                <w:sz w:val="22"/>
                <w:szCs w:val="24"/>
              </w:rPr>
              <w:t>wave</w:t>
            </w:r>
            <w:r w:rsidRPr="00F353F6">
              <w:rPr>
                <w:rFonts w:eastAsiaTheme="minorEastAsia"/>
                <w:sz w:val="22"/>
                <w:szCs w:val="24"/>
              </w:rPr>
              <w:t xml:space="preserve"> follow-up</w:t>
            </w:r>
          </w:p>
          <w:p w:rsidR="00293836" w:rsidRPr="00F353F6" w:rsidRDefault="0029383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n (%)</w:t>
            </w:r>
          </w:p>
        </w:tc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:rsid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2</w:t>
            </w:r>
            <w:r w:rsidRPr="00F353F6">
              <w:rPr>
                <w:rFonts w:eastAsiaTheme="minorEastAsia"/>
                <w:sz w:val="22"/>
                <w:szCs w:val="24"/>
              </w:rPr>
              <w:t>-wave follow-up</w:t>
            </w:r>
          </w:p>
          <w:p w:rsidR="00293836" w:rsidRPr="00F353F6" w:rsidRDefault="0029383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n (%)</w:t>
            </w:r>
          </w:p>
        </w:tc>
        <w:tc>
          <w:tcPr>
            <w:tcW w:w="758" w:type="pct"/>
            <w:tcBorders>
              <w:top w:val="single" w:sz="4" w:space="0" w:color="auto"/>
              <w:bottom w:val="single" w:sz="4" w:space="0" w:color="auto"/>
            </w:tcBorders>
          </w:tcPr>
          <w:p w:rsid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N</w:t>
            </w:r>
            <w:r w:rsidRPr="00F353F6">
              <w:rPr>
                <w:rFonts w:eastAsiaTheme="minorEastAsia"/>
                <w:sz w:val="22"/>
                <w:szCs w:val="24"/>
              </w:rPr>
              <w:t>ew</w:t>
            </w:r>
            <w:r w:rsidR="00293836">
              <w:rPr>
                <w:rFonts w:eastAsiaTheme="minorEastAsia"/>
                <w:sz w:val="22"/>
                <w:szCs w:val="24"/>
              </w:rPr>
              <w:t>-</w:t>
            </w:r>
            <w:r w:rsidRPr="00F353F6">
              <w:rPr>
                <w:rFonts w:eastAsiaTheme="minorEastAsia"/>
                <w:sz w:val="22"/>
                <w:szCs w:val="24"/>
              </w:rPr>
              <w:t>added</w:t>
            </w:r>
          </w:p>
          <w:p w:rsidR="00293836" w:rsidRPr="00F353F6" w:rsidRDefault="0029383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n (%)</w:t>
            </w:r>
          </w:p>
        </w:tc>
      </w:tr>
      <w:tr w:rsidR="00F353F6" w:rsidTr="0075701C">
        <w:tc>
          <w:tcPr>
            <w:tcW w:w="410" w:type="pct"/>
            <w:tcBorders>
              <w:top w:val="single" w:sz="4" w:space="0" w:color="auto"/>
            </w:tcBorders>
          </w:tcPr>
          <w:p w:rsidR="00F353F6" w:rsidRPr="00F353F6" w:rsidRDefault="00F353F6" w:rsidP="003C77BC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1993</w:t>
            </w:r>
          </w:p>
        </w:tc>
        <w:tc>
          <w:tcPr>
            <w:tcW w:w="341" w:type="pct"/>
            <w:tcBorders>
              <w:top w:val="single" w:sz="4" w:space="0" w:color="auto"/>
            </w:tcBorders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2</w:t>
            </w:r>
            <w:r w:rsidRPr="00F353F6">
              <w:rPr>
                <w:rFonts w:eastAsiaTheme="minorEastAsia"/>
                <w:sz w:val="22"/>
                <w:szCs w:val="24"/>
              </w:rPr>
              <w:t>58</w:t>
            </w:r>
          </w:p>
        </w:tc>
        <w:tc>
          <w:tcPr>
            <w:tcW w:w="1255" w:type="pct"/>
            <w:tcBorders>
              <w:top w:val="single" w:sz="4" w:space="0" w:color="auto"/>
            </w:tcBorders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1118" w:type="pct"/>
            <w:tcBorders>
              <w:top w:val="single" w:sz="4" w:space="0" w:color="auto"/>
            </w:tcBorders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1118" w:type="pct"/>
            <w:tcBorders>
              <w:top w:val="single" w:sz="4" w:space="0" w:color="auto"/>
            </w:tcBorders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758" w:type="pct"/>
            <w:tcBorders>
              <w:top w:val="single" w:sz="4" w:space="0" w:color="auto"/>
            </w:tcBorders>
          </w:tcPr>
          <w:p w:rsidR="00F353F6" w:rsidRPr="00F353F6" w:rsidRDefault="00FF2ECF" w:rsidP="008C3BCB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2</w:t>
            </w:r>
            <w:r>
              <w:rPr>
                <w:rFonts w:eastAsiaTheme="minorEastAsia"/>
                <w:sz w:val="22"/>
                <w:szCs w:val="24"/>
              </w:rPr>
              <w:t>58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3C77BC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 xml:space="preserve">1997 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2</w:t>
            </w:r>
            <w:r w:rsidRPr="00F353F6">
              <w:rPr>
                <w:rFonts w:eastAsiaTheme="minorEastAsia"/>
                <w:sz w:val="22"/>
                <w:szCs w:val="24"/>
              </w:rPr>
              <w:t>88</w:t>
            </w:r>
          </w:p>
        </w:tc>
        <w:tc>
          <w:tcPr>
            <w:tcW w:w="1255" w:type="pct"/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1118" w:type="pct"/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1118" w:type="pct"/>
          </w:tcPr>
          <w:p w:rsidR="00F353F6" w:rsidRPr="00F353F6" w:rsidRDefault="00342E9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3</w:t>
            </w:r>
            <w:r>
              <w:rPr>
                <w:rFonts w:eastAsiaTheme="minorEastAsia"/>
                <w:sz w:val="22"/>
                <w:szCs w:val="24"/>
              </w:rPr>
              <w:t>2</w:t>
            </w:r>
            <w:r w:rsidR="000535FC">
              <w:rPr>
                <w:rFonts w:eastAsiaTheme="minorEastAsia"/>
                <w:sz w:val="22"/>
                <w:szCs w:val="24"/>
              </w:rPr>
              <w:t xml:space="preserve"> (11.11)</w:t>
            </w:r>
          </w:p>
        </w:tc>
        <w:tc>
          <w:tcPr>
            <w:tcW w:w="758" w:type="pct"/>
          </w:tcPr>
          <w:p w:rsidR="00F353F6" w:rsidRPr="00F353F6" w:rsidRDefault="00982F0A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2</w:t>
            </w:r>
            <w:r>
              <w:rPr>
                <w:rFonts w:eastAsiaTheme="minorEastAsia"/>
                <w:sz w:val="22"/>
                <w:szCs w:val="24"/>
              </w:rPr>
              <w:t>56</w:t>
            </w:r>
            <w:r w:rsidR="00293836">
              <w:rPr>
                <w:rFonts w:eastAsiaTheme="minorEastAsia"/>
                <w:sz w:val="22"/>
                <w:szCs w:val="24"/>
              </w:rPr>
              <w:t xml:space="preserve"> (88.89)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3C77BC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2000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3</w:t>
            </w:r>
            <w:r w:rsidRPr="00F353F6">
              <w:rPr>
                <w:rFonts w:eastAsiaTheme="minorEastAsia"/>
                <w:sz w:val="22"/>
                <w:szCs w:val="24"/>
              </w:rPr>
              <w:t>45</w:t>
            </w:r>
          </w:p>
        </w:tc>
        <w:tc>
          <w:tcPr>
            <w:tcW w:w="1255" w:type="pct"/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1118" w:type="pct"/>
          </w:tcPr>
          <w:p w:rsidR="00F353F6" w:rsidRPr="00F353F6" w:rsidRDefault="00342E9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7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(2.03)</w:t>
            </w:r>
          </w:p>
        </w:tc>
        <w:tc>
          <w:tcPr>
            <w:tcW w:w="1118" w:type="pct"/>
          </w:tcPr>
          <w:p w:rsidR="00F353F6" w:rsidRPr="00F353F6" w:rsidRDefault="002E264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37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(10.72)</w:t>
            </w:r>
          </w:p>
        </w:tc>
        <w:tc>
          <w:tcPr>
            <w:tcW w:w="758" w:type="pct"/>
          </w:tcPr>
          <w:p w:rsidR="00F353F6" w:rsidRPr="00F353F6" w:rsidRDefault="00633932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301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(87.25)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401EA7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2004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4</w:t>
            </w:r>
            <w:r w:rsidRPr="00F353F6">
              <w:rPr>
                <w:rFonts w:eastAsiaTheme="minorEastAsia"/>
                <w:sz w:val="22"/>
                <w:szCs w:val="24"/>
              </w:rPr>
              <w:t>11</w:t>
            </w:r>
          </w:p>
        </w:tc>
        <w:tc>
          <w:tcPr>
            <w:tcW w:w="1255" w:type="pct"/>
          </w:tcPr>
          <w:p w:rsidR="00F353F6" w:rsidRPr="00F353F6" w:rsidRDefault="00FF2ECF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0</w:t>
            </w:r>
          </w:p>
        </w:tc>
        <w:tc>
          <w:tcPr>
            <w:tcW w:w="1118" w:type="pct"/>
          </w:tcPr>
          <w:p w:rsidR="00F353F6" w:rsidRPr="00F353F6" w:rsidRDefault="00342E9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 w:hint="eastAsia"/>
                <w:sz w:val="22"/>
                <w:szCs w:val="24"/>
              </w:rPr>
              <w:t>1</w:t>
            </w:r>
            <w:r w:rsidR="00261DF3">
              <w:rPr>
                <w:rFonts w:eastAsiaTheme="minorEastAsia"/>
                <w:sz w:val="22"/>
                <w:szCs w:val="24"/>
              </w:rPr>
              <w:t>0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(2.43)</w:t>
            </w:r>
          </w:p>
        </w:tc>
        <w:tc>
          <w:tcPr>
            <w:tcW w:w="1118" w:type="pct"/>
          </w:tcPr>
          <w:p w:rsidR="00F353F6" w:rsidRPr="00F353F6" w:rsidRDefault="002E264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68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(16.55)</w:t>
            </w:r>
          </w:p>
        </w:tc>
        <w:tc>
          <w:tcPr>
            <w:tcW w:w="758" w:type="pct"/>
          </w:tcPr>
          <w:p w:rsidR="00F353F6" w:rsidRPr="00F353F6" w:rsidRDefault="00261DF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333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(81.02)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401EA7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2006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3</w:t>
            </w:r>
            <w:r w:rsidRPr="00F353F6">
              <w:rPr>
                <w:rFonts w:eastAsiaTheme="minorEastAsia"/>
                <w:sz w:val="22"/>
                <w:szCs w:val="24"/>
              </w:rPr>
              <w:t>43</w:t>
            </w:r>
          </w:p>
        </w:tc>
        <w:tc>
          <w:tcPr>
            <w:tcW w:w="1255" w:type="pct"/>
          </w:tcPr>
          <w:p w:rsidR="00F353F6" w:rsidRPr="00F353F6" w:rsidRDefault="00FB0F55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1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(0.29)</w:t>
            </w:r>
          </w:p>
        </w:tc>
        <w:tc>
          <w:tcPr>
            <w:tcW w:w="1118" w:type="pct"/>
          </w:tcPr>
          <w:p w:rsidR="00F353F6" w:rsidRPr="00F353F6" w:rsidRDefault="00FB0F55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19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(5.54)</w:t>
            </w:r>
          </w:p>
        </w:tc>
        <w:tc>
          <w:tcPr>
            <w:tcW w:w="1118" w:type="pct"/>
          </w:tcPr>
          <w:p w:rsidR="00F353F6" w:rsidRPr="00F353F6" w:rsidRDefault="002E2643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71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(20.70)</w:t>
            </w:r>
          </w:p>
        </w:tc>
        <w:tc>
          <w:tcPr>
            <w:tcW w:w="758" w:type="pct"/>
          </w:tcPr>
          <w:p w:rsidR="00F353F6" w:rsidRPr="00F353F6" w:rsidRDefault="001E5EE1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252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(73.47)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401EA7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2009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2</w:t>
            </w:r>
            <w:r w:rsidRPr="00F353F6">
              <w:rPr>
                <w:rFonts w:eastAsiaTheme="minorEastAsia"/>
                <w:sz w:val="22"/>
                <w:szCs w:val="24"/>
              </w:rPr>
              <w:t>74</w:t>
            </w:r>
          </w:p>
        </w:tc>
        <w:tc>
          <w:tcPr>
            <w:tcW w:w="1255" w:type="pct"/>
          </w:tcPr>
          <w:p w:rsidR="00F353F6" w:rsidRPr="00F353F6" w:rsidRDefault="00753BC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(1.09)</w:t>
            </w:r>
          </w:p>
        </w:tc>
        <w:tc>
          <w:tcPr>
            <w:tcW w:w="1118" w:type="pct"/>
          </w:tcPr>
          <w:p w:rsidR="00F353F6" w:rsidRPr="00F353F6" w:rsidRDefault="00753BC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16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(5.84)</w:t>
            </w:r>
          </w:p>
        </w:tc>
        <w:tc>
          <w:tcPr>
            <w:tcW w:w="1118" w:type="pct"/>
          </w:tcPr>
          <w:p w:rsidR="00F353F6" w:rsidRPr="00F353F6" w:rsidRDefault="00753BC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49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(17.88)</w:t>
            </w:r>
          </w:p>
        </w:tc>
        <w:tc>
          <w:tcPr>
            <w:tcW w:w="758" w:type="pct"/>
          </w:tcPr>
          <w:p w:rsidR="00F353F6" w:rsidRPr="00F353F6" w:rsidRDefault="00CE220C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206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(75.18)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401EA7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2011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3</w:t>
            </w:r>
            <w:r w:rsidRPr="00F353F6">
              <w:rPr>
                <w:rFonts w:eastAsiaTheme="minorEastAsia"/>
                <w:sz w:val="22"/>
                <w:szCs w:val="24"/>
              </w:rPr>
              <w:t>65</w:t>
            </w:r>
          </w:p>
        </w:tc>
        <w:tc>
          <w:tcPr>
            <w:tcW w:w="1255" w:type="pct"/>
          </w:tcPr>
          <w:p w:rsidR="00F353F6" w:rsidRPr="00F353F6" w:rsidRDefault="00736D04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7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(1.92)</w:t>
            </w:r>
          </w:p>
        </w:tc>
        <w:tc>
          <w:tcPr>
            <w:tcW w:w="1118" w:type="pct"/>
          </w:tcPr>
          <w:p w:rsidR="00F353F6" w:rsidRPr="00F353F6" w:rsidRDefault="00736D04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21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(5.75)</w:t>
            </w:r>
          </w:p>
        </w:tc>
        <w:tc>
          <w:tcPr>
            <w:tcW w:w="1118" w:type="pct"/>
          </w:tcPr>
          <w:p w:rsidR="00F353F6" w:rsidRPr="00F353F6" w:rsidRDefault="00736D04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30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(8.22)</w:t>
            </w:r>
          </w:p>
        </w:tc>
        <w:tc>
          <w:tcPr>
            <w:tcW w:w="758" w:type="pct"/>
          </w:tcPr>
          <w:p w:rsidR="00F353F6" w:rsidRPr="00F353F6" w:rsidRDefault="00CE220C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307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(84.11)</w:t>
            </w:r>
          </w:p>
        </w:tc>
      </w:tr>
      <w:tr w:rsidR="00F353F6" w:rsidTr="0075701C">
        <w:tc>
          <w:tcPr>
            <w:tcW w:w="410" w:type="pct"/>
          </w:tcPr>
          <w:p w:rsidR="00F353F6" w:rsidRPr="00F353F6" w:rsidRDefault="00F353F6" w:rsidP="00401EA7">
            <w:pPr>
              <w:spacing w:line="240" w:lineRule="auto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/>
                <w:sz w:val="22"/>
                <w:szCs w:val="24"/>
              </w:rPr>
              <w:t>2015</w:t>
            </w:r>
          </w:p>
        </w:tc>
        <w:tc>
          <w:tcPr>
            <w:tcW w:w="341" w:type="pct"/>
          </w:tcPr>
          <w:p w:rsidR="00F353F6" w:rsidRPr="00F353F6" w:rsidRDefault="00F353F6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 w:rsidRPr="00F353F6">
              <w:rPr>
                <w:rFonts w:eastAsiaTheme="minorEastAsia" w:hint="eastAsia"/>
                <w:sz w:val="22"/>
                <w:szCs w:val="24"/>
              </w:rPr>
              <w:t>3</w:t>
            </w:r>
            <w:r w:rsidRPr="00F353F6">
              <w:rPr>
                <w:rFonts w:eastAsiaTheme="minorEastAsia"/>
                <w:sz w:val="22"/>
                <w:szCs w:val="24"/>
              </w:rPr>
              <w:t>77</w:t>
            </w:r>
          </w:p>
        </w:tc>
        <w:tc>
          <w:tcPr>
            <w:tcW w:w="1255" w:type="pct"/>
          </w:tcPr>
          <w:p w:rsidR="00F353F6" w:rsidRPr="00F353F6" w:rsidRDefault="00736D04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9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(2.39)</w:t>
            </w:r>
          </w:p>
        </w:tc>
        <w:tc>
          <w:tcPr>
            <w:tcW w:w="1118" w:type="pct"/>
          </w:tcPr>
          <w:p w:rsidR="00F353F6" w:rsidRPr="00F353F6" w:rsidRDefault="00736D04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0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</w:t>
            </w:r>
          </w:p>
        </w:tc>
        <w:tc>
          <w:tcPr>
            <w:tcW w:w="1118" w:type="pct"/>
          </w:tcPr>
          <w:p w:rsidR="00F353F6" w:rsidRPr="00F353F6" w:rsidRDefault="00736D04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62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(16.45)</w:t>
            </w:r>
          </w:p>
        </w:tc>
        <w:tc>
          <w:tcPr>
            <w:tcW w:w="758" w:type="pct"/>
          </w:tcPr>
          <w:p w:rsidR="00F353F6" w:rsidRPr="00F353F6" w:rsidRDefault="00CE220C" w:rsidP="00CF715F">
            <w:pPr>
              <w:spacing w:line="240" w:lineRule="auto"/>
              <w:jc w:val="center"/>
              <w:rPr>
                <w:rFonts w:eastAsiaTheme="minorEastAsia"/>
                <w:sz w:val="22"/>
                <w:szCs w:val="24"/>
              </w:rPr>
            </w:pPr>
            <w:r>
              <w:rPr>
                <w:rFonts w:eastAsiaTheme="minorEastAsia"/>
                <w:sz w:val="22"/>
                <w:szCs w:val="24"/>
              </w:rPr>
              <w:t>306</w:t>
            </w:r>
            <w:r w:rsidR="008C3BCB">
              <w:rPr>
                <w:rFonts w:eastAsiaTheme="minorEastAsia"/>
                <w:sz w:val="22"/>
                <w:szCs w:val="24"/>
              </w:rPr>
              <w:t xml:space="preserve"> (81.17)</w:t>
            </w:r>
          </w:p>
        </w:tc>
      </w:tr>
    </w:tbl>
    <w:p w:rsidR="004D2AEA" w:rsidRDefault="004D2AEA">
      <w:pPr>
        <w:widowControl/>
        <w:spacing w:line="240" w:lineRule="auto"/>
        <w:rPr>
          <w:rFonts w:eastAsiaTheme="minorEastAsia"/>
          <w:szCs w:val="24"/>
        </w:rPr>
      </w:pPr>
    </w:p>
    <w:sectPr w:rsidR="004D2AEA" w:rsidSect="009748BF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43B" w:rsidRDefault="006C743B" w:rsidP="00F83385">
      <w:pPr>
        <w:spacing w:line="240" w:lineRule="auto"/>
      </w:pPr>
      <w:r>
        <w:separator/>
      </w:r>
    </w:p>
  </w:endnote>
  <w:endnote w:type="continuationSeparator" w:id="0">
    <w:p w:rsidR="006C743B" w:rsidRDefault="006C743B" w:rsidP="00F833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43B" w:rsidRDefault="006C743B" w:rsidP="00F83385">
      <w:pPr>
        <w:spacing w:line="240" w:lineRule="auto"/>
      </w:pPr>
      <w:r>
        <w:separator/>
      </w:r>
    </w:p>
  </w:footnote>
  <w:footnote w:type="continuationSeparator" w:id="0">
    <w:p w:rsidR="006C743B" w:rsidRDefault="006C743B" w:rsidP="00F8338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AB6"/>
    <w:rsid w:val="000535FC"/>
    <w:rsid w:val="00066D0F"/>
    <w:rsid w:val="0007455B"/>
    <w:rsid w:val="00074722"/>
    <w:rsid w:val="00150612"/>
    <w:rsid w:val="00170A39"/>
    <w:rsid w:val="001D1C6C"/>
    <w:rsid w:val="001E5EE1"/>
    <w:rsid w:val="002136EC"/>
    <w:rsid w:val="002139CF"/>
    <w:rsid w:val="00261DF3"/>
    <w:rsid w:val="0029080D"/>
    <w:rsid w:val="00293836"/>
    <w:rsid w:val="002C5C1C"/>
    <w:rsid w:val="002E2643"/>
    <w:rsid w:val="00331D9D"/>
    <w:rsid w:val="00332629"/>
    <w:rsid w:val="00342E93"/>
    <w:rsid w:val="003C77BC"/>
    <w:rsid w:val="00401EA7"/>
    <w:rsid w:val="004640A8"/>
    <w:rsid w:val="004A6FC4"/>
    <w:rsid w:val="004D2AEA"/>
    <w:rsid w:val="004D53AA"/>
    <w:rsid w:val="0052440C"/>
    <w:rsid w:val="005531E0"/>
    <w:rsid w:val="005569F4"/>
    <w:rsid w:val="005E12BF"/>
    <w:rsid w:val="006311AA"/>
    <w:rsid w:val="00633932"/>
    <w:rsid w:val="00656CB6"/>
    <w:rsid w:val="0067724C"/>
    <w:rsid w:val="00692AB6"/>
    <w:rsid w:val="006C743B"/>
    <w:rsid w:val="007367D2"/>
    <w:rsid w:val="00736D04"/>
    <w:rsid w:val="00752A3F"/>
    <w:rsid w:val="00753BC6"/>
    <w:rsid w:val="0075701C"/>
    <w:rsid w:val="007A4273"/>
    <w:rsid w:val="007B05A7"/>
    <w:rsid w:val="008C3BCB"/>
    <w:rsid w:val="00913152"/>
    <w:rsid w:val="00927B25"/>
    <w:rsid w:val="009339D5"/>
    <w:rsid w:val="009748BF"/>
    <w:rsid w:val="00982F0A"/>
    <w:rsid w:val="00A61202"/>
    <w:rsid w:val="00A74CA2"/>
    <w:rsid w:val="00B20026"/>
    <w:rsid w:val="00B24813"/>
    <w:rsid w:val="00B41BFE"/>
    <w:rsid w:val="00B57766"/>
    <w:rsid w:val="00B61640"/>
    <w:rsid w:val="00B61B64"/>
    <w:rsid w:val="00B669A0"/>
    <w:rsid w:val="00B969C5"/>
    <w:rsid w:val="00BA27F6"/>
    <w:rsid w:val="00BB4369"/>
    <w:rsid w:val="00BB4DF7"/>
    <w:rsid w:val="00C33894"/>
    <w:rsid w:val="00C44D90"/>
    <w:rsid w:val="00C757A3"/>
    <w:rsid w:val="00C80924"/>
    <w:rsid w:val="00CA12DD"/>
    <w:rsid w:val="00CC1B80"/>
    <w:rsid w:val="00CD298D"/>
    <w:rsid w:val="00CE220C"/>
    <w:rsid w:val="00CF715F"/>
    <w:rsid w:val="00D869CA"/>
    <w:rsid w:val="00E9718C"/>
    <w:rsid w:val="00EA49DA"/>
    <w:rsid w:val="00EC704F"/>
    <w:rsid w:val="00ED532E"/>
    <w:rsid w:val="00EF5A8F"/>
    <w:rsid w:val="00F353F6"/>
    <w:rsid w:val="00F75891"/>
    <w:rsid w:val="00F83385"/>
    <w:rsid w:val="00FB0F55"/>
    <w:rsid w:val="00FD251C"/>
    <w:rsid w:val="00FF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B40DFF-FB37-44EB-ADC1-D1820EAA9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385"/>
    <w:pPr>
      <w:widowControl w:val="0"/>
      <w:spacing w:line="360" w:lineRule="auto"/>
    </w:pPr>
    <w:rPr>
      <w:rFonts w:ascii="Times New Roman" w:eastAsia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385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385"/>
    <w:pPr>
      <w:tabs>
        <w:tab w:val="center" w:pos="4153"/>
        <w:tab w:val="right" w:pos="8306"/>
      </w:tabs>
      <w:snapToGrid w:val="0"/>
      <w:spacing w:line="240" w:lineRule="auto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385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F8338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EA49D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CEB08B-ADD0-45C4-B859-19A7D2129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SDU</cp:lastModifiedBy>
  <cp:revision>88</cp:revision>
  <dcterms:created xsi:type="dcterms:W3CDTF">2020-03-11T04:09:00Z</dcterms:created>
  <dcterms:modified xsi:type="dcterms:W3CDTF">2020-11-20T10:07:00Z</dcterms:modified>
</cp:coreProperties>
</file>