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0B46DB" w14:textId="77777777" w:rsidR="001C1F13" w:rsidRDefault="001C1F13" w:rsidP="001C1F13">
      <w:pPr>
        <w:spacing w:line="360" w:lineRule="auto"/>
        <w:ind w:firstLineChars="200" w:firstLine="480"/>
        <w:jc w:val="center"/>
        <w:rPr>
          <w:rFonts w:ascii="Times New Roman" w:hAnsi="Times New Roman"/>
          <w:szCs w:val="21"/>
        </w:rPr>
      </w:pPr>
      <m:oMath>
        <m:r>
          <m:rPr>
            <m:sty m:val="p"/>
          </m:rPr>
          <w:rPr>
            <w:rFonts w:ascii="Cambria Math" w:hAnsi="Cambria Math"/>
            <w:sz w:val="24"/>
          </w:rPr>
          <m:t>TCP=</m:t>
        </m:r>
        <m:f>
          <m:fPr>
            <m:ctrlPr>
              <w:rPr>
                <w:rFonts w:ascii="Cambria Math" w:hAnsi="Cambria Math"/>
                <w:sz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4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4"/>
              </w:rPr>
              <m:t>1+</m:t>
            </m:r>
            <m:sSup>
              <m:sSupPr>
                <m:ctrlPr>
                  <w:rPr>
                    <w:rFonts w:ascii="Cambria Math" w:hAnsi="Cambria Math"/>
                    <w:sz w:val="24"/>
                  </w:rPr>
                </m:ctrlPr>
              </m:sSupPr>
              <m:e>
                <m:d>
                  <m:dPr>
                    <m:begChr m:val="（"/>
                    <m:endChr m:val="）"/>
                    <m:ctrlPr>
                      <w:rPr>
                        <w:rFonts w:ascii="Cambria Math" w:hAnsi="Cambria Math"/>
                        <w:sz w:val="24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  <w:sz w:val="24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hAnsi="Cambria Math"/>
                                <w:sz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4"/>
                              </w:rPr>
                              <m:t>TCD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4"/>
                              </w:rPr>
                              <m:t>50</m:t>
                            </m:r>
                          </m:sub>
                        </m:sSub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</w:rPr>
                          <m:t>EUD</m:t>
                        </m:r>
                      </m:den>
                    </m:f>
                  </m:e>
                </m:d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sz w:val="24"/>
                  </w:rPr>
                  <m:t>4γ50</m:t>
                </m:r>
              </m:sup>
            </m:sSup>
          </m:den>
        </m:f>
      </m:oMath>
      <w:r>
        <w:rPr>
          <w:rFonts w:ascii="Times New Roman" w:hAnsi="Times New Roman"/>
          <w:szCs w:val="21"/>
        </w:rPr>
        <w:t>（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>）</w:t>
      </w:r>
    </w:p>
    <w:p w14:paraId="39AA0C70" w14:textId="77777777" w:rsidR="001C1F13" w:rsidRDefault="001C1F13" w:rsidP="001C1F13">
      <w:pPr>
        <w:spacing w:line="360" w:lineRule="auto"/>
        <w:ind w:firstLineChars="200" w:firstLine="480"/>
        <w:jc w:val="center"/>
        <w:rPr>
          <w:rFonts w:ascii="Times New Roman" w:hAnsi="Times New Roman"/>
          <w:szCs w:val="21"/>
        </w:rPr>
      </w:pPr>
      <m:oMath>
        <m:r>
          <m:rPr>
            <m:sty m:val="p"/>
          </m:rPr>
          <w:rPr>
            <w:rFonts w:ascii="Cambria Math" w:hAnsi="Cambria Math"/>
            <w:sz w:val="24"/>
          </w:rPr>
          <m:t>NTCP=1/</m:t>
        </m:r>
        <m:rad>
          <m:radPr>
            <m:degHide m:val="1"/>
            <m:ctrlPr>
              <w:rPr>
                <w:rFonts w:ascii="Cambria Math" w:hAnsi="Cambria Math"/>
                <w:sz w:val="24"/>
              </w:rPr>
            </m:ctrlPr>
          </m:radPr>
          <m:deg/>
          <m:e>
            <m:r>
              <m:rPr>
                <m:sty m:val="p"/>
              </m:rPr>
              <w:rPr>
                <w:rFonts w:ascii="Cambria Math" w:hAnsi="Cambria Math"/>
                <w:sz w:val="24"/>
              </w:rPr>
              <m:t>2π</m:t>
            </m:r>
          </m:e>
        </m:rad>
        <m:nary>
          <m:naryPr>
            <m:limLoc m:val="subSup"/>
            <m:ctrlPr>
              <w:rPr>
                <w:rFonts w:ascii="Cambria Math" w:hAnsi="Cambria Math"/>
                <w:sz w:val="24"/>
              </w:rPr>
            </m:ctrlPr>
          </m:naryPr>
          <m:sub>
            <m:r>
              <m:rPr>
                <m:sty m:val="p"/>
              </m:rPr>
              <w:rPr>
                <w:rFonts w:ascii="Cambria Math" w:hAnsi="Cambria Math"/>
                <w:sz w:val="24"/>
              </w:rPr>
              <m:t>-∞</m:t>
            </m:r>
          </m:sub>
          <m:sup>
            <m:r>
              <w:rPr>
                <w:rFonts w:ascii="Cambria Math" w:hAnsi="Cambria Math"/>
                <w:sz w:val="24"/>
              </w:rPr>
              <m:t>u</m:t>
            </m:r>
          </m:sup>
          <m:e>
            <m:sSup>
              <m:sSupPr>
                <m:ctrlPr>
                  <w:rPr>
                    <w:rFonts w:ascii="Cambria Math" w:hAnsi="Cambria Math"/>
                    <w:i/>
                    <w:sz w:val="24"/>
                  </w:rPr>
                </m:ctrlPr>
              </m:sSupPr>
              <m:e>
                <m:r>
                  <w:rPr>
                    <w:rFonts w:ascii="Cambria Math" w:hAnsi="Cambria Math"/>
                    <w:sz w:val="24"/>
                  </w:rPr>
                  <m:t>e</m:t>
                </m:r>
              </m:e>
              <m:sup>
                <m:sSup>
                  <m:sSupPr>
                    <m:ctrlPr>
                      <w:rPr>
                        <w:rFonts w:ascii="Cambria Math" w:hAnsi="Cambria Math"/>
                        <w:i/>
                        <w:sz w:val="24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4"/>
                      </w:rPr>
                      <m:t>-t</m:t>
                    </m:r>
                  </m:e>
                  <m:sup>
                    <m:r>
                      <w:rPr>
                        <w:rFonts w:ascii="Cambria Math" w:hAnsi="Cambria Math"/>
                        <w:sz w:val="24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24"/>
                  </w:rPr>
                  <m:t>/2</m:t>
                </m:r>
              </m:sup>
            </m:sSup>
            <m:r>
              <w:rPr>
                <w:rFonts w:ascii="Cambria Math" w:hAnsi="Cambria Math"/>
                <w:sz w:val="24"/>
              </w:rPr>
              <m:t>dt</m:t>
            </m:r>
          </m:e>
        </m:nary>
      </m:oMath>
      <w:r>
        <w:rPr>
          <w:rFonts w:ascii="Times New Roman" w:hAnsi="Times New Roman"/>
          <w:szCs w:val="21"/>
        </w:rPr>
        <w:t>(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>.1)</w:t>
      </w:r>
    </w:p>
    <w:p w14:paraId="4BABE619" w14:textId="77777777" w:rsidR="001C1F13" w:rsidRDefault="001C1F13" w:rsidP="001C1F13">
      <w:pPr>
        <w:spacing w:line="360" w:lineRule="auto"/>
        <w:ind w:firstLineChars="200" w:firstLine="480"/>
        <w:jc w:val="center"/>
        <w:rPr>
          <w:rFonts w:ascii="Times New Roman" w:hAnsi="Times New Roman"/>
          <w:szCs w:val="21"/>
        </w:rPr>
      </w:pPr>
      <m:oMath>
        <m:r>
          <w:rPr>
            <w:rFonts w:ascii="Cambria Math" w:hAnsi="Cambria Math"/>
            <w:sz w:val="24"/>
          </w:rPr>
          <m:t>u</m:t>
        </m:r>
        <m:r>
          <m:rPr>
            <m:sty m:val="p"/>
          </m:rPr>
          <w:rPr>
            <w:rFonts w:ascii="Cambria Math" w:hAnsi="Cambria Math"/>
            <w:sz w:val="24"/>
          </w:rPr>
          <m:t>=(EUD-</m:t>
        </m:r>
        <m:sSub>
          <m:sSubPr>
            <m:ctrlPr>
              <w:rPr>
                <w:rFonts w:ascii="Cambria Math" w:hAnsi="Cambria Math"/>
                <w:sz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</w:rPr>
              <m:t>TD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</w:rPr>
              <m:t>50</m:t>
            </m:r>
          </m:sub>
        </m:sSub>
        <m:r>
          <m:rPr>
            <m:sty m:val="p"/>
          </m:rPr>
          <w:rPr>
            <w:rFonts w:ascii="Cambria Math" w:hAnsi="Cambria Math"/>
            <w:sz w:val="24"/>
          </w:rPr>
          <m:t>)/(m</m:t>
        </m:r>
        <m:sSub>
          <m:sSubPr>
            <m:ctrlPr>
              <w:rPr>
                <w:rFonts w:ascii="Cambria Math" w:hAnsi="Cambria Math"/>
                <w:sz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</w:rPr>
              <m:t>TD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</w:rPr>
              <m:t>50</m:t>
            </m:r>
          </m:sub>
        </m:sSub>
        <m:r>
          <m:rPr>
            <m:sty m:val="p"/>
          </m:rPr>
          <w:rPr>
            <w:rFonts w:ascii="Cambria Math" w:hAnsi="Cambria Math"/>
            <w:sz w:val="24"/>
          </w:rPr>
          <m:t>)</m:t>
        </m:r>
      </m:oMath>
      <w:r>
        <w:rPr>
          <w:rFonts w:ascii="Times New Roman" w:hAnsi="Times New Roman"/>
          <w:szCs w:val="21"/>
        </w:rPr>
        <w:t xml:space="preserve">        (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>.2)</w:t>
      </w:r>
    </w:p>
    <w:p w14:paraId="1CA73CE1" w14:textId="77777777" w:rsidR="001C1F13" w:rsidRDefault="001C1F13" w:rsidP="001C1F13">
      <w:pPr>
        <w:spacing w:line="360" w:lineRule="auto"/>
        <w:ind w:firstLineChars="200" w:firstLine="480"/>
        <w:jc w:val="center"/>
        <w:rPr>
          <w:rFonts w:ascii="Times New Roman" w:hAnsi="Times New Roman"/>
          <w:szCs w:val="21"/>
        </w:rPr>
      </w:pPr>
      <m:oMath>
        <m:sSub>
          <m:sSubPr>
            <m:ctrlPr>
              <w:rPr>
                <w:rFonts w:ascii="Cambria Math" w:hAnsi="Cambria Math"/>
                <w:sz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</w:rPr>
              <m:t>TD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</w:rPr>
              <m:t>50</m:t>
            </m:r>
          </m:sub>
        </m:sSub>
        <m:d>
          <m:dPr>
            <m:ctrlPr>
              <w:rPr>
                <w:rFonts w:ascii="Cambria Math" w:hAnsi="Cambria Math"/>
                <w:sz w:val="24"/>
              </w:rPr>
            </m:ctrlPr>
          </m:dPr>
          <m:e>
            <m:r>
              <w:rPr>
                <w:rFonts w:ascii="Cambria Math" w:hAnsi="Cambria Math"/>
                <w:sz w:val="24"/>
              </w:rPr>
              <m:t>v</m:t>
            </m:r>
          </m:e>
        </m:d>
        <m:r>
          <m:rPr>
            <m:sty m:val="p"/>
          </m:rPr>
          <w:rPr>
            <w:rFonts w:ascii="Cambria Math" w:hAnsi="Cambria Math"/>
            <w:sz w:val="24"/>
          </w:rPr>
          <m:t>=</m:t>
        </m:r>
        <m:sSub>
          <m:sSubPr>
            <m:ctrlPr>
              <w:rPr>
                <w:rFonts w:ascii="Cambria Math" w:hAnsi="Cambria Math"/>
                <w:sz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</w:rPr>
              <m:t>TD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</w:rPr>
              <m:t>50</m:t>
            </m:r>
          </m:sub>
        </m:sSub>
        <m:d>
          <m:dPr>
            <m:ctrlPr>
              <w:rPr>
                <w:rFonts w:ascii="Cambria Math" w:hAnsi="Cambria Math"/>
                <w:sz w:val="24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sz w:val="24"/>
              </w:rPr>
              <m:t>1</m:t>
            </m:r>
          </m:e>
        </m:d>
        <m:r>
          <m:rPr>
            <m:sty m:val="p"/>
          </m:rPr>
          <w:rPr>
            <w:rFonts w:ascii="Cambria Math" w:hAnsi="Cambria Math"/>
            <w:sz w:val="24"/>
          </w:rPr>
          <m:t>*</m:t>
        </m:r>
        <m:sSup>
          <m:sSupPr>
            <m:ctrlPr>
              <w:rPr>
                <w:rFonts w:ascii="Cambria Math" w:hAnsi="Cambria Math"/>
                <w:sz w:val="24"/>
              </w:rPr>
            </m:ctrlPr>
          </m:sSupPr>
          <m:e>
            <m:r>
              <w:rPr>
                <w:rFonts w:ascii="Cambria Math" w:hAnsi="Cambria Math"/>
                <w:sz w:val="24"/>
              </w:rPr>
              <m:t>v</m:t>
            </m:r>
          </m:e>
          <m:sup>
            <m:r>
              <w:rPr>
                <w:rFonts w:ascii="Cambria Math" w:hAnsi="Cambria Math"/>
                <w:sz w:val="24"/>
              </w:rPr>
              <m:t>-n</m:t>
            </m:r>
          </m:sup>
        </m:sSup>
      </m:oMath>
      <w:r>
        <w:rPr>
          <w:rFonts w:ascii="Times New Roman" w:hAnsi="Times New Roman"/>
          <w:szCs w:val="21"/>
        </w:rPr>
        <w:t xml:space="preserve">           (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>.3)</w:t>
      </w:r>
    </w:p>
    <w:p w14:paraId="56D73783" w14:textId="77777777" w:rsidR="001C1F13" w:rsidRDefault="001C1F13" w:rsidP="001C1F13">
      <w:pPr>
        <w:spacing w:line="360" w:lineRule="auto"/>
        <w:ind w:firstLineChars="200" w:firstLine="480"/>
        <w:jc w:val="center"/>
        <w:rPr>
          <w:rFonts w:ascii="Times New Roman" w:hAnsi="Times New Roman"/>
          <w:szCs w:val="21"/>
        </w:rPr>
      </w:pPr>
      <m:oMath>
        <m:r>
          <m:rPr>
            <m:sty m:val="p"/>
          </m:rPr>
          <w:rPr>
            <w:rFonts w:ascii="Cambria Math" w:hAnsi="Cambria Math"/>
            <w:sz w:val="24"/>
          </w:rPr>
          <m:t>EUD=</m:t>
        </m:r>
        <m:sSup>
          <m:sSupPr>
            <m:ctrlPr>
              <w:rPr>
                <w:rFonts w:ascii="Cambria Math" w:hAnsi="Cambria Math"/>
                <w:sz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sz w:val="24"/>
              </w:rPr>
              <m:t>(</m:t>
            </m:r>
            <m:nary>
              <m:naryPr>
                <m:chr m:val="∑"/>
                <m:limLoc m:val="undOvr"/>
                <m:supHide m:val="1"/>
                <m:ctrlPr>
                  <w:rPr>
                    <w:rFonts w:ascii="Cambria Math" w:hAnsi="Cambria Math"/>
                    <w:sz w:val="24"/>
                  </w:rPr>
                </m:ctrlPr>
              </m:naryPr>
              <m:sub>
                <m:r>
                  <w:rPr>
                    <w:rFonts w:ascii="Cambria Math" w:hAnsi="Cambria Math"/>
                    <w:sz w:val="24"/>
                  </w:rPr>
                  <m:t>i</m:t>
                </m:r>
              </m:sub>
              <m:sup/>
              <m:e>
                <m:sSub>
                  <m:sSubPr>
                    <m:ctrlPr>
                      <w:rPr>
                        <w:rFonts w:ascii="Cambria Math" w:hAnsi="Cambria Math"/>
                        <w:sz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</w:rPr>
                      <m:t>v</m:t>
                    </m:r>
                  </m:e>
                  <m:sub>
                    <m:r>
                      <w:rPr>
                        <w:rFonts w:ascii="Cambria Math" w:hAnsi="Cambria Math"/>
                        <w:sz w:val="24"/>
                      </w:rPr>
                      <m:t xml:space="preserve">i </m:t>
                    </m:r>
                  </m:sub>
                </m:sSub>
                <m:sSubSup>
                  <m:sSubSupPr>
                    <m:ctrlPr>
                      <w:rPr>
                        <w:rFonts w:ascii="Cambria Math" w:hAnsi="Cambria Math"/>
                        <w:sz w:val="24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/>
                        <w:sz w:val="24"/>
                      </w:rPr>
                      <m:t>i</m:t>
                    </m:r>
                  </m:sub>
                  <m:sup>
                    <m:r>
                      <w:rPr>
                        <w:rFonts w:ascii="Cambria Math" w:hAnsi="Cambria Math"/>
                        <w:sz w:val="24"/>
                      </w:rPr>
                      <m:t>a</m:t>
                    </m:r>
                  </m:sup>
                </m:sSubSup>
              </m:e>
            </m:nary>
            <m:r>
              <m:rPr>
                <m:sty m:val="p"/>
              </m:rPr>
              <w:rPr>
                <w:rFonts w:ascii="Cambria Math" w:hAnsi="Cambria Math"/>
                <w:sz w:val="24"/>
              </w:rPr>
              <m:t>)</m:t>
            </m:r>
          </m:e>
          <m:sup>
            <m:r>
              <m:rPr>
                <m:sty m:val="p"/>
              </m:rPr>
              <w:rPr>
                <w:rFonts w:ascii="Cambria Math" w:hAnsi="Cambria Math"/>
                <w:sz w:val="24"/>
              </w:rPr>
              <m:t>1/</m:t>
            </m:r>
            <m:r>
              <w:rPr>
                <w:rFonts w:ascii="Cambria Math" w:hAnsi="Cambria Math"/>
                <w:sz w:val="24"/>
              </w:rPr>
              <m:t>a</m:t>
            </m:r>
          </m:sup>
        </m:sSup>
      </m:oMath>
      <w:r>
        <w:rPr>
          <w:rFonts w:ascii="Times New Roman" w:hAnsi="Times New Roman"/>
          <w:szCs w:val="21"/>
        </w:rPr>
        <w:t xml:space="preserve">                (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>.4)</w:t>
      </w:r>
    </w:p>
    <w:p w14:paraId="421BE40A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1F13"/>
    <w:rsid w:val="001C1F13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E1B451"/>
  <w15:chartTrackingRefBased/>
  <w15:docId w15:val="{908C1150-B81F-4121-A6A1-C46B0E4659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1F13"/>
    <w:pPr>
      <w:widowControl w:val="0"/>
      <w:spacing w:after="0" w:line="240" w:lineRule="auto"/>
      <w:jc w:val="both"/>
    </w:pPr>
    <w:rPr>
      <w:rFonts w:eastAsiaTheme="minorEastAsia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195</Characters>
  <Application>Microsoft Office Word</Application>
  <DocSecurity>0</DocSecurity>
  <Lines>1</Lines>
  <Paragraphs>1</Paragraphs>
  <ScaleCrop>false</ScaleCrop>
  <Company/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2020-05-25T19:43:00Z</dcterms:created>
  <dcterms:modified xsi:type="dcterms:W3CDTF">2020-05-25T19:43:00Z</dcterms:modified>
</cp:coreProperties>
</file>