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4B3DFF" w14:textId="77777777" w:rsidR="00DD5CC5" w:rsidRPr="001F59EA" w:rsidRDefault="00DD5CC5" w:rsidP="00FA623B">
      <w:pPr>
        <w:widowControl/>
        <w:spacing w:line="360" w:lineRule="auto"/>
        <w:jc w:val="center"/>
        <w:rPr>
          <w:rFonts w:ascii="Times New Roman" w:hAnsi="Times New Roman" w:cs="Times New Roman"/>
          <w:b/>
          <w:bCs/>
          <w:sz w:val="32"/>
          <w:szCs w:val="32"/>
          <w:u w:val="single"/>
        </w:rPr>
      </w:pPr>
      <w:r w:rsidRPr="001F59EA">
        <w:rPr>
          <w:rFonts w:ascii="Times New Roman" w:hAnsi="Times New Roman" w:cs="Times New Roman"/>
          <w:b/>
          <w:bCs/>
          <w:sz w:val="32"/>
          <w:szCs w:val="32"/>
          <w:u w:val="single"/>
        </w:rPr>
        <w:t>SUPPORING INFORMATION</w:t>
      </w:r>
    </w:p>
    <w:p w14:paraId="460F3E2E" w14:textId="77777777" w:rsidR="00DF5FE5" w:rsidRPr="004B6083" w:rsidRDefault="00DF5FE5" w:rsidP="00DF5FE5">
      <w:pPr>
        <w:spacing w:line="360" w:lineRule="auto"/>
        <w:rPr>
          <w:rFonts w:ascii="Times New Roman" w:hAnsi="Times New Roman" w:cs="Times New Roman"/>
          <w:b/>
          <w:bCs/>
          <w:sz w:val="24"/>
          <w:szCs w:val="24"/>
        </w:rPr>
      </w:pPr>
      <w:bookmarkStart w:id="0" w:name="_Hlk83637342"/>
      <w:r>
        <w:rPr>
          <w:rFonts w:ascii="Times New Roman" w:hAnsi="Times New Roman" w:cs="Times New Roman"/>
          <w:b/>
          <w:bCs/>
          <w:sz w:val="24"/>
          <w:szCs w:val="24"/>
        </w:rPr>
        <w:t>A</w:t>
      </w:r>
      <w:r>
        <w:rPr>
          <w:rFonts w:ascii="Times New Roman" w:hAnsi="Times New Roman" w:cs="Times New Roman" w:hint="eastAsia"/>
          <w:b/>
          <w:bCs/>
          <w:sz w:val="24"/>
          <w:szCs w:val="24"/>
        </w:rPr>
        <w:t>s</w:t>
      </w:r>
      <w:r>
        <w:rPr>
          <w:rFonts w:ascii="Times New Roman" w:hAnsi="Times New Roman" w:cs="Times New Roman"/>
          <w:b/>
          <w:bCs/>
          <w:sz w:val="24"/>
          <w:szCs w:val="24"/>
        </w:rPr>
        <w:t xml:space="preserve">sociations between </w:t>
      </w:r>
      <w:r w:rsidRPr="004B6083">
        <w:rPr>
          <w:rFonts w:ascii="Times New Roman" w:hAnsi="Times New Roman" w:cs="Times New Roman"/>
          <w:b/>
          <w:bCs/>
          <w:sz w:val="24"/>
          <w:szCs w:val="24"/>
        </w:rPr>
        <w:t>Gut Microbiota and Metabolism of Bisphenol A in Sprague-Dawley Rat</w:t>
      </w:r>
    </w:p>
    <w:bookmarkEnd w:id="0"/>
    <w:p w14:paraId="51D143E0" w14:textId="77777777" w:rsidR="00DF5FE5" w:rsidRPr="00F37A1B" w:rsidRDefault="00DF5FE5" w:rsidP="00DF5FE5">
      <w:pPr>
        <w:spacing w:line="360" w:lineRule="auto"/>
        <w:rPr>
          <w:rFonts w:ascii="Times New Roman" w:hAnsi="Times New Roman" w:cs="Times New Roman"/>
          <w:sz w:val="24"/>
          <w:szCs w:val="24"/>
        </w:rPr>
      </w:pPr>
    </w:p>
    <w:p w14:paraId="6425C80E" w14:textId="77777777" w:rsidR="00DF5FE5" w:rsidRPr="004B6083" w:rsidRDefault="00DF5FE5" w:rsidP="00DF5FE5">
      <w:pPr>
        <w:spacing w:line="360" w:lineRule="auto"/>
        <w:rPr>
          <w:rFonts w:ascii="Times New Roman" w:eastAsia="宋体" w:hAnsi="Times New Roman" w:cs="Times New Roman"/>
          <w:sz w:val="24"/>
          <w:szCs w:val="24"/>
          <w:vertAlign w:val="superscript"/>
        </w:rPr>
      </w:pPr>
      <w:r w:rsidRPr="004B6083">
        <w:rPr>
          <w:rFonts w:ascii="Times New Roman" w:eastAsia="宋体" w:hAnsi="Times New Roman" w:cs="Times New Roman"/>
          <w:sz w:val="24"/>
          <w:szCs w:val="24"/>
        </w:rPr>
        <w:t>Nan Zhao,</w:t>
      </w:r>
      <w:proofErr w:type="gramStart"/>
      <w:r>
        <w:rPr>
          <w:rFonts w:ascii="Times New Roman" w:eastAsia="宋体" w:hAnsi="Times New Roman" w:cs="Times New Roman"/>
          <w:sz w:val="24"/>
          <w:szCs w:val="24"/>
          <w:vertAlign w:val="superscript"/>
        </w:rPr>
        <w:t>1,</w:t>
      </w:r>
      <w:r w:rsidRPr="004B6083">
        <w:rPr>
          <w:rFonts w:ascii="Times New Roman" w:eastAsia="宋体" w:hAnsi="Times New Roman" w:cs="Times New Roman"/>
          <w:sz w:val="24"/>
          <w:szCs w:val="24"/>
          <w:vertAlign w:val="superscript"/>
        </w:rPr>
        <w:t>#</w:t>
      </w:r>
      <w:proofErr w:type="gramEnd"/>
      <w:r w:rsidRPr="004B6083">
        <w:rPr>
          <w:rFonts w:ascii="Times New Roman" w:eastAsia="宋体" w:hAnsi="Times New Roman" w:cs="Times New Roman"/>
          <w:sz w:val="24"/>
          <w:szCs w:val="24"/>
        </w:rPr>
        <w:t xml:space="preserve"> </w:t>
      </w:r>
      <w:proofErr w:type="spellStart"/>
      <w:r w:rsidRPr="004B6083">
        <w:rPr>
          <w:rFonts w:ascii="Times New Roman" w:eastAsia="宋体" w:hAnsi="Times New Roman" w:cs="Times New Roman"/>
          <w:sz w:val="24"/>
          <w:szCs w:val="24"/>
        </w:rPr>
        <w:t>Lingling</w:t>
      </w:r>
      <w:proofErr w:type="spellEnd"/>
      <w:r w:rsidRPr="004B6083">
        <w:rPr>
          <w:rFonts w:ascii="Times New Roman" w:eastAsia="宋体" w:hAnsi="Times New Roman" w:cs="Times New Roman"/>
          <w:sz w:val="24"/>
          <w:szCs w:val="24"/>
        </w:rPr>
        <w:t xml:space="preserve"> Mao,</w:t>
      </w:r>
      <w:r>
        <w:rPr>
          <w:rFonts w:ascii="Times New Roman" w:eastAsia="宋体" w:hAnsi="Times New Roman" w:cs="Times New Roman"/>
          <w:sz w:val="24"/>
          <w:szCs w:val="24"/>
          <w:vertAlign w:val="superscript"/>
        </w:rPr>
        <w:t>1,</w:t>
      </w:r>
      <w:r w:rsidRPr="004B6083">
        <w:rPr>
          <w:rFonts w:ascii="Times New Roman" w:eastAsia="宋体" w:hAnsi="Times New Roman" w:cs="Times New Roman"/>
          <w:sz w:val="24"/>
          <w:szCs w:val="24"/>
          <w:vertAlign w:val="superscript"/>
        </w:rPr>
        <w:t>#</w:t>
      </w:r>
      <w:r w:rsidRPr="004B6083">
        <w:rPr>
          <w:rFonts w:ascii="Times New Roman" w:eastAsia="宋体" w:hAnsi="Times New Roman" w:cs="Times New Roman"/>
          <w:sz w:val="24"/>
          <w:szCs w:val="24"/>
        </w:rPr>
        <w:t xml:space="preserve"> </w:t>
      </w:r>
      <w:proofErr w:type="spellStart"/>
      <w:r>
        <w:rPr>
          <w:rFonts w:ascii="Times New Roman" w:eastAsia="宋体" w:hAnsi="Times New Roman" w:cs="Times New Roman"/>
          <w:sz w:val="24"/>
          <w:szCs w:val="24"/>
        </w:rPr>
        <w:t>Weili</w:t>
      </w:r>
      <w:proofErr w:type="spellEnd"/>
      <w:r>
        <w:rPr>
          <w:rFonts w:ascii="Times New Roman" w:eastAsia="宋体" w:hAnsi="Times New Roman" w:cs="Times New Roman"/>
          <w:sz w:val="24"/>
          <w:szCs w:val="24"/>
        </w:rPr>
        <w:t xml:space="preserve"> Mao,</w:t>
      </w:r>
      <w:r>
        <w:rPr>
          <w:rFonts w:ascii="Times New Roman" w:eastAsia="宋体" w:hAnsi="Times New Roman" w:cs="Times New Roman"/>
          <w:sz w:val="24"/>
          <w:szCs w:val="24"/>
          <w:vertAlign w:val="superscript"/>
        </w:rPr>
        <w:t xml:space="preserve">2 </w:t>
      </w:r>
      <w:proofErr w:type="spellStart"/>
      <w:r w:rsidRPr="004B6083">
        <w:rPr>
          <w:rFonts w:ascii="Times New Roman" w:eastAsia="宋体" w:hAnsi="Times New Roman" w:cs="Times New Roman"/>
          <w:sz w:val="24"/>
          <w:szCs w:val="24"/>
        </w:rPr>
        <w:t>Meirong</w:t>
      </w:r>
      <w:proofErr w:type="spellEnd"/>
      <w:r w:rsidRPr="004B6083">
        <w:rPr>
          <w:rFonts w:ascii="Times New Roman" w:eastAsia="宋体" w:hAnsi="Times New Roman" w:cs="Times New Roman"/>
          <w:sz w:val="24"/>
          <w:szCs w:val="24"/>
        </w:rPr>
        <w:t xml:space="preserve"> Zhao,</w:t>
      </w:r>
      <w:r>
        <w:rPr>
          <w:rFonts w:ascii="Times New Roman" w:eastAsia="宋体" w:hAnsi="Times New Roman" w:cs="Times New Roman"/>
          <w:sz w:val="24"/>
          <w:szCs w:val="24"/>
          <w:vertAlign w:val="superscript"/>
        </w:rPr>
        <w:t>1</w:t>
      </w:r>
      <w:r w:rsidRPr="004B6083">
        <w:rPr>
          <w:rFonts w:ascii="Times New Roman" w:eastAsia="宋体" w:hAnsi="Times New Roman" w:cs="Times New Roman"/>
          <w:sz w:val="24"/>
          <w:szCs w:val="24"/>
        </w:rPr>
        <w:t xml:space="preserve"> </w:t>
      </w:r>
      <w:proofErr w:type="spellStart"/>
      <w:r>
        <w:rPr>
          <w:rFonts w:ascii="Times New Roman" w:eastAsia="宋体" w:hAnsi="Times New Roman" w:cs="Times New Roman"/>
          <w:sz w:val="24"/>
          <w:szCs w:val="24"/>
        </w:rPr>
        <w:t>Zefu</w:t>
      </w:r>
      <w:proofErr w:type="spellEnd"/>
      <w:r>
        <w:rPr>
          <w:rFonts w:ascii="Times New Roman" w:eastAsia="宋体" w:hAnsi="Times New Roman" w:cs="Times New Roman"/>
          <w:sz w:val="24"/>
          <w:szCs w:val="24"/>
        </w:rPr>
        <w:t xml:space="preserve"> Hu</w:t>
      </w:r>
      <w:r>
        <w:rPr>
          <w:rFonts w:ascii="Times New Roman" w:eastAsia="宋体" w:hAnsi="Times New Roman" w:cs="Times New Roman" w:hint="eastAsia"/>
          <w:sz w:val="24"/>
          <w:szCs w:val="24"/>
        </w:rPr>
        <w:t>,</w:t>
      </w:r>
      <w:r>
        <w:rPr>
          <w:rFonts w:ascii="Times New Roman" w:eastAsia="宋体" w:hAnsi="Times New Roman" w:cs="Times New Roman"/>
          <w:sz w:val="24"/>
          <w:szCs w:val="24"/>
          <w:vertAlign w:val="superscript"/>
        </w:rPr>
        <w:t>2</w:t>
      </w:r>
      <w:r w:rsidRPr="004B6083">
        <w:rPr>
          <w:rFonts w:ascii="Times New Roman" w:eastAsia="宋体" w:hAnsi="Times New Roman" w:cs="Times New Roman"/>
          <w:sz w:val="24"/>
          <w:szCs w:val="24"/>
        </w:rPr>
        <w:t xml:space="preserve"> Hangbiao Jin</w:t>
      </w:r>
      <w:r>
        <w:rPr>
          <w:rFonts w:ascii="Times New Roman" w:eastAsia="宋体" w:hAnsi="Times New Roman" w:cs="Times New Roman"/>
          <w:sz w:val="24"/>
          <w:szCs w:val="24"/>
          <w:vertAlign w:val="superscript"/>
        </w:rPr>
        <w:t>1,</w:t>
      </w:r>
      <w:r w:rsidRPr="004B6083">
        <w:rPr>
          <w:rFonts w:ascii="Times New Roman" w:eastAsia="宋体" w:hAnsi="Times New Roman" w:cs="Times New Roman"/>
          <w:b/>
          <w:bCs/>
          <w:sz w:val="24"/>
          <w:szCs w:val="24"/>
          <w:vertAlign w:val="superscript"/>
        </w:rPr>
        <w:footnoteReference w:customMarkFollows="1" w:id="1"/>
        <w:sym w:font="Symbol" w:char="F02A"/>
      </w:r>
      <w:r w:rsidRPr="004B6083">
        <w:rPr>
          <w:rFonts w:ascii="Times New Roman" w:eastAsia="宋体" w:hAnsi="Times New Roman" w:cs="Times New Roman"/>
          <w:sz w:val="24"/>
          <w:szCs w:val="24"/>
          <w:vertAlign w:val="superscript"/>
        </w:rPr>
        <w:t xml:space="preserve"> </w:t>
      </w:r>
    </w:p>
    <w:p w14:paraId="1878BF91" w14:textId="77777777" w:rsidR="00DF5FE5" w:rsidRPr="001661B5" w:rsidRDefault="00DF5FE5" w:rsidP="00DF5FE5">
      <w:pPr>
        <w:spacing w:line="360" w:lineRule="auto"/>
        <w:rPr>
          <w:rFonts w:ascii="Times New Roman" w:hAnsi="Times New Roman" w:cs="Times New Roman"/>
          <w:bCs/>
          <w:sz w:val="24"/>
          <w:szCs w:val="24"/>
        </w:rPr>
      </w:pPr>
    </w:p>
    <w:p w14:paraId="6B59E887" w14:textId="77777777" w:rsidR="00DF5FE5" w:rsidRDefault="00DF5FE5" w:rsidP="00DF5FE5">
      <w:pPr>
        <w:spacing w:line="360" w:lineRule="auto"/>
        <w:rPr>
          <w:rFonts w:ascii="Times New Roman" w:eastAsia="Times New Roman" w:hAnsi="Times New Roman" w:cs="Times New Roman"/>
          <w:sz w:val="24"/>
          <w:szCs w:val="24"/>
        </w:rPr>
      </w:pPr>
      <w:r>
        <w:rPr>
          <w:rFonts w:ascii="Times New Roman" w:eastAsia="宋体" w:hAnsi="Times New Roman" w:cs="Times New Roman"/>
          <w:sz w:val="24"/>
          <w:szCs w:val="24"/>
          <w:vertAlign w:val="superscript"/>
        </w:rPr>
        <w:t xml:space="preserve">1 </w:t>
      </w:r>
      <w:r w:rsidRPr="004B6083">
        <w:rPr>
          <w:rFonts w:ascii="Times New Roman" w:eastAsia="Times New Roman" w:hAnsi="Times New Roman" w:cs="Times New Roman"/>
          <w:sz w:val="24"/>
          <w:szCs w:val="24"/>
        </w:rPr>
        <w:t>Key Laboratory of Microbial Technology for Industrial Pollution Control of Zhejiang Province, College of Environment, Zhejiang</w:t>
      </w:r>
      <w:r w:rsidRPr="004B6083">
        <w:rPr>
          <w:rFonts w:ascii="Times New Roman" w:eastAsia="等线" w:hAnsi="Times New Roman" w:cs="Times New Roman"/>
          <w:sz w:val="24"/>
          <w:szCs w:val="24"/>
        </w:rPr>
        <w:t xml:space="preserve"> </w:t>
      </w:r>
      <w:r w:rsidRPr="004B6083">
        <w:rPr>
          <w:rFonts w:ascii="Times New Roman" w:eastAsia="Times New Roman" w:hAnsi="Times New Roman" w:cs="Times New Roman"/>
          <w:sz w:val="24"/>
          <w:szCs w:val="24"/>
        </w:rPr>
        <w:t>University of Technology, Hangzhou, Zhejiang 310032, P. R. China.</w:t>
      </w:r>
    </w:p>
    <w:p w14:paraId="733A6E7D" w14:textId="08C176D1" w:rsidR="00DF5FE5" w:rsidRPr="004B6083" w:rsidRDefault="00DF5FE5" w:rsidP="00DF5FE5">
      <w:pPr>
        <w:spacing w:line="360" w:lineRule="auto"/>
        <w:rPr>
          <w:rFonts w:ascii="Times New Roman" w:eastAsia="Times New Roman" w:hAnsi="Times New Roman" w:cs="Times New Roman"/>
          <w:sz w:val="24"/>
          <w:szCs w:val="24"/>
        </w:rPr>
      </w:pPr>
      <w:r>
        <w:rPr>
          <w:rFonts w:ascii="Times New Roman" w:eastAsia="宋体" w:hAnsi="Times New Roman" w:cs="Times New Roman"/>
          <w:sz w:val="24"/>
          <w:szCs w:val="24"/>
          <w:vertAlign w:val="superscript"/>
        </w:rPr>
        <w:t xml:space="preserve">2 </w:t>
      </w:r>
      <w:r w:rsidRPr="009D76B5">
        <w:rPr>
          <w:rFonts w:ascii="Times New Roman" w:hAnsi="Times New Roman"/>
          <w:sz w:val="24"/>
          <w:szCs w:val="24"/>
        </w:rPr>
        <w:t>Department of Pharmacy,</w:t>
      </w:r>
      <w:r>
        <w:rPr>
          <w:rFonts w:ascii="Times New Roman" w:hAnsi="Times New Roman"/>
          <w:sz w:val="24"/>
          <w:szCs w:val="24"/>
        </w:rPr>
        <w:t xml:space="preserve"> </w:t>
      </w:r>
      <w:proofErr w:type="spellStart"/>
      <w:r w:rsidRPr="009D76B5">
        <w:rPr>
          <w:rFonts w:ascii="Times New Roman" w:hAnsi="Times New Roman"/>
          <w:sz w:val="24"/>
          <w:szCs w:val="24"/>
        </w:rPr>
        <w:t>Quzhou</w:t>
      </w:r>
      <w:proofErr w:type="spellEnd"/>
      <w:r w:rsidRPr="009D76B5">
        <w:rPr>
          <w:rFonts w:ascii="Times New Roman" w:hAnsi="Times New Roman"/>
          <w:sz w:val="24"/>
          <w:szCs w:val="24"/>
        </w:rPr>
        <w:t xml:space="preserve"> Affiliated Hospital of Wenzhou Medical University, </w:t>
      </w:r>
      <w:proofErr w:type="spellStart"/>
      <w:r w:rsidRPr="009D76B5">
        <w:rPr>
          <w:rFonts w:ascii="Times New Roman" w:hAnsi="Times New Roman"/>
          <w:sz w:val="24"/>
          <w:szCs w:val="24"/>
        </w:rPr>
        <w:t>Quzhou</w:t>
      </w:r>
      <w:proofErr w:type="spellEnd"/>
      <w:r w:rsidRPr="009D76B5">
        <w:rPr>
          <w:rFonts w:ascii="Times New Roman" w:hAnsi="Times New Roman"/>
          <w:sz w:val="24"/>
          <w:szCs w:val="24"/>
        </w:rPr>
        <w:t xml:space="preserve"> People’s Hospital, </w:t>
      </w:r>
      <w:proofErr w:type="spellStart"/>
      <w:r w:rsidRPr="009D76B5">
        <w:rPr>
          <w:rFonts w:ascii="Times New Roman" w:hAnsi="Times New Roman"/>
          <w:sz w:val="24"/>
          <w:szCs w:val="24"/>
        </w:rPr>
        <w:t>Quzhou</w:t>
      </w:r>
      <w:proofErr w:type="spellEnd"/>
      <w:r w:rsidR="00766396">
        <w:rPr>
          <w:rFonts w:ascii="Times New Roman" w:hAnsi="Times New Roman" w:hint="eastAsia"/>
          <w:sz w:val="24"/>
          <w:szCs w:val="24"/>
        </w:rPr>
        <w:t>,</w:t>
      </w:r>
      <w:r w:rsidRPr="009D76B5">
        <w:rPr>
          <w:rFonts w:ascii="Times New Roman" w:hAnsi="Times New Roman"/>
          <w:sz w:val="24"/>
          <w:szCs w:val="24"/>
        </w:rPr>
        <w:t xml:space="preserve"> </w:t>
      </w:r>
      <w:r w:rsidRPr="004B6083">
        <w:rPr>
          <w:rFonts w:ascii="Times New Roman" w:eastAsia="Times New Roman" w:hAnsi="Times New Roman" w:cs="Times New Roman"/>
          <w:sz w:val="24"/>
          <w:szCs w:val="24"/>
        </w:rPr>
        <w:t>Zhejiang 310032, P. R. China</w:t>
      </w:r>
      <w:r w:rsidRPr="009D76B5">
        <w:rPr>
          <w:rFonts w:ascii="Times New Roman" w:hAnsi="Times New Roman"/>
          <w:kern w:val="0"/>
          <w:sz w:val="24"/>
          <w:szCs w:val="24"/>
        </w:rPr>
        <w:t>.</w:t>
      </w:r>
    </w:p>
    <w:p w14:paraId="23AD9D89" w14:textId="77777777" w:rsidR="00DF5FE5" w:rsidRPr="004B6083" w:rsidRDefault="00DF5FE5" w:rsidP="00DF5FE5">
      <w:pPr>
        <w:spacing w:line="360" w:lineRule="auto"/>
        <w:rPr>
          <w:rFonts w:ascii="Times New Roman" w:hAnsi="Times New Roman" w:cs="Times New Roman"/>
          <w:sz w:val="24"/>
          <w:szCs w:val="24"/>
        </w:rPr>
      </w:pPr>
    </w:p>
    <w:p w14:paraId="2EC76AED" w14:textId="56814871" w:rsidR="001577F4" w:rsidRPr="00D42AD1" w:rsidRDefault="00DF5FE5" w:rsidP="00DF5FE5">
      <w:pPr>
        <w:spacing w:line="360" w:lineRule="auto"/>
        <w:rPr>
          <w:rFonts w:ascii="Times New Roman" w:eastAsia="Times New Roman" w:hAnsi="Times New Roman" w:cs="Times New Roman"/>
          <w:color w:val="FF0000"/>
          <w:sz w:val="24"/>
          <w:szCs w:val="24"/>
        </w:rPr>
      </w:pPr>
      <w:r w:rsidRPr="004B6083">
        <w:rPr>
          <w:rFonts w:ascii="Times New Roman" w:eastAsia="宋体" w:hAnsi="Times New Roman" w:cs="Times New Roman"/>
          <w:sz w:val="24"/>
          <w:szCs w:val="24"/>
          <w:vertAlign w:val="superscript"/>
        </w:rPr>
        <w:t>#</w:t>
      </w:r>
      <w:r w:rsidRPr="004B6083">
        <w:rPr>
          <w:rFonts w:ascii="Times New Roman" w:eastAsia="宋体" w:hAnsi="Times New Roman" w:cs="Times New Roman"/>
          <w:sz w:val="24"/>
          <w:szCs w:val="24"/>
        </w:rPr>
        <w:t xml:space="preserve"> These two authors contribute</w:t>
      </w:r>
      <w:r>
        <w:rPr>
          <w:rFonts w:ascii="Times New Roman" w:eastAsia="宋体" w:hAnsi="Times New Roman" w:cs="Times New Roman" w:hint="eastAsia"/>
          <w:sz w:val="24"/>
          <w:szCs w:val="24"/>
        </w:rPr>
        <w:t>d</w:t>
      </w:r>
      <w:r w:rsidRPr="004B6083">
        <w:rPr>
          <w:rFonts w:ascii="Times New Roman" w:eastAsia="宋体" w:hAnsi="Times New Roman" w:cs="Times New Roman"/>
          <w:sz w:val="24"/>
          <w:szCs w:val="24"/>
        </w:rPr>
        <w:t xml:space="preserve"> equally to this study.</w:t>
      </w:r>
      <w:r w:rsidR="001577F4" w:rsidRPr="00D42AD1">
        <w:rPr>
          <w:rFonts w:ascii="Times New Roman" w:eastAsia="Times New Roman" w:hAnsi="Times New Roman" w:cs="Times New Roman"/>
          <w:color w:val="FF0000"/>
          <w:sz w:val="24"/>
          <w:szCs w:val="24"/>
        </w:rPr>
        <w:br w:type="page"/>
      </w:r>
    </w:p>
    <w:p w14:paraId="08AFFC0F" w14:textId="1DCDB0BF" w:rsidR="005D0CD6" w:rsidRPr="00C05C8F" w:rsidRDefault="00AA0D56" w:rsidP="008256A0">
      <w:pPr>
        <w:widowControl/>
        <w:spacing w:line="360" w:lineRule="auto"/>
        <w:rPr>
          <w:rFonts w:ascii="Times New Roman" w:hAnsi="Times New Roman" w:cs="Times New Roman"/>
          <w:sz w:val="24"/>
          <w:szCs w:val="24"/>
        </w:rPr>
      </w:pPr>
      <w:r w:rsidRPr="00937355">
        <w:rPr>
          <w:rFonts w:ascii="Times New Roman" w:hAnsi="Times New Roman" w:cs="Times New Roman"/>
          <w:b/>
          <w:bCs/>
          <w:sz w:val="24"/>
          <w:szCs w:val="24"/>
        </w:rPr>
        <w:lastRenderedPageBreak/>
        <w:t>Extraction</w:t>
      </w:r>
      <w:r w:rsidR="00470BAC" w:rsidRPr="00937355">
        <w:rPr>
          <w:rFonts w:ascii="Times New Roman" w:hAnsi="Times New Roman" w:cs="Times New Roman"/>
          <w:b/>
          <w:bCs/>
          <w:sz w:val="24"/>
          <w:szCs w:val="24"/>
        </w:rPr>
        <w:t xml:space="preserve"> Method</w:t>
      </w:r>
      <w:r w:rsidRPr="00C05C8F">
        <w:rPr>
          <w:rFonts w:ascii="Times New Roman" w:hAnsi="Times New Roman" w:cs="Times New Roman"/>
          <w:b/>
          <w:bCs/>
          <w:sz w:val="24"/>
          <w:szCs w:val="24"/>
        </w:rPr>
        <w:t xml:space="preserve">. </w:t>
      </w:r>
      <w:r w:rsidR="006A57F4" w:rsidRPr="00C05C8F">
        <w:rPr>
          <w:rFonts w:ascii="Times New Roman" w:hAnsi="Times New Roman" w:cs="Times New Roman"/>
          <w:sz w:val="24"/>
          <w:szCs w:val="24"/>
        </w:rPr>
        <w:t xml:space="preserve">Rat </w:t>
      </w:r>
      <w:r w:rsidR="003B0C3D" w:rsidRPr="00C05C8F">
        <w:rPr>
          <w:rFonts w:ascii="Times New Roman" w:hAnsi="Times New Roman" w:cs="Times New Roman"/>
          <w:sz w:val="24"/>
          <w:szCs w:val="24"/>
        </w:rPr>
        <w:t xml:space="preserve">blood </w:t>
      </w:r>
      <w:r w:rsidRPr="00C05C8F">
        <w:rPr>
          <w:rFonts w:ascii="Times New Roman" w:hAnsi="Times New Roman" w:cs="Times New Roman"/>
          <w:sz w:val="24"/>
          <w:szCs w:val="24"/>
        </w:rPr>
        <w:t>samples</w:t>
      </w:r>
      <w:r w:rsidR="006E5C0F" w:rsidRPr="00C05C8F">
        <w:rPr>
          <w:rFonts w:ascii="Times New Roman" w:hAnsi="Times New Roman" w:cs="Times New Roman"/>
          <w:sz w:val="24"/>
          <w:szCs w:val="24"/>
        </w:rPr>
        <w:t>, spiked with internal standards</w:t>
      </w:r>
      <w:r w:rsidR="0056347E" w:rsidRPr="00C05C8F">
        <w:rPr>
          <w:rFonts w:ascii="Times New Roman" w:hAnsi="Times New Roman" w:cs="Times New Roman"/>
          <w:sz w:val="24"/>
          <w:szCs w:val="24"/>
        </w:rPr>
        <w:t xml:space="preserve"> (5 ng each)</w:t>
      </w:r>
      <w:r w:rsidR="006E5C0F" w:rsidRPr="00C05C8F">
        <w:rPr>
          <w:rFonts w:ascii="Times New Roman" w:hAnsi="Times New Roman" w:cs="Times New Roman"/>
          <w:sz w:val="24"/>
          <w:szCs w:val="24"/>
        </w:rPr>
        <w:t>,</w:t>
      </w:r>
      <w:r w:rsidRPr="00C05C8F">
        <w:rPr>
          <w:rFonts w:ascii="Times New Roman" w:hAnsi="Times New Roman" w:cs="Times New Roman"/>
          <w:sz w:val="24"/>
          <w:szCs w:val="24"/>
        </w:rPr>
        <w:t xml:space="preserve"> were extracted by adding </w:t>
      </w:r>
      <w:r w:rsidR="00295785" w:rsidRPr="00C05C8F">
        <w:rPr>
          <w:rFonts w:ascii="Times New Roman" w:hAnsi="Times New Roman" w:cs="Times New Roman"/>
          <w:sz w:val="24"/>
          <w:szCs w:val="24"/>
        </w:rPr>
        <w:t>5</w:t>
      </w:r>
      <w:r w:rsidR="003B0C3D" w:rsidRPr="00C05C8F">
        <w:rPr>
          <w:rFonts w:ascii="Times New Roman" w:hAnsi="Times New Roman" w:cs="Times New Roman"/>
          <w:sz w:val="24"/>
          <w:szCs w:val="24"/>
        </w:rPr>
        <w:t xml:space="preserve"> m</w:t>
      </w:r>
      <w:r w:rsidRPr="00C05C8F">
        <w:rPr>
          <w:rFonts w:ascii="Times New Roman" w:hAnsi="Times New Roman" w:cs="Times New Roman"/>
          <w:sz w:val="24"/>
          <w:szCs w:val="24"/>
        </w:rPr>
        <w:t>L</w:t>
      </w:r>
      <w:r w:rsidR="003B0C3D" w:rsidRPr="00C05C8F">
        <w:rPr>
          <w:rFonts w:ascii="Times New Roman" w:hAnsi="Times New Roman" w:cs="Times New Roman"/>
          <w:sz w:val="24"/>
          <w:szCs w:val="24"/>
        </w:rPr>
        <w:t xml:space="preserve"> </w:t>
      </w:r>
      <w:r w:rsidRPr="00C05C8F">
        <w:rPr>
          <w:rFonts w:ascii="Times New Roman" w:hAnsi="Times New Roman" w:cs="Times New Roman"/>
          <w:sz w:val="24"/>
          <w:szCs w:val="24"/>
        </w:rPr>
        <w:t xml:space="preserve">of </w:t>
      </w:r>
      <w:r w:rsidR="003B0C3D" w:rsidRPr="00C05C8F">
        <w:rPr>
          <w:rFonts w:ascii="Times New Roman" w:hAnsi="Times New Roman" w:cs="Times New Roman"/>
          <w:sz w:val="24"/>
          <w:szCs w:val="24"/>
        </w:rPr>
        <w:t>methano</w:t>
      </w:r>
      <w:r w:rsidRPr="00C05C8F">
        <w:rPr>
          <w:rFonts w:ascii="Times New Roman" w:hAnsi="Times New Roman" w:cs="Times New Roman"/>
          <w:sz w:val="24"/>
          <w:szCs w:val="24"/>
        </w:rPr>
        <w:t>l to whole blood samples</w:t>
      </w:r>
      <w:r w:rsidR="004237DF" w:rsidRPr="00C05C8F">
        <w:rPr>
          <w:rFonts w:ascii="Times New Roman" w:hAnsi="Times New Roman" w:cs="Times New Roman"/>
          <w:sz w:val="24"/>
          <w:szCs w:val="24"/>
        </w:rPr>
        <w:t xml:space="preserve"> (</w:t>
      </w:r>
      <w:r w:rsidR="003B338E" w:rsidRPr="00C05C8F">
        <w:rPr>
          <w:rFonts w:ascii="Times New Roman" w:hAnsi="Times New Roman" w:cs="Times New Roman"/>
          <w:sz w:val="24"/>
          <w:szCs w:val="24"/>
        </w:rPr>
        <w:t>500</w:t>
      </w:r>
      <w:r w:rsidR="006212F5" w:rsidRPr="00C05C8F">
        <w:rPr>
          <w:rFonts w:ascii="Times New Roman" w:hAnsi="Times New Roman" w:cs="Times New Roman"/>
          <w:sz w:val="24"/>
          <w:szCs w:val="24"/>
        </w:rPr>
        <w:t xml:space="preserve"> </w:t>
      </w:r>
      <w:proofErr w:type="spellStart"/>
      <w:r w:rsidR="003B338E" w:rsidRPr="00C05C8F">
        <w:rPr>
          <w:rFonts w:ascii="Times New Roman" w:hAnsi="Times New Roman"/>
          <w:sz w:val="24"/>
          <w:szCs w:val="24"/>
        </w:rPr>
        <w:t>μ</w:t>
      </w:r>
      <w:r w:rsidR="006212F5" w:rsidRPr="00C05C8F">
        <w:rPr>
          <w:rFonts w:ascii="Times New Roman" w:hAnsi="Times New Roman" w:cs="Times New Roman"/>
          <w:sz w:val="24"/>
          <w:szCs w:val="24"/>
        </w:rPr>
        <w:t>L</w:t>
      </w:r>
      <w:proofErr w:type="spellEnd"/>
      <w:r w:rsidR="004237DF" w:rsidRPr="00C05C8F">
        <w:rPr>
          <w:rFonts w:ascii="Times New Roman" w:hAnsi="Times New Roman" w:cs="Times New Roman"/>
          <w:sz w:val="24"/>
          <w:szCs w:val="24"/>
        </w:rPr>
        <w:t>)</w:t>
      </w:r>
      <w:r w:rsidRPr="00C05C8F">
        <w:rPr>
          <w:rFonts w:ascii="Times New Roman" w:hAnsi="Times New Roman" w:cs="Times New Roman"/>
          <w:sz w:val="24"/>
          <w:szCs w:val="24"/>
        </w:rPr>
        <w:t xml:space="preserve">. Following </w:t>
      </w:r>
      <w:r w:rsidR="00EF4C9B" w:rsidRPr="00C05C8F">
        <w:rPr>
          <w:rFonts w:ascii="Times New Roman" w:hAnsi="Times New Roman" w:cs="Times New Roman"/>
          <w:sz w:val="24"/>
          <w:szCs w:val="24"/>
        </w:rPr>
        <w:t>methanol</w:t>
      </w:r>
      <w:r w:rsidRPr="00C05C8F">
        <w:rPr>
          <w:rFonts w:ascii="Times New Roman" w:hAnsi="Times New Roman" w:cs="Times New Roman"/>
          <w:sz w:val="24"/>
          <w:szCs w:val="24"/>
        </w:rPr>
        <w:t xml:space="preserve"> addition, the </w:t>
      </w:r>
      <w:r w:rsidR="00EF4C9B" w:rsidRPr="00C05C8F">
        <w:rPr>
          <w:rFonts w:ascii="Times New Roman" w:hAnsi="Times New Roman" w:cs="Times New Roman"/>
          <w:sz w:val="24"/>
          <w:szCs w:val="24"/>
        </w:rPr>
        <w:t>mixture</w:t>
      </w:r>
      <w:r w:rsidRPr="00C05C8F">
        <w:rPr>
          <w:rFonts w:ascii="Times New Roman" w:hAnsi="Times New Roman" w:cs="Times New Roman"/>
          <w:sz w:val="24"/>
          <w:szCs w:val="24"/>
        </w:rPr>
        <w:t>s were</w:t>
      </w:r>
      <w:r w:rsidR="00FD0B1C" w:rsidRPr="00C05C8F">
        <w:rPr>
          <w:rFonts w:ascii="Times New Roman" w:hAnsi="Times New Roman" w:cs="Times New Roman"/>
          <w:sz w:val="24"/>
          <w:szCs w:val="24"/>
        </w:rPr>
        <w:t xml:space="preserve"> shaken for 20 min at 4 </w:t>
      </w:r>
      <w:proofErr w:type="spellStart"/>
      <w:r w:rsidR="00FD0B1C" w:rsidRPr="00C05C8F">
        <w:rPr>
          <w:rFonts w:ascii="Times New Roman" w:hAnsi="Times New Roman" w:cs="Times New Roman"/>
          <w:sz w:val="24"/>
          <w:szCs w:val="24"/>
          <w:vertAlign w:val="superscript"/>
        </w:rPr>
        <w:t>o</w:t>
      </w:r>
      <w:r w:rsidR="00FD0B1C" w:rsidRPr="00C05C8F">
        <w:rPr>
          <w:rFonts w:ascii="Times New Roman" w:hAnsi="Times New Roman" w:cs="Times New Roman"/>
          <w:sz w:val="24"/>
          <w:szCs w:val="24"/>
        </w:rPr>
        <w:t>C</w:t>
      </w:r>
      <w:proofErr w:type="spellEnd"/>
      <w:r w:rsidR="00FD0B1C" w:rsidRPr="00C05C8F">
        <w:rPr>
          <w:rFonts w:ascii="Times New Roman" w:hAnsi="Times New Roman" w:cs="Times New Roman"/>
          <w:sz w:val="24"/>
          <w:szCs w:val="24"/>
        </w:rPr>
        <w:t>,</w:t>
      </w:r>
      <w:r w:rsidRPr="00C05C8F">
        <w:rPr>
          <w:rFonts w:ascii="Times New Roman" w:hAnsi="Times New Roman" w:cs="Times New Roman"/>
          <w:sz w:val="24"/>
          <w:szCs w:val="24"/>
        </w:rPr>
        <w:t xml:space="preserve"> sonicated for 30</w:t>
      </w:r>
      <w:r w:rsidR="00FD0B1C" w:rsidRPr="00C05C8F">
        <w:rPr>
          <w:rFonts w:ascii="Times New Roman" w:hAnsi="Times New Roman" w:cs="Times New Roman"/>
          <w:sz w:val="24"/>
          <w:szCs w:val="24"/>
        </w:rPr>
        <w:t xml:space="preserve"> </w:t>
      </w:r>
      <w:r w:rsidRPr="00C05C8F">
        <w:rPr>
          <w:rFonts w:ascii="Times New Roman" w:hAnsi="Times New Roman" w:cs="Times New Roman"/>
          <w:sz w:val="24"/>
          <w:szCs w:val="24"/>
        </w:rPr>
        <w:t>min</w:t>
      </w:r>
      <w:r w:rsidR="00FD0B1C" w:rsidRPr="00C05C8F">
        <w:rPr>
          <w:rFonts w:ascii="Times New Roman" w:hAnsi="Times New Roman" w:cs="Times New Roman"/>
          <w:sz w:val="24"/>
          <w:szCs w:val="24"/>
        </w:rPr>
        <w:t xml:space="preserve"> in ice-bath</w:t>
      </w:r>
      <w:r w:rsidRPr="00C05C8F">
        <w:rPr>
          <w:rFonts w:ascii="Times New Roman" w:hAnsi="Times New Roman" w:cs="Times New Roman"/>
          <w:sz w:val="24"/>
          <w:szCs w:val="24"/>
        </w:rPr>
        <w:t xml:space="preserve">, </w:t>
      </w:r>
      <w:r w:rsidR="008A5F6C" w:rsidRPr="00C05C8F">
        <w:rPr>
          <w:rFonts w:ascii="Times New Roman" w:hAnsi="Times New Roman" w:cs="Times New Roman"/>
          <w:sz w:val="24"/>
          <w:szCs w:val="24"/>
        </w:rPr>
        <w:t xml:space="preserve">and </w:t>
      </w:r>
      <w:r w:rsidRPr="00C05C8F">
        <w:rPr>
          <w:rFonts w:ascii="Times New Roman" w:hAnsi="Times New Roman" w:cs="Times New Roman"/>
          <w:sz w:val="24"/>
          <w:szCs w:val="24"/>
        </w:rPr>
        <w:t xml:space="preserve">centrifuged for 10 min </w:t>
      </w:r>
      <w:r w:rsidR="008F14F3" w:rsidRPr="00C05C8F">
        <w:rPr>
          <w:rFonts w:ascii="Times New Roman" w:hAnsi="Times New Roman" w:cs="Times New Roman"/>
          <w:sz w:val="24"/>
          <w:szCs w:val="24"/>
        </w:rPr>
        <w:t>at 3</w:t>
      </w:r>
      <w:r w:rsidRPr="00C05C8F">
        <w:rPr>
          <w:rFonts w:ascii="Times New Roman" w:hAnsi="Times New Roman" w:cs="Times New Roman"/>
          <w:sz w:val="24"/>
          <w:szCs w:val="24"/>
        </w:rPr>
        <w:t xml:space="preserve">000 </w:t>
      </w:r>
      <w:r w:rsidR="008F14F3" w:rsidRPr="00C05C8F">
        <w:rPr>
          <w:rFonts w:ascii="Times New Roman" w:hAnsi="Times New Roman" w:cs="Times New Roman"/>
          <w:sz w:val="24"/>
          <w:szCs w:val="24"/>
        </w:rPr>
        <w:t>g</w:t>
      </w:r>
      <w:r w:rsidR="008A5F6C" w:rsidRPr="00C05C8F">
        <w:rPr>
          <w:rFonts w:ascii="Times New Roman" w:hAnsi="Times New Roman" w:cs="Times New Roman"/>
          <w:sz w:val="24"/>
          <w:szCs w:val="24"/>
        </w:rPr>
        <w:t xml:space="preserve"> to separate the supernatant. </w:t>
      </w:r>
      <w:r w:rsidR="00EE43B8" w:rsidRPr="00C05C8F">
        <w:rPr>
          <w:rFonts w:ascii="Times New Roman" w:hAnsi="Times New Roman" w:cs="Times New Roman"/>
          <w:sz w:val="24"/>
          <w:szCs w:val="24"/>
        </w:rPr>
        <w:t xml:space="preserve">The residual was extracted twice more with the same method. </w:t>
      </w:r>
      <w:r w:rsidR="00E54574" w:rsidRPr="00C05C8F">
        <w:rPr>
          <w:rFonts w:ascii="Times New Roman" w:hAnsi="Times New Roman" w:cs="Times New Roman"/>
          <w:sz w:val="24"/>
          <w:szCs w:val="24"/>
        </w:rPr>
        <w:t>All</w:t>
      </w:r>
      <w:r w:rsidR="00886D5C" w:rsidRPr="00C05C8F">
        <w:rPr>
          <w:rFonts w:ascii="Times New Roman" w:hAnsi="Times New Roman" w:cs="Times New Roman"/>
          <w:sz w:val="24"/>
          <w:szCs w:val="24"/>
        </w:rPr>
        <w:t xml:space="preserve"> </w:t>
      </w:r>
      <w:r w:rsidR="008527DB" w:rsidRPr="00C05C8F">
        <w:rPr>
          <w:rFonts w:ascii="Times New Roman" w:hAnsi="Times New Roman" w:cs="Times New Roman"/>
          <w:sz w:val="24"/>
          <w:szCs w:val="24"/>
        </w:rPr>
        <w:t xml:space="preserve">of </w:t>
      </w:r>
      <w:r w:rsidR="00EE43B8" w:rsidRPr="00C05C8F">
        <w:rPr>
          <w:rFonts w:ascii="Times New Roman" w:hAnsi="Times New Roman" w:cs="Times New Roman"/>
          <w:sz w:val="24"/>
          <w:szCs w:val="24"/>
        </w:rPr>
        <w:t>the obtained supernatant</w:t>
      </w:r>
      <w:r w:rsidR="00BC5042" w:rsidRPr="00C05C8F">
        <w:rPr>
          <w:rFonts w:ascii="Times New Roman" w:hAnsi="Times New Roman" w:cs="Times New Roman"/>
          <w:sz w:val="24"/>
          <w:szCs w:val="24"/>
        </w:rPr>
        <w:t>s</w:t>
      </w:r>
      <w:r w:rsidR="00EE43B8" w:rsidRPr="00C05C8F">
        <w:rPr>
          <w:rFonts w:ascii="Times New Roman" w:hAnsi="Times New Roman" w:cs="Times New Roman"/>
          <w:sz w:val="24"/>
          <w:szCs w:val="24"/>
        </w:rPr>
        <w:t xml:space="preserve"> were combined</w:t>
      </w:r>
      <w:r w:rsidR="00A67060" w:rsidRPr="00C05C8F">
        <w:rPr>
          <w:rFonts w:ascii="Times New Roman" w:hAnsi="Times New Roman" w:cs="Times New Roman"/>
          <w:sz w:val="24"/>
          <w:szCs w:val="24"/>
        </w:rPr>
        <w:t xml:space="preserve"> (totally, ~15 mL)</w:t>
      </w:r>
      <w:r w:rsidR="00EE43B8" w:rsidRPr="00C05C8F">
        <w:rPr>
          <w:rFonts w:ascii="Times New Roman" w:hAnsi="Times New Roman" w:cs="Times New Roman"/>
          <w:sz w:val="24"/>
          <w:szCs w:val="24"/>
        </w:rPr>
        <w:t xml:space="preserve"> and </w:t>
      </w:r>
      <w:r w:rsidR="00A67060" w:rsidRPr="00C05C8F">
        <w:rPr>
          <w:rFonts w:ascii="Times New Roman" w:hAnsi="Times New Roman" w:cs="Times New Roman"/>
          <w:sz w:val="24"/>
          <w:szCs w:val="24"/>
        </w:rPr>
        <w:t xml:space="preserve">reduced to ~3 mL under </w:t>
      </w:r>
      <w:r w:rsidR="00487C95" w:rsidRPr="00C05C8F">
        <w:rPr>
          <w:rFonts w:ascii="Times New Roman" w:hAnsi="Times New Roman" w:cs="Times New Roman"/>
          <w:sz w:val="24"/>
          <w:szCs w:val="24"/>
        </w:rPr>
        <w:t xml:space="preserve">the </w:t>
      </w:r>
      <w:r w:rsidR="00A67060" w:rsidRPr="00C05C8F">
        <w:rPr>
          <w:rFonts w:ascii="Times New Roman" w:hAnsi="Times New Roman" w:cs="Times New Roman"/>
          <w:sz w:val="24"/>
          <w:szCs w:val="24"/>
        </w:rPr>
        <w:t>gentle nitrogen</w:t>
      </w:r>
      <w:r w:rsidR="004165D8" w:rsidRPr="00C05C8F">
        <w:rPr>
          <w:rFonts w:ascii="Times New Roman" w:hAnsi="Times New Roman" w:cs="Times New Roman"/>
          <w:sz w:val="24"/>
          <w:szCs w:val="24"/>
        </w:rPr>
        <w:t>, followed by passing through the</w:t>
      </w:r>
      <w:r w:rsidR="00B03F02" w:rsidRPr="00C05C8F">
        <w:rPr>
          <w:rFonts w:ascii="Times New Roman" w:hAnsi="Times New Roman" w:cs="Times New Roman"/>
          <w:sz w:val="24"/>
          <w:szCs w:val="24"/>
        </w:rPr>
        <w:t xml:space="preserve"> ENVI-Carb SPE </w:t>
      </w:r>
      <w:r w:rsidR="00BC5042" w:rsidRPr="00C05C8F">
        <w:rPr>
          <w:rFonts w:ascii="Times New Roman" w:hAnsi="Times New Roman" w:cs="Times New Roman"/>
          <w:sz w:val="24"/>
          <w:szCs w:val="24"/>
        </w:rPr>
        <w:t>cartridges (</w:t>
      </w:r>
      <w:proofErr w:type="spellStart"/>
      <w:r w:rsidR="00B03F02" w:rsidRPr="00C05C8F">
        <w:rPr>
          <w:rFonts w:ascii="Times New Roman" w:hAnsi="Times New Roman" w:cs="Times New Roman"/>
          <w:sz w:val="24"/>
          <w:szCs w:val="24"/>
        </w:rPr>
        <w:t>Supelclean</w:t>
      </w:r>
      <w:proofErr w:type="spellEnd"/>
      <w:r w:rsidR="00BC5042" w:rsidRPr="00C05C8F">
        <w:rPr>
          <w:rFonts w:ascii="Times New Roman" w:hAnsi="Times New Roman" w:cs="Times New Roman" w:hint="eastAsia"/>
          <w:sz w:val="24"/>
          <w:szCs w:val="24"/>
          <w:vertAlign w:val="superscript"/>
        </w:rPr>
        <w:t>®</w:t>
      </w:r>
      <w:r w:rsidR="00BC5042" w:rsidRPr="00C05C8F">
        <w:rPr>
          <w:rFonts w:ascii="Times New Roman" w:hAnsi="Times New Roman" w:cs="Times New Roman"/>
          <w:sz w:val="24"/>
          <w:szCs w:val="24"/>
        </w:rPr>
        <w:t xml:space="preserve"> </w:t>
      </w:r>
      <w:r w:rsidR="00271779" w:rsidRPr="00C05C8F">
        <w:rPr>
          <w:rFonts w:ascii="Times New Roman" w:hAnsi="Times New Roman" w:cs="Times New Roman"/>
          <w:sz w:val="24"/>
          <w:szCs w:val="24"/>
        </w:rPr>
        <w:t>2</w:t>
      </w:r>
      <w:r w:rsidR="00BC5042" w:rsidRPr="00C05C8F">
        <w:rPr>
          <w:rFonts w:ascii="Times New Roman" w:hAnsi="Times New Roman" w:cs="Times New Roman"/>
          <w:sz w:val="24"/>
          <w:szCs w:val="24"/>
        </w:rPr>
        <w:t>50 mg</w:t>
      </w:r>
      <w:r w:rsidR="00BC5042" w:rsidRPr="00C05C8F">
        <w:rPr>
          <w:rFonts w:ascii="Times New Roman" w:hAnsi="Times New Roman" w:cs="Times New Roman" w:hint="eastAsia"/>
          <w:sz w:val="24"/>
          <w:szCs w:val="24"/>
        </w:rPr>
        <w:t>/</w:t>
      </w:r>
      <w:r w:rsidR="00271779" w:rsidRPr="00C05C8F">
        <w:rPr>
          <w:rFonts w:ascii="Times New Roman" w:hAnsi="Times New Roman" w:cs="Times New Roman"/>
          <w:sz w:val="24"/>
          <w:szCs w:val="24"/>
        </w:rPr>
        <w:t>3</w:t>
      </w:r>
      <w:r w:rsidR="00BC5042" w:rsidRPr="00C05C8F">
        <w:rPr>
          <w:rFonts w:ascii="Times New Roman" w:hAnsi="Times New Roman" w:cs="Times New Roman"/>
          <w:sz w:val="24"/>
          <w:szCs w:val="24"/>
        </w:rPr>
        <w:t xml:space="preserve"> mL; </w:t>
      </w:r>
      <w:r w:rsidR="00271779" w:rsidRPr="00C05C8F">
        <w:rPr>
          <w:rFonts w:ascii="Times New Roman" w:hAnsi="Times New Roman" w:cs="Times New Roman"/>
          <w:bCs/>
          <w:sz w:val="24"/>
          <w:szCs w:val="24"/>
        </w:rPr>
        <w:t>Sigma-Aldrich</w:t>
      </w:r>
      <w:r w:rsidR="0002737D" w:rsidRPr="00C05C8F">
        <w:rPr>
          <w:rFonts w:ascii="Times New Roman" w:hAnsi="Times New Roman" w:cs="Times New Roman"/>
          <w:bCs/>
          <w:sz w:val="24"/>
          <w:szCs w:val="24"/>
        </w:rPr>
        <w:t xml:space="preserve">, </w:t>
      </w:r>
      <w:r w:rsidR="00271779" w:rsidRPr="00C05C8F">
        <w:rPr>
          <w:rFonts w:ascii="Times New Roman" w:hAnsi="Times New Roman" w:cs="Times New Roman"/>
          <w:bCs/>
          <w:sz w:val="24"/>
          <w:szCs w:val="24"/>
        </w:rPr>
        <w:t>ON, Canada</w:t>
      </w:r>
      <w:r w:rsidR="00BC5042" w:rsidRPr="00C05C8F">
        <w:rPr>
          <w:rFonts w:ascii="Times New Roman" w:hAnsi="Times New Roman" w:cs="Times New Roman"/>
          <w:sz w:val="24"/>
          <w:szCs w:val="24"/>
        </w:rPr>
        <w:t>)</w:t>
      </w:r>
      <w:r w:rsidR="004165D8" w:rsidRPr="00C05C8F">
        <w:rPr>
          <w:rFonts w:ascii="Times New Roman" w:hAnsi="Times New Roman" w:cs="Times New Roman"/>
          <w:sz w:val="24"/>
          <w:szCs w:val="24"/>
        </w:rPr>
        <w:t>.</w:t>
      </w:r>
      <w:r w:rsidR="00851E68" w:rsidRPr="00C05C8F">
        <w:rPr>
          <w:rFonts w:ascii="Times New Roman" w:hAnsi="Times New Roman" w:cs="Times New Roman"/>
          <w:sz w:val="24"/>
          <w:szCs w:val="24"/>
        </w:rPr>
        <w:t xml:space="preserve"> These SPE cartridges were</w:t>
      </w:r>
      <w:r w:rsidR="00AC3C72" w:rsidRPr="00C05C8F">
        <w:rPr>
          <w:rFonts w:ascii="Times New Roman" w:hAnsi="Times New Roman" w:cs="Times New Roman"/>
          <w:sz w:val="24"/>
          <w:szCs w:val="24"/>
        </w:rPr>
        <w:t xml:space="preserve"> sequentially</w:t>
      </w:r>
      <w:r w:rsidR="00851E68" w:rsidRPr="00C05C8F">
        <w:rPr>
          <w:rFonts w:ascii="Times New Roman" w:hAnsi="Times New Roman" w:cs="Times New Roman"/>
          <w:sz w:val="24"/>
          <w:szCs w:val="24"/>
        </w:rPr>
        <w:t xml:space="preserve"> </w:t>
      </w:r>
      <w:r w:rsidR="00AC3C72" w:rsidRPr="00C05C8F">
        <w:rPr>
          <w:rFonts w:ascii="Times New Roman" w:hAnsi="Times New Roman" w:cs="Times New Roman"/>
          <w:sz w:val="24"/>
          <w:szCs w:val="24"/>
        </w:rPr>
        <w:t>preconditioned with methanol</w:t>
      </w:r>
      <w:r w:rsidR="00682448" w:rsidRPr="00C05C8F">
        <w:rPr>
          <w:rFonts w:ascii="Times New Roman" w:hAnsi="Times New Roman" w:cs="Times New Roman"/>
          <w:sz w:val="24"/>
          <w:szCs w:val="24"/>
        </w:rPr>
        <w:t xml:space="preserve"> (6 mL)</w:t>
      </w:r>
      <w:r w:rsidR="00AC3C72" w:rsidRPr="00C05C8F">
        <w:rPr>
          <w:rFonts w:ascii="Times New Roman" w:hAnsi="Times New Roman" w:cs="Times New Roman"/>
          <w:sz w:val="24"/>
          <w:szCs w:val="24"/>
        </w:rPr>
        <w:t xml:space="preserve"> and water</w:t>
      </w:r>
      <w:r w:rsidR="00682448" w:rsidRPr="00C05C8F">
        <w:rPr>
          <w:rFonts w:ascii="Times New Roman" w:hAnsi="Times New Roman" w:cs="Times New Roman"/>
          <w:sz w:val="24"/>
          <w:szCs w:val="24"/>
        </w:rPr>
        <w:t xml:space="preserve"> (6 mL)</w:t>
      </w:r>
      <w:r w:rsidR="00AC3C72" w:rsidRPr="00C05C8F">
        <w:rPr>
          <w:rFonts w:ascii="Times New Roman" w:hAnsi="Times New Roman" w:cs="Times New Roman"/>
          <w:sz w:val="24"/>
          <w:szCs w:val="24"/>
        </w:rPr>
        <w:t>.</w:t>
      </w:r>
      <w:r w:rsidR="00E00036" w:rsidRPr="00C05C8F">
        <w:rPr>
          <w:rFonts w:ascii="Times New Roman" w:hAnsi="Times New Roman" w:cs="Times New Roman"/>
          <w:sz w:val="24"/>
          <w:szCs w:val="24"/>
        </w:rPr>
        <w:t xml:space="preserve"> </w:t>
      </w:r>
      <w:r w:rsidR="00D61CE9" w:rsidRPr="00C05C8F">
        <w:rPr>
          <w:rFonts w:ascii="Times New Roman" w:hAnsi="Times New Roman" w:cs="Times New Roman"/>
          <w:sz w:val="24"/>
          <w:szCs w:val="24"/>
        </w:rPr>
        <w:t xml:space="preserve">After purification, </w:t>
      </w:r>
      <w:r w:rsidR="000169BB" w:rsidRPr="00C05C8F">
        <w:rPr>
          <w:rFonts w:ascii="Times New Roman" w:hAnsi="Times New Roman" w:cs="Times New Roman"/>
          <w:sz w:val="24"/>
          <w:szCs w:val="24"/>
        </w:rPr>
        <w:t>the eluents were evaporated to dryness under nitrogen, and</w:t>
      </w:r>
      <w:r w:rsidR="00B052F4" w:rsidRPr="00C05C8F">
        <w:rPr>
          <w:rFonts w:ascii="Times New Roman" w:hAnsi="Times New Roman" w:cs="Times New Roman"/>
          <w:sz w:val="24"/>
          <w:szCs w:val="24"/>
        </w:rPr>
        <w:t xml:space="preserve"> then</w:t>
      </w:r>
      <w:r w:rsidR="000169BB" w:rsidRPr="00C05C8F">
        <w:rPr>
          <w:rFonts w:ascii="Times New Roman" w:hAnsi="Times New Roman" w:cs="Times New Roman"/>
          <w:sz w:val="24"/>
          <w:szCs w:val="24"/>
        </w:rPr>
        <w:t xml:space="preserve"> reconstituted with 100</w:t>
      </w:r>
      <w:r w:rsidR="00B052F4" w:rsidRPr="00C05C8F">
        <w:rPr>
          <w:rFonts w:ascii="Times New Roman" w:hAnsi="Times New Roman" w:cs="Times New Roman"/>
          <w:sz w:val="24"/>
          <w:szCs w:val="24"/>
        </w:rPr>
        <w:t xml:space="preserve"> </w:t>
      </w:r>
      <w:proofErr w:type="spellStart"/>
      <w:r w:rsidR="0067528D" w:rsidRPr="00C05C8F">
        <w:rPr>
          <w:rFonts w:ascii="Times New Roman" w:hAnsi="Times New Roman"/>
          <w:sz w:val="24"/>
          <w:szCs w:val="24"/>
        </w:rPr>
        <w:t>μ</w:t>
      </w:r>
      <w:r w:rsidR="00B052F4" w:rsidRPr="00C05C8F">
        <w:rPr>
          <w:rFonts w:ascii="Times New Roman" w:hAnsi="Times New Roman" w:cs="Times New Roman"/>
          <w:sz w:val="24"/>
          <w:szCs w:val="24"/>
        </w:rPr>
        <w:t>L</w:t>
      </w:r>
      <w:proofErr w:type="spellEnd"/>
      <w:r w:rsidR="00B052F4" w:rsidRPr="00C05C8F">
        <w:rPr>
          <w:rFonts w:ascii="Times New Roman" w:hAnsi="Times New Roman" w:cs="Times New Roman"/>
          <w:sz w:val="24"/>
          <w:szCs w:val="24"/>
        </w:rPr>
        <w:t xml:space="preserve"> of </w:t>
      </w:r>
      <w:r w:rsidR="00153685" w:rsidRPr="00C05C8F">
        <w:rPr>
          <w:rFonts w:ascii="Times New Roman" w:hAnsi="Times New Roman" w:cs="Times New Roman"/>
          <w:sz w:val="24"/>
          <w:szCs w:val="24"/>
        </w:rPr>
        <w:t xml:space="preserve">50% </w:t>
      </w:r>
      <w:r w:rsidR="00B052F4" w:rsidRPr="00C05C8F">
        <w:rPr>
          <w:rFonts w:ascii="Times New Roman" w:hAnsi="Times New Roman" w:cs="Times New Roman"/>
          <w:sz w:val="24"/>
          <w:szCs w:val="24"/>
        </w:rPr>
        <w:t>methanol/water.</w:t>
      </w:r>
    </w:p>
    <w:p w14:paraId="6B25A219" w14:textId="4CD6FBE2" w:rsidR="004C5A5A" w:rsidRPr="00C05C8F" w:rsidRDefault="00460282" w:rsidP="008256A0">
      <w:pPr>
        <w:widowControl/>
        <w:spacing w:line="360" w:lineRule="auto"/>
        <w:ind w:firstLineChars="200" w:firstLine="480"/>
        <w:rPr>
          <w:rFonts w:ascii="Times New Roman" w:hAnsi="Times New Roman" w:cs="Times New Roman"/>
          <w:sz w:val="24"/>
          <w:szCs w:val="24"/>
        </w:rPr>
      </w:pPr>
      <w:r w:rsidRPr="00C05C8F">
        <w:rPr>
          <w:rFonts w:ascii="Times New Roman" w:hAnsi="Times New Roman" w:cs="Times New Roman"/>
          <w:sz w:val="24"/>
          <w:szCs w:val="24"/>
        </w:rPr>
        <w:t xml:space="preserve">Urine samples were extracted following the method of </w:t>
      </w:r>
      <w:r w:rsidR="00963733" w:rsidRPr="00C05C8F">
        <w:rPr>
          <w:rFonts w:ascii="Times New Roman" w:hAnsi="Times New Roman" w:cs="Times New Roman"/>
          <w:bCs/>
          <w:sz w:val="24"/>
          <w:szCs w:val="24"/>
        </w:rPr>
        <w:t>Liao et al.</w:t>
      </w:r>
      <w:r w:rsidR="00963733" w:rsidRPr="00C05C8F">
        <w:rPr>
          <w:rFonts w:ascii="Times New Roman" w:hAnsi="Times New Roman" w:cs="Times New Roman"/>
          <w:bCs/>
          <w:sz w:val="24"/>
          <w:szCs w:val="24"/>
        </w:rPr>
        <w:fldChar w:fldCharType="begin"/>
      </w:r>
      <w:r w:rsidR="00963733" w:rsidRPr="00C05C8F">
        <w:rPr>
          <w:rFonts w:ascii="Times New Roman" w:hAnsi="Times New Roman" w:cs="Times New Roman"/>
          <w:bCs/>
          <w:sz w:val="24"/>
          <w:szCs w:val="24"/>
        </w:rPr>
        <w:instrText xml:space="preserve"> ADDIN EN.CITE &lt;EndNote&gt;&lt;Cite&gt;&lt;Author&gt;Liao&lt;/Author&gt;&lt;Year&gt;2012&lt;/Year&gt;&lt;RecNum&gt;2234&lt;/RecNum&gt;&lt;DisplayText&gt;&lt;style face="superscript"&gt;1&lt;/style&gt;&lt;/DisplayText&gt;&lt;record&gt;&lt;rec-number&gt;2234&lt;/rec-number&gt;&lt;foreign-keys&gt;&lt;key app="EN" db-id="zpervaxwop55zle5ww1vpat8adpwadaw2wz5" timestamp="1596710413"&gt;2234&lt;/key&gt;&lt;/foreign-keys&gt;&lt;ref-type name="Journal Article"&gt;17&lt;/ref-type&gt;&lt;contributors&gt;&lt;authors&gt;&lt;author&gt;Liao, C.&lt;/author&gt;&lt;author&gt;Kannan, K.&lt;/author&gt;&lt;/authors&gt;&lt;/contributors&gt;&lt;auth-address&gt;Wadsworth Center, New York State Department of Health, and Department of Environmental Health Sciences, School of Public Health, State University of New York at Albany, Empire State Plaza, P.O. Box 509, Albany, New York 12201-0509, USA.&lt;/auth-address&gt;&lt;titles&gt;&lt;title&gt;Determination of free and conjugated forms of bisphenol A in human urine and serum by liquid chromatography-tandem mass spectrometry&lt;/title&gt;&lt;secondary-title&gt;Environ Sci Technol&lt;/secondary-title&gt;&lt;/titles&gt;&lt;periodical&gt;&lt;full-title&gt;Environmental Science &amp;amp; Technology&lt;/full-title&gt;&lt;abbr-1&gt;Environ Sci Technol&lt;/abbr-1&gt;&lt;/periodical&gt;&lt;pages&gt;5003-9&lt;/pages&gt;&lt;volume&gt;46&lt;/volume&gt;&lt;number&gt;9&lt;/number&gt;&lt;edition&gt;2012/04/12&lt;/edition&gt;&lt;keywords&gt;&lt;keyword&gt;Benzhydryl Compounds&lt;/keyword&gt;&lt;keyword&gt;Chromatography, Liquid&lt;/keyword&gt;&lt;keyword&gt;Glucosides/blood/urine&lt;/keyword&gt;&lt;keyword&gt;Humans&lt;/keyword&gt;&lt;keyword&gt;Liquid-Liquid Extraction&lt;/keyword&gt;&lt;keyword&gt;Phenols/*blood/isolation &amp;amp; purification/*urine&lt;/keyword&gt;&lt;keyword&gt;Solid Phase Extraction&lt;/keyword&gt;&lt;keyword&gt;Sulfuric Acid Esters/blood/urine&lt;/keyword&gt;&lt;keyword&gt;Tandem Mass Spectrometry&lt;/keyword&gt;&lt;/keywords&gt;&lt;dates&gt;&lt;year&gt;2012&lt;/year&gt;&lt;pub-dates&gt;&lt;date&gt;May 1&lt;/date&gt;&lt;/pub-dates&gt;&lt;/dates&gt;&lt;isbn&gt;1520-5851 (Electronic)&amp;#xD;0013-936X (Linking)&lt;/isbn&gt;&lt;accession-num&gt;22489688&lt;/accession-num&gt;&lt;urls&gt;&lt;related-urls&gt;&lt;url&gt;https://www.ncbi.nlm.nih.gov/pubmed/22489688&lt;/url&gt;&lt;/related-urls&gt;&lt;/urls&gt;&lt;electronic-resource-num&gt;10.1021/es300115a&lt;/electronic-resource-num&gt;&lt;/record&gt;&lt;/Cite&gt;&lt;/EndNote&gt;</w:instrText>
      </w:r>
      <w:r w:rsidR="00963733" w:rsidRPr="00C05C8F">
        <w:rPr>
          <w:rFonts w:ascii="Times New Roman" w:hAnsi="Times New Roman" w:cs="Times New Roman"/>
          <w:bCs/>
          <w:sz w:val="24"/>
          <w:szCs w:val="24"/>
        </w:rPr>
        <w:fldChar w:fldCharType="separate"/>
      </w:r>
      <w:r w:rsidR="00963733" w:rsidRPr="00C05C8F">
        <w:rPr>
          <w:rFonts w:ascii="Times New Roman" w:hAnsi="Times New Roman" w:cs="Times New Roman"/>
          <w:bCs/>
          <w:noProof/>
          <w:sz w:val="24"/>
          <w:szCs w:val="24"/>
          <w:vertAlign w:val="superscript"/>
        </w:rPr>
        <w:t>1</w:t>
      </w:r>
      <w:r w:rsidR="00963733" w:rsidRPr="00C05C8F">
        <w:rPr>
          <w:rFonts w:ascii="Times New Roman" w:hAnsi="Times New Roman" w:cs="Times New Roman"/>
          <w:bCs/>
          <w:sz w:val="24"/>
          <w:szCs w:val="24"/>
        </w:rPr>
        <w:fldChar w:fldCharType="end"/>
      </w:r>
      <w:r w:rsidR="00963733" w:rsidRPr="00C05C8F">
        <w:rPr>
          <w:rFonts w:ascii="Times New Roman" w:hAnsi="Times New Roman" w:cs="Times New Roman"/>
          <w:sz w:val="24"/>
          <w:szCs w:val="24"/>
        </w:rPr>
        <w:t xml:space="preserve"> </w:t>
      </w:r>
      <w:r w:rsidR="00CF40AA" w:rsidRPr="00C05C8F">
        <w:rPr>
          <w:rFonts w:ascii="Times New Roman" w:hAnsi="Times New Roman" w:cs="Times New Roman"/>
          <w:sz w:val="24"/>
          <w:szCs w:val="24"/>
        </w:rPr>
        <w:t xml:space="preserve">In detail, </w:t>
      </w:r>
      <w:r w:rsidR="00DD6399" w:rsidRPr="00C05C8F">
        <w:rPr>
          <w:rFonts w:ascii="Times New Roman" w:hAnsi="Times New Roman" w:cs="Times New Roman"/>
          <w:sz w:val="24"/>
          <w:szCs w:val="24"/>
        </w:rPr>
        <w:t>r</w:t>
      </w:r>
      <w:r w:rsidR="00ED2BC2" w:rsidRPr="00C05C8F">
        <w:rPr>
          <w:rFonts w:ascii="Times New Roman" w:hAnsi="Times New Roman" w:cs="Times New Roman"/>
          <w:sz w:val="24"/>
          <w:szCs w:val="24"/>
        </w:rPr>
        <w:t xml:space="preserve">at urine samples </w:t>
      </w:r>
      <w:r w:rsidR="00DD6399" w:rsidRPr="00C05C8F">
        <w:rPr>
          <w:rFonts w:ascii="Times New Roman" w:hAnsi="Times New Roman" w:cs="Times New Roman"/>
          <w:sz w:val="24"/>
          <w:szCs w:val="24"/>
        </w:rPr>
        <w:t>(</w:t>
      </w:r>
      <w:r w:rsidR="00E42ED1" w:rsidRPr="00C05C8F">
        <w:rPr>
          <w:rFonts w:ascii="Times New Roman" w:hAnsi="Times New Roman" w:cs="Times New Roman"/>
          <w:sz w:val="24"/>
          <w:szCs w:val="24"/>
        </w:rPr>
        <w:t>5</w:t>
      </w:r>
      <w:r w:rsidR="00DD6399" w:rsidRPr="00C05C8F">
        <w:rPr>
          <w:rFonts w:ascii="Times New Roman" w:hAnsi="Times New Roman" w:cs="Times New Roman"/>
          <w:sz w:val="24"/>
          <w:szCs w:val="24"/>
        </w:rPr>
        <w:t xml:space="preserve">0 </w:t>
      </w:r>
      <w:proofErr w:type="spellStart"/>
      <w:r w:rsidR="00EC311C" w:rsidRPr="00C05C8F">
        <w:rPr>
          <w:rFonts w:ascii="Times New Roman" w:hAnsi="Times New Roman"/>
          <w:sz w:val="24"/>
          <w:szCs w:val="24"/>
        </w:rPr>
        <w:t>μ</w:t>
      </w:r>
      <w:r w:rsidR="00DD6399" w:rsidRPr="00C05C8F">
        <w:rPr>
          <w:rFonts w:ascii="Times New Roman" w:hAnsi="Times New Roman" w:cs="Times New Roman"/>
          <w:sz w:val="24"/>
          <w:szCs w:val="24"/>
        </w:rPr>
        <w:t>L</w:t>
      </w:r>
      <w:proofErr w:type="spellEnd"/>
      <w:r w:rsidR="00DD6399" w:rsidRPr="00C05C8F">
        <w:rPr>
          <w:rFonts w:ascii="Times New Roman" w:hAnsi="Times New Roman" w:cs="Times New Roman"/>
          <w:sz w:val="24"/>
          <w:szCs w:val="24"/>
        </w:rPr>
        <w:t>)</w:t>
      </w:r>
      <w:r w:rsidR="007B7457" w:rsidRPr="00C05C8F">
        <w:rPr>
          <w:rFonts w:ascii="Times New Roman" w:hAnsi="Times New Roman" w:cs="Times New Roman"/>
          <w:sz w:val="24"/>
          <w:szCs w:val="24"/>
        </w:rPr>
        <w:t xml:space="preserve">, spiked with internal standards (5 ng each), </w:t>
      </w:r>
      <w:r w:rsidR="00ED2BC2" w:rsidRPr="00C05C8F">
        <w:rPr>
          <w:rFonts w:ascii="Times New Roman" w:hAnsi="Times New Roman" w:cs="Times New Roman"/>
          <w:sz w:val="24"/>
          <w:szCs w:val="24"/>
        </w:rPr>
        <w:t>were mixed with pure water</w:t>
      </w:r>
      <w:r w:rsidR="00E42ED1" w:rsidRPr="00C05C8F">
        <w:rPr>
          <w:rFonts w:ascii="Times New Roman" w:hAnsi="Times New Roman" w:cs="Times New Roman"/>
          <w:sz w:val="24"/>
          <w:szCs w:val="24"/>
        </w:rPr>
        <w:t xml:space="preserve"> (950 </w:t>
      </w:r>
      <w:proofErr w:type="spellStart"/>
      <w:r w:rsidR="00E42ED1" w:rsidRPr="00C05C8F">
        <w:rPr>
          <w:rFonts w:ascii="Times New Roman" w:hAnsi="Times New Roman"/>
          <w:sz w:val="24"/>
          <w:szCs w:val="24"/>
        </w:rPr>
        <w:t>μ</w:t>
      </w:r>
      <w:r w:rsidR="00E42ED1" w:rsidRPr="00C05C8F">
        <w:rPr>
          <w:rFonts w:ascii="Times New Roman" w:hAnsi="Times New Roman" w:cs="Times New Roman"/>
          <w:sz w:val="24"/>
          <w:szCs w:val="24"/>
        </w:rPr>
        <w:t>L</w:t>
      </w:r>
      <w:proofErr w:type="spellEnd"/>
      <w:r w:rsidR="00735CD1" w:rsidRPr="00C05C8F">
        <w:rPr>
          <w:rFonts w:ascii="Times New Roman" w:hAnsi="Times New Roman" w:cs="Times New Roman"/>
          <w:sz w:val="24"/>
          <w:szCs w:val="24"/>
        </w:rPr>
        <w:t>, containing 0.1% formic acid</w:t>
      </w:r>
      <w:r w:rsidR="00E42ED1" w:rsidRPr="00C05C8F">
        <w:rPr>
          <w:rFonts w:ascii="Times New Roman" w:hAnsi="Times New Roman" w:cs="Times New Roman"/>
          <w:sz w:val="24"/>
          <w:szCs w:val="24"/>
        </w:rPr>
        <w:t>)</w:t>
      </w:r>
      <w:r w:rsidR="00ED2BC2" w:rsidRPr="00C05C8F">
        <w:rPr>
          <w:rFonts w:ascii="Times New Roman" w:hAnsi="Times New Roman" w:cs="Times New Roman"/>
          <w:sz w:val="24"/>
          <w:szCs w:val="24"/>
        </w:rPr>
        <w:t xml:space="preserve"> for dilution, and then </w:t>
      </w:r>
      <w:r w:rsidR="00E2566D" w:rsidRPr="00C05C8F">
        <w:rPr>
          <w:rFonts w:ascii="Times New Roman" w:hAnsi="Times New Roman" w:cs="Times New Roman"/>
          <w:bCs/>
          <w:sz w:val="24"/>
          <w:szCs w:val="24"/>
        </w:rPr>
        <w:t>extracted by solid-phase extraction</w:t>
      </w:r>
      <w:r w:rsidR="00ED2BC2" w:rsidRPr="00C05C8F">
        <w:rPr>
          <w:rFonts w:ascii="Times New Roman" w:hAnsi="Times New Roman" w:cs="Times New Roman"/>
          <w:sz w:val="24"/>
          <w:szCs w:val="24"/>
        </w:rPr>
        <w:t>.</w:t>
      </w:r>
      <w:r w:rsidR="00E2566D" w:rsidRPr="00C05C8F">
        <w:rPr>
          <w:rFonts w:ascii="Times New Roman" w:hAnsi="Times New Roman" w:cs="Times New Roman"/>
          <w:sz w:val="24"/>
          <w:szCs w:val="24"/>
        </w:rPr>
        <w:t xml:space="preserve"> Diluted urine samples were loaded </w:t>
      </w:r>
      <w:r w:rsidR="00F20CC2" w:rsidRPr="00C05C8F">
        <w:rPr>
          <w:rFonts w:ascii="Times New Roman" w:hAnsi="Times New Roman" w:cs="Times New Roman"/>
          <w:sz w:val="24"/>
          <w:szCs w:val="24"/>
        </w:rPr>
        <w:t>on</w:t>
      </w:r>
      <w:r w:rsidR="00E2566D" w:rsidRPr="00C05C8F">
        <w:rPr>
          <w:rFonts w:ascii="Times New Roman" w:hAnsi="Times New Roman" w:cs="Times New Roman"/>
          <w:sz w:val="24"/>
          <w:szCs w:val="24"/>
        </w:rPr>
        <w:t xml:space="preserve">to the </w:t>
      </w:r>
      <w:r w:rsidR="008A66B6" w:rsidRPr="00C05C8F">
        <w:rPr>
          <w:rFonts w:ascii="Times New Roman" w:hAnsi="Times New Roman" w:cs="Times New Roman"/>
          <w:sz w:val="24"/>
          <w:szCs w:val="24"/>
        </w:rPr>
        <w:t>Sep-Pak C18 cartridges (</w:t>
      </w:r>
      <w:r w:rsidR="00CA7FB9" w:rsidRPr="00C05C8F">
        <w:rPr>
          <w:rFonts w:ascii="Times New Roman" w:hAnsi="Times New Roman" w:cs="Times New Roman"/>
          <w:sz w:val="24"/>
          <w:szCs w:val="24"/>
        </w:rPr>
        <w:t>5</w:t>
      </w:r>
      <w:r w:rsidR="008A66B6" w:rsidRPr="00C05C8F">
        <w:rPr>
          <w:rFonts w:ascii="Times New Roman" w:hAnsi="Times New Roman" w:cs="Times New Roman"/>
          <w:sz w:val="24"/>
          <w:szCs w:val="24"/>
        </w:rPr>
        <w:t>00 mg/</w:t>
      </w:r>
      <w:r w:rsidR="00CA7FB9" w:rsidRPr="00C05C8F">
        <w:rPr>
          <w:rFonts w:ascii="Times New Roman" w:hAnsi="Times New Roman" w:cs="Times New Roman"/>
          <w:sz w:val="24"/>
          <w:szCs w:val="24"/>
        </w:rPr>
        <w:t>6</w:t>
      </w:r>
      <w:r w:rsidR="008A66B6" w:rsidRPr="00C05C8F">
        <w:rPr>
          <w:rFonts w:ascii="Times New Roman" w:hAnsi="Times New Roman" w:cs="Times New Roman"/>
          <w:sz w:val="24"/>
          <w:szCs w:val="24"/>
        </w:rPr>
        <w:t xml:space="preserve"> c</w:t>
      </w:r>
      <w:r w:rsidR="00CA7FB9" w:rsidRPr="00C05C8F">
        <w:rPr>
          <w:rFonts w:ascii="Times New Roman" w:hAnsi="Times New Roman" w:cs="Times New Roman"/>
          <w:sz w:val="24"/>
          <w:szCs w:val="24"/>
        </w:rPr>
        <w:t>c</w:t>
      </w:r>
      <w:r w:rsidR="008A66B6" w:rsidRPr="00C05C8F">
        <w:rPr>
          <w:rFonts w:ascii="Times New Roman" w:hAnsi="Times New Roman" w:cs="Times New Roman"/>
          <w:sz w:val="24"/>
          <w:szCs w:val="24"/>
        </w:rPr>
        <w:t>; Waters, Milford</w:t>
      </w:r>
      <w:r w:rsidR="00CA7FB9" w:rsidRPr="00C05C8F">
        <w:rPr>
          <w:rFonts w:ascii="Times New Roman" w:hAnsi="Times New Roman" w:cs="Times New Roman"/>
          <w:sz w:val="24"/>
          <w:szCs w:val="24"/>
        </w:rPr>
        <w:t>, USA</w:t>
      </w:r>
      <w:r w:rsidR="008A66B6" w:rsidRPr="00C05C8F">
        <w:rPr>
          <w:rFonts w:ascii="Times New Roman" w:hAnsi="Times New Roman" w:cs="Times New Roman"/>
          <w:sz w:val="24"/>
          <w:szCs w:val="24"/>
        </w:rPr>
        <w:t>)</w:t>
      </w:r>
      <w:r w:rsidR="006103F6" w:rsidRPr="00C05C8F">
        <w:rPr>
          <w:rFonts w:ascii="Times New Roman" w:hAnsi="Times New Roman" w:cs="Times New Roman"/>
          <w:sz w:val="24"/>
          <w:szCs w:val="24"/>
        </w:rPr>
        <w:t>, which was conditioned with 6 mL of methanol and 6 mL of 0.1% formic acid</w:t>
      </w:r>
      <w:r w:rsidR="0049041C" w:rsidRPr="00C05C8F">
        <w:rPr>
          <w:rFonts w:ascii="Times New Roman" w:hAnsi="Times New Roman" w:cs="Times New Roman"/>
          <w:sz w:val="24"/>
          <w:szCs w:val="24"/>
        </w:rPr>
        <w:t>/water</w:t>
      </w:r>
      <w:r w:rsidR="006103F6" w:rsidRPr="00C05C8F">
        <w:rPr>
          <w:rFonts w:ascii="Times New Roman" w:hAnsi="Times New Roman" w:cs="Times New Roman"/>
          <w:sz w:val="24"/>
          <w:szCs w:val="24"/>
        </w:rPr>
        <w:t xml:space="preserve"> before use</w:t>
      </w:r>
      <w:r w:rsidR="00E2566D" w:rsidRPr="00C05C8F">
        <w:rPr>
          <w:rFonts w:ascii="Times New Roman" w:hAnsi="Times New Roman" w:cs="Times New Roman"/>
          <w:sz w:val="24"/>
          <w:szCs w:val="24"/>
        </w:rPr>
        <w:t xml:space="preserve">. After </w:t>
      </w:r>
      <w:r w:rsidR="00735CD1" w:rsidRPr="00C05C8F">
        <w:rPr>
          <w:rFonts w:ascii="Times New Roman" w:hAnsi="Times New Roman" w:cs="Times New Roman"/>
          <w:sz w:val="24"/>
          <w:szCs w:val="24"/>
        </w:rPr>
        <w:t>the loading of urine</w:t>
      </w:r>
      <w:r w:rsidR="00E2566D" w:rsidRPr="00C05C8F">
        <w:rPr>
          <w:rFonts w:ascii="Times New Roman" w:hAnsi="Times New Roman" w:cs="Times New Roman"/>
          <w:sz w:val="24"/>
          <w:szCs w:val="24"/>
        </w:rPr>
        <w:t>,</w:t>
      </w:r>
      <w:r w:rsidR="00B57D68" w:rsidRPr="00C05C8F">
        <w:rPr>
          <w:rFonts w:ascii="Times New Roman" w:hAnsi="Times New Roman" w:cs="Times New Roman"/>
          <w:sz w:val="24"/>
          <w:szCs w:val="24"/>
        </w:rPr>
        <w:t xml:space="preserve"> </w:t>
      </w:r>
      <w:r w:rsidR="00735CD1" w:rsidRPr="00C05C8F">
        <w:rPr>
          <w:rFonts w:ascii="Times New Roman" w:hAnsi="Times New Roman" w:cs="Times New Roman"/>
          <w:sz w:val="24"/>
          <w:szCs w:val="24"/>
        </w:rPr>
        <w:t>the cartridges were washed with 4 mL</w:t>
      </w:r>
      <w:r w:rsidR="00EC578C" w:rsidRPr="00C05C8F">
        <w:rPr>
          <w:rFonts w:ascii="Times New Roman" w:hAnsi="Times New Roman" w:cs="Times New Roman"/>
          <w:sz w:val="24"/>
          <w:szCs w:val="24"/>
        </w:rPr>
        <w:t xml:space="preserve"> </w:t>
      </w:r>
      <w:r w:rsidR="00735CD1" w:rsidRPr="00C05C8F">
        <w:rPr>
          <w:rFonts w:ascii="Times New Roman" w:hAnsi="Times New Roman" w:cs="Times New Roman"/>
          <w:sz w:val="24"/>
          <w:szCs w:val="24"/>
        </w:rPr>
        <w:t xml:space="preserve">of </w:t>
      </w:r>
      <w:r w:rsidR="00EC578C" w:rsidRPr="00C05C8F">
        <w:rPr>
          <w:rFonts w:ascii="Times New Roman" w:hAnsi="Times New Roman" w:cs="Times New Roman"/>
          <w:sz w:val="24"/>
          <w:szCs w:val="24"/>
        </w:rPr>
        <w:t>1</w:t>
      </w:r>
      <w:r w:rsidR="00735CD1" w:rsidRPr="00C05C8F">
        <w:rPr>
          <w:rFonts w:ascii="Times New Roman" w:hAnsi="Times New Roman" w:cs="Times New Roman"/>
          <w:sz w:val="24"/>
          <w:szCs w:val="24"/>
        </w:rPr>
        <w:t>5% methanol</w:t>
      </w:r>
      <w:r w:rsidR="00EC578C" w:rsidRPr="00C05C8F">
        <w:rPr>
          <w:rFonts w:ascii="Times New Roman" w:hAnsi="Times New Roman" w:cs="Times New Roman"/>
          <w:sz w:val="24"/>
          <w:szCs w:val="24"/>
        </w:rPr>
        <w:t>/water</w:t>
      </w:r>
      <w:r w:rsidR="00735CD1" w:rsidRPr="00C05C8F">
        <w:rPr>
          <w:rFonts w:ascii="Times New Roman" w:hAnsi="Times New Roman" w:cs="Times New Roman"/>
          <w:sz w:val="24"/>
          <w:szCs w:val="24"/>
        </w:rPr>
        <w:t xml:space="preserve">. Finally, </w:t>
      </w:r>
      <w:r w:rsidR="002C293A" w:rsidRPr="00C05C8F">
        <w:rPr>
          <w:rFonts w:ascii="Times New Roman" w:hAnsi="Times New Roman" w:cs="Times New Roman"/>
          <w:sz w:val="24"/>
          <w:szCs w:val="24"/>
        </w:rPr>
        <w:t>6</w:t>
      </w:r>
      <w:r w:rsidR="00735CD1" w:rsidRPr="00C05C8F">
        <w:rPr>
          <w:rFonts w:ascii="Times New Roman" w:hAnsi="Times New Roman" w:cs="Times New Roman"/>
          <w:sz w:val="24"/>
          <w:szCs w:val="24"/>
        </w:rPr>
        <w:t xml:space="preserve"> mL of methanol</w:t>
      </w:r>
      <w:r w:rsidR="00955693" w:rsidRPr="00C05C8F">
        <w:rPr>
          <w:rFonts w:ascii="Times New Roman" w:hAnsi="Times New Roman" w:cs="Times New Roman"/>
          <w:sz w:val="24"/>
          <w:szCs w:val="24"/>
        </w:rPr>
        <w:t xml:space="preserve"> (</w:t>
      </w:r>
      <w:r w:rsidR="00955693" w:rsidRPr="00C05C8F">
        <w:rPr>
          <w:rFonts w:ascii="Times New Roman" w:hAnsi="Times New Roman" w:cs="Times New Roman" w:hint="eastAsia"/>
          <w:sz w:val="24"/>
          <w:szCs w:val="24"/>
        </w:rPr>
        <w:t>containing</w:t>
      </w:r>
      <w:r w:rsidR="00955693" w:rsidRPr="00C05C8F">
        <w:rPr>
          <w:rFonts w:ascii="Times New Roman" w:hAnsi="Times New Roman" w:cs="Times New Roman"/>
          <w:sz w:val="24"/>
          <w:szCs w:val="24"/>
        </w:rPr>
        <w:t xml:space="preserve"> 1% NH</w:t>
      </w:r>
      <w:r w:rsidR="00955693" w:rsidRPr="00C05C8F">
        <w:rPr>
          <w:rFonts w:ascii="Times New Roman" w:hAnsi="Times New Roman" w:cs="Times New Roman"/>
          <w:sz w:val="24"/>
          <w:szCs w:val="24"/>
          <w:vertAlign w:val="subscript"/>
        </w:rPr>
        <w:t>4</w:t>
      </w:r>
      <w:r w:rsidR="00955693" w:rsidRPr="00C05C8F">
        <w:rPr>
          <w:rFonts w:ascii="Times New Roman" w:hAnsi="Times New Roman" w:cs="Times New Roman"/>
          <w:sz w:val="24"/>
          <w:szCs w:val="24"/>
        </w:rPr>
        <w:t>OH</w:t>
      </w:r>
      <w:r w:rsidR="00955693" w:rsidRPr="00C05C8F">
        <w:rPr>
          <w:rFonts w:ascii="Times New Roman" w:hAnsi="Times New Roman" w:cs="Times New Roman" w:hint="eastAsia"/>
          <w:sz w:val="24"/>
          <w:szCs w:val="24"/>
        </w:rPr>
        <w:t>)</w:t>
      </w:r>
      <w:r w:rsidR="00735CD1" w:rsidRPr="00C05C8F">
        <w:rPr>
          <w:rFonts w:ascii="Times New Roman" w:hAnsi="Times New Roman" w:cs="Times New Roman"/>
          <w:sz w:val="24"/>
          <w:szCs w:val="24"/>
        </w:rPr>
        <w:t xml:space="preserve"> was used to elute target analytes</w:t>
      </w:r>
      <w:r w:rsidR="00D83523" w:rsidRPr="00C05C8F">
        <w:rPr>
          <w:rFonts w:ascii="Times New Roman" w:hAnsi="Times New Roman" w:cs="Times New Roman"/>
          <w:sz w:val="24"/>
          <w:szCs w:val="24"/>
        </w:rPr>
        <w:t xml:space="preserve"> </w:t>
      </w:r>
      <w:r w:rsidR="00D83523" w:rsidRPr="00C05C8F">
        <w:rPr>
          <w:rFonts w:ascii="Times New Roman" w:hAnsi="Times New Roman" w:cs="Times New Roman" w:hint="eastAsia"/>
          <w:sz w:val="24"/>
          <w:szCs w:val="24"/>
        </w:rPr>
        <w:t>retained</w:t>
      </w:r>
      <w:r w:rsidR="00D83523" w:rsidRPr="00C05C8F">
        <w:rPr>
          <w:rFonts w:ascii="Times New Roman" w:hAnsi="Times New Roman" w:cs="Times New Roman"/>
          <w:sz w:val="24"/>
          <w:szCs w:val="24"/>
        </w:rPr>
        <w:t xml:space="preserve"> in the cartridges. </w:t>
      </w:r>
      <w:r w:rsidR="004C5A5A" w:rsidRPr="00C05C8F">
        <w:rPr>
          <w:rFonts w:ascii="Times New Roman" w:hAnsi="Times New Roman" w:cs="Times New Roman"/>
          <w:sz w:val="24"/>
          <w:szCs w:val="24"/>
        </w:rPr>
        <w:t>Such eluents</w:t>
      </w:r>
      <w:r w:rsidR="00735CD1" w:rsidRPr="00C05C8F">
        <w:rPr>
          <w:rFonts w:ascii="Times New Roman" w:hAnsi="Times New Roman" w:cs="Times New Roman"/>
          <w:sz w:val="24"/>
          <w:szCs w:val="24"/>
        </w:rPr>
        <w:t xml:space="preserve"> </w:t>
      </w:r>
      <w:r w:rsidR="004C5A5A" w:rsidRPr="00C05C8F">
        <w:rPr>
          <w:rFonts w:ascii="Times New Roman" w:hAnsi="Times New Roman" w:cs="Times New Roman"/>
          <w:sz w:val="24"/>
          <w:szCs w:val="24"/>
        </w:rPr>
        <w:t xml:space="preserve">were evaporated to dryness under nitrogen, and then reconstituted with 200 </w:t>
      </w:r>
      <w:proofErr w:type="spellStart"/>
      <w:r w:rsidR="0067528D" w:rsidRPr="00C05C8F">
        <w:rPr>
          <w:rFonts w:ascii="Times New Roman" w:hAnsi="Times New Roman"/>
          <w:sz w:val="24"/>
          <w:szCs w:val="24"/>
        </w:rPr>
        <w:t>μ</w:t>
      </w:r>
      <w:r w:rsidR="004C5A5A" w:rsidRPr="00C05C8F">
        <w:rPr>
          <w:rFonts w:ascii="Times New Roman" w:hAnsi="Times New Roman" w:cs="Times New Roman"/>
          <w:sz w:val="24"/>
          <w:szCs w:val="24"/>
        </w:rPr>
        <w:t>L</w:t>
      </w:r>
      <w:proofErr w:type="spellEnd"/>
      <w:r w:rsidR="004C5A5A" w:rsidRPr="00C05C8F">
        <w:rPr>
          <w:rFonts w:ascii="Times New Roman" w:hAnsi="Times New Roman" w:cs="Times New Roman"/>
          <w:sz w:val="24"/>
          <w:szCs w:val="24"/>
        </w:rPr>
        <w:t xml:space="preserve"> of 50% methanol/water.</w:t>
      </w:r>
    </w:p>
    <w:p w14:paraId="3BF56CD6" w14:textId="49CBE4B8" w:rsidR="0064557C" w:rsidRPr="00C05C8F" w:rsidRDefault="00AA0D56" w:rsidP="002D0456">
      <w:pPr>
        <w:widowControl/>
        <w:spacing w:line="360" w:lineRule="auto"/>
        <w:ind w:firstLineChars="200" w:firstLine="480"/>
        <w:rPr>
          <w:rFonts w:ascii="Times New Roman" w:hAnsi="Times New Roman" w:cs="Times New Roman"/>
          <w:sz w:val="24"/>
          <w:szCs w:val="24"/>
        </w:rPr>
      </w:pPr>
      <w:r w:rsidRPr="00C05C8F">
        <w:rPr>
          <w:rFonts w:ascii="Times New Roman" w:hAnsi="Times New Roman" w:cs="Times New Roman"/>
          <w:sz w:val="24"/>
          <w:szCs w:val="24"/>
        </w:rPr>
        <w:t>Feces samples</w:t>
      </w:r>
      <w:r w:rsidR="009A5CBD" w:rsidRPr="00C05C8F">
        <w:rPr>
          <w:rFonts w:ascii="Times New Roman" w:hAnsi="Times New Roman" w:cs="Times New Roman"/>
          <w:sz w:val="24"/>
          <w:szCs w:val="24"/>
        </w:rPr>
        <w:t xml:space="preserve"> </w:t>
      </w:r>
      <w:r w:rsidR="0068418A" w:rsidRPr="00C05C8F">
        <w:rPr>
          <w:rFonts w:ascii="Times New Roman" w:hAnsi="Times New Roman" w:cs="Times New Roman"/>
          <w:sz w:val="24"/>
          <w:szCs w:val="24"/>
        </w:rPr>
        <w:t xml:space="preserve">were </w:t>
      </w:r>
      <w:r w:rsidR="000E440D" w:rsidRPr="00C05C8F">
        <w:rPr>
          <w:rFonts w:ascii="Times New Roman" w:hAnsi="Times New Roman" w:cs="Times New Roman"/>
          <w:sz w:val="24"/>
          <w:szCs w:val="24"/>
        </w:rPr>
        <w:t>freeze-dried under vacuum (</w:t>
      </w:r>
      <w:r w:rsidR="004C2A04" w:rsidRPr="00C05C8F">
        <w:rPr>
          <w:rFonts w:ascii="Times New Roman" w:hAnsi="Times New Roman" w:cs="Times New Roman"/>
          <w:sz w:val="24"/>
          <w:szCs w:val="24"/>
        </w:rPr>
        <w:t xml:space="preserve">at </w:t>
      </w:r>
      <w:r w:rsidR="00D55B4E" w:rsidRPr="00C05C8F">
        <w:rPr>
          <w:rFonts w:ascii="Times New Roman" w:hAnsi="Times New Roman" w:cs="Times New Roman"/>
          <w:sz w:val="24"/>
          <w:szCs w:val="24"/>
        </w:rPr>
        <w:t xml:space="preserve">around </w:t>
      </w:r>
      <w:r w:rsidR="000E440D" w:rsidRPr="00C05C8F">
        <w:rPr>
          <w:rFonts w:ascii="Times New Roman" w:hAnsi="Times New Roman" w:cs="Times New Roman"/>
          <w:sz w:val="24"/>
          <w:szCs w:val="24"/>
        </w:rPr>
        <w:t xml:space="preserve">-50 </w:t>
      </w:r>
      <w:proofErr w:type="spellStart"/>
      <w:r w:rsidR="000E440D" w:rsidRPr="00C05C8F">
        <w:rPr>
          <w:rFonts w:ascii="Times New Roman" w:hAnsi="Times New Roman" w:cs="Times New Roman"/>
          <w:sz w:val="24"/>
          <w:szCs w:val="24"/>
          <w:vertAlign w:val="superscript"/>
        </w:rPr>
        <w:t>o</w:t>
      </w:r>
      <w:r w:rsidR="000E440D" w:rsidRPr="00C05C8F">
        <w:rPr>
          <w:rFonts w:ascii="Times New Roman" w:hAnsi="Times New Roman" w:cs="Times New Roman"/>
          <w:sz w:val="24"/>
          <w:szCs w:val="24"/>
        </w:rPr>
        <w:t>C</w:t>
      </w:r>
      <w:proofErr w:type="spellEnd"/>
      <w:r w:rsidR="0067528D" w:rsidRPr="00C05C8F">
        <w:rPr>
          <w:rFonts w:ascii="Times New Roman" w:hAnsi="Times New Roman" w:cs="Times New Roman"/>
          <w:sz w:val="24"/>
          <w:szCs w:val="24"/>
        </w:rPr>
        <w:t>, 36 h</w:t>
      </w:r>
      <w:r w:rsidR="000E440D" w:rsidRPr="00C05C8F">
        <w:rPr>
          <w:rFonts w:ascii="Times New Roman" w:hAnsi="Times New Roman" w:cs="Times New Roman"/>
          <w:sz w:val="24"/>
          <w:szCs w:val="24"/>
        </w:rPr>
        <w:t>)</w:t>
      </w:r>
      <w:r w:rsidR="00E64506" w:rsidRPr="00C05C8F">
        <w:rPr>
          <w:rFonts w:ascii="Times New Roman" w:hAnsi="Times New Roman" w:cs="Times New Roman"/>
          <w:sz w:val="24"/>
          <w:szCs w:val="24"/>
        </w:rPr>
        <w:t xml:space="preserve">, </w:t>
      </w:r>
      <w:r w:rsidR="00795370" w:rsidRPr="00C05C8F">
        <w:rPr>
          <w:rFonts w:ascii="Times New Roman" w:hAnsi="Times New Roman" w:cs="Times New Roman"/>
          <w:sz w:val="24"/>
          <w:szCs w:val="24"/>
        </w:rPr>
        <w:t>groun</w:t>
      </w:r>
      <w:r w:rsidR="00E64506" w:rsidRPr="00C05C8F">
        <w:rPr>
          <w:rFonts w:ascii="Times New Roman" w:hAnsi="Times New Roman" w:cs="Times New Roman"/>
          <w:sz w:val="24"/>
          <w:szCs w:val="24"/>
        </w:rPr>
        <w:t xml:space="preserve">d, and </w:t>
      </w:r>
      <w:r w:rsidRPr="00C05C8F">
        <w:rPr>
          <w:rFonts w:ascii="Times New Roman" w:hAnsi="Times New Roman" w:cs="Times New Roman"/>
          <w:sz w:val="24"/>
          <w:szCs w:val="24"/>
        </w:rPr>
        <w:t xml:space="preserve">extracted using a solvent composition of </w:t>
      </w:r>
      <w:r w:rsidR="00C05C8F" w:rsidRPr="00C05C8F">
        <w:rPr>
          <w:rFonts w:ascii="Times New Roman" w:hAnsi="Times New Roman" w:cs="Times New Roman"/>
          <w:sz w:val="24"/>
          <w:szCs w:val="24"/>
        </w:rPr>
        <w:t>9</w:t>
      </w:r>
      <w:r w:rsidRPr="00C05C8F">
        <w:rPr>
          <w:rFonts w:ascii="Times New Roman" w:hAnsi="Times New Roman" w:cs="Times New Roman"/>
          <w:sz w:val="24"/>
          <w:szCs w:val="24"/>
        </w:rPr>
        <w:t>0</w:t>
      </w:r>
      <w:r w:rsidR="00662971" w:rsidRPr="00C05C8F">
        <w:rPr>
          <w:rFonts w:ascii="Times New Roman" w:hAnsi="Times New Roman" w:cs="Times New Roman"/>
          <w:sz w:val="24"/>
          <w:szCs w:val="24"/>
        </w:rPr>
        <w:t>%</w:t>
      </w:r>
      <w:r w:rsidR="00662971" w:rsidRPr="00C05C8F">
        <w:rPr>
          <w:rFonts w:ascii="Times New Roman" w:hAnsi="Times New Roman" w:cs="Times New Roman" w:hint="eastAsia"/>
          <w:sz w:val="24"/>
          <w:szCs w:val="24"/>
        </w:rPr>
        <w:t xml:space="preserve"> </w:t>
      </w:r>
      <w:r w:rsidR="001134E5" w:rsidRPr="00C05C8F">
        <w:rPr>
          <w:rFonts w:ascii="Times New Roman" w:hAnsi="Times New Roman" w:cs="Times New Roman"/>
          <w:sz w:val="24"/>
          <w:szCs w:val="24"/>
        </w:rPr>
        <w:t>methanol</w:t>
      </w:r>
      <w:r w:rsidR="00662971" w:rsidRPr="00C05C8F">
        <w:rPr>
          <w:rFonts w:ascii="Times New Roman" w:hAnsi="Times New Roman" w:cs="Times New Roman"/>
          <w:sz w:val="24"/>
          <w:szCs w:val="24"/>
        </w:rPr>
        <w:t>/</w:t>
      </w:r>
      <w:r w:rsidRPr="00C05C8F">
        <w:rPr>
          <w:rFonts w:ascii="Times New Roman" w:hAnsi="Times New Roman" w:cs="Times New Roman"/>
          <w:sz w:val="24"/>
          <w:szCs w:val="24"/>
        </w:rPr>
        <w:t xml:space="preserve">water. </w:t>
      </w:r>
      <w:r w:rsidR="00E64506" w:rsidRPr="00C05C8F">
        <w:rPr>
          <w:rFonts w:ascii="Times New Roman" w:hAnsi="Times New Roman" w:cs="Times New Roman"/>
          <w:sz w:val="24"/>
          <w:szCs w:val="24"/>
        </w:rPr>
        <w:t xml:space="preserve">In total, 5 mL of </w:t>
      </w:r>
      <w:r w:rsidR="00C05C8F" w:rsidRPr="00C05C8F">
        <w:rPr>
          <w:rFonts w:ascii="Times New Roman" w:hAnsi="Times New Roman" w:cs="Times New Roman"/>
          <w:sz w:val="24"/>
          <w:szCs w:val="24"/>
        </w:rPr>
        <w:t>9</w:t>
      </w:r>
      <w:r w:rsidR="00E64506" w:rsidRPr="00C05C8F">
        <w:rPr>
          <w:rFonts w:ascii="Times New Roman" w:hAnsi="Times New Roman" w:cs="Times New Roman"/>
          <w:sz w:val="24"/>
          <w:szCs w:val="24"/>
        </w:rPr>
        <w:t>0%</w:t>
      </w:r>
      <w:r w:rsidR="00E64506" w:rsidRPr="00C05C8F">
        <w:rPr>
          <w:rFonts w:ascii="Times New Roman" w:hAnsi="Times New Roman" w:cs="Times New Roman" w:hint="eastAsia"/>
          <w:sz w:val="24"/>
          <w:szCs w:val="24"/>
        </w:rPr>
        <w:t xml:space="preserve"> </w:t>
      </w:r>
      <w:r w:rsidR="00E64506" w:rsidRPr="00C05C8F">
        <w:rPr>
          <w:rFonts w:ascii="Times New Roman" w:hAnsi="Times New Roman" w:cs="Times New Roman"/>
          <w:sz w:val="24"/>
          <w:szCs w:val="24"/>
        </w:rPr>
        <w:t xml:space="preserve">methanol/water was added to the </w:t>
      </w:r>
      <w:r w:rsidR="00863E1D" w:rsidRPr="00C05C8F">
        <w:rPr>
          <w:rFonts w:ascii="Times New Roman" w:hAnsi="Times New Roman" w:cs="Times New Roman"/>
          <w:sz w:val="24"/>
          <w:szCs w:val="24"/>
        </w:rPr>
        <w:t xml:space="preserve">dried </w:t>
      </w:r>
      <w:r w:rsidR="00E64506" w:rsidRPr="00C05C8F">
        <w:rPr>
          <w:rFonts w:ascii="Times New Roman" w:hAnsi="Times New Roman" w:cs="Times New Roman"/>
          <w:sz w:val="24"/>
          <w:szCs w:val="24"/>
        </w:rPr>
        <w:t>feces sample</w:t>
      </w:r>
      <w:r w:rsidR="007B0656" w:rsidRPr="00C05C8F">
        <w:rPr>
          <w:rFonts w:ascii="Times New Roman" w:hAnsi="Times New Roman" w:cs="Times New Roman"/>
          <w:sz w:val="24"/>
          <w:szCs w:val="24"/>
        </w:rPr>
        <w:t>s</w:t>
      </w:r>
      <w:r w:rsidR="00863E1D" w:rsidRPr="00C05C8F">
        <w:rPr>
          <w:rFonts w:ascii="Times New Roman" w:hAnsi="Times New Roman" w:cs="Times New Roman"/>
          <w:sz w:val="24"/>
          <w:szCs w:val="24"/>
        </w:rPr>
        <w:t xml:space="preserve"> (0.05 g</w:t>
      </w:r>
      <w:r w:rsidR="00C61D65" w:rsidRPr="00C05C8F">
        <w:rPr>
          <w:rFonts w:ascii="Times New Roman" w:hAnsi="Times New Roman" w:cs="Times New Roman"/>
          <w:sz w:val="24"/>
          <w:szCs w:val="24"/>
        </w:rPr>
        <w:t>), previously spiked with internal standards (5 ng each)</w:t>
      </w:r>
      <w:r w:rsidR="003E1A2E" w:rsidRPr="00C05C8F">
        <w:rPr>
          <w:rFonts w:ascii="Times New Roman" w:hAnsi="Times New Roman" w:cs="Times New Roman"/>
          <w:sz w:val="24"/>
          <w:szCs w:val="24"/>
        </w:rPr>
        <w:t xml:space="preserve">. </w:t>
      </w:r>
      <w:r w:rsidRPr="00C05C8F">
        <w:rPr>
          <w:rFonts w:ascii="Times New Roman" w:hAnsi="Times New Roman" w:cs="Times New Roman"/>
          <w:sz w:val="24"/>
          <w:szCs w:val="24"/>
        </w:rPr>
        <w:t>After th</w:t>
      </w:r>
      <w:r w:rsidR="003E1A2E" w:rsidRPr="00C05C8F">
        <w:rPr>
          <w:rFonts w:ascii="Times New Roman" w:hAnsi="Times New Roman" w:cs="Times New Roman"/>
          <w:sz w:val="24"/>
          <w:szCs w:val="24"/>
        </w:rPr>
        <w:t>at</w:t>
      </w:r>
      <w:r w:rsidR="00E64506" w:rsidRPr="00C05C8F">
        <w:rPr>
          <w:rFonts w:ascii="Times New Roman" w:hAnsi="Times New Roman" w:cs="Times New Roman"/>
          <w:sz w:val="24"/>
          <w:szCs w:val="24"/>
        </w:rPr>
        <w:t>,</w:t>
      </w:r>
      <w:r w:rsidRPr="00C05C8F">
        <w:rPr>
          <w:rFonts w:ascii="Times New Roman" w:hAnsi="Times New Roman" w:cs="Times New Roman"/>
          <w:sz w:val="24"/>
          <w:szCs w:val="24"/>
        </w:rPr>
        <w:t xml:space="preserve"> the feces samples were homogenized by </w:t>
      </w:r>
      <w:proofErr w:type="spellStart"/>
      <w:r w:rsidRPr="00C05C8F">
        <w:rPr>
          <w:rFonts w:ascii="Times New Roman" w:hAnsi="Times New Roman" w:cs="Times New Roman"/>
          <w:sz w:val="24"/>
          <w:szCs w:val="24"/>
        </w:rPr>
        <w:t>vortexing</w:t>
      </w:r>
      <w:proofErr w:type="spellEnd"/>
      <w:r w:rsidRPr="00C05C8F">
        <w:rPr>
          <w:rFonts w:ascii="Times New Roman" w:hAnsi="Times New Roman" w:cs="Times New Roman"/>
          <w:sz w:val="24"/>
          <w:szCs w:val="24"/>
        </w:rPr>
        <w:t xml:space="preserve"> for 5</w:t>
      </w:r>
      <w:r w:rsidR="00145BE9" w:rsidRPr="00C05C8F">
        <w:rPr>
          <w:rFonts w:ascii="Times New Roman" w:hAnsi="Times New Roman" w:cs="Times New Roman"/>
          <w:sz w:val="24"/>
          <w:szCs w:val="24"/>
        </w:rPr>
        <w:t xml:space="preserve"> m</w:t>
      </w:r>
      <w:r w:rsidRPr="00C05C8F">
        <w:rPr>
          <w:rFonts w:ascii="Times New Roman" w:hAnsi="Times New Roman" w:cs="Times New Roman"/>
          <w:sz w:val="24"/>
          <w:szCs w:val="24"/>
        </w:rPr>
        <w:t>in</w:t>
      </w:r>
      <w:r w:rsidR="00145BE9" w:rsidRPr="00C05C8F">
        <w:rPr>
          <w:rFonts w:ascii="Times New Roman" w:hAnsi="Times New Roman" w:cs="Times New Roman"/>
          <w:sz w:val="24"/>
          <w:szCs w:val="24"/>
        </w:rPr>
        <w:t xml:space="preserve">, </w:t>
      </w:r>
      <w:r w:rsidRPr="00C05C8F">
        <w:rPr>
          <w:rFonts w:ascii="Times New Roman" w:hAnsi="Times New Roman" w:cs="Times New Roman"/>
          <w:sz w:val="24"/>
          <w:szCs w:val="24"/>
        </w:rPr>
        <w:t xml:space="preserve">sonicated for 30 min, </w:t>
      </w:r>
      <w:r w:rsidR="0064557C" w:rsidRPr="00C05C8F">
        <w:rPr>
          <w:rFonts w:ascii="Times New Roman" w:hAnsi="Times New Roman" w:cs="Times New Roman"/>
          <w:sz w:val="24"/>
          <w:szCs w:val="24"/>
        </w:rPr>
        <w:t xml:space="preserve">and </w:t>
      </w:r>
      <w:r w:rsidRPr="00C05C8F">
        <w:rPr>
          <w:rFonts w:ascii="Times New Roman" w:hAnsi="Times New Roman" w:cs="Times New Roman"/>
          <w:sz w:val="24"/>
          <w:szCs w:val="24"/>
        </w:rPr>
        <w:t>centrifuged for 10</w:t>
      </w:r>
      <w:r w:rsidR="002D0456" w:rsidRPr="00C05C8F">
        <w:rPr>
          <w:rFonts w:ascii="Times New Roman" w:hAnsi="Times New Roman" w:cs="Times New Roman"/>
          <w:sz w:val="24"/>
          <w:szCs w:val="24"/>
        </w:rPr>
        <w:t xml:space="preserve"> </w:t>
      </w:r>
      <w:r w:rsidRPr="00C05C8F">
        <w:rPr>
          <w:rFonts w:ascii="Times New Roman" w:hAnsi="Times New Roman" w:cs="Times New Roman"/>
          <w:sz w:val="24"/>
          <w:szCs w:val="24"/>
        </w:rPr>
        <w:t>min</w:t>
      </w:r>
      <w:r w:rsidR="0064557C" w:rsidRPr="00C05C8F">
        <w:rPr>
          <w:rFonts w:ascii="Times New Roman" w:hAnsi="Times New Roman" w:cs="Times New Roman"/>
          <w:sz w:val="24"/>
          <w:szCs w:val="24"/>
        </w:rPr>
        <w:t xml:space="preserve"> to separate the supernatant.</w:t>
      </w:r>
      <w:r w:rsidR="00752322" w:rsidRPr="00C05C8F">
        <w:rPr>
          <w:rFonts w:ascii="Times New Roman" w:hAnsi="Times New Roman" w:cs="Times New Roman"/>
          <w:sz w:val="24"/>
          <w:szCs w:val="24"/>
        </w:rPr>
        <w:t xml:space="preserve"> The residual feces were extracted once more using the same method. The two supernatants were mixed </w:t>
      </w:r>
      <w:r w:rsidR="004F1A87" w:rsidRPr="00C05C8F">
        <w:rPr>
          <w:rFonts w:ascii="Times New Roman" w:hAnsi="Times New Roman" w:cs="Times New Roman"/>
          <w:sz w:val="24"/>
          <w:szCs w:val="24"/>
        </w:rPr>
        <w:t xml:space="preserve">and further purified </w:t>
      </w:r>
      <w:r w:rsidR="00257EF9" w:rsidRPr="00C05C8F">
        <w:rPr>
          <w:rFonts w:ascii="Times New Roman" w:hAnsi="Times New Roman" w:cs="Times New Roman"/>
          <w:sz w:val="24"/>
          <w:szCs w:val="24"/>
        </w:rPr>
        <w:t>using ENVI-Carb SPE cartridges, as described above.</w:t>
      </w:r>
      <w:r w:rsidR="002C354D" w:rsidRPr="00C05C8F">
        <w:rPr>
          <w:rFonts w:ascii="Times New Roman" w:hAnsi="Times New Roman" w:cs="Times New Roman"/>
          <w:sz w:val="24"/>
          <w:szCs w:val="24"/>
        </w:rPr>
        <w:t xml:space="preserve"> </w:t>
      </w:r>
      <w:r w:rsidR="008D7E10" w:rsidRPr="00C05C8F">
        <w:rPr>
          <w:rFonts w:ascii="Times New Roman" w:hAnsi="Times New Roman" w:cs="Times New Roman"/>
          <w:sz w:val="24"/>
          <w:szCs w:val="24"/>
        </w:rPr>
        <w:t>Finally, the residual of feces extract w</w:t>
      </w:r>
      <w:r w:rsidR="00D9461B" w:rsidRPr="00C05C8F">
        <w:rPr>
          <w:rFonts w:ascii="Times New Roman" w:hAnsi="Times New Roman" w:cs="Times New Roman"/>
          <w:sz w:val="24"/>
          <w:szCs w:val="24"/>
        </w:rPr>
        <w:t>as</w:t>
      </w:r>
      <w:r w:rsidR="008D7E10" w:rsidRPr="00C05C8F">
        <w:rPr>
          <w:rFonts w:ascii="Times New Roman" w:hAnsi="Times New Roman" w:cs="Times New Roman"/>
          <w:sz w:val="24"/>
          <w:szCs w:val="24"/>
        </w:rPr>
        <w:t xml:space="preserve"> reconstituted with 100 </w:t>
      </w:r>
      <w:proofErr w:type="spellStart"/>
      <w:r w:rsidR="0067528D" w:rsidRPr="00C05C8F">
        <w:rPr>
          <w:rFonts w:ascii="Times New Roman" w:hAnsi="Times New Roman"/>
          <w:sz w:val="24"/>
          <w:szCs w:val="24"/>
        </w:rPr>
        <w:t>μ</w:t>
      </w:r>
      <w:r w:rsidR="008D7E10" w:rsidRPr="00C05C8F">
        <w:rPr>
          <w:rFonts w:ascii="Times New Roman" w:hAnsi="Times New Roman" w:cs="Times New Roman"/>
          <w:sz w:val="24"/>
          <w:szCs w:val="24"/>
        </w:rPr>
        <w:t>L</w:t>
      </w:r>
      <w:proofErr w:type="spellEnd"/>
      <w:r w:rsidR="008D7E10" w:rsidRPr="00C05C8F">
        <w:rPr>
          <w:rFonts w:ascii="Times New Roman" w:hAnsi="Times New Roman" w:cs="Times New Roman"/>
          <w:sz w:val="24"/>
          <w:szCs w:val="24"/>
        </w:rPr>
        <w:t xml:space="preserve"> of 50% methanol/water.</w:t>
      </w:r>
    </w:p>
    <w:p w14:paraId="1C0A1A21" w14:textId="0983B89E" w:rsidR="000D7D0F" w:rsidRPr="00D42AD1" w:rsidRDefault="00077CA1" w:rsidP="00D20390">
      <w:pPr>
        <w:widowControl/>
        <w:spacing w:line="360" w:lineRule="auto"/>
        <w:rPr>
          <w:rFonts w:eastAsia="Times New Roman"/>
          <w:b/>
          <w:bCs/>
          <w:color w:val="FF0000"/>
          <w:sz w:val="24"/>
          <w:szCs w:val="24"/>
        </w:rPr>
      </w:pPr>
      <w:r w:rsidRPr="007E21CA">
        <w:rPr>
          <w:rFonts w:ascii="Times New Roman" w:hAnsi="Times New Roman" w:cs="Times New Roman"/>
          <w:b/>
          <w:bCs/>
          <w:sz w:val="24"/>
          <w:szCs w:val="24"/>
        </w:rPr>
        <w:lastRenderedPageBreak/>
        <w:t xml:space="preserve">Spike and </w:t>
      </w:r>
      <w:r w:rsidR="00540EDF" w:rsidRPr="007E21CA">
        <w:rPr>
          <w:rFonts w:ascii="Times New Roman" w:hAnsi="Times New Roman" w:cs="Times New Roman"/>
          <w:b/>
          <w:bCs/>
          <w:sz w:val="24"/>
          <w:szCs w:val="24"/>
        </w:rPr>
        <w:t>R</w:t>
      </w:r>
      <w:r w:rsidRPr="007E21CA">
        <w:rPr>
          <w:rFonts w:ascii="Times New Roman" w:hAnsi="Times New Roman" w:cs="Times New Roman"/>
          <w:b/>
          <w:bCs/>
          <w:sz w:val="24"/>
          <w:szCs w:val="24"/>
        </w:rPr>
        <w:t xml:space="preserve">ecovery </w:t>
      </w:r>
      <w:r w:rsidR="00540EDF" w:rsidRPr="007E21CA">
        <w:rPr>
          <w:rFonts w:ascii="Times New Roman" w:hAnsi="Times New Roman" w:cs="Times New Roman"/>
          <w:b/>
          <w:bCs/>
          <w:sz w:val="24"/>
          <w:szCs w:val="24"/>
        </w:rPr>
        <w:t>E</w:t>
      </w:r>
      <w:r w:rsidRPr="007E21CA">
        <w:rPr>
          <w:rFonts w:ascii="Times New Roman" w:hAnsi="Times New Roman" w:cs="Times New Roman"/>
          <w:b/>
          <w:bCs/>
          <w:sz w:val="24"/>
          <w:szCs w:val="24"/>
        </w:rPr>
        <w:t xml:space="preserve">xperiments. </w:t>
      </w:r>
      <w:r w:rsidR="003B2765" w:rsidRPr="007E21CA">
        <w:rPr>
          <w:rFonts w:ascii="Times New Roman" w:hAnsi="Times New Roman" w:cs="Times New Roman"/>
          <w:sz w:val="24"/>
          <w:szCs w:val="24"/>
        </w:rPr>
        <w:t>Extraction</w:t>
      </w:r>
      <w:r w:rsidRPr="007E21CA">
        <w:rPr>
          <w:rFonts w:ascii="Times New Roman" w:hAnsi="Times New Roman" w:cs="Times New Roman"/>
          <w:sz w:val="24"/>
          <w:szCs w:val="24"/>
        </w:rPr>
        <w:t xml:space="preserve"> recoveries</w:t>
      </w:r>
      <w:r w:rsidR="003B2765" w:rsidRPr="007E21CA">
        <w:rPr>
          <w:rFonts w:ascii="Times New Roman" w:hAnsi="Times New Roman" w:cs="Times New Roman"/>
          <w:sz w:val="24"/>
          <w:szCs w:val="24"/>
        </w:rPr>
        <w:t xml:space="preserve"> of target analyt</w:t>
      </w:r>
      <w:r w:rsidR="001B3686" w:rsidRPr="007E21CA">
        <w:rPr>
          <w:rFonts w:ascii="Times New Roman" w:hAnsi="Times New Roman" w:cs="Times New Roman"/>
          <w:sz w:val="24"/>
          <w:szCs w:val="24"/>
        </w:rPr>
        <w:t>e</w:t>
      </w:r>
      <w:r w:rsidR="003B2765" w:rsidRPr="007E21CA">
        <w:rPr>
          <w:rFonts w:ascii="Times New Roman" w:hAnsi="Times New Roman" w:cs="Times New Roman"/>
          <w:sz w:val="24"/>
          <w:szCs w:val="24"/>
        </w:rPr>
        <w:t>s</w:t>
      </w:r>
      <w:r w:rsidRPr="007E21CA">
        <w:rPr>
          <w:rFonts w:ascii="Times New Roman" w:hAnsi="Times New Roman" w:cs="Times New Roman"/>
          <w:sz w:val="24"/>
          <w:szCs w:val="24"/>
        </w:rPr>
        <w:t xml:space="preserve"> from rat blood, urine</w:t>
      </w:r>
      <w:r w:rsidR="00232F1D" w:rsidRPr="007E21CA">
        <w:rPr>
          <w:rFonts w:ascii="Times New Roman" w:hAnsi="Times New Roman" w:cs="Times New Roman"/>
          <w:sz w:val="24"/>
          <w:szCs w:val="24"/>
        </w:rPr>
        <w:t>,</w:t>
      </w:r>
      <w:r w:rsidR="00BF1E9C" w:rsidRPr="007E21CA">
        <w:rPr>
          <w:rFonts w:ascii="Times New Roman" w:hAnsi="Times New Roman" w:cs="Times New Roman"/>
          <w:sz w:val="24"/>
          <w:szCs w:val="24"/>
        </w:rPr>
        <w:t xml:space="preserve"> </w:t>
      </w:r>
      <w:r w:rsidRPr="007E21CA">
        <w:rPr>
          <w:rFonts w:ascii="Times New Roman" w:hAnsi="Times New Roman" w:cs="Times New Roman"/>
          <w:sz w:val="24"/>
          <w:szCs w:val="24"/>
        </w:rPr>
        <w:t>and</w:t>
      </w:r>
      <w:r w:rsidR="00232F1D" w:rsidRPr="007E21CA">
        <w:rPr>
          <w:rFonts w:ascii="Times New Roman" w:hAnsi="Times New Roman" w:cs="Times New Roman"/>
          <w:sz w:val="24"/>
          <w:szCs w:val="24"/>
        </w:rPr>
        <w:t xml:space="preserve"> </w:t>
      </w:r>
      <w:r w:rsidRPr="007E21CA">
        <w:rPr>
          <w:rFonts w:ascii="Times New Roman" w:hAnsi="Times New Roman" w:cs="Times New Roman"/>
          <w:sz w:val="24"/>
          <w:szCs w:val="24"/>
        </w:rPr>
        <w:t xml:space="preserve">feces were determined by spiking </w:t>
      </w:r>
      <w:r w:rsidR="007E21CA" w:rsidRPr="007E21CA">
        <w:rPr>
          <w:rFonts w:ascii="Times New Roman" w:hAnsi="Times New Roman" w:cs="Times New Roman"/>
          <w:sz w:val="24"/>
          <w:szCs w:val="24"/>
        </w:rPr>
        <w:t xml:space="preserve">500 </w:t>
      </w:r>
      <w:proofErr w:type="spellStart"/>
      <w:r w:rsidR="007E21CA" w:rsidRPr="007E21CA">
        <w:rPr>
          <w:rFonts w:ascii="Times New Roman" w:hAnsi="Times New Roman" w:cs="Times New Roman"/>
          <w:sz w:val="24"/>
          <w:szCs w:val="24"/>
        </w:rPr>
        <w:t>μ</w:t>
      </w:r>
      <w:r w:rsidR="00F719CE" w:rsidRPr="007E21CA">
        <w:rPr>
          <w:rFonts w:ascii="Times New Roman" w:hAnsi="Times New Roman" w:cs="Times New Roman"/>
          <w:sz w:val="24"/>
          <w:szCs w:val="24"/>
        </w:rPr>
        <w:t>L</w:t>
      </w:r>
      <w:proofErr w:type="spellEnd"/>
      <w:r w:rsidRPr="007E21CA">
        <w:rPr>
          <w:rFonts w:ascii="Times New Roman" w:hAnsi="Times New Roman" w:cs="Times New Roman"/>
          <w:sz w:val="24"/>
          <w:szCs w:val="24"/>
        </w:rPr>
        <w:t xml:space="preserve"> </w:t>
      </w:r>
      <w:r w:rsidR="007E21CA" w:rsidRPr="007E21CA">
        <w:rPr>
          <w:rFonts w:ascii="Times New Roman" w:hAnsi="Times New Roman" w:cs="Times New Roman"/>
          <w:sz w:val="24"/>
          <w:szCs w:val="24"/>
        </w:rPr>
        <w:t xml:space="preserve">of </w:t>
      </w:r>
      <w:r w:rsidRPr="007E21CA">
        <w:rPr>
          <w:rFonts w:ascii="Times New Roman" w:hAnsi="Times New Roman" w:cs="Times New Roman"/>
          <w:sz w:val="24"/>
          <w:szCs w:val="24"/>
        </w:rPr>
        <w:t xml:space="preserve">rat blood, </w:t>
      </w:r>
      <w:r w:rsidR="00F719CE" w:rsidRPr="007E21CA">
        <w:rPr>
          <w:rFonts w:ascii="Times New Roman" w:hAnsi="Times New Roman" w:cs="Times New Roman"/>
          <w:sz w:val="24"/>
          <w:szCs w:val="24"/>
        </w:rPr>
        <w:t>1</w:t>
      </w:r>
      <w:r w:rsidRPr="007E21CA">
        <w:rPr>
          <w:rFonts w:ascii="Times New Roman" w:hAnsi="Times New Roman" w:cs="Times New Roman"/>
          <w:sz w:val="24"/>
          <w:szCs w:val="24"/>
        </w:rPr>
        <w:t xml:space="preserve">00 </w:t>
      </w:r>
      <w:proofErr w:type="spellStart"/>
      <w:r w:rsidRPr="007E21CA">
        <w:rPr>
          <w:rFonts w:ascii="Times New Roman" w:hAnsi="Times New Roman" w:cs="Times New Roman"/>
          <w:sz w:val="24"/>
          <w:szCs w:val="24"/>
        </w:rPr>
        <w:t>μL</w:t>
      </w:r>
      <w:proofErr w:type="spellEnd"/>
      <w:r w:rsidRPr="007E21CA">
        <w:rPr>
          <w:rFonts w:ascii="Times New Roman" w:hAnsi="Times New Roman" w:cs="Times New Roman"/>
          <w:sz w:val="24"/>
          <w:szCs w:val="24"/>
        </w:rPr>
        <w:t xml:space="preserve"> </w:t>
      </w:r>
      <w:r w:rsidR="007E21CA" w:rsidRPr="007E21CA">
        <w:rPr>
          <w:rFonts w:ascii="Times New Roman" w:hAnsi="Times New Roman" w:cs="Times New Roman"/>
          <w:sz w:val="24"/>
          <w:szCs w:val="24"/>
        </w:rPr>
        <w:t xml:space="preserve">of </w:t>
      </w:r>
      <w:r w:rsidRPr="007E21CA">
        <w:rPr>
          <w:rFonts w:ascii="Times New Roman" w:hAnsi="Times New Roman" w:cs="Times New Roman"/>
          <w:sz w:val="24"/>
          <w:szCs w:val="24"/>
        </w:rPr>
        <w:t>rat urine</w:t>
      </w:r>
      <w:r w:rsidR="00F557C8" w:rsidRPr="007E21CA">
        <w:rPr>
          <w:rFonts w:ascii="Times New Roman" w:hAnsi="Times New Roman" w:cs="Times New Roman"/>
          <w:sz w:val="24"/>
          <w:szCs w:val="24"/>
        </w:rPr>
        <w:t>,</w:t>
      </w:r>
      <w:r w:rsidRPr="007E21CA">
        <w:rPr>
          <w:rFonts w:ascii="Times New Roman" w:hAnsi="Times New Roman" w:cs="Times New Roman"/>
          <w:sz w:val="24"/>
          <w:szCs w:val="24"/>
        </w:rPr>
        <w:t xml:space="preserve"> </w:t>
      </w:r>
      <w:r w:rsidR="00F50FCF" w:rsidRPr="007E21CA">
        <w:rPr>
          <w:rFonts w:ascii="Times New Roman" w:hAnsi="Times New Roman" w:cs="Times New Roman"/>
          <w:sz w:val="24"/>
          <w:szCs w:val="24"/>
        </w:rPr>
        <w:t>or</w:t>
      </w:r>
      <w:r w:rsidR="00F557C8" w:rsidRPr="007E21CA">
        <w:rPr>
          <w:rFonts w:ascii="Times New Roman" w:hAnsi="Times New Roman" w:cs="Times New Roman"/>
          <w:sz w:val="24"/>
          <w:szCs w:val="24"/>
        </w:rPr>
        <w:t xml:space="preserve"> </w:t>
      </w:r>
      <w:r w:rsidR="00EA5062" w:rsidRPr="007E21CA">
        <w:rPr>
          <w:rFonts w:ascii="Times New Roman" w:hAnsi="Times New Roman" w:cs="Times New Roman"/>
          <w:sz w:val="24"/>
          <w:szCs w:val="24"/>
        </w:rPr>
        <w:t>5</w:t>
      </w:r>
      <w:r w:rsidR="007E21CA" w:rsidRPr="007E21CA">
        <w:rPr>
          <w:rFonts w:ascii="Times New Roman" w:hAnsi="Times New Roman" w:cs="Times New Roman"/>
          <w:sz w:val="24"/>
          <w:szCs w:val="24"/>
        </w:rPr>
        <w:t>0</w:t>
      </w:r>
      <w:r w:rsidRPr="007E21CA">
        <w:rPr>
          <w:rFonts w:ascii="Times New Roman" w:hAnsi="Times New Roman" w:cs="Times New Roman"/>
          <w:sz w:val="24"/>
          <w:szCs w:val="24"/>
        </w:rPr>
        <w:t xml:space="preserve"> </w:t>
      </w:r>
      <w:r w:rsidR="007E21CA" w:rsidRPr="007E21CA">
        <w:rPr>
          <w:rFonts w:ascii="Times New Roman" w:hAnsi="Times New Roman" w:cs="Times New Roman"/>
          <w:sz w:val="24"/>
          <w:szCs w:val="24"/>
        </w:rPr>
        <w:t>m</w:t>
      </w:r>
      <w:r w:rsidRPr="007E21CA">
        <w:rPr>
          <w:rFonts w:ascii="Times New Roman" w:hAnsi="Times New Roman" w:cs="Times New Roman"/>
          <w:sz w:val="24"/>
          <w:szCs w:val="24"/>
        </w:rPr>
        <w:t xml:space="preserve">g </w:t>
      </w:r>
      <w:r w:rsidR="007E21CA" w:rsidRPr="007E21CA">
        <w:rPr>
          <w:rFonts w:ascii="Times New Roman" w:hAnsi="Times New Roman" w:cs="Times New Roman"/>
          <w:sz w:val="24"/>
          <w:szCs w:val="24"/>
        </w:rPr>
        <w:t xml:space="preserve">of </w:t>
      </w:r>
      <w:r w:rsidRPr="007E21CA">
        <w:rPr>
          <w:rFonts w:ascii="Times New Roman" w:hAnsi="Times New Roman" w:cs="Times New Roman"/>
          <w:sz w:val="24"/>
          <w:szCs w:val="24"/>
        </w:rPr>
        <w:t xml:space="preserve">rat feces from </w:t>
      </w:r>
      <w:proofErr w:type="spellStart"/>
      <w:r w:rsidR="007E21CA" w:rsidRPr="007E21CA">
        <w:rPr>
          <w:rFonts w:ascii="Times New Roman" w:hAnsi="Times New Roman" w:cs="Times New Roman"/>
          <w:sz w:val="24"/>
          <w:szCs w:val="24"/>
        </w:rPr>
        <w:t>unspiked</w:t>
      </w:r>
      <w:proofErr w:type="spellEnd"/>
      <w:r w:rsidRPr="007E21CA">
        <w:rPr>
          <w:rFonts w:ascii="Times New Roman" w:hAnsi="Times New Roman" w:cs="Times New Roman"/>
          <w:sz w:val="24"/>
          <w:szCs w:val="24"/>
        </w:rPr>
        <w:t xml:space="preserve"> </w:t>
      </w:r>
      <w:r w:rsidR="00775E93" w:rsidRPr="007E21CA">
        <w:rPr>
          <w:rFonts w:ascii="Times New Roman" w:hAnsi="Times New Roman" w:cs="Times New Roman"/>
          <w:sz w:val="24"/>
          <w:szCs w:val="24"/>
        </w:rPr>
        <w:t>SD rat</w:t>
      </w:r>
      <w:r w:rsidR="007E21CA" w:rsidRPr="007E21CA">
        <w:rPr>
          <w:rFonts w:ascii="Times New Roman" w:hAnsi="Times New Roman" w:cs="Times New Roman"/>
          <w:sz w:val="24"/>
          <w:szCs w:val="24"/>
        </w:rPr>
        <w:t>s</w:t>
      </w:r>
      <w:r w:rsidRPr="007E21CA">
        <w:rPr>
          <w:rFonts w:ascii="Times New Roman" w:hAnsi="Times New Roman" w:cs="Times New Roman"/>
          <w:sz w:val="24"/>
          <w:szCs w:val="24"/>
        </w:rPr>
        <w:t xml:space="preserve"> (</w:t>
      </w:r>
      <w:r w:rsidRPr="007E21CA">
        <w:rPr>
          <w:rFonts w:ascii="Times New Roman" w:hAnsi="Times New Roman" w:cs="Times New Roman"/>
          <w:i/>
          <w:iCs/>
          <w:sz w:val="24"/>
          <w:szCs w:val="24"/>
        </w:rPr>
        <w:t>n</w:t>
      </w:r>
      <w:r w:rsidR="007F19A9" w:rsidRPr="007E21CA">
        <w:rPr>
          <w:rFonts w:ascii="Times New Roman" w:hAnsi="Times New Roman" w:cs="Times New Roman"/>
          <w:sz w:val="24"/>
          <w:szCs w:val="24"/>
        </w:rPr>
        <w:t xml:space="preserve"> </w:t>
      </w:r>
      <w:r w:rsidRPr="007E21CA">
        <w:rPr>
          <w:rFonts w:ascii="Times New Roman" w:hAnsi="Times New Roman" w:cs="Times New Roman"/>
          <w:sz w:val="24"/>
          <w:szCs w:val="24"/>
        </w:rPr>
        <w:t>=</w:t>
      </w:r>
      <w:r w:rsidR="007F19A9" w:rsidRPr="007E21CA">
        <w:rPr>
          <w:rFonts w:ascii="Times New Roman" w:hAnsi="Times New Roman" w:cs="Times New Roman"/>
          <w:sz w:val="24"/>
          <w:szCs w:val="24"/>
        </w:rPr>
        <w:t xml:space="preserve"> 5</w:t>
      </w:r>
      <w:r w:rsidRPr="007E21CA">
        <w:rPr>
          <w:rFonts w:ascii="Times New Roman" w:hAnsi="Times New Roman" w:cs="Times New Roman"/>
          <w:sz w:val="24"/>
          <w:szCs w:val="24"/>
        </w:rPr>
        <w:t xml:space="preserve">) with </w:t>
      </w:r>
      <w:r w:rsidR="00DD61C3" w:rsidRPr="007E21CA">
        <w:rPr>
          <w:rFonts w:ascii="Times New Roman" w:hAnsi="Times New Roman" w:cs="Times New Roman"/>
          <w:sz w:val="24"/>
          <w:szCs w:val="24"/>
        </w:rPr>
        <w:t>5</w:t>
      </w:r>
      <w:r w:rsidRPr="007E21CA">
        <w:rPr>
          <w:rFonts w:ascii="Times New Roman" w:hAnsi="Times New Roman" w:cs="Times New Roman"/>
          <w:sz w:val="24"/>
          <w:szCs w:val="24"/>
        </w:rPr>
        <w:t xml:space="preserve"> ng </w:t>
      </w:r>
      <w:r w:rsidR="00D05A6E" w:rsidRPr="007E21CA">
        <w:rPr>
          <w:rFonts w:ascii="Times New Roman" w:hAnsi="Times New Roman" w:cs="Times New Roman"/>
          <w:sz w:val="24"/>
          <w:szCs w:val="24"/>
        </w:rPr>
        <w:t>B</w:t>
      </w:r>
      <w:r w:rsidRPr="007E21CA">
        <w:rPr>
          <w:rFonts w:ascii="Times New Roman" w:hAnsi="Times New Roman" w:cs="Times New Roman"/>
          <w:sz w:val="24"/>
          <w:szCs w:val="24"/>
        </w:rPr>
        <w:t xml:space="preserve">PA, </w:t>
      </w:r>
      <w:r w:rsidR="00DD61C3" w:rsidRPr="007E21CA">
        <w:rPr>
          <w:rFonts w:ascii="Times New Roman" w:hAnsi="Times New Roman" w:cs="Times New Roman"/>
          <w:sz w:val="24"/>
          <w:szCs w:val="24"/>
        </w:rPr>
        <w:t>5</w:t>
      </w:r>
      <w:r w:rsidRPr="007E21CA">
        <w:rPr>
          <w:rFonts w:ascii="Times New Roman" w:hAnsi="Times New Roman" w:cs="Times New Roman"/>
          <w:sz w:val="24"/>
          <w:szCs w:val="24"/>
        </w:rPr>
        <w:t xml:space="preserve"> ng</w:t>
      </w:r>
      <w:r w:rsidR="00D05A6E" w:rsidRPr="007E21CA">
        <w:rPr>
          <w:rFonts w:ascii="Times New Roman" w:hAnsi="Times New Roman" w:cs="Times New Roman"/>
          <w:sz w:val="24"/>
          <w:szCs w:val="24"/>
        </w:rPr>
        <w:t xml:space="preserve"> B</w:t>
      </w:r>
      <w:r w:rsidRPr="007E21CA">
        <w:rPr>
          <w:rFonts w:ascii="Times New Roman" w:hAnsi="Times New Roman" w:cs="Times New Roman"/>
          <w:sz w:val="24"/>
          <w:szCs w:val="24"/>
        </w:rPr>
        <w:t>P</w:t>
      </w:r>
      <w:r w:rsidR="00D05A6E" w:rsidRPr="007E21CA">
        <w:rPr>
          <w:rFonts w:ascii="Times New Roman" w:hAnsi="Times New Roman" w:cs="Times New Roman"/>
          <w:sz w:val="24"/>
          <w:szCs w:val="24"/>
        </w:rPr>
        <w:t>A-G</w:t>
      </w:r>
      <w:r w:rsidRPr="007E21CA">
        <w:rPr>
          <w:rFonts w:ascii="Times New Roman" w:hAnsi="Times New Roman" w:cs="Times New Roman"/>
          <w:sz w:val="24"/>
          <w:szCs w:val="24"/>
        </w:rPr>
        <w:t xml:space="preserve">, </w:t>
      </w:r>
      <w:r w:rsidR="00DD61C3" w:rsidRPr="007E21CA">
        <w:rPr>
          <w:rFonts w:ascii="Times New Roman" w:hAnsi="Times New Roman" w:cs="Times New Roman"/>
          <w:sz w:val="24"/>
          <w:szCs w:val="24"/>
        </w:rPr>
        <w:t>5</w:t>
      </w:r>
      <w:r w:rsidR="002D1C39" w:rsidRPr="007E21CA">
        <w:rPr>
          <w:rFonts w:ascii="Times New Roman" w:hAnsi="Times New Roman" w:cs="Times New Roman"/>
          <w:sz w:val="24"/>
          <w:szCs w:val="24"/>
        </w:rPr>
        <w:t xml:space="preserve"> ng </w:t>
      </w:r>
      <w:r w:rsidR="00D05A6E" w:rsidRPr="007E21CA">
        <w:rPr>
          <w:rFonts w:ascii="Times New Roman" w:hAnsi="Times New Roman" w:cs="Times New Roman"/>
          <w:sz w:val="24"/>
          <w:szCs w:val="24"/>
        </w:rPr>
        <w:t>B</w:t>
      </w:r>
      <w:r w:rsidRPr="007E21CA">
        <w:rPr>
          <w:rFonts w:ascii="Times New Roman" w:hAnsi="Times New Roman" w:cs="Times New Roman"/>
          <w:sz w:val="24"/>
          <w:szCs w:val="24"/>
        </w:rPr>
        <w:t>PA</w:t>
      </w:r>
      <w:r w:rsidR="00D05A6E" w:rsidRPr="007E21CA">
        <w:rPr>
          <w:rFonts w:ascii="Times New Roman" w:hAnsi="Times New Roman" w:cs="Times New Roman"/>
          <w:sz w:val="24"/>
          <w:szCs w:val="24"/>
        </w:rPr>
        <w:t>-S</w:t>
      </w:r>
      <w:r w:rsidRPr="007E21CA">
        <w:rPr>
          <w:rFonts w:ascii="Times New Roman" w:hAnsi="Times New Roman" w:cs="Times New Roman"/>
          <w:sz w:val="24"/>
          <w:szCs w:val="24"/>
        </w:rPr>
        <w:t xml:space="preserve">, </w:t>
      </w:r>
      <w:r w:rsidR="00DD61C3" w:rsidRPr="007E21CA">
        <w:rPr>
          <w:rFonts w:ascii="Times New Roman" w:hAnsi="Times New Roman" w:cs="Times New Roman"/>
          <w:sz w:val="24"/>
          <w:szCs w:val="24"/>
        </w:rPr>
        <w:t>1</w:t>
      </w:r>
      <w:r w:rsidR="002D1C39" w:rsidRPr="007E21CA">
        <w:rPr>
          <w:rFonts w:ascii="Times New Roman" w:hAnsi="Times New Roman" w:cs="Times New Roman"/>
          <w:sz w:val="24"/>
          <w:szCs w:val="24"/>
        </w:rPr>
        <w:t xml:space="preserve"> ng </w:t>
      </w:r>
      <w:r w:rsidR="00D05A6E" w:rsidRPr="007E21CA">
        <w:rPr>
          <w:rFonts w:ascii="Times New Roman" w:hAnsi="Times New Roman" w:cs="Times New Roman"/>
          <w:sz w:val="24"/>
          <w:szCs w:val="24"/>
        </w:rPr>
        <w:t xml:space="preserve">BPA-BG, </w:t>
      </w:r>
      <w:r w:rsidRPr="007E21CA">
        <w:rPr>
          <w:rFonts w:ascii="Times New Roman" w:hAnsi="Times New Roman" w:cs="Times New Roman"/>
          <w:sz w:val="24"/>
          <w:szCs w:val="24"/>
        </w:rPr>
        <w:t xml:space="preserve">and </w:t>
      </w:r>
      <w:r w:rsidR="00DD61C3" w:rsidRPr="007E21CA">
        <w:rPr>
          <w:rFonts w:ascii="Times New Roman" w:hAnsi="Times New Roman" w:cs="Times New Roman"/>
          <w:sz w:val="24"/>
          <w:szCs w:val="24"/>
        </w:rPr>
        <w:t>1</w:t>
      </w:r>
      <w:r w:rsidR="002D1C39" w:rsidRPr="007E21CA">
        <w:rPr>
          <w:rFonts w:ascii="Times New Roman" w:hAnsi="Times New Roman" w:cs="Times New Roman"/>
          <w:sz w:val="24"/>
          <w:szCs w:val="24"/>
        </w:rPr>
        <w:t xml:space="preserve"> ng </w:t>
      </w:r>
      <w:r w:rsidR="00D05A6E" w:rsidRPr="007E21CA">
        <w:rPr>
          <w:rFonts w:ascii="Times New Roman" w:hAnsi="Times New Roman" w:cs="Times New Roman"/>
          <w:sz w:val="24"/>
          <w:szCs w:val="24"/>
        </w:rPr>
        <w:t>BPA-DS</w:t>
      </w:r>
      <w:r w:rsidRPr="007E21CA">
        <w:rPr>
          <w:rFonts w:ascii="Times New Roman" w:hAnsi="Times New Roman" w:cs="Times New Roman"/>
          <w:sz w:val="24"/>
          <w:szCs w:val="24"/>
        </w:rPr>
        <w:t xml:space="preserve">. All </w:t>
      </w:r>
      <w:r w:rsidR="007E21CA" w:rsidRPr="007E21CA">
        <w:rPr>
          <w:rFonts w:ascii="Times New Roman" w:hAnsi="Times New Roman" w:cs="Times New Roman"/>
          <w:sz w:val="24"/>
          <w:szCs w:val="24"/>
        </w:rPr>
        <w:t xml:space="preserve">these </w:t>
      </w:r>
      <w:r w:rsidR="005046DA" w:rsidRPr="007E21CA">
        <w:rPr>
          <w:rFonts w:ascii="Times New Roman" w:hAnsi="Times New Roman" w:cs="Times New Roman"/>
          <w:sz w:val="24"/>
          <w:szCs w:val="24"/>
        </w:rPr>
        <w:t>fortified</w:t>
      </w:r>
      <w:r w:rsidRPr="007E21CA">
        <w:rPr>
          <w:rFonts w:ascii="Times New Roman" w:hAnsi="Times New Roman" w:cs="Times New Roman"/>
          <w:sz w:val="24"/>
          <w:szCs w:val="24"/>
        </w:rPr>
        <w:t xml:space="preserve"> samples were stored at </w:t>
      </w:r>
      <w:r w:rsidR="00A07CDC" w:rsidRPr="007E21CA">
        <w:rPr>
          <w:rFonts w:ascii="Times New Roman" w:hAnsi="Times New Roman" w:cs="Times New Roman"/>
          <w:sz w:val="24"/>
          <w:szCs w:val="24"/>
        </w:rPr>
        <w:t>-</w:t>
      </w:r>
      <w:r w:rsidR="00EE0715">
        <w:rPr>
          <w:rFonts w:ascii="Times New Roman" w:hAnsi="Times New Roman" w:cs="Times New Roman"/>
          <w:sz w:val="24"/>
          <w:szCs w:val="24"/>
        </w:rPr>
        <w:t>8</w:t>
      </w:r>
      <w:r w:rsidRPr="007E21CA">
        <w:rPr>
          <w:rFonts w:ascii="Times New Roman" w:hAnsi="Times New Roman" w:cs="Times New Roman"/>
          <w:sz w:val="24"/>
          <w:szCs w:val="24"/>
        </w:rPr>
        <w:t xml:space="preserve">0 </w:t>
      </w:r>
      <w:proofErr w:type="spellStart"/>
      <w:r w:rsidRPr="007E21CA">
        <w:rPr>
          <w:rFonts w:ascii="Times New Roman" w:hAnsi="Times New Roman" w:cs="Times New Roman"/>
          <w:sz w:val="24"/>
          <w:szCs w:val="24"/>
          <w:vertAlign w:val="superscript"/>
        </w:rPr>
        <w:t>o</w:t>
      </w:r>
      <w:r w:rsidRPr="007E21CA">
        <w:rPr>
          <w:rFonts w:ascii="Times New Roman" w:hAnsi="Times New Roman" w:cs="Times New Roman"/>
          <w:sz w:val="24"/>
          <w:szCs w:val="24"/>
        </w:rPr>
        <w:t>C</w:t>
      </w:r>
      <w:proofErr w:type="spellEnd"/>
      <w:r w:rsidR="005046DA" w:rsidRPr="007E21CA">
        <w:rPr>
          <w:rFonts w:ascii="Times New Roman" w:hAnsi="Times New Roman" w:cs="Times New Roman"/>
          <w:sz w:val="24"/>
          <w:szCs w:val="24"/>
        </w:rPr>
        <w:t xml:space="preserve"> for 24 hou</w:t>
      </w:r>
      <w:r w:rsidR="005046DA" w:rsidRPr="00DE4FF6">
        <w:rPr>
          <w:rFonts w:ascii="Times New Roman" w:hAnsi="Times New Roman" w:cs="Times New Roman"/>
          <w:sz w:val="24"/>
          <w:szCs w:val="24"/>
        </w:rPr>
        <w:t>rs</w:t>
      </w:r>
      <w:r w:rsidR="007E21CA" w:rsidRPr="00DE4FF6">
        <w:rPr>
          <w:rFonts w:ascii="Times New Roman" w:hAnsi="Times New Roman" w:cs="Times New Roman"/>
          <w:sz w:val="24"/>
          <w:szCs w:val="24"/>
        </w:rPr>
        <w:t>, and then</w:t>
      </w:r>
      <w:r w:rsidRPr="00DE4FF6">
        <w:rPr>
          <w:rFonts w:ascii="Times New Roman" w:hAnsi="Times New Roman" w:cs="Times New Roman"/>
          <w:sz w:val="24"/>
          <w:szCs w:val="24"/>
        </w:rPr>
        <w:t xml:space="preserve"> extrac</w:t>
      </w:r>
      <w:r w:rsidR="007E21CA" w:rsidRPr="00DE4FF6">
        <w:rPr>
          <w:rFonts w:ascii="Times New Roman" w:hAnsi="Times New Roman" w:cs="Times New Roman"/>
          <w:sz w:val="24"/>
          <w:szCs w:val="24"/>
        </w:rPr>
        <w:t>ted</w:t>
      </w:r>
      <w:r w:rsidR="00B577EE" w:rsidRPr="00DE4FF6">
        <w:rPr>
          <w:rFonts w:ascii="Times New Roman" w:hAnsi="Times New Roman" w:cs="Times New Roman"/>
          <w:sz w:val="24"/>
          <w:szCs w:val="24"/>
        </w:rPr>
        <w:t xml:space="preserve"> using the </w:t>
      </w:r>
      <w:r w:rsidR="006C53BB" w:rsidRPr="00DE4FF6">
        <w:rPr>
          <w:rFonts w:ascii="Times New Roman" w:hAnsi="Times New Roman" w:cs="Times New Roman"/>
          <w:sz w:val="24"/>
          <w:szCs w:val="24"/>
        </w:rPr>
        <w:t xml:space="preserve">abovementioned </w:t>
      </w:r>
      <w:r w:rsidR="00B577EE" w:rsidRPr="00DE4FF6">
        <w:rPr>
          <w:rFonts w:ascii="Times New Roman" w:hAnsi="Times New Roman" w:cs="Times New Roman"/>
          <w:sz w:val="24"/>
          <w:szCs w:val="24"/>
        </w:rPr>
        <w:t>method</w:t>
      </w:r>
      <w:r w:rsidR="006C53BB" w:rsidRPr="00DE4FF6">
        <w:rPr>
          <w:rFonts w:ascii="Times New Roman" w:hAnsi="Times New Roman" w:cs="Times New Roman"/>
          <w:sz w:val="24"/>
          <w:szCs w:val="24"/>
        </w:rPr>
        <w:t>s</w:t>
      </w:r>
      <w:r w:rsidRPr="00DE4FF6">
        <w:rPr>
          <w:rFonts w:ascii="Times New Roman" w:hAnsi="Times New Roman" w:cs="Times New Roman"/>
          <w:sz w:val="24"/>
          <w:szCs w:val="24"/>
        </w:rPr>
        <w:t xml:space="preserve">. Results of </w:t>
      </w:r>
      <w:r w:rsidR="008A5E41" w:rsidRPr="00DE4FF6">
        <w:rPr>
          <w:rFonts w:ascii="Times New Roman" w:hAnsi="Times New Roman" w:cs="Times New Roman"/>
          <w:sz w:val="24"/>
          <w:szCs w:val="24"/>
        </w:rPr>
        <w:t xml:space="preserve">the </w:t>
      </w:r>
      <w:r w:rsidR="00452BFB" w:rsidRPr="00DE4FF6">
        <w:rPr>
          <w:rFonts w:ascii="Times New Roman" w:hAnsi="Times New Roman" w:cs="Times New Roman"/>
          <w:sz w:val="24"/>
          <w:szCs w:val="24"/>
        </w:rPr>
        <w:t>extraction</w:t>
      </w:r>
      <w:r w:rsidRPr="00DE4FF6">
        <w:rPr>
          <w:rFonts w:ascii="Times New Roman" w:hAnsi="Times New Roman" w:cs="Times New Roman"/>
          <w:sz w:val="24"/>
          <w:szCs w:val="24"/>
        </w:rPr>
        <w:t xml:space="preserve"> </w:t>
      </w:r>
      <w:r w:rsidR="007E21CA" w:rsidRPr="00DE4FF6">
        <w:rPr>
          <w:rFonts w:ascii="Times New Roman" w:hAnsi="Times New Roman" w:cs="Times New Roman"/>
          <w:sz w:val="24"/>
          <w:szCs w:val="24"/>
        </w:rPr>
        <w:t xml:space="preserve">recovery </w:t>
      </w:r>
      <w:r w:rsidRPr="00DE4FF6">
        <w:rPr>
          <w:rFonts w:ascii="Times New Roman" w:hAnsi="Times New Roman" w:cs="Times New Roman"/>
          <w:sz w:val="24"/>
          <w:szCs w:val="24"/>
        </w:rPr>
        <w:t xml:space="preserve">experiments are provided in Tables </w:t>
      </w:r>
      <w:r w:rsidR="00AB13F5" w:rsidRPr="00DE4FF6">
        <w:rPr>
          <w:rFonts w:ascii="Times New Roman" w:hAnsi="Times New Roman" w:cs="Times New Roman"/>
          <w:sz w:val="24"/>
          <w:szCs w:val="24"/>
        </w:rPr>
        <w:t>S2.</w:t>
      </w:r>
      <w:r w:rsidR="000D7D0F" w:rsidRPr="00D42AD1">
        <w:rPr>
          <w:rFonts w:eastAsia="Times New Roman"/>
          <w:b/>
          <w:bCs/>
          <w:color w:val="FF0000"/>
          <w:sz w:val="24"/>
          <w:szCs w:val="24"/>
        </w:rPr>
        <w:br w:type="page"/>
      </w:r>
    </w:p>
    <w:p w14:paraId="0292E005" w14:textId="1F04F3CF" w:rsidR="001577F4" w:rsidRPr="00873FD9" w:rsidRDefault="00D07422" w:rsidP="00D07422">
      <w:pPr>
        <w:spacing w:line="360" w:lineRule="auto"/>
        <w:rPr>
          <w:rFonts w:ascii="Times New Roman" w:eastAsia="Times New Roman" w:hAnsi="Times New Roman" w:cs="Times New Roman"/>
          <w:b/>
          <w:bCs/>
          <w:sz w:val="24"/>
          <w:szCs w:val="24"/>
        </w:rPr>
      </w:pPr>
      <w:r w:rsidRPr="00873FD9">
        <w:rPr>
          <w:rFonts w:ascii="Times New Roman" w:eastAsia="Times New Roman" w:hAnsi="Times New Roman" w:cs="Times New Roman"/>
          <w:b/>
          <w:bCs/>
          <w:sz w:val="24"/>
          <w:szCs w:val="24"/>
        </w:rPr>
        <w:lastRenderedPageBreak/>
        <w:t xml:space="preserve">Table S1. Names, </w:t>
      </w:r>
      <w:r w:rsidR="00235742" w:rsidRPr="00873FD9">
        <w:rPr>
          <w:rFonts w:ascii="Times New Roman" w:eastAsia="Times New Roman" w:hAnsi="Times New Roman" w:cs="Times New Roman"/>
          <w:b/>
          <w:bCs/>
          <w:sz w:val="24"/>
          <w:szCs w:val="24"/>
        </w:rPr>
        <w:t>Abbreviation</w:t>
      </w:r>
      <w:r w:rsidR="000D7C18" w:rsidRPr="00873FD9">
        <w:rPr>
          <w:rFonts w:ascii="Times New Roman" w:eastAsia="Times New Roman" w:hAnsi="Times New Roman" w:cs="Times New Roman"/>
          <w:b/>
          <w:bCs/>
          <w:sz w:val="24"/>
          <w:szCs w:val="24"/>
        </w:rPr>
        <w:t>s</w:t>
      </w:r>
      <w:r w:rsidRPr="00873FD9">
        <w:rPr>
          <w:rFonts w:ascii="Times New Roman" w:eastAsia="Times New Roman" w:hAnsi="Times New Roman" w:cs="Times New Roman"/>
          <w:b/>
          <w:bCs/>
          <w:sz w:val="24"/>
          <w:szCs w:val="24"/>
        </w:rPr>
        <w:t xml:space="preserve">, </w:t>
      </w:r>
      <w:r w:rsidR="006823AE" w:rsidRPr="00873FD9">
        <w:rPr>
          <w:rFonts w:ascii="Times New Roman" w:eastAsia="Times New Roman" w:hAnsi="Times New Roman" w:cs="Times New Roman"/>
          <w:b/>
          <w:bCs/>
          <w:sz w:val="24"/>
          <w:szCs w:val="24"/>
        </w:rPr>
        <w:t>Parent</w:t>
      </w:r>
      <w:r w:rsidRPr="00873FD9">
        <w:rPr>
          <w:rFonts w:ascii="Times New Roman" w:eastAsia="Times New Roman" w:hAnsi="Times New Roman" w:cs="Times New Roman"/>
          <w:b/>
          <w:bCs/>
          <w:sz w:val="24"/>
          <w:szCs w:val="24"/>
        </w:rPr>
        <w:t xml:space="preserve"> Ions, and </w:t>
      </w:r>
      <w:r w:rsidR="006823AE" w:rsidRPr="00873FD9">
        <w:rPr>
          <w:rFonts w:ascii="Times New Roman" w:eastAsia="Times New Roman" w:hAnsi="Times New Roman" w:cs="Times New Roman"/>
          <w:b/>
          <w:bCs/>
          <w:sz w:val="24"/>
          <w:szCs w:val="24"/>
        </w:rPr>
        <w:t>Daughter</w:t>
      </w:r>
      <w:r w:rsidRPr="00873FD9">
        <w:rPr>
          <w:rFonts w:ascii="Times New Roman" w:eastAsia="Times New Roman" w:hAnsi="Times New Roman" w:cs="Times New Roman"/>
          <w:b/>
          <w:bCs/>
          <w:sz w:val="24"/>
          <w:szCs w:val="24"/>
        </w:rPr>
        <w:t xml:space="preserve"> Ions of </w:t>
      </w:r>
      <w:r w:rsidR="00235742" w:rsidRPr="00873FD9">
        <w:rPr>
          <w:rFonts w:ascii="Times New Roman" w:eastAsia="Times New Roman" w:hAnsi="Times New Roman" w:cs="Times New Roman"/>
          <w:b/>
          <w:bCs/>
          <w:sz w:val="24"/>
          <w:szCs w:val="24"/>
        </w:rPr>
        <w:t xml:space="preserve">Bisphenol A </w:t>
      </w:r>
      <w:r w:rsidRPr="00873FD9">
        <w:rPr>
          <w:rFonts w:ascii="Times New Roman" w:eastAsia="Times New Roman" w:hAnsi="Times New Roman" w:cs="Times New Roman"/>
          <w:b/>
          <w:bCs/>
          <w:sz w:val="24"/>
          <w:szCs w:val="24"/>
        </w:rPr>
        <w:t xml:space="preserve">and </w:t>
      </w:r>
      <w:r w:rsidR="00235742" w:rsidRPr="00873FD9">
        <w:rPr>
          <w:rFonts w:ascii="Times New Roman" w:eastAsia="Times New Roman" w:hAnsi="Times New Roman" w:cs="Times New Roman"/>
          <w:b/>
          <w:bCs/>
          <w:sz w:val="24"/>
          <w:szCs w:val="24"/>
        </w:rPr>
        <w:t>Its Conjugated</w:t>
      </w:r>
      <w:r w:rsidRPr="00873FD9">
        <w:rPr>
          <w:rFonts w:ascii="Times New Roman" w:eastAsia="Times New Roman" w:hAnsi="Times New Roman" w:cs="Times New Roman"/>
          <w:b/>
          <w:bCs/>
          <w:sz w:val="24"/>
          <w:szCs w:val="24"/>
        </w:rPr>
        <w:t xml:space="preserve"> </w:t>
      </w:r>
      <w:r w:rsidR="001D1291" w:rsidRPr="00873FD9">
        <w:rPr>
          <w:rFonts w:ascii="Times New Roman" w:eastAsia="Times New Roman" w:hAnsi="Times New Roman" w:cs="Times New Roman"/>
          <w:b/>
          <w:bCs/>
          <w:sz w:val="24"/>
          <w:szCs w:val="24"/>
        </w:rPr>
        <w:t>Metabolite</w:t>
      </w:r>
      <w:r w:rsidRPr="00873FD9">
        <w:rPr>
          <w:rFonts w:ascii="Times New Roman" w:eastAsia="Times New Roman" w:hAnsi="Times New Roman" w:cs="Times New Roman"/>
          <w:b/>
          <w:bCs/>
          <w:sz w:val="24"/>
          <w:szCs w:val="24"/>
        </w:rPr>
        <w:t>s.</w:t>
      </w:r>
    </w:p>
    <w:tbl>
      <w:tblPr>
        <w:tblStyle w:val="ac"/>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3326"/>
        <w:gridCol w:w="1233"/>
        <w:gridCol w:w="1762"/>
        <w:gridCol w:w="1651"/>
      </w:tblGrid>
      <w:tr w:rsidR="00873FD9" w:rsidRPr="007E364D" w14:paraId="4DB3C112" w14:textId="77777777" w:rsidTr="006B3AA5">
        <w:tc>
          <w:tcPr>
            <w:tcW w:w="0" w:type="auto"/>
            <w:vMerge w:val="restart"/>
            <w:vAlign w:val="center"/>
          </w:tcPr>
          <w:p w14:paraId="1742345F" w14:textId="63E24231" w:rsidR="00667D9E" w:rsidRPr="007E364D" w:rsidRDefault="00606B44" w:rsidP="00BE3D33">
            <w:pPr>
              <w:adjustRightInd w:val="0"/>
              <w:snapToGrid w:val="0"/>
              <w:contextualSpacing/>
              <w:rPr>
                <w:rFonts w:ascii="Times New Roman" w:hAnsi="Times New Roman" w:cs="Times New Roman"/>
                <w:b/>
                <w:bCs/>
                <w:sz w:val="18"/>
                <w:szCs w:val="18"/>
              </w:rPr>
            </w:pPr>
            <w:r w:rsidRPr="007E364D">
              <w:rPr>
                <w:rFonts w:ascii="Times New Roman" w:hAnsi="Times New Roman" w:cs="Times New Roman" w:hint="eastAsia"/>
                <w:b/>
                <w:bCs/>
                <w:sz w:val="18"/>
                <w:szCs w:val="18"/>
              </w:rPr>
              <w:t>F</w:t>
            </w:r>
            <w:r w:rsidRPr="007E364D">
              <w:rPr>
                <w:rFonts w:ascii="Times New Roman" w:hAnsi="Times New Roman" w:cs="Times New Roman"/>
                <w:b/>
                <w:bCs/>
                <w:sz w:val="18"/>
                <w:szCs w:val="18"/>
              </w:rPr>
              <w:t>ull name</w:t>
            </w:r>
          </w:p>
        </w:tc>
        <w:tc>
          <w:tcPr>
            <w:tcW w:w="0" w:type="auto"/>
            <w:vMerge w:val="restart"/>
            <w:vAlign w:val="center"/>
          </w:tcPr>
          <w:p w14:paraId="61DFD782" w14:textId="3A734009" w:rsidR="00667D9E" w:rsidRPr="007E364D" w:rsidRDefault="00667D9E" w:rsidP="00BE3D33">
            <w:pPr>
              <w:adjustRightInd w:val="0"/>
              <w:snapToGrid w:val="0"/>
              <w:contextualSpacing/>
              <w:jc w:val="center"/>
              <w:rPr>
                <w:rFonts w:ascii="Times New Roman" w:hAnsi="Times New Roman" w:cs="Times New Roman"/>
                <w:b/>
                <w:bCs/>
                <w:sz w:val="18"/>
                <w:szCs w:val="18"/>
              </w:rPr>
            </w:pPr>
            <w:r w:rsidRPr="007E364D">
              <w:rPr>
                <w:rFonts w:ascii="Times New Roman" w:hAnsi="Times New Roman" w:cs="Times New Roman"/>
                <w:b/>
                <w:bCs/>
                <w:sz w:val="18"/>
                <w:szCs w:val="18"/>
              </w:rPr>
              <w:t>Abbreviation</w:t>
            </w:r>
          </w:p>
        </w:tc>
        <w:tc>
          <w:tcPr>
            <w:tcW w:w="0" w:type="auto"/>
            <w:gridSpan w:val="2"/>
            <w:tcBorders>
              <w:bottom w:val="single" w:sz="8" w:space="0" w:color="auto"/>
            </w:tcBorders>
          </w:tcPr>
          <w:p w14:paraId="47C43861" w14:textId="232D5768" w:rsidR="00667D9E" w:rsidRPr="007E364D" w:rsidRDefault="00667D9E" w:rsidP="00BE3D33">
            <w:pPr>
              <w:adjustRightInd w:val="0"/>
              <w:snapToGrid w:val="0"/>
              <w:contextualSpacing/>
              <w:jc w:val="center"/>
              <w:rPr>
                <w:rFonts w:ascii="Times New Roman" w:hAnsi="Times New Roman" w:cs="Times New Roman"/>
                <w:b/>
                <w:bCs/>
                <w:sz w:val="18"/>
                <w:szCs w:val="18"/>
              </w:rPr>
            </w:pPr>
            <w:r w:rsidRPr="007E364D">
              <w:rPr>
                <w:rFonts w:ascii="Times New Roman" w:hAnsi="Times New Roman" w:cs="Times New Roman" w:hint="eastAsia"/>
                <w:b/>
                <w:bCs/>
                <w:sz w:val="18"/>
                <w:szCs w:val="18"/>
              </w:rPr>
              <w:t>M</w:t>
            </w:r>
            <w:r w:rsidRPr="007E364D">
              <w:rPr>
                <w:rFonts w:ascii="Times New Roman" w:hAnsi="Times New Roman" w:cs="Times New Roman"/>
                <w:b/>
                <w:bCs/>
                <w:sz w:val="18"/>
                <w:szCs w:val="18"/>
              </w:rPr>
              <w:t>RM transition</w:t>
            </w:r>
          </w:p>
        </w:tc>
      </w:tr>
      <w:tr w:rsidR="00873FD9" w:rsidRPr="007E364D" w14:paraId="4739B441" w14:textId="77777777" w:rsidTr="006B3AA5">
        <w:tc>
          <w:tcPr>
            <w:tcW w:w="0" w:type="auto"/>
            <w:vMerge/>
            <w:tcBorders>
              <w:bottom w:val="single" w:sz="8" w:space="0" w:color="auto"/>
            </w:tcBorders>
            <w:vAlign w:val="center"/>
          </w:tcPr>
          <w:p w14:paraId="34751749" w14:textId="3185C1B2" w:rsidR="00667D9E" w:rsidRPr="007E364D" w:rsidRDefault="00667D9E" w:rsidP="00BE3D33">
            <w:pPr>
              <w:adjustRightInd w:val="0"/>
              <w:snapToGrid w:val="0"/>
              <w:contextualSpacing/>
              <w:rPr>
                <w:rFonts w:ascii="Times New Roman" w:hAnsi="Times New Roman" w:cs="Times New Roman"/>
                <w:b/>
                <w:bCs/>
                <w:sz w:val="18"/>
                <w:szCs w:val="18"/>
              </w:rPr>
            </w:pPr>
          </w:p>
        </w:tc>
        <w:tc>
          <w:tcPr>
            <w:tcW w:w="0" w:type="auto"/>
            <w:vMerge/>
            <w:tcBorders>
              <w:bottom w:val="single" w:sz="8" w:space="0" w:color="auto"/>
            </w:tcBorders>
            <w:vAlign w:val="center"/>
          </w:tcPr>
          <w:p w14:paraId="4615270D" w14:textId="1CCB3314" w:rsidR="00667D9E" w:rsidRPr="007E364D" w:rsidRDefault="00667D9E" w:rsidP="00BE3D33">
            <w:pPr>
              <w:adjustRightInd w:val="0"/>
              <w:snapToGrid w:val="0"/>
              <w:contextualSpacing/>
              <w:jc w:val="center"/>
              <w:rPr>
                <w:rFonts w:ascii="Times New Roman" w:hAnsi="Times New Roman" w:cs="Times New Roman"/>
                <w:b/>
                <w:bCs/>
                <w:sz w:val="18"/>
                <w:szCs w:val="18"/>
              </w:rPr>
            </w:pPr>
          </w:p>
        </w:tc>
        <w:tc>
          <w:tcPr>
            <w:tcW w:w="0" w:type="auto"/>
            <w:tcBorders>
              <w:top w:val="single" w:sz="8" w:space="0" w:color="auto"/>
              <w:bottom w:val="single" w:sz="8" w:space="0" w:color="auto"/>
            </w:tcBorders>
          </w:tcPr>
          <w:p w14:paraId="5E090E4E" w14:textId="37004514" w:rsidR="00667D9E" w:rsidRPr="007E364D" w:rsidRDefault="00E830FD" w:rsidP="00BE3D33">
            <w:pPr>
              <w:adjustRightInd w:val="0"/>
              <w:snapToGrid w:val="0"/>
              <w:contextualSpacing/>
              <w:jc w:val="center"/>
              <w:rPr>
                <w:rFonts w:ascii="Times New Roman" w:hAnsi="Times New Roman" w:cs="Times New Roman"/>
                <w:b/>
                <w:bCs/>
                <w:sz w:val="18"/>
                <w:szCs w:val="18"/>
              </w:rPr>
            </w:pPr>
            <w:r w:rsidRPr="007E364D">
              <w:rPr>
                <w:rFonts w:ascii="Times New Roman" w:hAnsi="Times New Roman" w:cs="Times New Roman"/>
                <w:b/>
                <w:bCs/>
                <w:sz w:val="18"/>
                <w:szCs w:val="18"/>
              </w:rPr>
              <w:t>Quantification</w:t>
            </w:r>
            <w:r w:rsidR="00667D9E" w:rsidRPr="007E364D">
              <w:rPr>
                <w:rFonts w:ascii="Times New Roman" w:hAnsi="Times New Roman" w:cs="Times New Roman"/>
                <w:b/>
                <w:bCs/>
                <w:sz w:val="18"/>
                <w:szCs w:val="18"/>
              </w:rPr>
              <w:t xml:space="preserve"> (</w:t>
            </w:r>
            <w:r w:rsidR="00667D9E" w:rsidRPr="007E364D">
              <w:rPr>
                <w:rFonts w:ascii="Times New Roman" w:hAnsi="Times New Roman" w:cs="Times New Roman"/>
                <w:b/>
                <w:bCs/>
                <w:i/>
                <w:iCs/>
                <w:sz w:val="18"/>
                <w:szCs w:val="18"/>
              </w:rPr>
              <w:t>m/z</w:t>
            </w:r>
            <w:r w:rsidR="00667D9E" w:rsidRPr="007E364D">
              <w:rPr>
                <w:rFonts w:ascii="Times New Roman" w:hAnsi="Times New Roman" w:cs="Times New Roman"/>
                <w:b/>
                <w:bCs/>
                <w:sz w:val="18"/>
                <w:szCs w:val="18"/>
              </w:rPr>
              <w:t>)</w:t>
            </w:r>
          </w:p>
        </w:tc>
        <w:tc>
          <w:tcPr>
            <w:tcW w:w="0" w:type="auto"/>
            <w:tcBorders>
              <w:top w:val="single" w:sz="8" w:space="0" w:color="auto"/>
              <w:bottom w:val="single" w:sz="8" w:space="0" w:color="auto"/>
            </w:tcBorders>
          </w:tcPr>
          <w:p w14:paraId="0E394C88" w14:textId="4E0C9A24" w:rsidR="00667D9E" w:rsidRPr="007E364D" w:rsidRDefault="00E830FD" w:rsidP="00BE3D33">
            <w:pPr>
              <w:adjustRightInd w:val="0"/>
              <w:snapToGrid w:val="0"/>
              <w:contextualSpacing/>
              <w:jc w:val="center"/>
              <w:rPr>
                <w:rFonts w:ascii="Times New Roman" w:hAnsi="Times New Roman" w:cs="Times New Roman"/>
                <w:b/>
                <w:bCs/>
                <w:sz w:val="18"/>
                <w:szCs w:val="18"/>
              </w:rPr>
            </w:pPr>
            <w:r w:rsidRPr="007E364D">
              <w:rPr>
                <w:rFonts w:ascii="Times New Roman" w:hAnsi="Times New Roman" w:cs="Times New Roman"/>
                <w:b/>
                <w:bCs/>
                <w:sz w:val="18"/>
                <w:szCs w:val="18"/>
              </w:rPr>
              <w:t>Qualification</w:t>
            </w:r>
            <w:r w:rsidR="00667D9E" w:rsidRPr="007E364D">
              <w:rPr>
                <w:rFonts w:ascii="Times New Roman" w:hAnsi="Times New Roman" w:cs="Times New Roman"/>
                <w:b/>
                <w:bCs/>
                <w:sz w:val="18"/>
                <w:szCs w:val="18"/>
              </w:rPr>
              <w:t xml:space="preserve"> (</w:t>
            </w:r>
            <w:r w:rsidR="00667D9E" w:rsidRPr="007E364D">
              <w:rPr>
                <w:rFonts w:ascii="Times New Roman" w:hAnsi="Times New Roman" w:cs="Times New Roman"/>
                <w:b/>
                <w:bCs/>
                <w:i/>
                <w:iCs/>
                <w:sz w:val="18"/>
                <w:szCs w:val="18"/>
              </w:rPr>
              <w:t>m/z</w:t>
            </w:r>
            <w:r w:rsidR="00667D9E" w:rsidRPr="007E364D">
              <w:rPr>
                <w:rFonts w:ascii="Times New Roman" w:hAnsi="Times New Roman" w:cs="Times New Roman"/>
                <w:b/>
                <w:bCs/>
                <w:sz w:val="18"/>
                <w:szCs w:val="18"/>
              </w:rPr>
              <w:t>)</w:t>
            </w:r>
          </w:p>
        </w:tc>
      </w:tr>
      <w:tr w:rsidR="00873FD9" w:rsidRPr="007E364D" w14:paraId="174558C9" w14:textId="77777777" w:rsidTr="006B3AA5">
        <w:tc>
          <w:tcPr>
            <w:tcW w:w="0" w:type="auto"/>
            <w:gridSpan w:val="4"/>
            <w:tcBorders>
              <w:top w:val="single" w:sz="8" w:space="0" w:color="auto"/>
            </w:tcBorders>
            <w:vAlign w:val="center"/>
          </w:tcPr>
          <w:p w14:paraId="5AD778E2" w14:textId="7FAF2BA6" w:rsidR="006472B1" w:rsidRPr="007E364D" w:rsidRDefault="006472B1" w:rsidP="00CB1546">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b/>
                <w:bCs/>
                <w:i/>
                <w:iCs/>
                <w:sz w:val="18"/>
                <w:szCs w:val="18"/>
              </w:rPr>
              <w:t>Native standard</w:t>
            </w:r>
          </w:p>
        </w:tc>
      </w:tr>
      <w:tr w:rsidR="00873FD9" w:rsidRPr="007E364D" w14:paraId="01407106" w14:textId="77777777" w:rsidTr="006B3AA5">
        <w:tc>
          <w:tcPr>
            <w:tcW w:w="0" w:type="auto"/>
            <w:vAlign w:val="center"/>
          </w:tcPr>
          <w:p w14:paraId="0BC4F9F5" w14:textId="246D44E0" w:rsidR="001577F4" w:rsidRPr="007E364D" w:rsidRDefault="00236E3F" w:rsidP="00E04977">
            <w:pPr>
              <w:adjustRightInd w:val="0"/>
              <w:snapToGrid w:val="0"/>
              <w:contextualSpacing/>
              <w:rPr>
                <w:rFonts w:ascii="Times New Roman" w:hAnsi="Times New Roman" w:cs="Times New Roman"/>
                <w:b/>
                <w:bCs/>
                <w:sz w:val="18"/>
                <w:szCs w:val="18"/>
              </w:rPr>
            </w:pPr>
            <w:r w:rsidRPr="007E364D">
              <w:rPr>
                <w:rFonts w:ascii="Times New Roman" w:hAnsi="Times New Roman" w:cs="Times New Roman"/>
                <w:b/>
                <w:bCs/>
                <w:sz w:val="18"/>
                <w:szCs w:val="18"/>
              </w:rPr>
              <w:t xml:space="preserve">Bisphenol A </w:t>
            </w:r>
            <w:r w:rsidR="00F71D2D" w:rsidRPr="007E364D">
              <w:rPr>
                <w:rFonts w:ascii="Times New Roman" w:hAnsi="Times New Roman" w:cs="Times New Roman"/>
                <w:b/>
                <w:bCs/>
                <w:sz w:val="18"/>
                <w:szCs w:val="18"/>
              </w:rPr>
              <w:t>mono-</w:t>
            </w:r>
            <w:r w:rsidR="000E4403" w:rsidRPr="007E364D">
              <w:rPr>
                <w:rFonts w:ascii="Times New Roman" w:hAnsi="Times New Roman" w:cs="Times New Roman"/>
                <w:b/>
                <w:bCs/>
                <w:i/>
                <w:iCs/>
                <w:sz w:val="18"/>
                <w:szCs w:val="18"/>
              </w:rPr>
              <w:t>β</w:t>
            </w:r>
            <w:r w:rsidRPr="007E364D">
              <w:rPr>
                <w:rFonts w:ascii="Times New Roman" w:hAnsi="Times New Roman" w:cs="Times New Roman"/>
                <w:b/>
                <w:bCs/>
                <w:sz w:val="18"/>
                <w:szCs w:val="18"/>
              </w:rPr>
              <w:t>-d-</w:t>
            </w:r>
            <w:r w:rsidR="00F71D2D" w:rsidRPr="007E364D">
              <w:rPr>
                <w:rFonts w:ascii="Times New Roman" w:hAnsi="Times New Roman" w:cs="Times New Roman"/>
                <w:b/>
                <w:bCs/>
                <w:sz w:val="18"/>
                <w:szCs w:val="18"/>
              </w:rPr>
              <w:t>g</w:t>
            </w:r>
            <w:r w:rsidRPr="007E364D">
              <w:rPr>
                <w:rFonts w:ascii="Times New Roman" w:hAnsi="Times New Roman" w:cs="Times New Roman"/>
                <w:b/>
                <w:bCs/>
                <w:sz w:val="18"/>
                <w:szCs w:val="18"/>
              </w:rPr>
              <w:t>lucuronide</w:t>
            </w:r>
          </w:p>
        </w:tc>
        <w:tc>
          <w:tcPr>
            <w:tcW w:w="0" w:type="auto"/>
            <w:vAlign w:val="center"/>
          </w:tcPr>
          <w:p w14:paraId="1EB5E567" w14:textId="5093083C" w:rsidR="001577F4" w:rsidRPr="007E364D" w:rsidRDefault="003D48A5" w:rsidP="00E04977">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sz w:val="18"/>
                <w:szCs w:val="18"/>
              </w:rPr>
              <w:t>BPA-G</w:t>
            </w:r>
          </w:p>
        </w:tc>
        <w:tc>
          <w:tcPr>
            <w:tcW w:w="0" w:type="auto"/>
            <w:vAlign w:val="center"/>
          </w:tcPr>
          <w:p w14:paraId="432E5924" w14:textId="08E22DEE" w:rsidR="001577F4" w:rsidRPr="007E364D" w:rsidRDefault="00D4300A" w:rsidP="00147987">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4</w:t>
            </w:r>
            <w:r w:rsidRPr="007E364D">
              <w:rPr>
                <w:rFonts w:ascii="Times New Roman" w:hAnsi="Times New Roman" w:cs="Times New Roman"/>
                <w:sz w:val="18"/>
                <w:szCs w:val="18"/>
              </w:rPr>
              <w:t>03</w:t>
            </w:r>
            <w:r w:rsidR="008740FD" w:rsidRPr="007E364D">
              <w:rPr>
                <w:rFonts w:ascii="Times New Roman" w:hAnsi="Times New Roman" w:cs="Times New Roman"/>
                <w:sz w:val="18"/>
                <w:szCs w:val="18"/>
              </w:rPr>
              <w:t>/227</w:t>
            </w:r>
          </w:p>
        </w:tc>
        <w:tc>
          <w:tcPr>
            <w:tcW w:w="0" w:type="auto"/>
            <w:vAlign w:val="center"/>
          </w:tcPr>
          <w:p w14:paraId="641E80CF" w14:textId="7DCE6B69" w:rsidR="001577F4" w:rsidRPr="007E364D" w:rsidRDefault="008740FD" w:rsidP="00147987">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4</w:t>
            </w:r>
            <w:r w:rsidRPr="007E364D">
              <w:rPr>
                <w:rFonts w:ascii="Times New Roman" w:hAnsi="Times New Roman" w:cs="Times New Roman"/>
                <w:sz w:val="18"/>
                <w:szCs w:val="18"/>
              </w:rPr>
              <w:t>03/</w:t>
            </w:r>
            <w:r w:rsidR="00D4300A" w:rsidRPr="007E364D">
              <w:rPr>
                <w:rFonts w:ascii="Times New Roman" w:hAnsi="Times New Roman" w:cs="Times New Roman"/>
                <w:sz w:val="18"/>
                <w:szCs w:val="18"/>
              </w:rPr>
              <w:t>113</w:t>
            </w:r>
          </w:p>
        </w:tc>
      </w:tr>
      <w:tr w:rsidR="00873FD9" w:rsidRPr="007E364D" w14:paraId="6DA11116" w14:textId="77777777" w:rsidTr="006B3AA5">
        <w:tc>
          <w:tcPr>
            <w:tcW w:w="0" w:type="auto"/>
            <w:vAlign w:val="center"/>
          </w:tcPr>
          <w:p w14:paraId="203CB545" w14:textId="73B803AA" w:rsidR="00E27A1E" w:rsidRPr="007E364D" w:rsidRDefault="00E27A1E" w:rsidP="00E27A1E">
            <w:pPr>
              <w:adjustRightInd w:val="0"/>
              <w:snapToGrid w:val="0"/>
              <w:contextualSpacing/>
              <w:rPr>
                <w:rFonts w:ascii="Times New Roman" w:hAnsi="Times New Roman" w:cs="Times New Roman"/>
                <w:b/>
                <w:bCs/>
                <w:sz w:val="18"/>
                <w:szCs w:val="18"/>
              </w:rPr>
            </w:pPr>
            <w:r w:rsidRPr="007E364D">
              <w:rPr>
                <w:rFonts w:ascii="Times New Roman" w:hAnsi="Times New Roman" w:cs="Times New Roman"/>
                <w:b/>
                <w:bCs/>
                <w:sz w:val="18"/>
                <w:szCs w:val="18"/>
              </w:rPr>
              <w:t>Bisphenol A bis-</w:t>
            </w:r>
            <w:r w:rsidR="000E4403" w:rsidRPr="007E364D">
              <w:rPr>
                <w:rFonts w:ascii="Times New Roman" w:hAnsi="Times New Roman" w:cs="Times New Roman"/>
                <w:b/>
                <w:bCs/>
                <w:i/>
                <w:iCs/>
                <w:sz w:val="18"/>
                <w:szCs w:val="18"/>
              </w:rPr>
              <w:t>β</w:t>
            </w:r>
            <w:r w:rsidRPr="007E364D">
              <w:rPr>
                <w:rFonts w:ascii="Times New Roman" w:hAnsi="Times New Roman" w:cs="Times New Roman"/>
                <w:b/>
                <w:bCs/>
                <w:sz w:val="18"/>
                <w:szCs w:val="18"/>
              </w:rPr>
              <w:t>-d-</w:t>
            </w:r>
            <w:r w:rsidR="00F71D2D" w:rsidRPr="007E364D">
              <w:rPr>
                <w:rFonts w:ascii="Times New Roman" w:hAnsi="Times New Roman" w:cs="Times New Roman"/>
                <w:b/>
                <w:bCs/>
                <w:sz w:val="18"/>
                <w:szCs w:val="18"/>
              </w:rPr>
              <w:t>g</w:t>
            </w:r>
            <w:r w:rsidRPr="007E364D">
              <w:rPr>
                <w:rFonts w:ascii="Times New Roman" w:hAnsi="Times New Roman" w:cs="Times New Roman"/>
                <w:b/>
                <w:bCs/>
                <w:sz w:val="18"/>
                <w:szCs w:val="18"/>
              </w:rPr>
              <w:t>lucuronide</w:t>
            </w:r>
          </w:p>
        </w:tc>
        <w:tc>
          <w:tcPr>
            <w:tcW w:w="0" w:type="auto"/>
            <w:vAlign w:val="center"/>
          </w:tcPr>
          <w:p w14:paraId="5402D37C" w14:textId="5B7FD1B5" w:rsidR="00E27A1E" w:rsidRPr="007E364D" w:rsidRDefault="003D48A5" w:rsidP="00E27A1E">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sz w:val="18"/>
                <w:szCs w:val="18"/>
              </w:rPr>
              <w:t>BPA-</w:t>
            </w:r>
            <w:r w:rsidR="003C777D" w:rsidRPr="007E364D">
              <w:rPr>
                <w:rFonts w:ascii="Times New Roman" w:hAnsi="Times New Roman" w:cs="Times New Roman"/>
                <w:sz w:val="18"/>
                <w:szCs w:val="18"/>
              </w:rPr>
              <w:t>B</w:t>
            </w:r>
            <w:r w:rsidRPr="007E364D">
              <w:rPr>
                <w:rFonts w:ascii="Times New Roman" w:hAnsi="Times New Roman" w:cs="Times New Roman"/>
                <w:sz w:val="18"/>
                <w:szCs w:val="18"/>
              </w:rPr>
              <w:t>G</w:t>
            </w:r>
          </w:p>
        </w:tc>
        <w:tc>
          <w:tcPr>
            <w:tcW w:w="0" w:type="auto"/>
            <w:vAlign w:val="center"/>
          </w:tcPr>
          <w:p w14:paraId="0B7822F7" w14:textId="1DEDFEB6" w:rsidR="00E27A1E" w:rsidRPr="007E364D" w:rsidRDefault="00DC0210" w:rsidP="00147987">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5</w:t>
            </w:r>
            <w:r w:rsidRPr="007E364D">
              <w:rPr>
                <w:rFonts w:ascii="Times New Roman" w:hAnsi="Times New Roman" w:cs="Times New Roman"/>
                <w:sz w:val="18"/>
                <w:szCs w:val="18"/>
              </w:rPr>
              <w:t>79</w:t>
            </w:r>
            <w:r w:rsidR="00DF7D2B" w:rsidRPr="007E364D">
              <w:rPr>
                <w:rFonts w:ascii="Times New Roman" w:hAnsi="Times New Roman" w:cs="Times New Roman"/>
                <w:sz w:val="18"/>
                <w:szCs w:val="18"/>
              </w:rPr>
              <w:t>/</w:t>
            </w:r>
            <w:r w:rsidR="00DF7D2B" w:rsidRPr="007E364D">
              <w:rPr>
                <w:rFonts w:ascii="Times New Roman" w:hAnsi="Times New Roman" w:cs="Times New Roman" w:hint="eastAsia"/>
                <w:sz w:val="18"/>
                <w:szCs w:val="18"/>
              </w:rPr>
              <w:t>4</w:t>
            </w:r>
            <w:r w:rsidR="00DF7D2B" w:rsidRPr="007E364D">
              <w:rPr>
                <w:rFonts w:ascii="Times New Roman" w:hAnsi="Times New Roman" w:cs="Times New Roman"/>
                <w:sz w:val="18"/>
                <w:szCs w:val="18"/>
              </w:rPr>
              <w:t>03</w:t>
            </w:r>
          </w:p>
        </w:tc>
        <w:tc>
          <w:tcPr>
            <w:tcW w:w="0" w:type="auto"/>
            <w:vAlign w:val="center"/>
          </w:tcPr>
          <w:p w14:paraId="1AE21089" w14:textId="748D718C" w:rsidR="00E27A1E" w:rsidRPr="007E364D" w:rsidRDefault="00DF7D2B" w:rsidP="00147987">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5</w:t>
            </w:r>
            <w:r w:rsidRPr="007E364D">
              <w:rPr>
                <w:rFonts w:ascii="Times New Roman" w:hAnsi="Times New Roman" w:cs="Times New Roman"/>
                <w:sz w:val="18"/>
                <w:szCs w:val="18"/>
              </w:rPr>
              <w:t>79/</w:t>
            </w:r>
            <w:r w:rsidR="00DC0210" w:rsidRPr="007E364D">
              <w:rPr>
                <w:rFonts w:ascii="Times New Roman" w:hAnsi="Times New Roman" w:cs="Times New Roman"/>
                <w:sz w:val="18"/>
                <w:szCs w:val="18"/>
              </w:rPr>
              <w:t>175</w:t>
            </w:r>
          </w:p>
        </w:tc>
      </w:tr>
      <w:tr w:rsidR="00873FD9" w:rsidRPr="007E364D" w14:paraId="52B00508" w14:textId="77777777" w:rsidTr="006B3AA5">
        <w:tc>
          <w:tcPr>
            <w:tcW w:w="0" w:type="auto"/>
            <w:vAlign w:val="center"/>
          </w:tcPr>
          <w:p w14:paraId="57197778" w14:textId="52005915" w:rsidR="00E27A1E" w:rsidRPr="007E364D" w:rsidRDefault="00E27A1E" w:rsidP="00E27A1E">
            <w:pPr>
              <w:adjustRightInd w:val="0"/>
              <w:snapToGrid w:val="0"/>
              <w:contextualSpacing/>
              <w:rPr>
                <w:rFonts w:ascii="Times New Roman" w:hAnsi="Times New Roman" w:cs="Times New Roman"/>
                <w:b/>
                <w:bCs/>
                <w:sz w:val="18"/>
                <w:szCs w:val="18"/>
              </w:rPr>
            </w:pPr>
            <w:r w:rsidRPr="007E364D">
              <w:rPr>
                <w:rFonts w:ascii="Times New Roman" w:hAnsi="Times New Roman" w:cs="Times New Roman"/>
                <w:b/>
                <w:bCs/>
                <w:sz w:val="18"/>
                <w:szCs w:val="18"/>
              </w:rPr>
              <w:t>Bisphenol A mono</w:t>
            </w:r>
            <w:r w:rsidR="00F71D2D" w:rsidRPr="007E364D">
              <w:rPr>
                <w:rFonts w:ascii="Times New Roman" w:hAnsi="Times New Roman" w:cs="Times New Roman"/>
                <w:b/>
                <w:bCs/>
                <w:sz w:val="18"/>
                <w:szCs w:val="18"/>
              </w:rPr>
              <w:t>-</w:t>
            </w:r>
            <w:r w:rsidRPr="007E364D">
              <w:rPr>
                <w:rFonts w:ascii="Times New Roman" w:hAnsi="Times New Roman" w:cs="Times New Roman"/>
                <w:b/>
                <w:bCs/>
                <w:sz w:val="18"/>
                <w:szCs w:val="18"/>
              </w:rPr>
              <w:t>sulfate</w:t>
            </w:r>
          </w:p>
        </w:tc>
        <w:tc>
          <w:tcPr>
            <w:tcW w:w="0" w:type="auto"/>
            <w:vAlign w:val="center"/>
          </w:tcPr>
          <w:p w14:paraId="070927D0" w14:textId="211167A2" w:rsidR="00E27A1E" w:rsidRPr="007E364D" w:rsidRDefault="003D48A5" w:rsidP="00E27A1E">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B</w:t>
            </w:r>
            <w:r w:rsidRPr="007E364D">
              <w:rPr>
                <w:rFonts w:ascii="Times New Roman" w:hAnsi="Times New Roman" w:cs="Times New Roman"/>
                <w:sz w:val="18"/>
                <w:szCs w:val="18"/>
              </w:rPr>
              <w:t>PA-S</w:t>
            </w:r>
          </w:p>
        </w:tc>
        <w:tc>
          <w:tcPr>
            <w:tcW w:w="0" w:type="auto"/>
            <w:vAlign w:val="center"/>
          </w:tcPr>
          <w:p w14:paraId="05491BA6" w14:textId="7086CC3A" w:rsidR="00E27A1E" w:rsidRPr="007E364D" w:rsidRDefault="000E0124" w:rsidP="00147987">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3</w:t>
            </w:r>
            <w:r w:rsidRPr="007E364D">
              <w:rPr>
                <w:rFonts w:ascii="Times New Roman" w:hAnsi="Times New Roman" w:cs="Times New Roman"/>
                <w:sz w:val="18"/>
                <w:szCs w:val="18"/>
              </w:rPr>
              <w:t>07</w:t>
            </w:r>
            <w:r w:rsidR="00DF7D2B" w:rsidRPr="007E364D">
              <w:rPr>
                <w:rFonts w:ascii="Times New Roman" w:hAnsi="Times New Roman" w:cs="Times New Roman"/>
                <w:sz w:val="18"/>
                <w:szCs w:val="18"/>
              </w:rPr>
              <w:t>/227</w:t>
            </w:r>
          </w:p>
        </w:tc>
        <w:tc>
          <w:tcPr>
            <w:tcW w:w="0" w:type="auto"/>
            <w:vAlign w:val="center"/>
          </w:tcPr>
          <w:p w14:paraId="60B674E9" w14:textId="00C15CEE" w:rsidR="00E27A1E" w:rsidRPr="007E364D" w:rsidRDefault="00DF7D2B" w:rsidP="00147987">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3</w:t>
            </w:r>
            <w:r w:rsidRPr="007E364D">
              <w:rPr>
                <w:rFonts w:ascii="Times New Roman" w:hAnsi="Times New Roman" w:cs="Times New Roman"/>
                <w:sz w:val="18"/>
                <w:szCs w:val="18"/>
              </w:rPr>
              <w:t>07/</w:t>
            </w:r>
            <w:r w:rsidR="000E0124" w:rsidRPr="007E364D">
              <w:rPr>
                <w:rFonts w:ascii="Times New Roman" w:hAnsi="Times New Roman" w:cs="Times New Roman"/>
                <w:sz w:val="18"/>
                <w:szCs w:val="18"/>
              </w:rPr>
              <w:t>212</w:t>
            </w:r>
          </w:p>
        </w:tc>
      </w:tr>
      <w:tr w:rsidR="00873FD9" w:rsidRPr="007E364D" w14:paraId="0BB3A33C" w14:textId="77777777" w:rsidTr="006B3AA5">
        <w:tc>
          <w:tcPr>
            <w:tcW w:w="0" w:type="auto"/>
            <w:vAlign w:val="center"/>
          </w:tcPr>
          <w:p w14:paraId="6B8EB5E1" w14:textId="41123BFB" w:rsidR="00E27A1E" w:rsidRPr="007E364D" w:rsidRDefault="00E27A1E" w:rsidP="00E27A1E">
            <w:pPr>
              <w:adjustRightInd w:val="0"/>
              <w:snapToGrid w:val="0"/>
              <w:contextualSpacing/>
              <w:rPr>
                <w:rFonts w:ascii="Times New Roman" w:hAnsi="Times New Roman" w:cs="Times New Roman"/>
                <w:b/>
                <w:bCs/>
                <w:sz w:val="18"/>
                <w:szCs w:val="18"/>
              </w:rPr>
            </w:pPr>
            <w:r w:rsidRPr="007E364D">
              <w:rPr>
                <w:rFonts w:ascii="Times New Roman" w:hAnsi="Times New Roman" w:cs="Times New Roman"/>
                <w:b/>
                <w:bCs/>
                <w:sz w:val="18"/>
                <w:szCs w:val="18"/>
              </w:rPr>
              <w:t>Bisphenol A di</w:t>
            </w:r>
            <w:r w:rsidR="00C11C67" w:rsidRPr="007E364D">
              <w:rPr>
                <w:rFonts w:ascii="Times New Roman" w:hAnsi="Times New Roman" w:cs="Times New Roman" w:hint="eastAsia"/>
                <w:b/>
                <w:bCs/>
                <w:sz w:val="18"/>
                <w:szCs w:val="18"/>
              </w:rPr>
              <w:t>-</w:t>
            </w:r>
            <w:r w:rsidRPr="007E364D">
              <w:rPr>
                <w:rFonts w:ascii="Times New Roman" w:hAnsi="Times New Roman" w:cs="Times New Roman"/>
                <w:b/>
                <w:bCs/>
                <w:sz w:val="18"/>
                <w:szCs w:val="18"/>
              </w:rPr>
              <w:t xml:space="preserve">sulfate </w:t>
            </w:r>
          </w:p>
        </w:tc>
        <w:tc>
          <w:tcPr>
            <w:tcW w:w="0" w:type="auto"/>
            <w:vAlign w:val="center"/>
          </w:tcPr>
          <w:p w14:paraId="5CE45EB7" w14:textId="0DBCAA92" w:rsidR="00E27A1E" w:rsidRPr="007E364D" w:rsidRDefault="003D48A5" w:rsidP="00E27A1E">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B</w:t>
            </w:r>
            <w:r w:rsidRPr="007E364D">
              <w:rPr>
                <w:rFonts w:ascii="Times New Roman" w:hAnsi="Times New Roman" w:cs="Times New Roman"/>
                <w:sz w:val="18"/>
                <w:szCs w:val="18"/>
              </w:rPr>
              <w:t>PA-</w:t>
            </w:r>
            <w:r w:rsidR="003C777D" w:rsidRPr="007E364D">
              <w:rPr>
                <w:rFonts w:ascii="Times New Roman" w:hAnsi="Times New Roman" w:cs="Times New Roman"/>
                <w:sz w:val="18"/>
                <w:szCs w:val="18"/>
              </w:rPr>
              <w:t>D</w:t>
            </w:r>
            <w:r w:rsidRPr="007E364D">
              <w:rPr>
                <w:rFonts w:ascii="Times New Roman" w:hAnsi="Times New Roman" w:cs="Times New Roman"/>
                <w:sz w:val="18"/>
                <w:szCs w:val="18"/>
              </w:rPr>
              <w:t>S</w:t>
            </w:r>
          </w:p>
        </w:tc>
        <w:tc>
          <w:tcPr>
            <w:tcW w:w="0" w:type="auto"/>
            <w:vAlign w:val="center"/>
          </w:tcPr>
          <w:p w14:paraId="40127490" w14:textId="47C4F9A8" w:rsidR="00E27A1E" w:rsidRPr="007E364D" w:rsidRDefault="000219C7" w:rsidP="00147987">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3</w:t>
            </w:r>
            <w:r w:rsidRPr="007E364D">
              <w:rPr>
                <w:rFonts w:ascii="Times New Roman" w:hAnsi="Times New Roman" w:cs="Times New Roman"/>
                <w:sz w:val="18"/>
                <w:szCs w:val="18"/>
              </w:rPr>
              <w:t>87</w:t>
            </w:r>
            <w:r w:rsidR="00DF7D2B" w:rsidRPr="007E364D">
              <w:rPr>
                <w:rFonts w:ascii="Times New Roman" w:hAnsi="Times New Roman" w:cs="Times New Roman"/>
                <w:sz w:val="18"/>
                <w:szCs w:val="18"/>
              </w:rPr>
              <w:t>/307</w:t>
            </w:r>
          </w:p>
        </w:tc>
        <w:tc>
          <w:tcPr>
            <w:tcW w:w="0" w:type="auto"/>
            <w:vAlign w:val="center"/>
          </w:tcPr>
          <w:p w14:paraId="1F0E893D" w14:textId="1A7A2B07" w:rsidR="00E27A1E" w:rsidRPr="007E364D" w:rsidRDefault="00DF7D2B" w:rsidP="00147987">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3</w:t>
            </w:r>
            <w:r w:rsidRPr="007E364D">
              <w:rPr>
                <w:rFonts w:ascii="Times New Roman" w:hAnsi="Times New Roman" w:cs="Times New Roman"/>
                <w:sz w:val="18"/>
                <w:szCs w:val="18"/>
              </w:rPr>
              <w:t>87/</w:t>
            </w:r>
            <w:r w:rsidR="000219C7" w:rsidRPr="007E364D">
              <w:rPr>
                <w:rFonts w:ascii="Times New Roman" w:hAnsi="Times New Roman" w:cs="Times New Roman"/>
                <w:sz w:val="18"/>
                <w:szCs w:val="18"/>
              </w:rPr>
              <w:t>227</w:t>
            </w:r>
          </w:p>
        </w:tc>
      </w:tr>
      <w:tr w:rsidR="00873FD9" w:rsidRPr="007E364D" w14:paraId="741E3231" w14:textId="77777777" w:rsidTr="006B3AA5">
        <w:tc>
          <w:tcPr>
            <w:tcW w:w="0" w:type="auto"/>
            <w:vAlign w:val="center"/>
          </w:tcPr>
          <w:p w14:paraId="6A972810" w14:textId="7881B85F" w:rsidR="006942E3" w:rsidRPr="007E364D" w:rsidRDefault="006942E3" w:rsidP="006942E3">
            <w:pPr>
              <w:adjustRightInd w:val="0"/>
              <w:snapToGrid w:val="0"/>
              <w:contextualSpacing/>
              <w:rPr>
                <w:rFonts w:ascii="Times New Roman" w:hAnsi="Times New Roman" w:cs="Times New Roman"/>
                <w:b/>
                <w:bCs/>
                <w:sz w:val="18"/>
                <w:szCs w:val="18"/>
              </w:rPr>
            </w:pPr>
            <w:r w:rsidRPr="007E364D">
              <w:rPr>
                <w:rFonts w:ascii="Times New Roman" w:hAnsi="Times New Roman" w:cs="Times New Roman"/>
                <w:b/>
                <w:bCs/>
                <w:sz w:val="18"/>
                <w:szCs w:val="18"/>
              </w:rPr>
              <w:t>Bisphenol A</w:t>
            </w:r>
          </w:p>
        </w:tc>
        <w:tc>
          <w:tcPr>
            <w:tcW w:w="0" w:type="auto"/>
            <w:vAlign w:val="center"/>
          </w:tcPr>
          <w:p w14:paraId="43E8D0A5" w14:textId="238B2008" w:rsidR="006942E3" w:rsidRPr="007E364D" w:rsidRDefault="006942E3" w:rsidP="006942E3">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B</w:t>
            </w:r>
            <w:r w:rsidRPr="007E364D">
              <w:rPr>
                <w:rFonts w:ascii="Times New Roman" w:hAnsi="Times New Roman" w:cs="Times New Roman"/>
                <w:sz w:val="18"/>
                <w:szCs w:val="18"/>
              </w:rPr>
              <w:t>PA</w:t>
            </w:r>
          </w:p>
        </w:tc>
        <w:tc>
          <w:tcPr>
            <w:tcW w:w="0" w:type="auto"/>
            <w:vAlign w:val="center"/>
          </w:tcPr>
          <w:p w14:paraId="559913D2" w14:textId="5C16B779" w:rsidR="006942E3" w:rsidRPr="007E364D" w:rsidRDefault="006942E3" w:rsidP="006942E3">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2</w:t>
            </w:r>
            <w:r w:rsidRPr="007E364D">
              <w:rPr>
                <w:rFonts w:ascii="Times New Roman" w:hAnsi="Times New Roman" w:cs="Times New Roman"/>
                <w:sz w:val="18"/>
                <w:szCs w:val="18"/>
              </w:rPr>
              <w:t>27</w:t>
            </w:r>
            <w:r w:rsidR="00DF7D2B" w:rsidRPr="007E364D">
              <w:rPr>
                <w:rFonts w:ascii="Times New Roman" w:hAnsi="Times New Roman" w:cs="Times New Roman"/>
                <w:sz w:val="18"/>
                <w:szCs w:val="18"/>
              </w:rPr>
              <w:t>/133</w:t>
            </w:r>
          </w:p>
        </w:tc>
        <w:tc>
          <w:tcPr>
            <w:tcW w:w="0" w:type="auto"/>
          </w:tcPr>
          <w:p w14:paraId="6C9A3CDF" w14:textId="671A6606" w:rsidR="006942E3" w:rsidRPr="007E364D" w:rsidRDefault="00DF7D2B" w:rsidP="006942E3">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2</w:t>
            </w:r>
            <w:r w:rsidRPr="007E364D">
              <w:rPr>
                <w:rFonts w:ascii="Times New Roman" w:hAnsi="Times New Roman" w:cs="Times New Roman"/>
                <w:sz w:val="18"/>
                <w:szCs w:val="18"/>
              </w:rPr>
              <w:t>27/</w:t>
            </w:r>
            <w:r w:rsidR="006942E3" w:rsidRPr="007E364D">
              <w:rPr>
                <w:rFonts w:ascii="Times New Roman" w:hAnsi="Times New Roman" w:cs="Times New Roman" w:hint="eastAsia"/>
                <w:sz w:val="18"/>
                <w:szCs w:val="18"/>
              </w:rPr>
              <w:t>2</w:t>
            </w:r>
            <w:r w:rsidR="006942E3" w:rsidRPr="007E364D">
              <w:rPr>
                <w:rFonts w:ascii="Times New Roman" w:hAnsi="Times New Roman" w:cs="Times New Roman"/>
                <w:sz w:val="18"/>
                <w:szCs w:val="18"/>
              </w:rPr>
              <w:t>12</w:t>
            </w:r>
          </w:p>
        </w:tc>
      </w:tr>
      <w:tr w:rsidR="00873FD9" w:rsidRPr="007E364D" w14:paraId="69AE0076" w14:textId="77777777" w:rsidTr="006B3AA5">
        <w:tc>
          <w:tcPr>
            <w:tcW w:w="0" w:type="auto"/>
            <w:gridSpan w:val="4"/>
            <w:vAlign w:val="center"/>
          </w:tcPr>
          <w:p w14:paraId="39E03715" w14:textId="35D0F308" w:rsidR="006942E3" w:rsidRPr="007E364D" w:rsidRDefault="006942E3" w:rsidP="006942E3">
            <w:pPr>
              <w:adjustRightInd w:val="0"/>
              <w:snapToGrid w:val="0"/>
              <w:contextualSpacing/>
              <w:jc w:val="center"/>
              <w:rPr>
                <w:rFonts w:ascii="Times New Roman" w:hAnsi="Times New Roman" w:cs="Times New Roman"/>
                <w:i/>
                <w:iCs/>
                <w:sz w:val="18"/>
                <w:szCs w:val="18"/>
              </w:rPr>
            </w:pPr>
            <w:r w:rsidRPr="007E364D">
              <w:rPr>
                <w:rFonts w:ascii="Times New Roman" w:hAnsi="Times New Roman" w:cs="Times New Roman" w:hint="eastAsia"/>
                <w:b/>
                <w:bCs/>
                <w:i/>
                <w:iCs/>
                <w:sz w:val="18"/>
                <w:szCs w:val="18"/>
              </w:rPr>
              <w:t>I</w:t>
            </w:r>
            <w:r w:rsidRPr="007E364D">
              <w:rPr>
                <w:rFonts w:ascii="Times New Roman" w:hAnsi="Times New Roman" w:cs="Times New Roman"/>
                <w:b/>
                <w:bCs/>
                <w:i/>
                <w:iCs/>
                <w:sz w:val="18"/>
                <w:szCs w:val="18"/>
              </w:rPr>
              <w:t>sotopically-labeled standard</w:t>
            </w:r>
          </w:p>
        </w:tc>
      </w:tr>
      <w:tr w:rsidR="00873FD9" w:rsidRPr="007E364D" w14:paraId="4EECABF5" w14:textId="77777777" w:rsidTr="006B3AA5">
        <w:tc>
          <w:tcPr>
            <w:tcW w:w="0" w:type="auto"/>
            <w:vAlign w:val="center"/>
          </w:tcPr>
          <w:p w14:paraId="37957EAB" w14:textId="1D580E2D" w:rsidR="006942E3" w:rsidRPr="007E364D" w:rsidRDefault="006942E3" w:rsidP="006942E3">
            <w:pPr>
              <w:adjustRightInd w:val="0"/>
              <w:snapToGrid w:val="0"/>
              <w:contextualSpacing/>
              <w:rPr>
                <w:rFonts w:ascii="Times New Roman" w:hAnsi="Times New Roman" w:cs="Times New Roman"/>
                <w:b/>
                <w:bCs/>
                <w:sz w:val="18"/>
                <w:szCs w:val="18"/>
              </w:rPr>
            </w:pPr>
            <w:r w:rsidRPr="007E364D">
              <w:rPr>
                <w:rFonts w:ascii="Times New Roman" w:hAnsi="Times New Roman" w:cs="Times New Roman"/>
                <w:b/>
                <w:bCs/>
                <w:sz w:val="18"/>
                <w:szCs w:val="18"/>
                <w:vertAlign w:val="superscript"/>
              </w:rPr>
              <w:t>13</w:t>
            </w:r>
            <w:r w:rsidRPr="007E364D">
              <w:rPr>
                <w:rFonts w:ascii="Times New Roman" w:hAnsi="Times New Roman" w:cs="Times New Roman"/>
                <w:b/>
                <w:bCs/>
                <w:sz w:val="18"/>
                <w:szCs w:val="18"/>
              </w:rPr>
              <w:t>C</w:t>
            </w:r>
            <w:r w:rsidRPr="007E364D">
              <w:rPr>
                <w:rFonts w:ascii="Times New Roman" w:hAnsi="Times New Roman" w:cs="Times New Roman"/>
                <w:b/>
                <w:bCs/>
                <w:sz w:val="18"/>
                <w:szCs w:val="18"/>
                <w:vertAlign w:val="subscript"/>
              </w:rPr>
              <w:t>12</w:t>
            </w:r>
            <w:r w:rsidRPr="007E364D">
              <w:rPr>
                <w:rFonts w:ascii="Times New Roman" w:hAnsi="Times New Roman" w:cs="Times New Roman" w:hint="eastAsia"/>
                <w:b/>
                <w:bCs/>
                <w:sz w:val="18"/>
                <w:szCs w:val="18"/>
              </w:rPr>
              <w:t>-</w:t>
            </w:r>
            <w:r w:rsidRPr="007E364D">
              <w:rPr>
                <w:rFonts w:ascii="Times New Roman" w:hAnsi="Times New Roman" w:cs="Times New Roman"/>
                <w:b/>
                <w:bCs/>
                <w:sz w:val="18"/>
                <w:szCs w:val="18"/>
              </w:rPr>
              <w:t>Bisphenol A</w:t>
            </w:r>
          </w:p>
        </w:tc>
        <w:tc>
          <w:tcPr>
            <w:tcW w:w="0" w:type="auto"/>
            <w:vAlign w:val="center"/>
          </w:tcPr>
          <w:p w14:paraId="7D294042" w14:textId="56DB2B5C" w:rsidR="006942E3" w:rsidRPr="007E364D" w:rsidRDefault="006942E3" w:rsidP="006942E3">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sz w:val="18"/>
                <w:szCs w:val="18"/>
                <w:vertAlign w:val="superscript"/>
              </w:rPr>
              <w:t>13</w:t>
            </w:r>
            <w:r w:rsidRPr="007E364D">
              <w:rPr>
                <w:rFonts w:ascii="Times New Roman" w:hAnsi="Times New Roman" w:cs="Times New Roman"/>
                <w:sz w:val="18"/>
                <w:szCs w:val="18"/>
              </w:rPr>
              <w:t>C</w:t>
            </w:r>
            <w:r w:rsidRPr="007E364D">
              <w:rPr>
                <w:rFonts w:ascii="Times New Roman" w:hAnsi="Times New Roman" w:cs="Times New Roman"/>
                <w:sz w:val="18"/>
                <w:szCs w:val="18"/>
                <w:vertAlign w:val="subscript"/>
              </w:rPr>
              <w:t>12</w:t>
            </w:r>
            <w:r w:rsidRPr="007E364D">
              <w:rPr>
                <w:rFonts w:ascii="Times New Roman" w:hAnsi="Times New Roman" w:cs="Times New Roman" w:hint="eastAsia"/>
                <w:sz w:val="18"/>
                <w:szCs w:val="18"/>
              </w:rPr>
              <w:t>-</w:t>
            </w:r>
            <w:r w:rsidRPr="007E364D">
              <w:rPr>
                <w:rFonts w:ascii="Times New Roman" w:hAnsi="Times New Roman" w:cs="Times New Roman"/>
                <w:sz w:val="18"/>
                <w:szCs w:val="18"/>
              </w:rPr>
              <w:t>BPA</w:t>
            </w:r>
          </w:p>
        </w:tc>
        <w:tc>
          <w:tcPr>
            <w:tcW w:w="0" w:type="auto"/>
            <w:vAlign w:val="center"/>
          </w:tcPr>
          <w:p w14:paraId="32931186" w14:textId="70C10F17" w:rsidR="006942E3" w:rsidRPr="007E364D" w:rsidRDefault="006942E3" w:rsidP="006942E3">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2</w:t>
            </w:r>
            <w:r w:rsidRPr="007E364D">
              <w:rPr>
                <w:rFonts w:ascii="Times New Roman" w:hAnsi="Times New Roman" w:cs="Times New Roman"/>
                <w:sz w:val="18"/>
                <w:szCs w:val="18"/>
              </w:rPr>
              <w:t>39</w:t>
            </w:r>
            <w:r w:rsidR="00DF7D2B" w:rsidRPr="007E364D">
              <w:rPr>
                <w:rFonts w:ascii="Times New Roman" w:hAnsi="Times New Roman" w:cs="Times New Roman"/>
                <w:sz w:val="18"/>
                <w:szCs w:val="18"/>
              </w:rPr>
              <w:t>/224</w:t>
            </w:r>
          </w:p>
        </w:tc>
        <w:tc>
          <w:tcPr>
            <w:tcW w:w="0" w:type="auto"/>
            <w:vAlign w:val="center"/>
          </w:tcPr>
          <w:p w14:paraId="4F140ABC" w14:textId="4562FE48" w:rsidR="006942E3" w:rsidRPr="007E364D" w:rsidRDefault="006942E3" w:rsidP="006942E3">
            <w:pPr>
              <w:adjustRightInd w:val="0"/>
              <w:snapToGrid w:val="0"/>
              <w:contextualSpacing/>
              <w:jc w:val="center"/>
              <w:rPr>
                <w:rFonts w:ascii="Times New Roman" w:hAnsi="Times New Roman" w:cs="Times New Roman"/>
                <w:sz w:val="18"/>
                <w:szCs w:val="18"/>
              </w:rPr>
            </w:pPr>
          </w:p>
        </w:tc>
      </w:tr>
      <w:tr w:rsidR="00873FD9" w:rsidRPr="007E364D" w14:paraId="5906C188" w14:textId="77777777" w:rsidTr="006B3AA5">
        <w:tc>
          <w:tcPr>
            <w:tcW w:w="0" w:type="auto"/>
            <w:vAlign w:val="center"/>
          </w:tcPr>
          <w:p w14:paraId="6922B90F" w14:textId="55E3708D" w:rsidR="006942E3" w:rsidRPr="007E364D" w:rsidRDefault="006942E3" w:rsidP="006942E3">
            <w:pPr>
              <w:adjustRightInd w:val="0"/>
              <w:snapToGrid w:val="0"/>
              <w:contextualSpacing/>
              <w:rPr>
                <w:rFonts w:ascii="Times New Roman" w:hAnsi="Times New Roman" w:cs="Times New Roman"/>
                <w:b/>
                <w:bCs/>
                <w:sz w:val="18"/>
                <w:szCs w:val="18"/>
              </w:rPr>
            </w:pPr>
            <w:r w:rsidRPr="007E364D">
              <w:rPr>
                <w:rFonts w:ascii="Times New Roman" w:hAnsi="Times New Roman" w:cs="Times New Roman"/>
                <w:b/>
                <w:bCs/>
                <w:sz w:val="18"/>
                <w:szCs w:val="18"/>
                <w:vertAlign w:val="superscript"/>
              </w:rPr>
              <w:t>13</w:t>
            </w:r>
            <w:r w:rsidRPr="007E364D">
              <w:rPr>
                <w:rFonts w:ascii="Times New Roman" w:hAnsi="Times New Roman" w:cs="Times New Roman"/>
                <w:b/>
                <w:bCs/>
                <w:sz w:val="18"/>
                <w:szCs w:val="18"/>
              </w:rPr>
              <w:t>C</w:t>
            </w:r>
            <w:r w:rsidRPr="007E364D">
              <w:rPr>
                <w:rFonts w:ascii="Times New Roman" w:hAnsi="Times New Roman" w:cs="Times New Roman"/>
                <w:b/>
                <w:bCs/>
                <w:sz w:val="18"/>
                <w:szCs w:val="18"/>
                <w:vertAlign w:val="subscript"/>
              </w:rPr>
              <w:t>12</w:t>
            </w:r>
            <w:r w:rsidRPr="007E364D">
              <w:rPr>
                <w:rFonts w:ascii="Times New Roman" w:hAnsi="Times New Roman" w:cs="Times New Roman"/>
                <w:b/>
                <w:bCs/>
                <w:sz w:val="18"/>
                <w:szCs w:val="18"/>
              </w:rPr>
              <w:t>-Bisphenol A mono-</w:t>
            </w:r>
            <w:r w:rsidRPr="007E364D">
              <w:rPr>
                <w:rFonts w:ascii="Times New Roman" w:hAnsi="Times New Roman" w:cs="Times New Roman"/>
                <w:b/>
                <w:bCs/>
                <w:i/>
                <w:iCs/>
                <w:sz w:val="18"/>
                <w:szCs w:val="18"/>
              </w:rPr>
              <w:t>β</w:t>
            </w:r>
            <w:r w:rsidRPr="007E364D">
              <w:rPr>
                <w:rFonts w:ascii="Times New Roman" w:hAnsi="Times New Roman" w:cs="Times New Roman"/>
                <w:b/>
                <w:bCs/>
                <w:sz w:val="18"/>
                <w:szCs w:val="18"/>
              </w:rPr>
              <w:t>-d-glucuronide</w:t>
            </w:r>
          </w:p>
        </w:tc>
        <w:tc>
          <w:tcPr>
            <w:tcW w:w="0" w:type="auto"/>
            <w:vAlign w:val="center"/>
          </w:tcPr>
          <w:p w14:paraId="74225999" w14:textId="0A967B54" w:rsidR="006942E3" w:rsidRPr="007E364D" w:rsidRDefault="006942E3" w:rsidP="006942E3">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sz w:val="18"/>
                <w:szCs w:val="18"/>
                <w:vertAlign w:val="superscript"/>
              </w:rPr>
              <w:t>13</w:t>
            </w:r>
            <w:r w:rsidRPr="007E364D">
              <w:rPr>
                <w:rFonts w:ascii="Times New Roman" w:hAnsi="Times New Roman" w:cs="Times New Roman"/>
                <w:sz w:val="18"/>
                <w:szCs w:val="18"/>
              </w:rPr>
              <w:t>C</w:t>
            </w:r>
            <w:r w:rsidRPr="007E364D">
              <w:rPr>
                <w:rFonts w:ascii="Times New Roman" w:hAnsi="Times New Roman" w:cs="Times New Roman"/>
                <w:sz w:val="18"/>
                <w:szCs w:val="18"/>
                <w:vertAlign w:val="subscript"/>
              </w:rPr>
              <w:t>12</w:t>
            </w:r>
            <w:r w:rsidRPr="007E364D">
              <w:rPr>
                <w:rFonts w:ascii="Times New Roman" w:hAnsi="Times New Roman" w:cs="Times New Roman" w:hint="eastAsia"/>
                <w:sz w:val="18"/>
                <w:szCs w:val="18"/>
              </w:rPr>
              <w:t>-</w:t>
            </w:r>
            <w:r w:rsidRPr="007E364D">
              <w:rPr>
                <w:rFonts w:ascii="Times New Roman" w:hAnsi="Times New Roman" w:cs="Times New Roman"/>
                <w:sz w:val="18"/>
                <w:szCs w:val="18"/>
              </w:rPr>
              <w:t>BPA-G</w:t>
            </w:r>
          </w:p>
        </w:tc>
        <w:tc>
          <w:tcPr>
            <w:tcW w:w="0" w:type="auto"/>
            <w:vAlign w:val="center"/>
          </w:tcPr>
          <w:p w14:paraId="64D44B06" w14:textId="2355FE7C" w:rsidR="006942E3" w:rsidRPr="007E364D" w:rsidRDefault="006942E3" w:rsidP="006942E3">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4</w:t>
            </w:r>
            <w:r w:rsidRPr="007E364D">
              <w:rPr>
                <w:rFonts w:ascii="Times New Roman" w:hAnsi="Times New Roman" w:cs="Times New Roman"/>
                <w:sz w:val="18"/>
                <w:szCs w:val="18"/>
              </w:rPr>
              <w:t>15</w:t>
            </w:r>
            <w:r w:rsidR="00DF7D2B" w:rsidRPr="007E364D">
              <w:rPr>
                <w:rFonts w:ascii="Times New Roman" w:hAnsi="Times New Roman" w:cs="Times New Roman"/>
                <w:sz w:val="18"/>
                <w:szCs w:val="18"/>
              </w:rPr>
              <w:t>/175</w:t>
            </w:r>
          </w:p>
        </w:tc>
        <w:tc>
          <w:tcPr>
            <w:tcW w:w="0" w:type="auto"/>
            <w:vAlign w:val="center"/>
          </w:tcPr>
          <w:p w14:paraId="3F4F1C8A" w14:textId="01C1DA57" w:rsidR="006942E3" w:rsidRPr="007E364D" w:rsidRDefault="006942E3" w:rsidP="006942E3">
            <w:pPr>
              <w:adjustRightInd w:val="0"/>
              <w:snapToGrid w:val="0"/>
              <w:contextualSpacing/>
              <w:jc w:val="center"/>
              <w:rPr>
                <w:rFonts w:ascii="Times New Roman" w:hAnsi="Times New Roman" w:cs="Times New Roman"/>
                <w:sz w:val="18"/>
                <w:szCs w:val="18"/>
              </w:rPr>
            </w:pPr>
          </w:p>
        </w:tc>
      </w:tr>
      <w:tr w:rsidR="00873FD9" w:rsidRPr="007E364D" w14:paraId="5A1DFF1E" w14:textId="77777777" w:rsidTr="006B3AA5">
        <w:tc>
          <w:tcPr>
            <w:tcW w:w="0" w:type="auto"/>
            <w:vAlign w:val="center"/>
          </w:tcPr>
          <w:p w14:paraId="399F94A9" w14:textId="4154C3C0" w:rsidR="006942E3" w:rsidRPr="007E364D" w:rsidRDefault="006942E3" w:rsidP="006942E3">
            <w:pPr>
              <w:adjustRightInd w:val="0"/>
              <w:snapToGrid w:val="0"/>
              <w:contextualSpacing/>
              <w:rPr>
                <w:rFonts w:ascii="Times New Roman" w:hAnsi="Times New Roman" w:cs="Times New Roman"/>
                <w:b/>
                <w:bCs/>
                <w:sz w:val="18"/>
                <w:szCs w:val="18"/>
              </w:rPr>
            </w:pPr>
            <w:r w:rsidRPr="007E364D">
              <w:rPr>
                <w:rFonts w:ascii="Times New Roman" w:hAnsi="Times New Roman" w:cs="Times New Roman"/>
                <w:b/>
                <w:bCs/>
                <w:sz w:val="18"/>
                <w:szCs w:val="18"/>
              </w:rPr>
              <w:t>D</w:t>
            </w:r>
            <w:r w:rsidRPr="007E364D">
              <w:rPr>
                <w:rFonts w:ascii="Times New Roman" w:hAnsi="Times New Roman" w:cs="Times New Roman"/>
                <w:b/>
                <w:bCs/>
                <w:sz w:val="18"/>
                <w:szCs w:val="18"/>
                <w:vertAlign w:val="subscript"/>
              </w:rPr>
              <w:t>6</w:t>
            </w:r>
            <w:r w:rsidRPr="007E364D">
              <w:rPr>
                <w:rFonts w:ascii="Times New Roman" w:hAnsi="Times New Roman" w:cs="Times New Roman" w:hint="eastAsia"/>
                <w:b/>
                <w:bCs/>
                <w:sz w:val="18"/>
                <w:szCs w:val="18"/>
              </w:rPr>
              <w:t>-</w:t>
            </w:r>
            <w:r w:rsidRPr="007E364D">
              <w:rPr>
                <w:rFonts w:ascii="Times New Roman" w:hAnsi="Times New Roman" w:cs="Times New Roman"/>
                <w:b/>
                <w:bCs/>
                <w:sz w:val="18"/>
                <w:szCs w:val="18"/>
              </w:rPr>
              <w:t>BPA mono</w:t>
            </w:r>
            <w:r w:rsidRPr="007E364D">
              <w:rPr>
                <w:rFonts w:ascii="Times New Roman" w:hAnsi="Times New Roman" w:cs="Times New Roman" w:hint="eastAsia"/>
                <w:b/>
                <w:bCs/>
                <w:sz w:val="18"/>
                <w:szCs w:val="18"/>
              </w:rPr>
              <w:t>-</w:t>
            </w:r>
            <w:r w:rsidRPr="007E364D">
              <w:rPr>
                <w:rFonts w:ascii="Times New Roman" w:hAnsi="Times New Roman" w:cs="Times New Roman"/>
                <w:b/>
                <w:bCs/>
                <w:sz w:val="18"/>
                <w:szCs w:val="18"/>
              </w:rPr>
              <w:t>sulfate</w:t>
            </w:r>
          </w:p>
        </w:tc>
        <w:tc>
          <w:tcPr>
            <w:tcW w:w="0" w:type="auto"/>
            <w:vAlign w:val="center"/>
          </w:tcPr>
          <w:p w14:paraId="3A16EA57" w14:textId="2AD637E6" w:rsidR="006942E3" w:rsidRPr="007E364D" w:rsidRDefault="006942E3" w:rsidP="006942E3">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sz w:val="18"/>
                <w:szCs w:val="18"/>
              </w:rPr>
              <w:t>D</w:t>
            </w:r>
            <w:r w:rsidRPr="007E364D">
              <w:rPr>
                <w:rFonts w:ascii="Times New Roman" w:hAnsi="Times New Roman" w:cs="Times New Roman"/>
                <w:sz w:val="18"/>
                <w:szCs w:val="18"/>
                <w:vertAlign w:val="subscript"/>
              </w:rPr>
              <w:t>6</w:t>
            </w:r>
            <w:r w:rsidRPr="007E364D">
              <w:rPr>
                <w:rFonts w:ascii="Times New Roman" w:hAnsi="Times New Roman" w:cs="Times New Roman" w:hint="eastAsia"/>
                <w:sz w:val="18"/>
                <w:szCs w:val="18"/>
              </w:rPr>
              <w:t>-</w:t>
            </w:r>
            <w:r w:rsidRPr="007E364D">
              <w:rPr>
                <w:rFonts w:ascii="Times New Roman" w:hAnsi="Times New Roman" w:cs="Times New Roman"/>
                <w:sz w:val="18"/>
                <w:szCs w:val="18"/>
              </w:rPr>
              <w:t>BPA-S</w:t>
            </w:r>
          </w:p>
        </w:tc>
        <w:tc>
          <w:tcPr>
            <w:tcW w:w="0" w:type="auto"/>
            <w:vAlign w:val="center"/>
          </w:tcPr>
          <w:p w14:paraId="1C28E85F" w14:textId="4FD54FCB" w:rsidR="006942E3" w:rsidRPr="007E364D" w:rsidRDefault="006942E3" w:rsidP="006942E3">
            <w:pPr>
              <w:adjustRightInd w:val="0"/>
              <w:snapToGrid w:val="0"/>
              <w:contextualSpacing/>
              <w:jc w:val="center"/>
              <w:rPr>
                <w:rFonts w:ascii="Times New Roman" w:hAnsi="Times New Roman" w:cs="Times New Roman"/>
                <w:sz w:val="18"/>
                <w:szCs w:val="18"/>
              </w:rPr>
            </w:pPr>
            <w:r w:rsidRPr="007E364D">
              <w:rPr>
                <w:rFonts w:ascii="Times New Roman" w:hAnsi="Times New Roman" w:cs="Times New Roman" w:hint="eastAsia"/>
                <w:sz w:val="18"/>
                <w:szCs w:val="18"/>
              </w:rPr>
              <w:t>3</w:t>
            </w:r>
            <w:r w:rsidRPr="007E364D">
              <w:rPr>
                <w:rFonts w:ascii="Times New Roman" w:hAnsi="Times New Roman" w:cs="Times New Roman"/>
                <w:sz w:val="18"/>
                <w:szCs w:val="18"/>
              </w:rPr>
              <w:t>13</w:t>
            </w:r>
            <w:r w:rsidR="00DF7D2B" w:rsidRPr="007E364D">
              <w:rPr>
                <w:rFonts w:ascii="Times New Roman" w:hAnsi="Times New Roman" w:cs="Times New Roman"/>
                <w:sz w:val="18"/>
                <w:szCs w:val="18"/>
              </w:rPr>
              <w:t>/215</w:t>
            </w:r>
          </w:p>
        </w:tc>
        <w:tc>
          <w:tcPr>
            <w:tcW w:w="0" w:type="auto"/>
            <w:vAlign w:val="center"/>
          </w:tcPr>
          <w:p w14:paraId="6867330A" w14:textId="04E1E857" w:rsidR="006942E3" w:rsidRPr="007E364D" w:rsidRDefault="006942E3" w:rsidP="006942E3">
            <w:pPr>
              <w:adjustRightInd w:val="0"/>
              <w:snapToGrid w:val="0"/>
              <w:contextualSpacing/>
              <w:jc w:val="center"/>
              <w:rPr>
                <w:rFonts w:ascii="Times New Roman" w:hAnsi="Times New Roman" w:cs="Times New Roman"/>
                <w:sz w:val="18"/>
                <w:szCs w:val="18"/>
              </w:rPr>
            </w:pPr>
          </w:p>
        </w:tc>
      </w:tr>
    </w:tbl>
    <w:p w14:paraId="156DAF3C" w14:textId="77777777" w:rsidR="00974C85" w:rsidRPr="00D42AD1" w:rsidRDefault="00974C85" w:rsidP="00045F1B">
      <w:pPr>
        <w:spacing w:line="360" w:lineRule="auto"/>
        <w:rPr>
          <w:rFonts w:ascii="Times New Roman" w:eastAsia="Times New Roman" w:hAnsi="Times New Roman" w:cs="Times New Roman"/>
          <w:b/>
          <w:bCs/>
          <w:color w:val="FF0000"/>
          <w:sz w:val="24"/>
          <w:szCs w:val="24"/>
        </w:rPr>
        <w:sectPr w:rsidR="00974C85" w:rsidRPr="00D42AD1" w:rsidSect="00FF1ED5">
          <w:footerReference w:type="default" r:id="rId7"/>
          <w:pgSz w:w="11906" w:h="16838"/>
          <w:pgMar w:top="1440" w:right="1800" w:bottom="1440" w:left="1800" w:header="851" w:footer="992" w:gutter="0"/>
          <w:lnNumType w:countBy="1" w:restart="continuous"/>
          <w:cols w:space="425"/>
          <w:docGrid w:type="lines" w:linePitch="312"/>
        </w:sectPr>
      </w:pPr>
    </w:p>
    <w:p w14:paraId="1FA8D423" w14:textId="5879E51B" w:rsidR="00236E3F" w:rsidRPr="00062D4D" w:rsidRDefault="00C26FB3" w:rsidP="009A3E69">
      <w:pPr>
        <w:spacing w:line="360" w:lineRule="auto"/>
        <w:rPr>
          <w:rFonts w:ascii="Times New Roman" w:hAnsi="Times New Roman" w:cs="Times New Roman"/>
          <w:sz w:val="24"/>
          <w:szCs w:val="24"/>
        </w:rPr>
      </w:pPr>
      <w:r w:rsidRPr="00062D4D">
        <w:rPr>
          <w:rFonts w:ascii="Times New Roman" w:eastAsia="Times New Roman" w:hAnsi="Times New Roman" w:cs="Times New Roman"/>
          <w:b/>
          <w:bCs/>
          <w:sz w:val="24"/>
          <w:szCs w:val="24"/>
        </w:rPr>
        <w:lastRenderedPageBreak/>
        <w:t>Table S2.</w:t>
      </w:r>
      <w:r w:rsidR="0003320F" w:rsidRPr="00062D4D">
        <w:rPr>
          <w:rFonts w:ascii="Times New Roman" w:eastAsia="Times New Roman" w:hAnsi="Times New Roman" w:cs="Times New Roman"/>
          <w:b/>
          <w:bCs/>
          <w:sz w:val="24"/>
          <w:szCs w:val="24"/>
        </w:rPr>
        <w:t xml:space="preserve"> </w:t>
      </w:r>
      <w:r w:rsidR="0043729F" w:rsidRPr="00062D4D">
        <w:rPr>
          <w:rFonts w:ascii="Times New Roman" w:eastAsia="Times New Roman" w:hAnsi="Times New Roman" w:cs="Times New Roman"/>
          <w:b/>
          <w:bCs/>
          <w:sz w:val="24"/>
          <w:szCs w:val="24"/>
        </w:rPr>
        <w:t>Extraction Recover</w:t>
      </w:r>
      <w:r w:rsidR="0094081D">
        <w:rPr>
          <w:rFonts w:ascii="Times New Roman" w:eastAsia="Times New Roman" w:hAnsi="Times New Roman" w:cs="Times New Roman"/>
          <w:b/>
          <w:bCs/>
          <w:sz w:val="24"/>
          <w:szCs w:val="24"/>
        </w:rPr>
        <w:t>ies</w:t>
      </w:r>
      <w:r w:rsidR="0043729F" w:rsidRPr="00062D4D">
        <w:rPr>
          <w:rFonts w:ascii="Times New Roman" w:eastAsia="Times New Roman" w:hAnsi="Times New Roman" w:cs="Times New Roman"/>
          <w:b/>
          <w:bCs/>
          <w:sz w:val="24"/>
          <w:szCs w:val="24"/>
        </w:rPr>
        <w:t xml:space="preserve"> </w:t>
      </w:r>
      <w:r w:rsidR="00241CEE" w:rsidRPr="00062D4D">
        <w:rPr>
          <w:rFonts w:ascii="Times New Roman" w:eastAsia="Times New Roman" w:hAnsi="Times New Roman" w:cs="Times New Roman"/>
          <w:b/>
          <w:bCs/>
          <w:sz w:val="24"/>
          <w:szCs w:val="24"/>
        </w:rPr>
        <w:t>(%</w:t>
      </w:r>
      <w:r w:rsidR="00B13803" w:rsidRPr="00062D4D">
        <w:rPr>
          <w:rFonts w:ascii="Times New Roman" w:eastAsia="Times New Roman" w:hAnsi="Times New Roman" w:cs="Times New Roman"/>
          <w:b/>
          <w:bCs/>
          <w:sz w:val="24"/>
          <w:szCs w:val="24"/>
        </w:rPr>
        <w:t xml:space="preserve">; </w:t>
      </w:r>
      <w:r w:rsidR="00B13803" w:rsidRPr="00062D4D">
        <w:rPr>
          <w:rFonts w:ascii="Times New Roman" w:eastAsia="Times New Roman" w:hAnsi="Times New Roman" w:cs="Times New Roman"/>
          <w:b/>
          <w:bCs/>
          <w:i/>
          <w:iCs/>
          <w:sz w:val="24"/>
          <w:szCs w:val="24"/>
        </w:rPr>
        <w:t>n</w:t>
      </w:r>
      <w:r w:rsidR="00B13803" w:rsidRPr="00062D4D">
        <w:rPr>
          <w:rFonts w:ascii="Times New Roman" w:eastAsia="Times New Roman" w:hAnsi="Times New Roman" w:cs="Times New Roman"/>
          <w:b/>
          <w:bCs/>
          <w:sz w:val="24"/>
          <w:szCs w:val="24"/>
        </w:rPr>
        <w:t xml:space="preserve"> = </w:t>
      </w:r>
      <w:r w:rsidR="007F19A9" w:rsidRPr="00062D4D">
        <w:rPr>
          <w:rFonts w:ascii="Times New Roman" w:eastAsia="Times New Roman" w:hAnsi="Times New Roman" w:cs="Times New Roman"/>
          <w:b/>
          <w:bCs/>
          <w:sz w:val="24"/>
          <w:szCs w:val="24"/>
        </w:rPr>
        <w:t>5</w:t>
      </w:r>
      <w:r w:rsidR="00241CEE" w:rsidRPr="00062D4D">
        <w:rPr>
          <w:rFonts w:ascii="Times New Roman" w:eastAsia="Times New Roman" w:hAnsi="Times New Roman" w:cs="Times New Roman"/>
          <w:b/>
          <w:bCs/>
          <w:sz w:val="24"/>
          <w:szCs w:val="24"/>
        </w:rPr>
        <w:t xml:space="preserve">) </w:t>
      </w:r>
      <w:r w:rsidR="0043729F" w:rsidRPr="00062D4D">
        <w:rPr>
          <w:rFonts w:ascii="Times New Roman" w:eastAsia="Times New Roman" w:hAnsi="Times New Roman" w:cs="Times New Roman"/>
          <w:b/>
          <w:bCs/>
          <w:sz w:val="24"/>
          <w:szCs w:val="24"/>
        </w:rPr>
        <w:t>of BPA and</w:t>
      </w:r>
      <w:r w:rsidR="00CD2420" w:rsidRPr="00062D4D">
        <w:rPr>
          <w:rFonts w:ascii="Times New Roman" w:eastAsia="Times New Roman" w:hAnsi="Times New Roman" w:cs="Times New Roman"/>
          <w:b/>
          <w:bCs/>
          <w:sz w:val="24"/>
          <w:szCs w:val="24"/>
        </w:rPr>
        <w:t xml:space="preserve"> </w:t>
      </w:r>
      <w:r w:rsidR="00204F98" w:rsidRPr="00062D4D">
        <w:rPr>
          <w:rFonts w:ascii="Times New Roman" w:eastAsia="Times New Roman" w:hAnsi="Times New Roman" w:cs="Times New Roman"/>
          <w:b/>
          <w:bCs/>
          <w:sz w:val="24"/>
          <w:szCs w:val="24"/>
        </w:rPr>
        <w:t>I</w:t>
      </w:r>
      <w:r w:rsidR="00204F98" w:rsidRPr="00062D4D">
        <w:rPr>
          <w:rFonts w:ascii="Times New Roman" w:eastAsia="Times New Roman" w:hAnsi="Times New Roman" w:cs="Times New Roman" w:hint="eastAsia"/>
          <w:b/>
          <w:bCs/>
          <w:sz w:val="24"/>
          <w:szCs w:val="24"/>
        </w:rPr>
        <w:t>ts</w:t>
      </w:r>
      <w:r w:rsidR="00204F98" w:rsidRPr="00062D4D">
        <w:rPr>
          <w:rFonts w:ascii="Times New Roman" w:eastAsia="Times New Roman" w:hAnsi="Times New Roman" w:cs="Times New Roman"/>
          <w:b/>
          <w:bCs/>
          <w:sz w:val="24"/>
          <w:szCs w:val="24"/>
        </w:rPr>
        <w:t xml:space="preserve"> </w:t>
      </w:r>
      <w:r w:rsidR="004008D6" w:rsidRPr="00062D4D">
        <w:rPr>
          <w:rFonts w:ascii="Times New Roman" w:eastAsia="Times New Roman" w:hAnsi="Times New Roman" w:cs="Times New Roman"/>
          <w:b/>
          <w:bCs/>
          <w:sz w:val="24"/>
          <w:szCs w:val="24"/>
        </w:rPr>
        <w:t>Conjugated Metabolites</w:t>
      </w:r>
      <w:r w:rsidR="0043729F" w:rsidRPr="00062D4D">
        <w:rPr>
          <w:rFonts w:ascii="Times New Roman" w:eastAsia="Times New Roman" w:hAnsi="Times New Roman" w:cs="Times New Roman"/>
          <w:b/>
          <w:bCs/>
          <w:sz w:val="24"/>
          <w:szCs w:val="24"/>
        </w:rPr>
        <w:t xml:space="preserve"> </w:t>
      </w:r>
      <w:r w:rsidR="00DE19A7" w:rsidRPr="00062D4D">
        <w:rPr>
          <w:rFonts w:ascii="Times New Roman" w:eastAsia="Times New Roman" w:hAnsi="Times New Roman" w:cs="Times New Roman"/>
          <w:b/>
          <w:bCs/>
          <w:sz w:val="24"/>
          <w:szCs w:val="24"/>
        </w:rPr>
        <w:t>in</w:t>
      </w:r>
      <w:r w:rsidR="000501AA" w:rsidRPr="00062D4D">
        <w:rPr>
          <w:rFonts w:ascii="Times New Roman" w:eastAsia="Times New Roman" w:hAnsi="Times New Roman" w:cs="Times New Roman"/>
          <w:b/>
          <w:bCs/>
          <w:sz w:val="24"/>
          <w:szCs w:val="24"/>
        </w:rPr>
        <w:t xml:space="preserve"> </w:t>
      </w:r>
      <w:bookmarkStart w:id="1" w:name="_Hlk91581327"/>
      <w:r w:rsidR="00DE19A7" w:rsidRPr="00062D4D">
        <w:rPr>
          <w:rFonts w:ascii="Times New Roman" w:eastAsia="Times New Roman" w:hAnsi="Times New Roman" w:cs="Times New Roman"/>
          <w:b/>
          <w:bCs/>
          <w:sz w:val="24"/>
          <w:szCs w:val="24"/>
        </w:rPr>
        <w:t xml:space="preserve">Blood, </w:t>
      </w:r>
      <w:r w:rsidR="000501AA" w:rsidRPr="00062D4D">
        <w:rPr>
          <w:rFonts w:ascii="Times New Roman" w:eastAsia="Times New Roman" w:hAnsi="Times New Roman" w:cs="Times New Roman"/>
          <w:b/>
          <w:bCs/>
          <w:sz w:val="24"/>
          <w:szCs w:val="24"/>
        </w:rPr>
        <w:t xml:space="preserve">Feces, </w:t>
      </w:r>
      <w:r w:rsidR="00DE19A7" w:rsidRPr="00062D4D">
        <w:rPr>
          <w:rFonts w:ascii="Times New Roman" w:eastAsia="Times New Roman" w:hAnsi="Times New Roman" w:cs="Times New Roman"/>
          <w:b/>
          <w:bCs/>
          <w:sz w:val="24"/>
          <w:szCs w:val="24"/>
        </w:rPr>
        <w:t>and Urine of SD Rats</w:t>
      </w:r>
      <w:bookmarkEnd w:id="1"/>
      <w:r w:rsidR="00DE19A7" w:rsidRPr="00062D4D">
        <w:rPr>
          <w:rFonts w:ascii="Times New Roman" w:eastAsia="Times New Roman" w:hAnsi="Times New Roman" w:cs="Times New Roman"/>
          <w:b/>
          <w:bCs/>
          <w:sz w:val="24"/>
          <w:szCs w:val="24"/>
        </w:rPr>
        <w:t>.</w:t>
      </w:r>
      <w:r w:rsidR="00E221A8">
        <w:rPr>
          <w:rFonts w:ascii="Times New Roman" w:eastAsia="Times New Roman" w:hAnsi="Times New Roman" w:cs="Times New Roman"/>
          <w:b/>
          <w:bCs/>
          <w:sz w:val="24"/>
          <w:szCs w:val="24"/>
        </w:rPr>
        <w:t xml:space="preserve"> Rat </w:t>
      </w:r>
      <w:r w:rsidR="00E221A8" w:rsidRPr="00E221A8">
        <w:rPr>
          <w:rFonts w:ascii="Times New Roman" w:eastAsia="Times New Roman" w:hAnsi="Times New Roman" w:cs="Times New Roman"/>
          <w:b/>
          <w:bCs/>
          <w:sz w:val="24"/>
          <w:szCs w:val="24"/>
        </w:rPr>
        <w:t xml:space="preserve">Blood, Feces, and Urine </w:t>
      </w:r>
      <w:r w:rsidR="00E221A8">
        <w:rPr>
          <w:rFonts w:ascii="Times New Roman" w:eastAsia="Times New Roman" w:hAnsi="Times New Roman" w:cs="Times New Roman"/>
          <w:b/>
          <w:bCs/>
          <w:sz w:val="24"/>
          <w:szCs w:val="24"/>
        </w:rPr>
        <w:t>Sample</w:t>
      </w:r>
      <w:r w:rsidR="00E221A8" w:rsidRPr="00E221A8">
        <w:rPr>
          <w:rFonts w:ascii="Times New Roman" w:eastAsia="Times New Roman" w:hAnsi="Times New Roman" w:cs="Times New Roman"/>
          <w:b/>
          <w:bCs/>
          <w:sz w:val="24"/>
          <w:szCs w:val="24"/>
        </w:rPr>
        <w:t>s</w:t>
      </w:r>
      <w:r w:rsidR="00E221A8">
        <w:rPr>
          <w:rFonts w:ascii="Times New Roman" w:eastAsia="Times New Roman" w:hAnsi="Times New Roman" w:cs="Times New Roman"/>
          <w:b/>
          <w:bCs/>
          <w:sz w:val="24"/>
          <w:szCs w:val="24"/>
        </w:rPr>
        <w:t xml:space="preserve"> </w:t>
      </w:r>
      <w:r w:rsidR="00E221A8" w:rsidRPr="000E61C8">
        <w:rPr>
          <w:rFonts w:ascii="Times New Roman" w:eastAsia="Times New Roman" w:hAnsi="Times New Roman" w:cs="Times New Roman"/>
          <w:b/>
          <w:bCs/>
          <w:sz w:val="24"/>
          <w:szCs w:val="24"/>
        </w:rPr>
        <w:t xml:space="preserve">were </w:t>
      </w:r>
      <w:r w:rsidR="00415DF7">
        <w:rPr>
          <w:rFonts w:ascii="Times New Roman" w:eastAsia="Times New Roman" w:hAnsi="Times New Roman" w:cs="Times New Roman"/>
          <w:b/>
          <w:bCs/>
          <w:sz w:val="24"/>
          <w:szCs w:val="24"/>
        </w:rPr>
        <w:t>S</w:t>
      </w:r>
      <w:r w:rsidR="00E221A8" w:rsidRPr="000E61C8">
        <w:rPr>
          <w:rFonts w:ascii="Times New Roman" w:eastAsia="Times New Roman" w:hAnsi="Times New Roman" w:cs="Times New Roman"/>
          <w:b/>
          <w:bCs/>
          <w:sz w:val="24"/>
          <w:szCs w:val="24"/>
        </w:rPr>
        <w:t xml:space="preserve">piked at </w:t>
      </w:r>
      <w:r w:rsidR="000E61C8" w:rsidRPr="000E61C8">
        <w:rPr>
          <w:rFonts w:ascii="Times New Roman" w:eastAsia="Times New Roman" w:hAnsi="Times New Roman" w:cs="Times New Roman"/>
          <w:b/>
          <w:bCs/>
          <w:sz w:val="24"/>
          <w:szCs w:val="24"/>
        </w:rPr>
        <w:t xml:space="preserve">50 </w:t>
      </w:r>
      <w:r w:rsidR="00E221A8" w:rsidRPr="000E61C8">
        <w:rPr>
          <w:rFonts w:ascii="Times New Roman" w:eastAsia="Times New Roman" w:hAnsi="Times New Roman" w:cs="Times New Roman"/>
          <w:b/>
          <w:bCs/>
          <w:sz w:val="24"/>
          <w:szCs w:val="24"/>
        </w:rPr>
        <w:t>ng/mL,</w:t>
      </w:r>
      <w:r w:rsidR="000E61C8" w:rsidRPr="000E61C8">
        <w:rPr>
          <w:rFonts w:ascii="Times New Roman" w:eastAsia="Times New Roman" w:hAnsi="Times New Roman" w:cs="Times New Roman"/>
          <w:b/>
          <w:bCs/>
          <w:sz w:val="24"/>
          <w:szCs w:val="24"/>
        </w:rPr>
        <w:t xml:space="preserve"> 50</w:t>
      </w:r>
      <w:r w:rsidR="00E221A8" w:rsidRPr="000E61C8">
        <w:rPr>
          <w:rFonts w:ascii="Times New Roman" w:eastAsia="Times New Roman" w:hAnsi="Times New Roman" w:cs="Times New Roman"/>
          <w:b/>
          <w:bCs/>
          <w:sz w:val="24"/>
          <w:szCs w:val="24"/>
        </w:rPr>
        <w:t xml:space="preserve"> ng/g, and </w:t>
      </w:r>
      <w:r w:rsidR="000E61C8" w:rsidRPr="000E61C8">
        <w:rPr>
          <w:rFonts w:ascii="Times New Roman" w:eastAsia="Times New Roman" w:hAnsi="Times New Roman" w:cs="Times New Roman"/>
          <w:b/>
          <w:bCs/>
          <w:sz w:val="24"/>
          <w:szCs w:val="24"/>
        </w:rPr>
        <w:t xml:space="preserve">50 </w:t>
      </w:r>
      <w:r w:rsidR="00E221A8" w:rsidRPr="000E61C8">
        <w:rPr>
          <w:rFonts w:ascii="Times New Roman" w:eastAsia="Times New Roman" w:hAnsi="Times New Roman" w:cs="Times New Roman"/>
          <w:b/>
          <w:bCs/>
          <w:sz w:val="24"/>
          <w:szCs w:val="24"/>
        </w:rPr>
        <w:t xml:space="preserve">ng/mL, </w:t>
      </w:r>
      <w:proofErr w:type="gramStart"/>
      <w:r w:rsidR="000E61C8" w:rsidRPr="000E61C8">
        <w:rPr>
          <w:rFonts w:ascii="Times New Roman" w:eastAsia="Times New Roman" w:hAnsi="Times New Roman" w:cs="Times New Roman"/>
          <w:b/>
          <w:bCs/>
          <w:sz w:val="24"/>
          <w:szCs w:val="24"/>
        </w:rPr>
        <w:t>R</w:t>
      </w:r>
      <w:r w:rsidR="00E221A8" w:rsidRPr="000E61C8">
        <w:rPr>
          <w:rFonts w:ascii="Times New Roman" w:eastAsia="Times New Roman" w:hAnsi="Times New Roman" w:cs="Times New Roman"/>
          <w:b/>
          <w:bCs/>
          <w:sz w:val="24"/>
          <w:szCs w:val="24"/>
        </w:rPr>
        <w:t>espectively</w:t>
      </w:r>
      <w:proofErr w:type="gramEnd"/>
      <w:r w:rsidR="00E221A8" w:rsidRPr="000E61C8">
        <w:rPr>
          <w:rFonts w:ascii="Times New Roman" w:eastAsia="Times New Roman" w:hAnsi="Times New Roman" w:cs="Times New Roman"/>
          <w:b/>
          <w:bCs/>
          <w:sz w:val="24"/>
          <w:szCs w:val="24"/>
        </w:rPr>
        <w:t>.</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4"/>
        <w:gridCol w:w="730"/>
        <w:gridCol w:w="485"/>
        <w:gridCol w:w="730"/>
        <w:gridCol w:w="485"/>
        <w:gridCol w:w="730"/>
        <w:gridCol w:w="485"/>
      </w:tblGrid>
      <w:tr w:rsidR="001937DD" w:rsidRPr="00B70829" w14:paraId="652D4E35" w14:textId="77777777" w:rsidTr="00C20E85">
        <w:tc>
          <w:tcPr>
            <w:tcW w:w="0" w:type="auto"/>
            <w:vMerge w:val="restart"/>
            <w:tcBorders>
              <w:top w:val="single" w:sz="8" w:space="0" w:color="auto"/>
            </w:tcBorders>
            <w:shd w:val="clear" w:color="auto" w:fill="auto"/>
            <w:noWrap/>
            <w:vAlign w:val="center"/>
            <w:hideMark/>
          </w:tcPr>
          <w:p w14:paraId="037A8438" w14:textId="058E9B66" w:rsidR="001937DD" w:rsidRPr="005A4696" w:rsidRDefault="001937DD" w:rsidP="00B70829">
            <w:pPr>
              <w:adjustRightInd w:val="0"/>
              <w:snapToGrid w:val="0"/>
              <w:contextualSpacing/>
              <w:jc w:val="left"/>
              <w:rPr>
                <w:rFonts w:ascii="Times New Roman" w:hAnsi="Times New Roman" w:cs="Times New Roman"/>
                <w:szCs w:val="21"/>
              </w:rPr>
            </w:pPr>
          </w:p>
        </w:tc>
        <w:tc>
          <w:tcPr>
            <w:tcW w:w="0" w:type="auto"/>
            <w:gridSpan w:val="2"/>
            <w:tcBorders>
              <w:top w:val="single" w:sz="8" w:space="0" w:color="auto"/>
              <w:bottom w:val="single" w:sz="8" w:space="0" w:color="auto"/>
            </w:tcBorders>
            <w:shd w:val="clear" w:color="auto" w:fill="auto"/>
            <w:noWrap/>
            <w:vAlign w:val="center"/>
            <w:hideMark/>
          </w:tcPr>
          <w:p w14:paraId="30AC89BF" w14:textId="186A5ACF" w:rsidR="001937DD" w:rsidRPr="005A4696" w:rsidRDefault="001937DD" w:rsidP="00B70829">
            <w:pPr>
              <w:adjustRightInd w:val="0"/>
              <w:snapToGrid w:val="0"/>
              <w:contextualSpacing/>
              <w:jc w:val="center"/>
              <w:rPr>
                <w:rFonts w:ascii="Times New Roman" w:hAnsi="Times New Roman" w:cs="Times New Roman"/>
                <w:b/>
                <w:bCs/>
                <w:szCs w:val="21"/>
              </w:rPr>
            </w:pPr>
            <w:r w:rsidRPr="005A4696">
              <w:rPr>
                <w:rFonts w:ascii="Times New Roman" w:hAnsi="Times New Roman" w:cs="Times New Roman"/>
                <w:b/>
                <w:bCs/>
                <w:szCs w:val="21"/>
              </w:rPr>
              <w:t>Blood</w:t>
            </w:r>
          </w:p>
        </w:tc>
        <w:tc>
          <w:tcPr>
            <w:tcW w:w="0" w:type="auto"/>
            <w:gridSpan w:val="2"/>
            <w:tcBorders>
              <w:top w:val="single" w:sz="8" w:space="0" w:color="auto"/>
              <w:bottom w:val="single" w:sz="8" w:space="0" w:color="auto"/>
            </w:tcBorders>
            <w:shd w:val="clear" w:color="auto" w:fill="auto"/>
            <w:noWrap/>
            <w:vAlign w:val="center"/>
            <w:hideMark/>
          </w:tcPr>
          <w:p w14:paraId="70A4E9A5" w14:textId="75B6B2C6" w:rsidR="001937DD" w:rsidRPr="005A4696" w:rsidRDefault="001937DD" w:rsidP="00B70829">
            <w:pPr>
              <w:adjustRightInd w:val="0"/>
              <w:snapToGrid w:val="0"/>
              <w:contextualSpacing/>
              <w:jc w:val="center"/>
              <w:rPr>
                <w:rFonts w:ascii="Times New Roman" w:hAnsi="Times New Roman" w:cs="Times New Roman"/>
                <w:b/>
                <w:bCs/>
                <w:szCs w:val="21"/>
              </w:rPr>
            </w:pPr>
            <w:r w:rsidRPr="005A4696">
              <w:rPr>
                <w:rFonts w:ascii="Times New Roman" w:hAnsi="Times New Roman" w:cs="Times New Roman"/>
                <w:b/>
                <w:bCs/>
                <w:szCs w:val="21"/>
              </w:rPr>
              <w:t>Feces</w:t>
            </w:r>
          </w:p>
        </w:tc>
        <w:tc>
          <w:tcPr>
            <w:tcW w:w="0" w:type="auto"/>
            <w:gridSpan w:val="2"/>
            <w:tcBorders>
              <w:top w:val="single" w:sz="8" w:space="0" w:color="auto"/>
              <w:bottom w:val="single" w:sz="8" w:space="0" w:color="auto"/>
            </w:tcBorders>
            <w:shd w:val="clear" w:color="auto" w:fill="auto"/>
            <w:noWrap/>
            <w:vAlign w:val="center"/>
            <w:hideMark/>
          </w:tcPr>
          <w:p w14:paraId="18649177" w14:textId="7CF55AED" w:rsidR="001937DD" w:rsidRPr="005A4696" w:rsidRDefault="001937DD" w:rsidP="00B70829">
            <w:pPr>
              <w:adjustRightInd w:val="0"/>
              <w:snapToGrid w:val="0"/>
              <w:contextualSpacing/>
              <w:jc w:val="center"/>
              <w:rPr>
                <w:rFonts w:ascii="Times New Roman" w:hAnsi="Times New Roman" w:cs="Times New Roman"/>
                <w:b/>
                <w:bCs/>
                <w:szCs w:val="21"/>
              </w:rPr>
            </w:pPr>
            <w:r w:rsidRPr="005A4696">
              <w:rPr>
                <w:rFonts w:ascii="Times New Roman" w:hAnsi="Times New Roman" w:cs="Times New Roman"/>
                <w:b/>
                <w:bCs/>
                <w:szCs w:val="21"/>
              </w:rPr>
              <w:t>Urine</w:t>
            </w:r>
          </w:p>
        </w:tc>
      </w:tr>
      <w:tr w:rsidR="001937DD" w:rsidRPr="00B70829" w14:paraId="22C25F84" w14:textId="77777777" w:rsidTr="00C20E85">
        <w:tc>
          <w:tcPr>
            <w:tcW w:w="0" w:type="auto"/>
            <w:vMerge/>
            <w:tcBorders>
              <w:bottom w:val="single" w:sz="8" w:space="0" w:color="auto"/>
            </w:tcBorders>
            <w:shd w:val="clear" w:color="auto" w:fill="auto"/>
            <w:noWrap/>
            <w:vAlign w:val="center"/>
            <w:hideMark/>
          </w:tcPr>
          <w:p w14:paraId="161E33A4" w14:textId="77777777" w:rsidR="001937DD" w:rsidRPr="005A4696" w:rsidRDefault="001937DD" w:rsidP="00B70829">
            <w:pPr>
              <w:adjustRightInd w:val="0"/>
              <w:snapToGrid w:val="0"/>
              <w:contextualSpacing/>
              <w:jc w:val="left"/>
              <w:rPr>
                <w:rFonts w:ascii="Times New Roman" w:hAnsi="Times New Roman" w:cs="Times New Roman"/>
                <w:szCs w:val="21"/>
              </w:rPr>
            </w:pPr>
          </w:p>
        </w:tc>
        <w:tc>
          <w:tcPr>
            <w:tcW w:w="0" w:type="auto"/>
            <w:tcBorders>
              <w:top w:val="single" w:sz="8" w:space="0" w:color="auto"/>
              <w:bottom w:val="single" w:sz="8" w:space="0" w:color="auto"/>
            </w:tcBorders>
            <w:shd w:val="clear" w:color="auto" w:fill="auto"/>
            <w:noWrap/>
            <w:vAlign w:val="center"/>
            <w:hideMark/>
          </w:tcPr>
          <w:p w14:paraId="39A72533" w14:textId="29EF7BD0" w:rsidR="001937DD" w:rsidRPr="005A4696" w:rsidRDefault="001937DD" w:rsidP="00B70829">
            <w:pPr>
              <w:adjustRightInd w:val="0"/>
              <w:snapToGrid w:val="0"/>
              <w:contextualSpacing/>
              <w:jc w:val="center"/>
              <w:rPr>
                <w:rFonts w:ascii="Times New Roman" w:hAnsi="Times New Roman" w:cs="Times New Roman"/>
                <w:b/>
                <w:bCs/>
                <w:szCs w:val="21"/>
              </w:rPr>
            </w:pPr>
            <w:r w:rsidRPr="005A4696">
              <w:rPr>
                <w:rFonts w:ascii="Times New Roman" w:hAnsi="Times New Roman" w:cs="Times New Roman"/>
                <w:b/>
                <w:bCs/>
                <w:szCs w:val="21"/>
              </w:rPr>
              <w:t>Mean</w:t>
            </w:r>
          </w:p>
        </w:tc>
        <w:tc>
          <w:tcPr>
            <w:tcW w:w="0" w:type="auto"/>
            <w:tcBorders>
              <w:top w:val="single" w:sz="8" w:space="0" w:color="auto"/>
              <w:bottom w:val="single" w:sz="8" w:space="0" w:color="auto"/>
            </w:tcBorders>
            <w:shd w:val="clear" w:color="auto" w:fill="auto"/>
            <w:noWrap/>
            <w:vAlign w:val="center"/>
            <w:hideMark/>
          </w:tcPr>
          <w:p w14:paraId="5C4AF62F" w14:textId="7E535744" w:rsidR="001937DD" w:rsidRPr="005A4696" w:rsidRDefault="001937DD" w:rsidP="00B70829">
            <w:pPr>
              <w:adjustRightInd w:val="0"/>
              <w:snapToGrid w:val="0"/>
              <w:contextualSpacing/>
              <w:jc w:val="center"/>
              <w:rPr>
                <w:rFonts w:ascii="Times New Roman" w:hAnsi="Times New Roman" w:cs="Times New Roman"/>
                <w:b/>
                <w:bCs/>
                <w:szCs w:val="21"/>
              </w:rPr>
            </w:pPr>
            <w:r w:rsidRPr="005A4696">
              <w:rPr>
                <w:rFonts w:ascii="Times New Roman" w:hAnsi="Times New Roman" w:cs="Times New Roman"/>
                <w:b/>
                <w:bCs/>
                <w:szCs w:val="21"/>
              </w:rPr>
              <w:t>SD</w:t>
            </w:r>
          </w:p>
        </w:tc>
        <w:tc>
          <w:tcPr>
            <w:tcW w:w="0" w:type="auto"/>
            <w:tcBorders>
              <w:top w:val="single" w:sz="8" w:space="0" w:color="auto"/>
              <w:bottom w:val="single" w:sz="8" w:space="0" w:color="auto"/>
            </w:tcBorders>
            <w:shd w:val="clear" w:color="auto" w:fill="auto"/>
            <w:noWrap/>
            <w:vAlign w:val="center"/>
            <w:hideMark/>
          </w:tcPr>
          <w:p w14:paraId="42D34F0D" w14:textId="017DAB04" w:rsidR="001937DD" w:rsidRPr="005A4696" w:rsidRDefault="001937DD" w:rsidP="00B70829">
            <w:pPr>
              <w:adjustRightInd w:val="0"/>
              <w:snapToGrid w:val="0"/>
              <w:contextualSpacing/>
              <w:jc w:val="center"/>
              <w:rPr>
                <w:rFonts w:ascii="Times New Roman" w:hAnsi="Times New Roman" w:cs="Times New Roman"/>
                <w:b/>
                <w:bCs/>
                <w:szCs w:val="21"/>
              </w:rPr>
            </w:pPr>
            <w:r w:rsidRPr="005A4696">
              <w:rPr>
                <w:rFonts w:ascii="Times New Roman" w:hAnsi="Times New Roman" w:cs="Times New Roman"/>
                <w:b/>
                <w:bCs/>
                <w:szCs w:val="21"/>
              </w:rPr>
              <w:t>Mean</w:t>
            </w:r>
          </w:p>
        </w:tc>
        <w:tc>
          <w:tcPr>
            <w:tcW w:w="0" w:type="auto"/>
            <w:tcBorders>
              <w:bottom w:val="single" w:sz="8" w:space="0" w:color="auto"/>
            </w:tcBorders>
            <w:shd w:val="clear" w:color="auto" w:fill="auto"/>
            <w:noWrap/>
            <w:vAlign w:val="center"/>
            <w:hideMark/>
          </w:tcPr>
          <w:p w14:paraId="3F8C87BB" w14:textId="72B29E8D" w:rsidR="001937DD" w:rsidRPr="005A4696" w:rsidRDefault="001937DD" w:rsidP="00B70829">
            <w:pPr>
              <w:adjustRightInd w:val="0"/>
              <w:snapToGrid w:val="0"/>
              <w:contextualSpacing/>
              <w:jc w:val="center"/>
              <w:rPr>
                <w:rFonts w:ascii="Times New Roman" w:hAnsi="Times New Roman" w:cs="Times New Roman"/>
                <w:b/>
                <w:bCs/>
                <w:szCs w:val="21"/>
              </w:rPr>
            </w:pPr>
            <w:r w:rsidRPr="005A4696">
              <w:rPr>
                <w:rFonts w:ascii="Times New Roman" w:hAnsi="Times New Roman" w:cs="Times New Roman"/>
                <w:b/>
                <w:bCs/>
                <w:szCs w:val="21"/>
              </w:rPr>
              <w:t>SD</w:t>
            </w:r>
          </w:p>
        </w:tc>
        <w:tc>
          <w:tcPr>
            <w:tcW w:w="0" w:type="auto"/>
            <w:tcBorders>
              <w:top w:val="single" w:sz="8" w:space="0" w:color="auto"/>
              <w:bottom w:val="single" w:sz="8" w:space="0" w:color="auto"/>
            </w:tcBorders>
            <w:shd w:val="clear" w:color="auto" w:fill="auto"/>
            <w:noWrap/>
            <w:vAlign w:val="center"/>
            <w:hideMark/>
          </w:tcPr>
          <w:p w14:paraId="0D3FDAE4" w14:textId="53B25059" w:rsidR="001937DD" w:rsidRPr="005A4696" w:rsidRDefault="001937DD" w:rsidP="00B70829">
            <w:pPr>
              <w:adjustRightInd w:val="0"/>
              <w:snapToGrid w:val="0"/>
              <w:contextualSpacing/>
              <w:jc w:val="center"/>
              <w:rPr>
                <w:rFonts w:ascii="Times New Roman" w:hAnsi="Times New Roman" w:cs="Times New Roman"/>
                <w:b/>
                <w:bCs/>
                <w:szCs w:val="21"/>
              </w:rPr>
            </w:pPr>
            <w:r w:rsidRPr="005A4696">
              <w:rPr>
                <w:rFonts w:ascii="Times New Roman" w:hAnsi="Times New Roman" w:cs="Times New Roman"/>
                <w:b/>
                <w:bCs/>
                <w:szCs w:val="21"/>
              </w:rPr>
              <w:t>Mean</w:t>
            </w:r>
          </w:p>
        </w:tc>
        <w:tc>
          <w:tcPr>
            <w:tcW w:w="0" w:type="auto"/>
            <w:tcBorders>
              <w:top w:val="single" w:sz="8" w:space="0" w:color="auto"/>
              <w:bottom w:val="single" w:sz="8" w:space="0" w:color="auto"/>
            </w:tcBorders>
            <w:shd w:val="clear" w:color="auto" w:fill="auto"/>
            <w:noWrap/>
            <w:vAlign w:val="center"/>
            <w:hideMark/>
          </w:tcPr>
          <w:p w14:paraId="65BD1B04" w14:textId="634EC393" w:rsidR="001937DD" w:rsidRPr="005A4696" w:rsidRDefault="001937DD" w:rsidP="00B70829">
            <w:pPr>
              <w:adjustRightInd w:val="0"/>
              <w:snapToGrid w:val="0"/>
              <w:contextualSpacing/>
              <w:jc w:val="center"/>
              <w:rPr>
                <w:rFonts w:ascii="Times New Roman" w:hAnsi="Times New Roman" w:cs="Times New Roman"/>
                <w:b/>
                <w:bCs/>
                <w:szCs w:val="21"/>
              </w:rPr>
            </w:pPr>
            <w:r w:rsidRPr="005A4696">
              <w:rPr>
                <w:rFonts w:ascii="Times New Roman" w:hAnsi="Times New Roman" w:cs="Times New Roman"/>
                <w:b/>
                <w:bCs/>
                <w:szCs w:val="21"/>
              </w:rPr>
              <w:t>SD</w:t>
            </w:r>
          </w:p>
        </w:tc>
      </w:tr>
      <w:tr w:rsidR="00062D4D" w:rsidRPr="00B70829" w14:paraId="5F98BEFE" w14:textId="77777777" w:rsidTr="00C20E85">
        <w:tc>
          <w:tcPr>
            <w:tcW w:w="0" w:type="auto"/>
            <w:tcBorders>
              <w:top w:val="single" w:sz="8" w:space="0" w:color="auto"/>
            </w:tcBorders>
            <w:shd w:val="clear" w:color="auto" w:fill="auto"/>
            <w:noWrap/>
            <w:vAlign w:val="center"/>
            <w:hideMark/>
          </w:tcPr>
          <w:p w14:paraId="15D7167C" w14:textId="77777777" w:rsidR="00062D4D" w:rsidRPr="005A4696" w:rsidRDefault="00062D4D" w:rsidP="00B70829">
            <w:pPr>
              <w:adjustRightInd w:val="0"/>
              <w:snapToGrid w:val="0"/>
              <w:contextualSpacing/>
              <w:jc w:val="left"/>
              <w:rPr>
                <w:rFonts w:ascii="Times New Roman" w:hAnsi="Times New Roman" w:cs="Times New Roman"/>
                <w:b/>
                <w:bCs/>
                <w:szCs w:val="21"/>
              </w:rPr>
            </w:pPr>
            <w:r w:rsidRPr="005A4696">
              <w:rPr>
                <w:rFonts w:ascii="Times New Roman" w:hAnsi="Times New Roman" w:cs="Times New Roman"/>
                <w:b/>
                <w:bCs/>
                <w:szCs w:val="21"/>
              </w:rPr>
              <w:t>BPA</w:t>
            </w:r>
          </w:p>
        </w:tc>
        <w:tc>
          <w:tcPr>
            <w:tcW w:w="0" w:type="auto"/>
            <w:tcBorders>
              <w:top w:val="single" w:sz="8" w:space="0" w:color="auto"/>
            </w:tcBorders>
            <w:shd w:val="clear" w:color="auto" w:fill="auto"/>
            <w:noWrap/>
            <w:vAlign w:val="center"/>
            <w:hideMark/>
          </w:tcPr>
          <w:p w14:paraId="67491629"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92</w:t>
            </w:r>
          </w:p>
        </w:tc>
        <w:tc>
          <w:tcPr>
            <w:tcW w:w="0" w:type="auto"/>
            <w:tcBorders>
              <w:top w:val="single" w:sz="8" w:space="0" w:color="auto"/>
            </w:tcBorders>
            <w:shd w:val="clear" w:color="auto" w:fill="auto"/>
            <w:noWrap/>
            <w:vAlign w:val="center"/>
            <w:hideMark/>
          </w:tcPr>
          <w:p w14:paraId="79E3FE61"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6</w:t>
            </w:r>
          </w:p>
        </w:tc>
        <w:tc>
          <w:tcPr>
            <w:tcW w:w="0" w:type="auto"/>
            <w:tcBorders>
              <w:top w:val="single" w:sz="8" w:space="0" w:color="auto"/>
            </w:tcBorders>
            <w:shd w:val="clear" w:color="auto" w:fill="auto"/>
            <w:noWrap/>
            <w:vAlign w:val="center"/>
            <w:hideMark/>
          </w:tcPr>
          <w:p w14:paraId="3AA2C720" w14:textId="6310DA84"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104</w:t>
            </w:r>
          </w:p>
        </w:tc>
        <w:tc>
          <w:tcPr>
            <w:tcW w:w="0" w:type="auto"/>
            <w:tcBorders>
              <w:top w:val="single" w:sz="8" w:space="0" w:color="auto"/>
            </w:tcBorders>
            <w:shd w:val="clear" w:color="auto" w:fill="auto"/>
            <w:noWrap/>
            <w:vAlign w:val="center"/>
            <w:hideMark/>
          </w:tcPr>
          <w:p w14:paraId="11BDE215" w14:textId="282D1A94" w:rsidR="00062D4D" w:rsidRPr="005A4696" w:rsidRDefault="00A93EDE" w:rsidP="00B70829">
            <w:pPr>
              <w:adjustRightInd w:val="0"/>
              <w:snapToGrid w:val="0"/>
              <w:contextualSpacing/>
              <w:jc w:val="center"/>
              <w:rPr>
                <w:rFonts w:ascii="Times New Roman" w:hAnsi="Times New Roman" w:cs="Times New Roman"/>
                <w:szCs w:val="21"/>
              </w:rPr>
            </w:pPr>
            <w:r>
              <w:rPr>
                <w:rFonts w:ascii="Times New Roman" w:hAnsi="Times New Roman" w:cs="Times New Roman"/>
                <w:szCs w:val="21"/>
              </w:rPr>
              <w:t>1</w:t>
            </w:r>
            <w:r w:rsidR="00062D4D" w:rsidRPr="005A4696">
              <w:rPr>
                <w:rFonts w:ascii="Times New Roman" w:hAnsi="Times New Roman" w:cs="Times New Roman"/>
                <w:szCs w:val="21"/>
              </w:rPr>
              <w:t>0</w:t>
            </w:r>
          </w:p>
        </w:tc>
        <w:tc>
          <w:tcPr>
            <w:tcW w:w="0" w:type="auto"/>
            <w:tcBorders>
              <w:top w:val="single" w:sz="8" w:space="0" w:color="auto"/>
            </w:tcBorders>
            <w:shd w:val="clear" w:color="auto" w:fill="auto"/>
            <w:noWrap/>
            <w:vAlign w:val="center"/>
            <w:hideMark/>
          </w:tcPr>
          <w:p w14:paraId="3C96EFBC" w14:textId="27BD00D3"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81</w:t>
            </w:r>
          </w:p>
        </w:tc>
        <w:tc>
          <w:tcPr>
            <w:tcW w:w="0" w:type="auto"/>
            <w:tcBorders>
              <w:top w:val="single" w:sz="8" w:space="0" w:color="auto"/>
            </w:tcBorders>
            <w:shd w:val="clear" w:color="auto" w:fill="auto"/>
            <w:noWrap/>
            <w:vAlign w:val="center"/>
            <w:hideMark/>
          </w:tcPr>
          <w:p w14:paraId="0577CA4E" w14:textId="7976D8B5"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12</w:t>
            </w:r>
          </w:p>
        </w:tc>
      </w:tr>
      <w:tr w:rsidR="00062D4D" w:rsidRPr="00B70829" w14:paraId="10B75638" w14:textId="77777777" w:rsidTr="00C20E85">
        <w:tc>
          <w:tcPr>
            <w:tcW w:w="0" w:type="auto"/>
            <w:shd w:val="clear" w:color="auto" w:fill="auto"/>
            <w:noWrap/>
            <w:vAlign w:val="center"/>
            <w:hideMark/>
          </w:tcPr>
          <w:p w14:paraId="01E3FA02" w14:textId="77777777" w:rsidR="00062D4D" w:rsidRPr="005A4696" w:rsidRDefault="00062D4D" w:rsidP="00B70829">
            <w:pPr>
              <w:adjustRightInd w:val="0"/>
              <w:snapToGrid w:val="0"/>
              <w:contextualSpacing/>
              <w:jc w:val="left"/>
              <w:rPr>
                <w:rFonts w:ascii="Times New Roman" w:hAnsi="Times New Roman" w:cs="Times New Roman"/>
                <w:b/>
                <w:bCs/>
                <w:szCs w:val="21"/>
              </w:rPr>
            </w:pPr>
            <w:r w:rsidRPr="005A4696">
              <w:rPr>
                <w:rFonts w:ascii="Times New Roman" w:hAnsi="Times New Roman" w:cs="Times New Roman"/>
                <w:b/>
                <w:bCs/>
                <w:szCs w:val="21"/>
              </w:rPr>
              <w:t>BPA-S</w:t>
            </w:r>
          </w:p>
        </w:tc>
        <w:tc>
          <w:tcPr>
            <w:tcW w:w="0" w:type="auto"/>
            <w:shd w:val="clear" w:color="auto" w:fill="auto"/>
            <w:noWrap/>
            <w:vAlign w:val="center"/>
            <w:hideMark/>
          </w:tcPr>
          <w:p w14:paraId="1213C9C4"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72</w:t>
            </w:r>
          </w:p>
        </w:tc>
        <w:tc>
          <w:tcPr>
            <w:tcW w:w="0" w:type="auto"/>
            <w:shd w:val="clear" w:color="auto" w:fill="auto"/>
            <w:noWrap/>
            <w:vAlign w:val="center"/>
            <w:hideMark/>
          </w:tcPr>
          <w:p w14:paraId="1C302F6F"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9</w:t>
            </w:r>
          </w:p>
        </w:tc>
        <w:tc>
          <w:tcPr>
            <w:tcW w:w="0" w:type="auto"/>
            <w:shd w:val="clear" w:color="auto" w:fill="auto"/>
            <w:noWrap/>
            <w:vAlign w:val="center"/>
            <w:hideMark/>
          </w:tcPr>
          <w:p w14:paraId="7F9876E2" w14:textId="0ED6B33E"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114</w:t>
            </w:r>
          </w:p>
        </w:tc>
        <w:tc>
          <w:tcPr>
            <w:tcW w:w="0" w:type="auto"/>
            <w:shd w:val="clear" w:color="auto" w:fill="auto"/>
            <w:noWrap/>
            <w:vAlign w:val="center"/>
            <w:hideMark/>
          </w:tcPr>
          <w:p w14:paraId="1715B9D6" w14:textId="634471DD" w:rsidR="00062D4D" w:rsidRPr="005A4696" w:rsidRDefault="00A93EDE" w:rsidP="00B70829">
            <w:pPr>
              <w:adjustRightInd w:val="0"/>
              <w:snapToGrid w:val="0"/>
              <w:contextualSpacing/>
              <w:jc w:val="center"/>
              <w:rPr>
                <w:rFonts w:ascii="Times New Roman" w:hAnsi="Times New Roman" w:cs="Times New Roman"/>
                <w:szCs w:val="21"/>
              </w:rPr>
            </w:pPr>
            <w:r>
              <w:rPr>
                <w:rFonts w:ascii="Times New Roman" w:hAnsi="Times New Roman" w:cs="Times New Roman"/>
                <w:szCs w:val="21"/>
              </w:rPr>
              <w:t>1</w:t>
            </w:r>
            <w:r w:rsidR="00062D4D" w:rsidRPr="005A4696">
              <w:rPr>
                <w:rFonts w:ascii="Times New Roman" w:hAnsi="Times New Roman" w:cs="Times New Roman"/>
                <w:szCs w:val="21"/>
              </w:rPr>
              <w:t>7</w:t>
            </w:r>
          </w:p>
        </w:tc>
        <w:tc>
          <w:tcPr>
            <w:tcW w:w="0" w:type="auto"/>
            <w:shd w:val="clear" w:color="auto" w:fill="auto"/>
            <w:noWrap/>
            <w:vAlign w:val="center"/>
            <w:hideMark/>
          </w:tcPr>
          <w:p w14:paraId="3786F26D" w14:textId="460FD8EF"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87</w:t>
            </w:r>
          </w:p>
        </w:tc>
        <w:tc>
          <w:tcPr>
            <w:tcW w:w="0" w:type="auto"/>
            <w:shd w:val="clear" w:color="auto" w:fill="auto"/>
            <w:noWrap/>
            <w:vAlign w:val="center"/>
            <w:hideMark/>
          </w:tcPr>
          <w:p w14:paraId="4F0F1577" w14:textId="416AEC12" w:rsidR="00062D4D" w:rsidRPr="005A4696" w:rsidRDefault="00485D34" w:rsidP="00B70829">
            <w:pPr>
              <w:adjustRightInd w:val="0"/>
              <w:snapToGrid w:val="0"/>
              <w:contextualSpacing/>
              <w:jc w:val="center"/>
              <w:rPr>
                <w:rFonts w:ascii="Times New Roman" w:hAnsi="Times New Roman" w:cs="Times New Roman"/>
                <w:szCs w:val="21"/>
              </w:rPr>
            </w:pPr>
            <w:r>
              <w:rPr>
                <w:rFonts w:ascii="Times New Roman" w:hAnsi="Times New Roman" w:cs="Times New Roman"/>
                <w:szCs w:val="21"/>
              </w:rPr>
              <w:t>10</w:t>
            </w:r>
          </w:p>
        </w:tc>
      </w:tr>
      <w:tr w:rsidR="00062D4D" w:rsidRPr="00B70829" w14:paraId="1549A871" w14:textId="77777777" w:rsidTr="00C20E85">
        <w:tc>
          <w:tcPr>
            <w:tcW w:w="0" w:type="auto"/>
            <w:shd w:val="clear" w:color="auto" w:fill="auto"/>
            <w:noWrap/>
            <w:vAlign w:val="center"/>
            <w:hideMark/>
          </w:tcPr>
          <w:p w14:paraId="6473499B" w14:textId="77777777" w:rsidR="00062D4D" w:rsidRPr="005A4696" w:rsidRDefault="00062D4D" w:rsidP="00B70829">
            <w:pPr>
              <w:adjustRightInd w:val="0"/>
              <w:snapToGrid w:val="0"/>
              <w:contextualSpacing/>
              <w:jc w:val="left"/>
              <w:rPr>
                <w:rFonts w:ascii="Times New Roman" w:hAnsi="Times New Roman" w:cs="Times New Roman"/>
                <w:b/>
                <w:bCs/>
                <w:szCs w:val="21"/>
              </w:rPr>
            </w:pPr>
            <w:r w:rsidRPr="005A4696">
              <w:rPr>
                <w:rFonts w:ascii="Times New Roman" w:hAnsi="Times New Roman" w:cs="Times New Roman"/>
                <w:b/>
                <w:bCs/>
                <w:szCs w:val="21"/>
              </w:rPr>
              <w:t>BPA-G</w:t>
            </w:r>
          </w:p>
        </w:tc>
        <w:tc>
          <w:tcPr>
            <w:tcW w:w="0" w:type="auto"/>
            <w:shd w:val="clear" w:color="auto" w:fill="auto"/>
            <w:noWrap/>
            <w:vAlign w:val="center"/>
            <w:hideMark/>
          </w:tcPr>
          <w:p w14:paraId="7DDC7F89"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93</w:t>
            </w:r>
          </w:p>
        </w:tc>
        <w:tc>
          <w:tcPr>
            <w:tcW w:w="0" w:type="auto"/>
            <w:shd w:val="clear" w:color="auto" w:fill="auto"/>
            <w:noWrap/>
            <w:vAlign w:val="center"/>
            <w:hideMark/>
          </w:tcPr>
          <w:p w14:paraId="0F15B14E"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5</w:t>
            </w:r>
          </w:p>
        </w:tc>
        <w:tc>
          <w:tcPr>
            <w:tcW w:w="0" w:type="auto"/>
            <w:shd w:val="clear" w:color="auto" w:fill="auto"/>
            <w:noWrap/>
            <w:vAlign w:val="center"/>
            <w:hideMark/>
          </w:tcPr>
          <w:p w14:paraId="4E3FC93D" w14:textId="2A065B8B"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105</w:t>
            </w:r>
          </w:p>
        </w:tc>
        <w:tc>
          <w:tcPr>
            <w:tcW w:w="0" w:type="auto"/>
            <w:shd w:val="clear" w:color="auto" w:fill="auto"/>
            <w:noWrap/>
            <w:vAlign w:val="center"/>
            <w:hideMark/>
          </w:tcPr>
          <w:p w14:paraId="00180314"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10</w:t>
            </w:r>
          </w:p>
        </w:tc>
        <w:tc>
          <w:tcPr>
            <w:tcW w:w="0" w:type="auto"/>
            <w:shd w:val="clear" w:color="auto" w:fill="auto"/>
            <w:noWrap/>
            <w:vAlign w:val="center"/>
            <w:hideMark/>
          </w:tcPr>
          <w:p w14:paraId="343AC88B" w14:textId="5213D900"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79</w:t>
            </w:r>
          </w:p>
        </w:tc>
        <w:tc>
          <w:tcPr>
            <w:tcW w:w="0" w:type="auto"/>
            <w:shd w:val="clear" w:color="auto" w:fill="auto"/>
            <w:noWrap/>
            <w:vAlign w:val="center"/>
            <w:hideMark/>
          </w:tcPr>
          <w:p w14:paraId="4E2C51C4" w14:textId="497DAC1B"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12</w:t>
            </w:r>
          </w:p>
        </w:tc>
      </w:tr>
      <w:tr w:rsidR="00062D4D" w:rsidRPr="00B70829" w14:paraId="07D7E06B" w14:textId="77777777" w:rsidTr="00C20E85">
        <w:tc>
          <w:tcPr>
            <w:tcW w:w="0" w:type="auto"/>
            <w:shd w:val="clear" w:color="auto" w:fill="auto"/>
            <w:noWrap/>
            <w:vAlign w:val="center"/>
            <w:hideMark/>
          </w:tcPr>
          <w:p w14:paraId="45CFC188" w14:textId="0F4B4CCB" w:rsidR="00062D4D" w:rsidRPr="005A4696" w:rsidRDefault="00062D4D" w:rsidP="00B70829">
            <w:pPr>
              <w:adjustRightInd w:val="0"/>
              <w:snapToGrid w:val="0"/>
              <w:contextualSpacing/>
              <w:jc w:val="left"/>
              <w:rPr>
                <w:rFonts w:ascii="Times New Roman" w:hAnsi="Times New Roman" w:cs="Times New Roman"/>
                <w:b/>
                <w:bCs/>
                <w:szCs w:val="21"/>
              </w:rPr>
            </w:pPr>
            <w:r w:rsidRPr="005A4696">
              <w:rPr>
                <w:rFonts w:ascii="Times New Roman" w:hAnsi="Times New Roman" w:cs="Times New Roman"/>
                <w:b/>
                <w:bCs/>
                <w:szCs w:val="21"/>
              </w:rPr>
              <w:t>BPA-</w:t>
            </w:r>
            <w:r w:rsidR="000B1CCA" w:rsidRPr="005A4696">
              <w:rPr>
                <w:rFonts w:ascii="Times New Roman" w:hAnsi="Times New Roman" w:cs="Times New Roman"/>
                <w:b/>
                <w:bCs/>
                <w:szCs w:val="21"/>
              </w:rPr>
              <w:t>D</w:t>
            </w:r>
            <w:r w:rsidRPr="005A4696">
              <w:rPr>
                <w:rFonts w:ascii="Times New Roman" w:hAnsi="Times New Roman" w:cs="Times New Roman"/>
                <w:b/>
                <w:bCs/>
                <w:szCs w:val="21"/>
              </w:rPr>
              <w:t>S</w:t>
            </w:r>
          </w:p>
        </w:tc>
        <w:tc>
          <w:tcPr>
            <w:tcW w:w="0" w:type="auto"/>
            <w:shd w:val="clear" w:color="auto" w:fill="auto"/>
            <w:noWrap/>
            <w:vAlign w:val="center"/>
            <w:hideMark/>
          </w:tcPr>
          <w:p w14:paraId="36099EED"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73</w:t>
            </w:r>
          </w:p>
        </w:tc>
        <w:tc>
          <w:tcPr>
            <w:tcW w:w="0" w:type="auto"/>
            <w:shd w:val="clear" w:color="auto" w:fill="auto"/>
            <w:noWrap/>
            <w:vAlign w:val="center"/>
            <w:hideMark/>
          </w:tcPr>
          <w:p w14:paraId="2A22B88D"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3</w:t>
            </w:r>
          </w:p>
        </w:tc>
        <w:tc>
          <w:tcPr>
            <w:tcW w:w="0" w:type="auto"/>
            <w:shd w:val="clear" w:color="auto" w:fill="auto"/>
            <w:noWrap/>
            <w:vAlign w:val="center"/>
            <w:hideMark/>
          </w:tcPr>
          <w:p w14:paraId="110EB385" w14:textId="09FD6D70"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94</w:t>
            </w:r>
          </w:p>
        </w:tc>
        <w:tc>
          <w:tcPr>
            <w:tcW w:w="0" w:type="auto"/>
            <w:shd w:val="clear" w:color="auto" w:fill="auto"/>
            <w:noWrap/>
            <w:vAlign w:val="center"/>
            <w:hideMark/>
          </w:tcPr>
          <w:p w14:paraId="7C09B4ED"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9</w:t>
            </w:r>
          </w:p>
        </w:tc>
        <w:tc>
          <w:tcPr>
            <w:tcW w:w="0" w:type="auto"/>
            <w:shd w:val="clear" w:color="auto" w:fill="auto"/>
            <w:noWrap/>
            <w:vAlign w:val="center"/>
            <w:hideMark/>
          </w:tcPr>
          <w:p w14:paraId="1B6EF078" w14:textId="79CFDEEC"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92</w:t>
            </w:r>
          </w:p>
        </w:tc>
        <w:tc>
          <w:tcPr>
            <w:tcW w:w="0" w:type="auto"/>
            <w:shd w:val="clear" w:color="auto" w:fill="auto"/>
            <w:noWrap/>
            <w:vAlign w:val="center"/>
            <w:hideMark/>
          </w:tcPr>
          <w:p w14:paraId="0A0BF58D" w14:textId="4E295B23"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5</w:t>
            </w:r>
          </w:p>
        </w:tc>
      </w:tr>
      <w:tr w:rsidR="00062D4D" w:rsidRPr="00B70829" w14:paraId="19671580" w14:textId="77777777" w:rsidTr="00C20E85">
        <w:tc>
          <w:tcPr>
            <w:tcW w:w="0" w:type="auto"/>
            <w:tcBorders>
              <w:bottom w:val="single" w:sz="8" w:space="0" w:color="auto"/>
            </w:tcBorders>
            <w:shd w:val="clear" w:color="auto" w:fill="auto"/>
            <w:noWrap/>
            <w:vAlign w:val="center"/>
            <w:hideMark/>
          </w:tcPr>
          <w:p w14:paraId="7FC91334" w14:textId="77777777" w:rsidR="00062D4D" w:rsidRPr="005A4696" w:rsidRDefault="00062D4D" w:rsidP="00B70829">
            <w:pPr>
              <w:adjustRightInd w:val="0"/>
              <w:snapToGrid w:val="0"/>
              <w:contextualSpacing/>
              <w:jc w:val="left"/>
              <w:rPr>
                <w:rFonts w:ascii="Times New Roman" w:hAnsi="Times New Roman" w:cs="Times New Roman"/>
                <w:b/>
                <w:bCs/>
                <w:szCs w:val="21"/>
              </w:rPr>
            </w:pPr>
            <w:r w:rsidRPr="005A4696">
              <w:rPr>
                <w:rFonts w:ascii="Times New Roman" w:hAnsi="Times New Roman" w:cs="Times New Roman"/>
                <w:b/>
                <w:bCs/>
                <w:szCs w:val="21"/>
              </w:rPr>
              <w:t>BPA-BG</w:t>
            </w:r>
          </w:p>
        </w:tc>
        <w:tc>
          <w:tcPr>
            <w:tcW w:w="0" w:type="auto"/>
            <w:tcBorders>
              <w:bottom w:val="single" w:sz="8" w:space="0" w:color="auto"/>
            </w:tcBorders>
            <w:shd w:val="clear" w:color="auto" w:fill="auto"/>
            <w:noWrap/>
            <w:vAlign w:val="center"/>
            <w:hideMark/>
          </w:tcPr>
          <w:p w14:paraId="15A5FF72" w14:textId="5D9B4C6F" w:rsidR="00062D4D" w:rsidRPr="005A4696" w:rsidRDefault="002A7C27" w:rsidP="00B70829">
            <w:pPr>
              <w:adjustRightInd w:val="0"/>
              <w:snapToGrid w:val="0"/>
              <w:contextualSpacing/>
              <w:jc w:val="center"/>
              <w:rPr>
                <w:rFonts w:ascii="Times New Roman" w:hAnsi="Times New Roman" w:cs="Times New Roman"/>
                <w:szCs w:val="21"/>
              </w:rPr>
            </w:pPr>
            <w:r>
              <w:rPr>
                <w:rFonts w:ascii="Times New Roman" w:hAnsi="Times New Roman" w:cs="Times New Roman"/>
                <w:szCs w:val="21"/>
              </w:rPr>
              <w:t>8</w:t>
            </w:r>
            <w:r w:rsidR="00062D4D" w:rsidRPr="005A4696">
              <w:rPr>
                <w:rFonts w:ascii="Times New Roman" w:hAnsi="Times New Roman" w:cs="Times New Roman"/>
                <w:szCs w:val="21"/>
              </w:rPr>
              <w:t>1</w:t>
            </w:r>
          </w:p>
        </w:tc>
        <w:tc>
          <w:tcPr>
            <w:tcW w:w="0" w:type="auto"/>
            <w:tcBorders>
              <w:bottom w:val="single" w:sz="8" w:space="0" w:color="auto"/>
            </w:tcBorders>
            <w:shd w:val="clear" w:color="auto" w:fill="auto"/>
            <w:noWrap/>
            <w:vAlign w:val="center"/>
            <w:hideMark/>
          </w:tcPr>
          <w:p w14:paraId="1C456F90" w14:textId="6C4AE049" w:rsidR="00062D4D" w:rsidRPr="005A4696" w:rsidRDefault="002A7C27" w:rsidP="00B70829">
            <w:pPr>
              <w:adjustRightInd w:val="0"/>
              <w:snapToGrid w:val="0"/>
              <w:contextualSpacing/>
              <w:jc w:val="center"/>
              <w:rPr>
                <w:rFonts w:ascii="Times New Roman" w:hAnsi="Times New Roman" w:cs="Times New Roman"/>
                <w:szCs w:val="21"/>
              </w:rPr>
            </w:pPr>
            <w:r>
              <w:rPr>
                <w:rFonts w:ascii="Times New Roman" w:hAnsi="Times New Roman" w:cs="Times New Roman"/>
                <w:szCs w:val="21"/>
              </w:rPr>
              <w:t>11</w:t>
            </w:r>
          </w:p>
        </w:tc>
        <w:tc>
          <w:tcPr>
            <w:tcW w:w="0" w:type="auto"/>
            <w:tcBorders>
              <w:bottom w:val="single" w:sz="8" w:space="0" w:color="auto"/>
            </w:tcBorders>
            <w:shd w:val="clear" w:color="auto" w:fill="auto"/>
            <w:noWrap/>
            <w:vAlign w:val="center"/>
            <w:hideMark/>
          </w:tcPr>
          <w:p w14:paraId="2ED5B52A" w14:textId="45B79EFF"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90</w:t>
            </w:r>
          </w:p>
        </w:tc>
        <w:tc>
          <w:tcPr>
            <w:tcW w:w="0" w:type="auto"/>
            <w:tcBorders>
              <w:bottom w:val="single" w:sz="8" w:space="0" w:color="auto"/>
            </w:tcBorders>
            <w:shd w:val="clear" w:color="auto" w:fill="auto"/>
            <w:noWrap/>
            <w:vAlign w:val="center"/>
            <w:hideMark/>
          </w:tcPr>
          <w:p w14:paraId="5793DB88" w14:textId="5614BD7B"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14</w:t>
            </w:r>
          </w:p>
        </w:tc>
        <w:tc>
          <w:tcPr>
            <w:tcW w:w="0" w:type="auto"/>
            <w:tcBorders>
              <w:bottom w:val="single" w:sz="8" w:space="0" w:color="auto"/>
            </w:tcBorders>
            <w:shd w:val="clear" w:color="auto" w:fill="auto"/>
            <w:noWrap/>
            <w:vAlign w:val="center"/>
            <w:hideMark/>
          </w:tcPr>
          <w:p w14:paraId="5E59D0FD" w14:textId="0EC699F2"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74</w:t>
            </w:r>
          </w:p>
        </w:tc>
        <w:tc>
          <w:tcPr>
            <w:tcW w:w="0" w:type="auto"/>
            <w:tcBorders>
              <w:bottom w:val="single" w:sz="8" w:space="0" w:color="auto"/>
            </w:tcBorders>
            <w:shd w:val="clear" w:color="auto" w:fill="auto"/>
            <w:noWrap/>
            <w:vAlign w:val="center"/>
            <w:hideMark/>
          </w:tcPr>
          <w:p w14:paraId="36B358EC" w14:textId="77777777" w:rsidR="00062D4D" w:rsidRPr="005A4696" w:rsidRDefault="00062D4D" w:rsidP="00B70829">
            <w:pPr>
              <w:adjustRightInd w:val="0"/>
              <w:snapToGrid w:val="0"/>
              <w:contextualSpacing/>
              <w:jc w:val="center"/>
              <w:rPr>
                <w:rFonts w:ascii="Times New Roman" w:hAnsi="Times New Roman" w:cs="Times New Roman"/>
                <w:szCs w:val="21"/>
              </w:rPr>
            </w:pPr>
            <w:r w:rsidRPr="005A4696">
              <w:rPr>
                <w:rFonts w:ascii="Times New Roman" w:hAnsi="Times New Roman" w:cs="Times New Roman"/>
                <w:szCs w:val="21"/>
              </w:rPr>
              <w:t>6</w:t>
            </w:r>
          </w:p>
        </w:tc>
      </w:tr>
    </w:tbl>
    <w:p w14:paraId="679DDBB8" w14:textId="77777777" w:rsidR="00974C85" w:rsidRPr="00D42AD1" w:rsidRDefault="00974C85" w:rsidP="00045F1B">
      <w:pPr>
        <w:spacing w:line="360" w:lineRule="auto"/>
        <w:rPr>
          <w:rFonts w:ascii="Times New Roman" w:hAnsi="Times New Roman" w:cs="Times New Roman"/>
          <w:color w:val="FF0000"/>
          <w:sz w:val="24"/>
          <w:szCs w:val="24"/>
        </w:rPr>
        <w:sectPr w:rsidR="00974C85" w:rsidRPr="00D42AD1" w:rsidSect="00062D4D">
          <w:pgSz w:w="11906" w:h="16838"/>
          <w:pgMar w:top="1440" w:right="1797" w:bottom="1440" w:left="1797" w:header="851" w:footer="992" w:gutter="0"/>
          <w:lnNumType w:countBy="1" w:restart="continuous"/>
          <w:cols w:space="425"/>
          <w:docGrid w:type="linesAndChars" w:linePitch="312"/>
        </w:sectPr>
      </w:pPr>
    </w:p>
    <w:p w14:paraId="55615C17" w14:textId="4FB6CB4E" w:rsidR="00CA1104" w:rsidRPr="00B11298" w:rsidRDefault="00CA1104" w:rsidP="002B1536">
      <w:pPr>
        <w:spacing w:line="360" w:lineRule="auto"/>
        <w:rPr>
          <w:rFonts w:ascii="Times New Roman" w:hAnsi="Times New Roman" w:cs="Times New Roman"/>
          <w:sz w:val="24"/>
          <w:szCs w:val="24"/>
        </w:rPr>
      </w:pPr>
      <w:r w:rsidRPr="00B11298">
        <w:rPr>
          <w:rFonts w:ascii="Times New Roman" w:eastAsia="Times New Roman" w:hAnsi="Times New Roman" w:cs="Times New Roman"/>
          <w:b/>
          <w:bCs/>
          <w:sz w:val="24"/>
          <w:szCs w:val="24"/>
        </w:rPr>
        <w:lastRenderedPageBreak/>
        <w:t>Table S</w:t>
      </w:r>
      <w:r w:rsidR="00E51717" w:rsidRPr="00B11298">
        <w:rPr>
          <w:rFonts w:ascii="Times New Roman" w:eastAsia="Times New Roman" w:hAnsi="Times New Roman" w:cs="Times New Roman"/>
          <w:b/>
          <w:bCs/>
          <w:sz w:val="24"/>
          <w:szCs w:val="24"/>
        </w:rPr>
        <w:t>3</w:t>
      </w:r>
      <w:r w:rsidRPr="00B11298">
        <w:rPr>
          <w:rFonts w:ascii="Times New Roman" w:eastAsia="Times New Roman" w:hAnsi="Times New Roman" w:cs="Times New Roman"/>
          <w:b/>
          <w:bCs/>
          <w:sz w:val="24"/>
          <w:szCs w:val="24"/>
        </w:rPr>
        <w:t>. LOD</w:t>
      </w:r>
      <w:r w:rsidRPr="00B11298">
        <w:rPr>
          <w:rFonts w:ascii="Times New Roman" w:eastAsia="Times New Roman" w:hAnsi="Times New Roman" w:cs="Times New Roman" w:hint="eastAsia"/>
          <w:b/>
          <w:bCs/>
          <w:sz w:val="24"/>
          <w:szCs w:val="24"/>
        </w:rPr>
        <w:t>s</w:t>
      </w:r>
      <w:r w:rsidRPr="00B11298">
        <w:rPr>
          <w:rFonts w:ascii="Times New Roman" w:eastAsia="Times New Roman" w:hAnsi="Times New Roman" w:cs="Times New Roman"/>
          <w:b/>
          <w:bCs/>
          <w:sz w:val="24"/>
          <w:szCs w:val="24"/>
        </w:rPr>
        <w:t xml:space="preserve"> of BPA and </w:t>
      </w:r>
      <w:r w:rsidR="0049401F" w:rsidRPr="00B11298">
        <w:rPr>
          <w:rFonts w:ascii="Times New Roman" w:eastAsia="Times New Roman" w:hAnsi="Times New Roman" w:cs="Times New Roman"/>
          <w:b/>
          <w:bCs/>
          <w:sz w:val="24"/>
          <w:szCs w:val="24"/>
        </w:rPr>
        <w:t xml:space="preserve">Its </w:t>
      </w:r>
      <w:r w:rsidRPr="00B11298">
        <w:rPr>
          <w:rFonts w:ascii="Times New Roman" w:eastAsia="Times New Roman" w:hAnsi="Times New Roman" w:cs="Times New Roman"/>
          <w:b/>
          <w:bCs/>
          <w:sz w:val="24"/>
          <w:szCs w:val="24"/>
        </w:rPr>
        <w:t>Conjugated Metabolites in Blood, Feces, and Urine of SD Rats.</w:t>
      </w:r>
      <w:r w:rsidR="0017052E" w:rsidRPr="00B11298">
        <w:rPr>
          <w:rFonts w:ascii="Times New Roman" w:eastAsia="Times New Roman" w:hAnsi="Times New Roman" w:cs="Times New Roman"/>
          <w:b/>
          <w:bCs/>
          <w:sz w:val="24"/>
          <w:szCs w:val="24"/>
        </w:rPr>
        <w:t xml:space="preserve"> </w:t>
      </w:r>
    </w:p>
    <w:tbl>
      <w:tblPr>
        <w:tblStyle w:val="ac"/>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994"/>
        <w:gridCol w:w="1529"/>
        <w:gridCol w:w="1284"/>
        <w:gridCol w:w="1517"/>
      </w:tblGrid>
      <w:tr w:rsidR="00897E56" w:rsidRPr="00897E56" w14:paraId="6F8E50B9" w14:textId="77777777" w:rsidTr="00F641E8">
        <w:tc>
          <w:tcPr>
            <w:tcW w:w="0" w:type="auto"/>
            <w:tcBorders>
              <w:bottom w:val="single" w:sz="8" w:space="0" w:color="auto"/>
            </w:tcBorders>
            <w:shd w:val="clear" w:color="auto" w:fill="auto"/>
            <w:noWrap/>
            <w:vAlign w:val="center"/>
          </w:tcPr>
          <w:p w14:paraId="4B28C09F" w14:textId="77777777" w:rsidR="00B11298" w:rsidRPr="00897E56" w:rsidRDefault="00B11298" w:rsidP="00EE59BE">
            <w:pPr>
              <w:adjustRightInd w:val="0"/>
              <w:snapToGrid w:val="0"/>
              <w:contextualSpacing/>
              <w:jc w:val="left"/>
              <w:rPr>
                <w:rFonts w:ascii="Times New Roman" w:hAnsi="Times New Roman" w:cs="Times New Roman"/>
                <w:szCs w:val="21"/>
              </w:rPr>
            </w:pPr>
          </w:p>
        </w:tc>
        <w:tc>
          <w:tcPr>
            <w:tcW w:w="0" w:type="auto"/>
            <w:tcBorders>
              <w:bottom w:val="single" w:sz="8" w:space="0" w:color="auto"/>
            </w:tcBorders>
            <w:shd w:val="clear" w:color="auto" w:fill="auto"/>
            <w:noWrap/>
            <w:vAlign w:val="center"/>
          </w:tcPr>
          <w:p w14:paraId="4E8DCAC9" w14:textId="37837737" w:rsidR="00B11298" w:rsidRPr="00897E56" w:rsidRDefault="00B11298" w:rsidP="00EE59BE">
            <w:pPr>
              <w:adjustRightInd w:val="0"/>
              <w:snapToGrid w:val="0"/>
              <w:contextualSpacing/>
              <w:jc w:val="center"/>
              <w:rPr>
                <w:rFonts w:ascii="Times New Roman" w:hAnsi="Times New Roman" w:cs="Times New Roman"/>
                <w:b/>
                <w:bCs/>
                <w:szCs w:val="21"/>
              </w:rPr>
            </w:pPr>
            <w:r w:rsidRPr="00897E56">
              <w:rPr>
                <w:rFonts w:ascii="Times New Roman" w:hAnsi="Times New Roman" w:cs="Times New Roman"/>
                <w:b/>
                <w:bCs/>
                <w:szCs w:val="21"/>
              </w:rPr>
              <w:t>Blood (ng/mL)</w:t>
            </w:r>
          </w:p>
        </w:tc>
        <w:tc>
          <w:tcPr>
            <w:tcW w:w="0" w:type="auto"/>
            <w:tcBorders>
              <w:bottom w:val="single" w:sz="8" w:space="0" w:color="auto"/>
            </w:tcBorders>
            <w:shd w:val="clear" w:color="auto" w:fill="auto"/>
            <w:noWrap/>
            <w:vAlign w:val="center"/>
          </w:tcPr>
          <w:p w14:paraId="30A9692C" w14:textId="1685B511" w:rsidR="00B11298" w:rsidRPr="00897E56" w:rsidRDefault="00B11298" w:rsidP="00EE59BE">
            <w:pPr>
              <w:adjustRightInd w:val="0"/>
              <w:snapToGrid w:val="0"/>
              <w:contextualSpacing/>
              <w:jc w:val="center"/>
              <w:rPr>
                <w:rFonts w:ascii="Times New Roman" w:hAnsi="Times New Roman" w:cs="Times New Roman"/>
                <w:b/>
                <w:bCs/>
                <w:szCs w:val="21"/>
              </w:rPr>
            </w:pPr>
            <w:r w:rsidRPr="00897E56">
              <w:rPr>
                <w:rFonts w:ascii="Times New Roman" w:hAnsi="Times New Roman" w:cs="Times New Roman"/>
                <w:b/>
                <w:bCs/>
                <w:szCs w:val="21"/>
              </w:rPr>
              <w:t>Feces (ng/g)</w:t>
            </w:r>
          </w:p>
        </w:tc>
        <w:tc>
          <w:tcPr>
            <w:tcW w:w="0" w:type="auto"/>
            <w:tcBorders>
              <w:bottom w:val="single" w:sz="8" w:space="0" w:color="auto"/>
            </w:tcBorders>
            <w:shd w:val="clear" w:color="auto" w:fill="auto"/>
            <w:noWrap/>
            <w:vAlign w:val="center"/>
          </w:tcPr>
          <w:p w14:paraId="6E3482E4" w14:textId="6BD831DB" w:rsidR="00B11298" w:rsidRPr="00897E56" w:rsidRDefault="00B11298" w:rsidP="00EE59BE">
            <w:pPr>
              <w:adjustRightInd w:val="0"/>
              <w:snapToGrid w:val="0"/>
              <w:contextualSpacing/>
              <w:jc w:val="center"/>
              <w:rPr>
                <w:rFonts w:ascii="Times New Roman" w:hAnsi="Times New Roman" w:cs="Times New Roman"/>
                <w:b/>
                <w:bCs/>
                <w:szCs w:val="21"/>
              </w:rPr>
            </w:pPr>
            <w:r w:rsidRPr="00897E56">
              <w:rPr>
                <w:rFonts w:ascii="Times New Roman" w:hAnsi="Times New Roman" w:cs="Times New Roman"/>
                <w:b/>
                <w:bCs/>
                <w:szCs w:val="21"/>
              </w:rPr>
              <w:t>Urine (ng/mL)</w:t>
            </w:r>
          </w:p>
        </w:tc>
      </w:tr>
      <w:tr w:rsidR="00897E56" w:rsidRPr="00897E56" w14:paraId="0E6414ED" w14:textId="77777777" w:rsidTr="00F641E8">
        <w:tc>
          <w:tcPr>
            <w:tcW w:w="0" w:type="auto"/>
            <w:tcBorders>
              <w:top w:val="single" w:sz="8" w:space="0" w:color="auto"/>
            </w:tcBorders>
            <w:shd w:val="clear" w:color="auto" w:fill="auto"/>
            <w:noWrap/>
            <w:vAlign w:val="center"/>
          </w:tcPr>
          <w:p w14:paraId="7BC18990" w14:textId="77777777" w:rsidR="00B11298" w:rsidRPr="00897E56" w:rsidRDefault="00B11298" w:rsidP="00EE59BE">
            <w:pPr>
              <w:adjustRightInd w:val="0"/>
              <w:snapToGrid w:val="0"/>
              <w:contextualSpacing/>
              <w:jc w:val="left"/>
              <w:rPr>
                <w:rFonts w:ascii="Times New Roman" w:hAnsi="Times New Roman" w:cs="Times New Roman"/>
                <w:szCs w:val="21"/>
              </w:rPr>
            </w:pPr>
            <w:r w:rsidRPr="00897E56">
              <w:rPr>
                <w:rFonts w:ascii="Times New Roman" w:hAnsi="Times New Roman" w:cs="Times New Roman"/>
                <w:b/>
                <w:bCs/>
                <w:szCs w:val="21"/>
              </w:rPr>
              <w:t>BPA</w:t>
            </w:r>
          </w:p>
        </w:tc>
        <w:tc>
          <w:tcPr>
            <w:tcW w:w="0" w:type="auto"/>
            <w:tcBorders>
              <w:top w:val="single" w:sz="8" w:space="0" w:color="auto"/>
            </w:tcBorders>
            <w:shd w:val="clear" w:color="auto" w:fill="auto"/>
            <w:noWrap/>
            <w:vAlign w:val="center"/>
          </w:tcPr>
          <w:p w14:paraId="736BC94C" w14:textId="2E9E9C9A"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.047</w:t>
            </w:r>
          </w:p>
        </w:tc>
        <w:tc>
          <w:tcPr>
            <w:tcW w:w="0" w:type="auto"/>
            <w:tcBorders>
              <w:top w:val="single" w:sz="8" w:space="0" w:color="auto"/>
            </w:tcBorders>
            <w:shd w:val="clear" w:color="auto" w:fill="auto"/>
            <w:noWrap/>
            <w:vAlign w:val="center"/>
          </w:tcPr>
          <w:p w14:paraId="09165509" w14:textId="4E135F5D"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.052</w:t>
            </w:r>
          </w:p>
        </w:tc>
        <w:tc>
          <w:tcPr>
            <w:tcW w:w="0" w:type="auto"/>
            <w:tcBorders>
              <w:top w:val="single" w:sz="8" w:space="0" w:color="auto"/>
            </w:tcBorders>
            <w:shd w:val="clear" w:color="auto" w:fill="auto"/>
            <w:noWrap/>
            <w:vAlign w:val="center"/>
          </w:tcPr>
          <w:p w14:paraId="38C8E774" w14:textId="457F4459"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.039</w:t>
            </w:r>
          </w:p>
        </w:tc>
      </w:tr>
      <w:tr w:rsidR="00897E56" w:rsidRPr="00897E56" w14:paraId="5FC05AC4" w14:textId="77777777" w:rsidTr="00F641E8">
        <w:tc>
          <w:tcPr>
            <w:tcW w:w="0" w:type="auto"/>
            <w:shd w:val="clear" w:color="auto" w:fill="auto"/>
            <w:noWrap/>
            <w:vAlign w:val="center"/>
          </w:tcPr>
          <w:p w14:paraId="30837C06" w14:textId="77777777" w:rsidR="00B11298" w:rsidRPr="00897E56" w:rsidRDefault="00B11298" w:rsidP="00EE59BE">
            <w:pPr>
              <w:adjustRightInd w:val="0"/>
              <w:snapToGrid w:val="0"/>
              <w:contextualSpacing/>
              <w:jc w:val="left"/>
              <w:rPr>
                <w:rFonts w:ascii="Times New Roman" w:hAnsi="Times New Roman" w:cs="Times New Roman"/>
                <w:szCs w:val="21"/>
              </w:rPr>
            </w:pPr>
            <w:r w:rsidRPr="00897E56">
              <w:rPr>
                <w:rFonts w:ascii="Times New Roman" w:hAnsi="Times New Roman" w:cs="Times New Roman"/>
                <w:b/>
                <w:bCs/>
                <w:szCs w:val="21"/>
              </w:rPr>
              <w:t>BPA-S</w:t>
            </w:r>
          </w:p>
        </w:tc>
        <w:tc>
          <w:tcPr>
            <w:tcW w:w="0" w:type="auto"/>
            <w:shd w:val="clear" w:color="auto" w:fill="auto"/>
            <w:noWrap/>
            <w:vAlign w:val="center"/>
          </w:tcPr>
          <w:p w14:paraId="7F6E7E1E" w14:textId="13D71A4F"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.088</w:t>
            </w:r>
          </w:p>
        </w:tc>
        <w:tc>
          <w:tcPr>
            <w:tcW w:w="0" w:type="auto"/>
            <w:shd w:val="clear" w:color="auto" w:fill="auto"/>
            <w:noWrap/>
            <w:vAlign w:val="center"/>
          </w:tcPr>
          <w:p w14:paraId="4CE94CD1" w14:textId="55C99A0F"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.071</w:t>
            </w:r>
          </w:p>
        </w:tc>
        <w:tc>
          <w:tcPr>
            <w:tcW w:w="0" w:type="auto"/>
            <w:shd w:val="clear" w:color="auto" w:fill="auto"/>
            <w:noWrap/>
            <w:vAlign w:val="center"/>
          </w:tcPr>
          <w:p w14:paraId="2D34DAF3" w14:textId="52780792"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.15</w:t>
            </w:r>
          </w:p>
        </w:tc>
      </w:tr>
      <w:tr w:rsidR="00897E56" w:rsidRPr="00897E56" w14:paraId="2868B868" w14:textId="77777777" w:rsidTr="00F641E8">
        <w:tc>
          <w:tcPr>
            <w:tcW w:w="0" w:type="auto"/>
            <w:shd w:val="clear" w:color="auto" w:fill="auto"/>
            <w:noWrap/>
            <w:vAlign w:val="center"/>
          </w:tcPr>
          <w:p w14:paraId="7166FDC6" w14:textId="77777777" w:rsidR="00B11298" w:rsidRPr="00897E56" w:rsidRDefault="00B11298" w:rsidP="00EE59BE">
            <w:pPr>
              <w:adjustRightInd w:val="0"/>
              <w:snapToGrid w:val="0"/>
              <w:contextualSpacing/>
              <w:jc w:val="left"/>
              <w:rPr>
                <w:rFonts w:ascii="Times New Roman" w:hAnsi="Times New Roman" w:cs="Times New Roman"/>
                <w:szCs w:val="21"/>
              </w:rPr>
            </w:pPr>
            <w:r w:rsidRPr="00897E56">
              <w:rPr>
                <w:rFonts w:ascii="Times New Roman" w:hAnsi="Times New Roman" w:cs="Times New Roman"/>
                <w:b/>
                <w:bCs/>
                <w:szCs w:val="21"/>
              </w:rPr>
              <w:t>BPA-G</w:t>
            </w:r>
          </w:p>
        </w:tc>
        <w:tc>
          <w:tcPr>
            <w:tcW w:w="0" w:type="auto"/>
            <w:shd w:val="clear" w:color="auto" w:fill="auto"/>
            <w:noWrap/>
            <w:vAlign w:val="center"/>
          </w:tcPr>
          <w:p w14:paraId="08F00738" w14:textId="60D6CD46"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.052</w:t>
            </w:r>
          </w:p>
        </w:tc>
        <w:tc>
          <w:tcPr>
            <w:tcW w:w="0" w:type="auto"/>
            <w:shd w:val="clear" w:color="auto" w:fill="auto"/>
            <w:noWrap/>
            <w:vAlign w:val="center"/>
          </w:tcPr>
          <w:p w14:paraId="7B519BA0" w14:textId="33ADE9E0"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.077</w:t>
            </w:r>
          </w:p>
        </w:tc>
        <w:tc>
          <w:tcPr>
            <w:tcW w:w="0" w:type="auto"/>
            <w:shd w:val="clear" w:color="auto" w:fill="auto"/>
            <w:noWrap/>
            <w:vAlign w:val="center"/>
          </w:tcPr>
          <w:p w14:paraId="04CC3061" w14:textId="45DDDB3E"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.073</w:t>
            </w:r>
          </w:p>
        </w:tc>
      </w:tr>
      <w:tr w:rsidR="00897E56" w:rsidRPr="00897E56" w14:paraId="5656C737" w14:textId="77777777" w:rsidTr="00F641E8">
        <w:tc>
          <w:tcPr>
            <w:tcW w:w="0" w:type="auto"/>
            <w:shd w:val="clear" w:color="auto" w:fill="auto"/>
            <w:noWrap/>
            <w:vAlign w:val="center"/>
          </w:tcPr>
          <w:p w14:paraId="547725FA" w14:textId="02673D9F" w:rsidR="00B11298" w:rsidRPr="00897E56" w:rsidRDefault="00B11298" w:rsidP="00EE59BE">
            <w:pPr>
              <w:adjustRightInd w:val="0"/>
              <w:snapToGrid w:val="0"/>
              <w:contextualSpacing/>
              <w:jc w:val="left"/>
              <w:rPr>
                <w:rFonts w:ascii="Times New Roman" w:hAnsi="Times New Roman" w:cs="Times New Roman"/>
                <w:szCs w:val="21"/>
              </w:rPr>
            </w:pPr>
            <w:r w:rsidRPr="00897E56">
              <w:rPr>
                <w:rFonts w:ascii="Times New Roman" w:hAnsi="Times New Roman" w:cs="Times New Roman"/>
                <w:b/>
                <w:bCs/>
                <w:szCs w:val="21"/>
              </w:rPr>
              <w:t>BPA-</w:t>
            </w:r>
            <w:r w:rsidR="00897E56" w:rsidRPr="00897E56">
              <w:rPr>
                <w:rFonts w:ascii="Times New Roman" w:hAnsi="Times New Roman" w:cs="Times New Roman"/>
                <w:b/>
                <w:bCs/>
                <w:szCs w:val="21"/>
              </w:rPr>
              <w:t>D</w:t>
            </w:r>
            <w:r w:rsidRPr="00897E56">
              <w:rPr>
                <w:rFonts w:ascii="Times New Roman" w:hAnsi="Times New Roman" w:cs="Times New Roman"/>
                <w:b/>
                <w:bCs/>
                <w:szCs w:val="21"/>
              </w:rPr>
              <w:t>S</w:t>
            </w:r>
          </w:p>
        </w:tc>
        <w:tc>
          <w:tcPr>
            <w:tcW w:w="0" w:type="auto"/>
            <w:shd w:val="clear" w:color="auto" w:fill="auto"/>
            <w:noWrap/>
            <w:vAlign w:val="center"/>
          </w:tcPr>
          <w:p w14:paraId="0C7613DB" w14:textId="37C9AA1F"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.061</w:t>
            </w:r>
          </w:p>
        </w:tc>
        <w:tc>
          <w:tcPr>
            <w:tcW w:w="0" w:type="auto"/>
            <w:shd w:val="clear" w:color="auto" w:fill="auto"/>
            <w:noWrap/>
            <w:vAlign w:val="center"/>
          </w:tcPr>
          <w:p w14:paraId="28E47C4C" w14:textId="10D27B68"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.039</w:t>
            </w:r>
          </w:p>
        </w:tc>
        <w:tc>
          <w:tcPr>
            <w:tcW w:w="0" w:type="auto"/>
            <w:shd w:val="clear" w:color="auto" w:fill="auto"/>
            <w:noWrap/>
            <w:vAlign w:val="center"/>
          </w:tcPr>
          <w:p w14:paraId="60812AE0" w14:textId="3EAD9DFD"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.066</w:t>
            </w:r>
          </w:p>
        </w:tc>
      </w:tr>
      <w:tr w:rsidR="00897E56" w:rsidRPr="00897E56" w14:paraId="5C994BEC" w14:textId="77777777" w:rsidTr="00F641E8">
        <w:tc>
          <w:tcPr>
            <w:tcW w:w="0" w:type="auto"/>
            <w:shd w:val="clear" w:color="auto" w:fill="auto"/>
            <w:noWrap/>
            <w:vAlign w:val="center"/>
          </w:tcPr>
          <w:p w14:paraId="5A255BC6" w14:textId="77777777" w:rsidR="00B11298" w:rsidRPr="00897E56" w:rsidRDefault="00B11298" w:rsidP="00EE59BE">
            <w:pPr>
              <w:adjustRightInd w:val="0"/>
              <w:snapToGrid w:val="0"/>
              <w:contextualSpacing/>
              <w:jc w:val="left"/>
              <w:rPr>
                <w:rFonts w:ascii="Times New Roman" w:hAnsi="Times New Roman" w:cs="Times New Roman"/>
                <w:szCs w:val="21"/>
              </w:rPr>
            </w:pPr>
            <w:r w:rsidRPr="00897E56">
              <w:rPr>
                <w:rFonts w:ascii="Times New Roman" w:hAnsi="Times New Roman" w:cs="Times New Roman"/>
                <w:b/>
                <w:bCs/>
                <w:szCs w:val="21"/>
              </w:rPr>
              <w:t>BPA-BG</w:t>
            </w:r>
          </w:p>
        </w:tc>
        <w:tc>
          <w:tcPr>
            <w:tcW w:w="0" w:type="auto"/>
            <w:shd w:val="clear" w:color="auto" w:fill="auto"/>
            <w:noWrap/>
            <w:vAlign w:val="center"/>
          </w:tcPr>
          <w:p w14:paraId="58DD3086" w14:textId="3E71C977"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.050</w:t>
            </w:r>
          </w:p>
        </w:tc>
        <w:tc>
          <w:tcPr>
            <w:tcW w:w="0" w:type="auto"/>
            <w:shd w:val="clear" w:color="auto" w:fill="auto"/>
            <w:noWrap/>
            <w:vAlign w:val="center"/>
          </w:tcPr>
          <w:p w14:paraId="389B7A65" w14:textId="0E25C6E7"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.059</w:t>
            </w:r>
          </w:p>
        </w:tc>
        <w:tc>
          <w:tcPr>
            <w:tcW w:w="0" w:type="auto"/>
            <w:shd w:val="clear" w:color="auto" w:fill="auto"/>
            <w:noWrap/>
            <w:vAlign w:val="center"/>
          </w:tcPr>
          <w:p w14:paraId="3FB34CE2" w14:textId="30FBBE66" w:rsidR="00B11298" w:rsidRPr="00897E56" w:rsidRDefault="00B11298" w:rsidP="00EE59BE">
            <w:pPr>
              <w:adjustRightInd w:val="0"/>
              <w:snapToGrid w:val="0"/>
              <w:contextualSpacing/>
              <w:jc w:val="center"/>
              <w:rPr>
                <w:rFonts w:ascii="Times New Roman" w:hAnsi="Times New Roman" w:cs="Times New Roman"/>
                <w:szCs w:val="21"/>
              </w:rPr>
            </w:pPr>
            <w:r w:rsidRPr="00897E56">
              <w:rPr>
                <w:rFonts w:ascii="Times New Roman" w:hAnsi="Times New Roman" w:cs="Times New Roman" w:hint="eastAsia"/>
                <w:szCs w:val="21"/>
              </w:rPr>
              <w:t>0</w:t>
            </w:r>
            <w:r w:rsidRPr="00897E56">
              <w:rPr>
                <w:rFonts w:ascii="Times New Roman" w:hAnsi="Times New Roman" w:cs="Times New Roman"/>
                <w:szCs w:val="21"/>
              </w:rPr>
              <w:t>.092</w:t>
            </w:r>
          </w:p>
        </w:tc>
      </w:tr>
    </w:tbl>
    <w:p w14:paraId="484838DE" w14:textId="77777777" w:rsidR="0003320F" w:rsidRPr="00D42AD1" w:rsidRDefault="0003320F">
      <w:pPr>
        <w:widowControl/>
        <w:jc w:val="left"/>
        <w:rPr>
          <w:rFonts w:ascii="Times New Roman" w:hAnsi="Times New Roman" w:cs="Times New Roman"/>
          <w:b/>
          <w:bCs/>
          <w:color w:val="FF0000"/>
          <w:sz w:val="24"/>
          <w:szCs w:val="24"/>
        </w:rPr>
      </w:pPr>
      <w:r w:rsidRPr="00D42AD1">
        <w:rPr>
          <w:rFonts w:ascii="Times New Roman" w:eastAsia="Times New Roman" w:hAnsi="Times New Roman" w:cs="Times New Roman"/>
          <w:b/>
          <w:bCs/>
          <w:color w:val="FF0000"/>
          <w:sz w:val="24"/>
          <w:szCs w:val="24"/>
        </w:rPr>
        <w:br w:type="page"/>
      </w:r>
    </w:p>
    <w:p w14:paraId="7FFA3808" w14:textId="63E34344" w:rsidR="00ED59B9" w:rsidRPr="00D42AD1" w:rsidRDefault="00A36022" w:rsidP="00045F1B">
      <w:pPr>
        <w:spacing w:line="360" w:lineRule="auto"/>
        <w:rPr>
          <w:rFonts w:ascii="Times New Roman" w:hAnsi="Times New Roman" w:cs="Times New Roman"/>
          <w:color w:val="FF0000"/>
          <w:sz w:val="24"/>
          <w:szCs w:val="24"/>
        </w:rPr>
      </w:pPr>
      <w:r w:rsidRPr="00D42AD1">
        <w:rPr>
          <w:rFonts w:ascii="Times New Roman" w:hAnsi="Times New Roman" w:cs="Times New Roman"/>
          <w:noProof/>
          <w:color w:val="FF0000"/>
          <w:sz w:val="24"/>
          <w:szCs w:val="24"/>
        </w:rPr>
        <w:lastRenderedPageBreak/>
        <w:drawing>
          <wp:inline distT="0" distB="0" distL="0" distR="0" wp14:anchorId="0870A24D" wp14:editId="6CF8DE9F">
            <wp:extent cx="3277210" cy="43848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544" t="1325" r="2422" b="776"/>
                    <a:stretch/>
                  </pic:blipFill>
                  <pic:spPr bwMode="auto">
                    <a:xfrm>
                      <a:off x="0" y="0"/>
                      <a:ext cx="3308678" cy="4426908"/>
                    </a:xfrm>
                    <a:prstGeom prst="rect">
                      <a:avLst/>
                    </a:prstGeom>
                    <a:noFill/>
                    <a:ln>
                      <a:noFill/>
                    </a:ln>
                    <a:extLst>
                      <a:ext uri="{53640926-AAD7-44D8-BBD7-CCE9431645EC}">
                        <a14:shadowObscured xmlns:a14="http://schemas.microsoft.com/office/drawing/2010/main"/>
                      </a:ext>
                    </a:extLst>
                  </pic:spPr>
                </pic:pic>
              </a:graphicData>
            </a:graphic>
          </wp:inline>
        </w:drawing>
      </w:r>
    </w:p>
    <w:p w14:paraId="6C31DEE3" w14:textId="6BBCFC46" w:rsidR="003257DB" w:rsidRDefault="00A36022" w:rsidP="004A5F64">
      <w:pPr>
        <w:spacing w:line="360" w:lineRule="auto"/>
        <w:rPr>
          <w:rFonts w:ascii="Times New Roman" w:hAnsi="Times New Roman" w:cs="Times New Roman"/>
          <w:bCs/>
          <w:sz w:val="24"/>
          <w:szCs w:val="24"/>
        </w:rPr>
      </w:pPr>
      <w:r w:rsidRPr="00FD3968">
        <w:rPr>
          <w:rFonts w:ascii="Times New Roman" w:hAnsi="Times New Roman" w:cs="Times New Roman" w:hint="eastAsia"/>
          <w:b/>
          <w:sz w:val="24"/>
          <w:szCs w:val="24"/>
        </w:rPr>
        <w:t>F</w:t>
      </w:r>
      <w:r w:rsidRPr="00FD3968">
        <w:rPr>
          <w:rFonts w:ascii="Times New Roman" w:hAnsi="Times New Roman" w:cs="Times New Roman"/>
          <w:b/>
          <w:sz w:val="24"/>
          <w:szCs w:val="24"/>
        </w:rPr>
        <w:t xml:space="preserve">igure S1. </w:t>
      </w:r>
      <w:r w:rsidR="00FD3968">
        <w:rPr>
          <w:rFonts w:ascii="Times New Roman" w:hAnsi="Times New Roman" w:cs="Times New Roman"/>
          <w:bCs/>
          <w:sz w:val="24"/>
          <w:szCs w:val="24"/>
        </w:rPr>
        <w:t>Typical c</w:t>
      </w:r>
      <w:r w:rsidRPr="00FD3968">
        <w:rPr>
          <w:rFonts w:ascii="Times New Roman" w:hAnsi="Times New Roman" w:cs="Times New Roman"/>
          <w:bCs/>
          <w:sz w:val="24"/>
          <w:szCs w:val="24"/>
        </w:rPr>
        <w:t xml:space="preserve">hromatograms and </w:t>
      </w:r>
      <w:r w:rsidR="00186044" w:rsidRPr="00FD3968">
        <w:rPr>
          <w:rFonts w:ascii="Times New Roman" w:hAnsi="Times New Roman" w:cs="Times New Roman" w:hint="eastAsia"/>
          <w:bCs/>
          <w:sz w:val="24"/>
          <w:szCs w:val="24"/>
        </w:rPr>
        <w:t>molecular</w:t>
      </w:r>
      <w:r w:rsidRPr="00FD3968">
        <w:rPr>
          <w:rFonts w:ascii="Times New Roman" w:hAnsi="Times New Roman" w:cs="Times New Roman"/>
          <w:bCs/>
          <w:sz w:val="24"/>
          <w:szCs w:val="24"/>
        </w:rPr>
        <w:t xml:space="preserve"> structures of BPA and its conjugate metabolites.</w:t>
      </w:r>
      <w:r w:rsidR="003257DB">
        <w:rPr>
          <w:rFonts w:ascii="Times New Roman" w:hAnsi="Times New Roman" w:cs="Times New Roman"/>
          <w:bCs/>
          <w:sz w:val="24"/>
          <w:szCs w:val="24"/>
        </w:rPr>
        <w:br w:type="page"/>
      </w:r>
    </w:p>
    <w:p w14:paraId="12008728" w14:textId="25617862" w:rsidR="00D97864" w:rsidRDefault="00E218C4" w:rsidP="00D437B8">
      <w:pPr>
        <w:spacing w:line="360" w:lineRule="auto"/>
      </w:pPr>
      <w:r w:rsidRPr="00540270">
        <w:lastRenderedPageBreak/>
        <w:t xml:space="preserve"> </w:t>
      </w:r>
      <w:r w:rsidR="00AD4A32">
        <w:rPr>
          <w:noProof/>
        </w:rPr>
        <mc:AlternateContent>
          <mc:Choice Requires="wps">
            <w:drawing>
              <wp:anchor distT="45720" distB="45720" distL="114300" distR="114300" simplePos="0" relativeHeight="251657728" behindDoc="0" locked="0" layoutInCell="1" allowOverlap="1" wp14:anchorId="43C3E7F4" wp14:editId="23FAF82D">
                <wp:simplePos x="0" y="0"/>
                <wp:positionH relativeFrom="column">
                  <wp:posOffset>24486</wp:posOffset>
                </wp:positionH>
                <wp:positionV relativeFrom="paragraph">
                  <wp:posOffset>26746</wp:posOffset>
                </wp:positionV>
                <wp:extent cx="442570" cy="1404620"/>
                <wp:effectExtent l="0" t="0" r="0" b="635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70" cy="1404620"/>
                        </a:xfrm>
                        <a:prstGeom prst="rect">
                          <a:avLst/>
                        </a:prstGeom>
                        <a:solidFill>
                          <a:srgbClr val="FFFFFF"/>
                        </a:solidFill>
                        <a:ln w="9525">
                          <a:noFill/>
                          <a:miter lim="800000"/>
                          <a:headEnd/>
                          <a:tailEnd/>
                        </a:ln>
                      </wps:spPr>
                      <wps:txbx>
                        <w:txbxContent>
                          <w:p w14:paraId="19BEE282" w14:textId="1178660F" w:rsidR="00AD4A32" w:rsidRPr="00AD4A32" w:rsidRDefault="00AD4A32">
                            <w:pPr>
                              <w:rPr>
                                <w:b/>
                                <w:bCs/>
                                <w:sz w:val="22"/>
                                <w:szCs w:val="24"/>
                              </w:rPr>
                            </w:pPr>
                            <w:r w:rsidRPr="00AD4A32">
                              <w:rPr>
                                <w:b/>
                                <w:bCs/>
                                <w:sz w:val="22"/>
                                <w:szCs w:val="24"/>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3C3E7F4" id="_x0000_t202" coordsize="21600,21600" o:spt="202" path="m,l,21600r21600,l21600,xe">
                <v:stroke joinstyle="miter"/>
                <v:path gradientshapeok="t" o:connecttype="rect"/>
              </v:shapetype>
              <v:shape id="文本框 2" o:spid="_x0000_s1026" type="#_x0000_t202" style="position:absolute;left:0;text-align:left;margin-left:1.95pt;margin-top:2.1pt;width:34.85pt;height:110.6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" stroked="f">
                <v:textbox style="mso-fit-shape-to-text:t">
                  <w:txbxContent>
                    <w:p w14:paraId="19BEE282" w14:textId="1178660F" w:rsidR="00AD4A32" w:rsidRPr="00AD4A32" w:rsidRDefault="00AD4A32">
                      <w:pPr>
                        <w:rPr>
                          <w:b/>
                          <w:bCs/>
                          <w:sz w:val="22"/>
                          <w:szCs w:val="24"/>
                        </w:rPr>
                      </w:pPr>
                      <w:r w:rsidRPr="00AD4A32">
                        <w:rPr>
                          <w:b/>
                          <w:bCs/>
                          <w:sz w:val="22"/>
                          <w:szCs w:val="24"/>
                        </w:rPr>
                        <w:t>(a)</w:t>
                      </w:r>
                    </w:p>
                  </w:txbxContent>
                </v:textbox>
              </v:shape>
            </w:pict>
          </mc:Fallback>
        </mc:AlternateContent>
      </w:r>
    </w:p>
    <w:p w14:paraId="74F13B13" w14:textId="6FA57546" w:rsidR="00D97864" w:rsidRDefault="00FA2EA0" w:rsidP="00D437B8">
      <w:pPr>
        <w:spacing w:line="360" w:lineRule="auto"/>
      </w:pPr>
      <w:r>
        <w:rPr>
          <w:noProof/>
        </w:rPr>
        <w:drawing>
          <wp:inline distT="0" distB="0" distL="0" distR="0" wp14:anchorId="082C1CA8" wp14:editId="79788234">
            <wp:extent cx="2368662" cy="1920976"/>
            <wp:effectExtent l="0" t="0" r="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85854" cy="1934919"/>
                    </a:xfrm>
                    <a:prstGeom prst="rect">
                      <a:avLst/>
                    </a:prstGeom>
                  </pic:spPr>
                </pic:pic>
              </a:graphicData>
            </a:graphic>
          </wp:inline>
        </w:drawing>
      </w:r>
      <w:r w:rsidR="00D97864">
        <w:rPr>
          <w:rFonts w:hint="eastAsia"/>
        </w:rPr>
        <w:t xml:space="preserve"> </w:t>
      </w:r>
      <w:r w:rsidR="00D97864">
        <w:t xml:space="preserve">  </w:t>
      </w:r>
      <w:r w:rsidRPr="00FA2EA0">
        <w:rPr>
          <w:noProof/>
        </w:rPr>
        <w:drawing>
          <wp:inline distT="0" distB="0" distL="0" distR="0" wp14:anchorId="3F6266D4" wp14:editId="6CA5605C">
            <wp:extent cx="2191026" cy="1883144"/>
            <wp:effectExtent l="0" t="0" r="0"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17914" cy="1906254"/>
                    </a:xfrm>
                    <a:prstGeom prst="rect">
                      <a:avLst/>
                    </a:prstGeom>
                  </pic:spPr>
                </pic:pic>
              </a:graphicData>
            </a:graphic>
          </wp:inline>
        </w:drawing>
      </w:r>
    </w:p>
    <w:p w14:paraId="07544406" w14:textId="3990F7F7" w:rsidR="00AD4A32" w:rsidRPr="00083DFB" w:rsidRDefault="00FA2EA0" w:rsidP="00D437B8">
      <w:pPr>
        <w:spacing w:line="360" w:lineRule="auto"/>
        <w:rPr>
          <w:sz w:val="18"/>
          <w:szCs w:val="20"/>
        </w:rPr>
      </w:pPr>
      <w:r>
        <w:rPr>
          <w:noProof/>
        </w:rPr>
        <mc:AlternateContent>
          <mc:Choice Requires="wps">
            <w:drawing>
              <wp:anchor distT="45720" distB="45720" distL="114300" distR="114300" simplePos="0" relativeHeight="251661824" behindDoc="0" locked="0" layoutInCell="1" allowOverlap="1" wp14:anchorId="446BA40B" wp14:editId="6AE595D3">
                <wp:simplePos x="0" y="0"/>
                <wp:positionH relativeFrom="column">
                  <wp:posOffset>24282</wp:posOffset>
                </wp:positionH>
                <wp:positionV relativeFrom="paragraph">
                  <wp:posOffset>32842</wp:posOffset>
                </wp:positionV>
                <wp:extent cx="442570" cy="1404620"/>
                <wp:effectExtent l="0" t="0" r="0" b="6350"/>
                <wp:wrapNone/>
                <wp:docPr id="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70" cy="1404620"/>
                        </a:xfrm>
                        <a:prstGeom prst="rect">
                          <a:avLst/>
                        </a:prstGeom>
                        <a:solidFill>
                          <a:srgbClr val="FFFFFF"/>
                        </a:solidFill>
                        <a:ln w="9525">
                          <a:noFill/>
                          <a:miter lim="800000"/>
                          <a:headEnd/>
                          <a:tailEnd/>
                        </a:ln>
                      </wps:spPr>
                      <wps:txbx>
                        <w:txbxContent>
                          <w:p w14:paraId="0385AB38" w14:textId="781679F8" w:rsidR="00AD4A32" w:rsidRPr="00AD4A32" w:rsidRDefault="00AD4A32" w:rsidP="00AD4A32">
                            <w:pPr>
                              <w:rPr>
                                <w:b/>
                                <w:bCs/>
                                <w:sz w:val="22"/>
                                <w:szCs w:val="24"/>
                              </w:rPr>
                            </w:pPr>
                            <w:r w:rsidRPr="00AD4A32">
                              <w:rPr>
                                <w:b/>
                                <w:bCs/>
                                <w:sz w:val="22"/>
                                <w:szCs w:val="24"/>
                              </w:rPr>
                              <w:t>(</w:t>
                            </w:r>
                            <w:r>
                              <w:rPr>
                                <w:b/>
                                <w:bCs/>
                                <w:sz w:val="22"/>
                                <w:szCs w:val="24"/>
                              </w:rPr>
                              <w:t>b</w:t>
                            </w:r>
                            <w:r w:rsidRPr="00AD4A32">
                              <w:rPr>
                                <w:b/>
                                <w:bCs/>
                                <w:sz w:val="22"/>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6BA40B" id="_x0000_s1027" type="#_x0000_t202" style="position:absolute;left:0;text-align:left;margin-left:1.9pt;margin-top:2.6pt;width:34.85pt;height:110.6pt;z-index:2516618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" stroked="f">
                <v:textbox style="mso-fit-shape-to-text:t">
                  <w:txbxContent>
                    <w:p w14:paraId="0385AB38" w14:textId="781679F8" w:rsidR="00AD4A32" w:rsidRPr="00AD4A32" w:rsidRDefault="00AD4A32" w:rsidP="00AD4A32">
                      <w:pPr>
                        <w:rPr>
                          <w:b/>
                          <w:bCs/>
                          <w:sz w:val="22"/>
                          <w:szCs w:val="24"/>
                        </w:rPr>
                      </w:pPr>
                      <w:r w:rsidRPr="00AD4A32">
                        <w:rPr>
                          <w:b/>
                          <w:bCs/>
                          <w:sz w:val="22"/>
                          <w:szCs w:val="24"/>
                        </w:rPr>
                        <w:t>(</w:t>
                      </w:r>
                      <w:r>
                        <w:rPr>
                          <w:b/>
                          <w:bCs/>
                          <w:sz w:val="22"/>
                          <w:szCs w:val="24"/>
                        </w:rPr>
                        <w:t>b</w:t>
                      </w:r>
                      <w:r w:rsidRPr="00AD4A32">
                        <w:rPr>
                          <w:b/>
                          <w:bCs/>
                          <w:sz w:val="22"/>
                          <w:szCs w:val="24"/>
                        </w:rPr>
                        <w:t>)</w:t>
                      </w:r>
                    </w:p>
                  </w:txbxContent>
                </v:textbox>
              </v:shape>
            </w:pict>
          </mc:Fallback>
        </mc:AlternateContent>
      </w:r>
    </w:p>
    <w:p w14:paraId="0C9665A8" w14:textId="32F32B3E" w:rsidR="003257DB" w:rsidRDefault="00FA2EA0" w:rsidP="00D437B8">
      <w:pPr>
        <w:spacing w:line="360" w:lineRule="auto"/>
        <w:rPr>
          <w:rFonts w:ascii="Times New Roman" w:hAnsi="Times New Roman" w:cs="Times New Roman"/>
          <w:color w:val="FF0000"/>
          <w:sz w:val="24"/>
          <w:szCs w:val="24"/>
        </w:rPr>
      </w:pPr>
      <w:r w:rsidRPr="00FA2EA0">
        <w:rPr>
          <w:noProof/>
        </w:rPr>
        <w:drawing>
          <wp:inline distT="0" distB="0" distL="0" distR="0" wp14:anchorId="35CEB341" wp14:editId="41B7E132">
            <wp:extent cx="2462177" cy="198348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79719" cy="1997618"/>
                    </a:xfrm>
                    <a:prstGeom prst="rect">
                      <a:avLst/>
                    </a:prstGeom>
                  </pic:spPr>
                </pic:pic>
              </a:graphicData>
            </a:graphic>
          </wp:inline>
        </w:drawing>
      </w:r>
      <w:r w:rsidR="00276062" w:rsidRPr="00276062">
        <w:rPr>
          <w:noProof/>
        </w:rPr>
        <w:t xml:space="preserve"> </w:t>
      </w:r>
      <w:r w:rsidR="00276062">
        <w:rPr>
          <w:noProof/>
        </w:rPr>
        <w:t xml:space="preserve"> </w:t>
      </w:r>
      <w:r w:rsidR="00F64B1F">
        <w:rPr>
          <w:noProof/>
        </w:rPr>
        <w:t xml:space="preserve"> </w:t>
      </w:r>
      <w:r w:rsidRPr="00FA2EA0">
        <w:rPr>
          <w:noProof/>
        </w:rPr>
        <w:drawing>
          <wp:inline distT="0" distB="0" distL="0" distR="0" wp14:anchorId="26BC1657" wp14:editId="10FA44F5">
            <wp:extent cx="2349162" cy="1977796"/>
            <wp:effectExtent l="0" t="0" r="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361920" cy="1988537"/>
                    </a:xfrm>
                    <a:prstGeom prst="rect">
                      <a:avLst/>
                    </a:prstGeom>
                  </pic:spPr>
                </pic:pic>
              </a:graphicData>
            </a:graphic>
          </wp:inline>
        </w:drawing>
      </w:r>
    </w:p>
    <w:p w14:paraId="4D9D1C9A" w14:textId="43E420C4" w:rsidR="00EA644E" w:rsidRPr="007E311E" w:rsidRDefault="00A45B1C" w:rsidP="007B00CA">
      <w:pPr>
        <w:autoSpaceDE w:val="0"/>
        <w:autoSpaceDN w:val="0"/>
        <w:adjustRightInd w:val="0"/>
        <w:spacing w:line="360" w:lineRule="auto"/>
        <w:rPr>
          <w:rFonts w:ascii="Times New Roman" w:hAnsi="Times New Roman" w:cs="Times New Roman"/>
          <w:color w:val="FF0000"/>
          <w:sz w:val="24"/>
          <w:szCs w:val="24"/>
        </w:rPr>
      </w:pPr>
      <w:r w:rsidRPr="007E311E">
        <w:rPr>
          <w:rFonts w:ascii="Times New Roman" w:hAnsi="Times New Roman" w:cs="Times New Roman"/>
          <w:b/>
          <w:sz w:val="24"/>
          <w:szCs w:val="24"/>
        </w:rPr>
        <w:t xml:space="preserve">Figure S2. </w:t>
      </w:r>
      <w:r w:rsidR="00F73C43" w:rsidRPr="0029536C">
        <w:rPr>
          <w:rFonts w:ascii="Times New Roman" w:hAnsi="Times New Roman" w:cs="Times New Roman"/>
          <w:bCs/>
          <w:sz w:val="24"/>
          <w:szCs w:val="24"/>
        </w:rPr>
        <w:t>Change of</w:t>
      </w:r>
      <w:r w:rsidR="00F73C43" w:rsidRPr="0029536C">
        <w:rPr>
          <w:rFonts w:ascii="Times New Roman" w:hAnsi="Times New Roman" w:cs="Times New Roman"/>
          <w:bCs/>
          <w:kern w:val="0"/>
          <w:sz w:val="24"/>
          <w:szCs w:val="24"/>
        </w:rPr>
        <w:t xml:space="preserve"> </w:t>
      </w:r>
      <w:r w:rsidR="0029536C">
        <w:rPr>
          <w:rFonts w:ascii="Times New Roman" w:eastAsia="FjwhfkAdvTTb5929f4c+03" w:hAnsi="Times New Roman" w:cs="Times New Roman"/>
          <w:bCs/>
          <w:kern w:val="0"/>
          <w:sz w:val="24"/>
          <w:szCs w:val="24"/>
        </w:rPr>
        <w:t>alpha</w:t>
      </w:r>
      <w:r w:rsidR="006A5678" w:rsidRPr="007E311E">
        <w:rPr>
          <w:rFonts w:ascii="Times New Roman" w:eastAsia="FjwhfkAdvTTb5929f4c+03" w:hAnsi="Times New Roman" w:cs="Times New Roman"/>
          <w:kern w:val="0"/>
          <w:sz w:val="24"/>
          <w:szCs w:val="24"/>
        </w:rPr>
        <w:t xml:space="preserve"> </w:t>
      </w:r>
      <w:r w:rsidR="006A5678" w:rsidRPr="007E311E">
        <w:rPr>
          <w:rFonts w:ascii="Times New Roman" w:hAnsi="Times New Roman" w:cs="Times New Roman"/>
          <w:kern w:val="0"/>
          <w:sz w:val="24"/>
          <w:szCs w:val="24"/>
        </w:rPr>
        <w:t>diversity</w:t>
      </w:r>
      <w:r w:rsidR="00D12160" w:rsidRPr="007E311E">
        <w:rPr>
          <w:rFonts w:ascii="Times New Roman" w:hAnsi="Times New Roman" w:cs="Times New Roman"/>
          <w:kern w:val="0"/>
          <w:sz w:val="24"/>
          <w:szCs w:val="24"/>
        </w:rPr>
        <w:t xml:space="preserve"> (Chao1 estimator and Shannon index)</w:t>
      </w:r>
      <w:r w:rsidR="006A5678" w:rsidRPr="007E311E">
        <w:rPr>
          <w:rFonts w:ascii="Times New Roman" w:hAnsi="Times New Roman" w:cs="Times New Roman"/>
          <w:kern w:val="0"/>
          <w:sz w:val="24"/>
          <w:szCs w:val="24"/>
        </w:rPr>
        <w:t xml:space="preserve"> </w:t>
      </w:r>
      <w:r w:rsidR="00F73C43" w:rsidRPr="007E311E">
        <w:rPr>
          <w:rFonts w:ascii="Times New Roman" w:hAnsi="Times New Roman" w:cs="Times New Roman"/>
          <w:kern w:val="0"/>
          <w:sz w:val="24"/>
          <w:szCs w:val="24"/>
        </w:rPr>
        <w:t xml:space="preserve">of </w:t>
      </w:r>
      <w:r w:rsidR="007E311E" w:rsidRPr="007E311E">
        <w:rPr>
          <w:rFonts w:ascii="Times New Roman" w:hAnsi="Times New Roman" w:cs="Times New Roman"/>
          <w:kern w:val="0"/>
          <w:sz w:val="24"/>
          <w:szCs w:val="24"/>
        </w:rPr>
        <w:t xml:space="preserve">rat </w:t>
      </w:r>
      <w:r w:rsidR="00F73C43" w:rsidRPr="007E311E">
        <w:rPr>
          <w:rFonts w:ascii="Times New Roman" w:hAnsi="Times New Roman" w:cs="Times New Roman"/>
          <w:kern w:val="0"/>
          <w:sz w:val="24"/>
          <w:szCs w:val="24"/>
        </w:rPr>
        <w:t>gut microbial with time</w:t>
      </w:r>
      <w:r w:rsidR="00E95D73" w:rsidRPr="007E311E">
        <w:rPr>
          <w:rFonts w:ascii="Times New Roman" w:hAnsi="Times New Roman" w:cs="Times New Roman"/>
          <w:kern w:val="0"/>
          <w:sz w:val="24"/>
          <w:szCs w:val="24"/>
        </w:rPr>
        <w:t xml:space="preserve">, following </w:t>
      </w:r>
      <w:r w:rsidR="004A65D3">
        <w:rPr>
          <w:rFonts w:ascii="Times New Roman" w:hAnsi="Times New Roman" w:cs="Times New Roman"/>
          <w:kern w:val="0"/>
          <w:sz w:val="24"/>
          <w:szCs w:val="24"/>
        </w:rPr>
        <w:t xml:space="preserve">(a) interval and (b) </w:t>
      </w:r>
      <w:r w:rsidR="00E95D73" w:rsidRPr="007E311E">
        <w:rPr>
          <w:rFonts w:ascii="Times New Roman" w:hAnsi="Times New Roman" w:cs="Times New Roman"/>
          <w:kern w:val="0"/>
          <w:sz w:val="24"/>
          <w:szCs w:val="24"/>
        </w:rPr>
        <w:t>continuous oral BPA exposure</w:t>
      </w:r>
      <w:r w:rsidR="00F73C43" w:rsidRPr="007E311E">
        <w:rPr>
          <w:rFonts w:ascii="Times New Roman" w:hAnsi="Times New Roman" w:cs="Times New Roman"/>
          <w:kern w:val="0"/>
          <w:sz w:val="24"/>
          <w:szCs w:val="24"/>
        </w:rPr>
        <w:t>.</w:t>
      </w:r>
      <w:r w:rsidR="006A5678" w:rsidRPr="007E311E">
        <w:rPr>
          <w:rFonts w:ascii="Times New Roman" w:hAnsi="Times New Roman" w:cs="Times New Roman"/>
          <w:kern w:val="0"/>
          <w:sz w:val="24"/>
          <w:szCs w:val="24"/>
        </w:rPr>
        <w:t xml:space="preserve"> </w:t>
      </w:r>
      <w:r w:rsidR="007E311E" w:rsidRPr="007E311E">
        <w:rPr>
          <w:rFonts w:ascii="Times New Roman" w:hAnsi="Times New Roman" w:cs="Times New Roman"/>
          <w:kern w:val="0"/>
          <w:sz w:val="24"/>
          <w:szCs w:val="24"/>
        </w:rPr>
        <w:t>An</w:t>
      </w:r>
      <w:r w:rsidR="006A5678" w:rsidRPr="007E311E">
        <w:rPr>
          <w:rFonts w:ascii="Times New Roman" w:hAnsi="Times New Roman" w:cs="Times New Roman"/>
          <w:kern w:val="0"/>
          <w:sz w:val="24"/>
          <w:szCs w:val="24"/>
        </w:rPr>
        <w:t xml:space="preserve"> </w:t>
      </w:r>
      <w:r w:rsidR="007E311E" w:rsidRPr="007E311E">
        <w:rPr>
          <w:rFonts w:ascii="Times New Roman" w:hAnsi="Times New Roman" w:cs="Times New Roman"/>
          <w:kern w:val="0"/>
          <w:sz w:val="24"/>
          <w:szCs w:val="24"/>
        </w:rPr>
        <w:t xml:space="preserve">independent </w:t>
      </w:r>
      <w:r w:rsidR="006A5678" w:rsidRPr="007E311E">
        <w:rPr>
          <w:rFonts w:ascii="Times New Roman" w:hAnsi="Times New Roman" w:cs="Times New Roman"/>
          <w:kern w:val="0"/>
          <w:sz w:val="24"/>
          <w:szCs w:val="24"/>
        </w:rPr>
        <w:t xml:space="preserve">sample </w:t>
      </w:r>
      <w:r w:rsidR="006A5678" w:rsidRPr="007E311E">
        <w:rPr>
          <w:rFonts w:ascii="Times New Roman" w:hAnsi="Times New Roman" w:cs="Times New Roman"/>
          <w:i/>
          <w:iCs/>
          <w:kern w:val="0"/>
          <w:sz w:val="24"/>
          <w:szCs w:val="24"/>
        </w:rPr>
        <w:t>t</w:t>
      </w:r>
      <w:r w:rsidR="007E311E" w:rsidRPr="007E311E">
        <w:rPr>
          <w:rFonts w:ascii="Times New Roman" w:hAnsi="Times New Roman" w:cs="Times New Roman"/>
          <w:kern w:val="0"/>
          <w:sz w:val="24"/>
          <w:szCs w:val="24"/>
        </w:rPr>
        <w:t>-</w:t>
      </w:r>
      <w:r w:rsidR="006A5678" w:rsidRPr="007E311E">
        <w:rPr>
          <w:rFonts w:ascii="Times New Roman" w:hAnsi="Times New Roman" w:cs="Times New Roman"/>
          <w:kern w:val="0"/>
          <w:sz w:val="24"/>
          <w:szCs w:val="24"/>
        </w:rPr>
        <w:t>test was used to determine</w:t>
      </w:r>
      <w:r w:rsidR="007E311E" w:rsidRPr="007E311E">
        <w:rPr>
          <w:rFonts w:ascii="Times New Roman" w:hAnsi="Times New Roman" w:cs="Times New Roman"/>
          <w:kern w:val="0"/>
          <w:sz w:val="24"/>
          <w:szCs w:val="24"/>
        </w:rPr>
        <w:t xml:space="preserve"> the difference</w:t>
      </w:r>
      <w:r w:rsidR="006A5678" w:rsidRPr="007E311E">
        <w:rPr>
          <w:rFonts w:ascii="Times New Roman" w:hAnsi="Times New Roman" w:cs="Times New Roman"/>
          <w:kern w:val="0"/>
          <w:sz w:val="24"/>
          <w:szCs w:val="24"/>
        </w:rPr>
        <w:t xml:space="preserve"> </w:t>
      </w:r>
      <w:r w:rsidR="007E311E" w:rsidRPr="007E311E">
        <w:rPr>
          <w:rFonts w:ascii="Times New Roman" w:hAnsi="Times New Roman" w:cs="Times New Roman"/>
          <w:kern w:val="0"/>
          <w:sz w:val="24"/>
          <w:szCs w:val="24"/>
        </w:rPr>
        <w:t xml:space="preserve">in Chao1 estimator and Shannon index </w:t>
      </w:r>
      <w:r w:rsidR="006A5678" w:rsidRPr="007E311E">
        <w:rPr>
          <w:rFonts w:ascii="Times New Roman" w:hAnsi="Times New Roman" w:cs="Times New Roman"/>
          <w:kern w:val="0"/>
          <w:sz w:val="24"/>
          <w:szCs w:val="24"/>
        </w:rPr>
        <w:t xml:space="preserve">between </w:t>
      </w:r>
      <w:r w:rsidR="007E311E" w:rsidRPr="007E311E">
        <w:rPr>
          <w:rFonts w:ascii="Times New Roman" w:hAnsi="Times New Roman" w:cs="Times New Roman"/>
          <w:kern w:val="0"/>
          <w:sz w:val="24"/>
          <w:szCs w:val="24"/>
        </w:rPr>
        <w:t xml:space="preserve">day 0 and day 28. The </w:t>
      </w:r>
      <w:r w:rsidR="007E311E" w:rsidRPr="007E311E">
        <w:rPr>
          <w:rFonts w:ascii="Times New Roman" w:eastAsia="等线" w:hAnsi="Times New Roman" w:cs="Times New Roman"/>
          <w:b/>
          <w:bCs/>
          <w:kern w:val="0"/>
          <w:sz w:val="15"/>
          <w:szCs w:val="15"/>
        </w:rPr>
        <w:t>＊</w:t>
      </w:r>
      <w:r w:rsidR="007E311E" w:rsidRPr="007E311E">
        <w:rPr>
          <w:rFonts w:ascii="Times New Roman" w:hAnsi="Times New Roman" w:cs="Times New Roman"/>
          <w:kern w:val="0"/>
          <w:sz w:val="24"/>
          <w:szCs w:val="24"/>
        </w:rPr>
        <w:t xml:space="preserve"> means the difference is significant (</w:t>
      </w:r>
      <w:r w:rsidR="006A5678" w:rsidRPr="007E311E">
        <w:rPr>
          <w:rFonts w:ascii="Times New Roman" w:hAnsi="Times New Roman" w:cs="Times New Roman"/>
          <w:i/>
          <w:iCs/>
          <w:kern w:val="0"/>
          <w:sz w:val="24"/>
          <w:szCs w:val="24"/>
        </w:rPr>
        <w:t>p</w:t>
      </w:r>
      <w:r w:rsidR="006A5678" w:rsidRPr="007E311E">
        <w:rPr>
          <w:rFonts w:ascii="Times New Roman" w:hAnsi="Times New Roman" w:cs="Times New Roman"/>
          <w:kern w:val="0"/>
          <w:sz w:val="24"/>
          <w:szCs w:val="24"/>
        </w:rPr>
        <w:t xml:space="preserve"> &lt; 0.01</w:t>
      </w:r>
      <w:r w:rsidR="007E311E" w:rsidRPr="007E311E">
        <w:rPr>
          <w:rFonts w:ascii="Times New Roman" w:hAnsi="Times New Roman" w:cs="Times New Roman"/>
          <w:kern w:val="0"/>
          <w:sz w:val="24"/>
          <w:szCs w:val="24"/>
        </w:rPr>
        <w:t>).</w:t>
      </w:r>
      <w:r w:rsidR="009B6A60" w:rsidRPr="007E311E">
        <w:rPr>
          <w:rFonts w:ascii="Times New Roman" w:hAnsi="Times New Roman" w:cs="Times New Roman"/>
          <w:color w:val="FF0000"/>
          <w:sz w:val="24"/>
          <w:szCs w:val="24"/>
        </w:rPr>
        <w:br w:type="page"/>
      </w:r>
    </w:p>
    <w:p w14:paraId="3112051E" w14:textId="20F65E5A" w:rsidR="00EA644E" w:rsidRDefault="00B73785" w:rsidP="00DD342F">
      <w:pPr>
        <w:widowControl/>
        <w:spacing w:line="360" w:lineRule="auto"/>
        <w:jc w:val="left"/>
        <w:rPr>
          <w:rFonts w:ascii="Times New Roman" w:hAnsi="Times New Roman" w:cs="Times New Roman"/>
          <w:color w:val="FF0000"/>
          <w:sz w:val="24"/>
          <w:szCs w:val="24"/>
        </w:rPr>
      </w:pPr>
      <w:r>
        <w:rPr>
          <w:rFonts w:ascii="Times New Roman" w:hAnsi="Times New Roman" w:cs="Times New Roman"/>
          <w:noProof/>
          <w:color w:val="FF0000"/>
          <w:sz w:val="24"/>
          <w:szCs w:val="24"/>
        </w:rPr>
        <w:lastRenderedPageBreak/>
        <w:drawing>
          <wp:inline distT="0" distB="0" distL="0" distR="0" wp14:anchorId="3E7D8DA9" wp14:editId="1B9724D3">
            <wp:extent cx="5007838" cy="2455316"/>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26314" cy="2464374"/>
                    </a:xfrm>
                    <a:prstGeom prst="rect">
                      <a:avLst/>
                    </a:prstGeom>
                    <a:noFill/>
                  </pic:spPr>
                </pic:pic>
              </a:graphicData>
            </a:graphic>
          </wp:inline>
        </w:drawing>
      </w:r>
    </w:p>
    <w:p w14:paraId="3320366B" w14:textId="0CAE92A3" w:rsidR="00165269" w:rsidRDefault="00A45B1C" w:rsidP="00B66335">
      <w:pPr>
        <w:autoSpaceDE w:val="0"/>
        <w:autoSpaceDN w:val="0"/>
        <w:spacing w:line="360" w:lineRule="auto"/>
        <w:rPr>
          <w:rFonts w:ascii="Times New Roman" w:hAnsi="Times New Roman" w:cs="Times New Roman"/>
          <w:kern w:val="0"/>
          <w:sz w:val="24"/>
          <w:szCs w:val="24"/>
        </w:rPr>
      </w:pPr>
      <w:r w:rsidRPr="00FD3968">
        <w:rPr>
          <w:rFonts w:ascii="Times New Roman" w:hAnsi="Times New Roman" w:cs="Times New Roman" w:hint="eastAsia"/>
          <w:b/>
          <w:sz w:val="24"/>
          <w:szCs w:val="24"/>
        </w:rPr>
        <w:t>F</w:t>
      </w:r>
      <w:r w:rsidRPr="00FD3968">
        <w:rPr>
          <w:rFonts w:ascii="Times New Roman" w:hAnsi="Times New Roman" w:cs="Times New Roman"/>
          <w:b/>
          <w:sz w:val="24"/>
          <w:szCs w:val="24"/>
        </w:rPr>
        <w:t>igur</w:t>
      </w:r>
      <w:r w:rsidRPr="00FD5BF1">
        <w:rPr>
          <w:rFonts w:ascii="Times New Roman" w:hAnsi="Times New Roman" w:cs="Times New Roman"/>
          <w:b/>
          <w:sz w:val="24"/>
          <w:szCs w:val="24"/>
        </w:rPr>
        <w:t xml:space="preserve">e S3. </w:t>
      </w:r>
      <w:r w:rsidR="00CC520F">
        <w:rPr>
          <w:rFonts w:ascii="Times New Roman" w:hAnsi="Times New Roman" w:cs="Times New Roman"/>
          <w:kern w:val="0"/>
          <w:sz w:val="24"/>
          <w:szCs w:val="24"/>
        </w:rPr>
        <w:t>P</w:t>
      </w:r>
      <w:r w:rsidR="00FD5BF1" w:rsidRPr="00FD5BF1">
        <w:rPr>
          <w:rFonts w:ascii="Times New Roman" w:hAnsi="Times New Roman" w:cs="Times New Roman"/>
          <w:kern w:val="0"/>
          <w:sz w:val="24"/>
          <w:szCs w:val="24"/>
        </w:rPr>
        <w:t xml:space="preserve">rincipal coordinate analysis of </w:t>
      </w:r>
      <w:r w:rsidR="00F73E6D" w:rsidRPr="00FD5BF1">
        <w:rPr>
          <w:rFonts w:ascii="Times New Roman" w:hAnsi="Times New Roman" w:cs="Times New Roman"/>
          <w:kern w:val="0"/>
          <w:sz w:val="24"/>
          <w:szCs w:val="24"/>
        </w:rPr>
        <w:t>the</w:t>
      </w:r>
      <w:r w:rsidR="001C15E1" w:rsidRPr="00FD5BF1">
        <w:rPr>
          <w:rFonts w:ascii="Times New Roman" w:hAnsi="Times New Roman" w:cs="Times New Roman"/>
          <w:kern w:val="0"/>
          <w:sz w:val="24"/>
          <w:szCs w:val="24"/>
        </w:rPr>
        <w:t xml:space="preserve"> gut microbiome patterns of</w:t>
      </w:r>
      <w:r w:rsidR="00FD5BF1" w:rsidRPr="00FD5BF1">
        <w:rPr>
          <w:rFonts w:ascii="Times New Roman" w:hAnsi="Times New Roman" w:cs="Times New Roman"/>
          <w:kern w:val="0"/>
          <w:sz w:val="24"/>
          <w:szCs w:val="24"/>
        </w:rPr>
        <w:t xml:space="preserve"> rats at day 1 and 2</w:t>
      </w:r>
      <w:r w:rsidR="00B73785">
        <w:rPr>
          <w:rFonts w:ascii="Times New Roman" w:hAnsi="Times New Roman" w:cs="Times New Roman"/>
          <w:kern w:val="0"/>
          <w:sz w:val="24"/>
          <w:szCs w:val="24"/>
        </w:rPr>
        <w:t>9</w:t>
      </w:r>
      <w:r w:rsidR="001C15E1" w:rsidRPr="00FD5BF1">
        <w:rPr>
          <w:rFonts w:ascii="Times New Roman" w:hAnsi="Times New Roman" w:cs="Times New Roman"/>
          <w:kern w:val="0"/>
          <w:sz w:val="24"/>
          <w:szCs w:val="24"/>
        </w:rPr>
        <w:t xml:space="preserve"> </w:t>
      </w:r>
      <w:r w:rsidR="00FD5BF1" w:rsidRPr="00FD5BF1">
        <w:rPr>
          <w:rFonts w:ascii="Times New Roman" w:hAnsi="Times New Roman" w:cs="Times New Roman"/>
          <w:kern w:val="0"/>
          <w:sz w:val="24"/>
          <w:szCs w:val="24"/>
        </w:rPr>
        <w:t>following</w:t>
      </w:r>
      <w:r w:rsidR="00DD342F">
        <w:rPr>
          <w:rFonts w:ascii="Times New Roman" w:hAnsi="Times New Roman" w:cs="Times New Roman"/>
          <w:kern w:val="0"/>
          <w:sz w:val="24"/>
          <w:szCs w:val="24"/>
        </w:rPr>
        <w:t xml:space="preserve"> (a)</w:t>
      </w:r>
      <w:r w:rsidR="001C15E1" w:rsidRPr="00FD5BF1">
        <w:rPr>
          <w:rFonts w:ascii="Times New Roman" w:hAnsi="Times New Roman" w:cs="Times New Roman"/>
          <w:kern w:val="0"/>
          <w:sz w:val="24"/>
          <w:szCs w:val="24"/>
        </w:rPr>
        <w:t xml:space="preserve"> </w:t>
      </w:r>
      <w:r w:rsidR="00FD5BF1" w:rsidRPr="00FD5BF1">
        <w:rPr>
          <w:rFonts w:ascii="Times New Roman" w:hAnsi="Times New Roman" w:cs="Times New Roman"/>
          <w:kern w:val="0"/>
          <w:sz w:val="24"/>
          <w:szCs w:val="24"/>
        </w:rPr>
        <w:t xml:space="preserve">interval and </w:t>
      </w:r>
      <w:r w:rsidR="00DD342F">
        <w:rPr>
          <w:rFonts w:ascii="Times New Roman" w:hAnsi="Times New Roman" w:cs="Times New Roman"/>
          <w:kern w:val="0"/>
          <w:sz w:val="24"/>
          <w:szCs w:val="24"/>
        </w:rPr>
        <w:t xml:space="preserve">(b) </w:t>
      </w:r>
      <w:r w:rsidR="00FD5BF1" w:rsidRPr="00FD5BF1">
        <w:rPr>
          <w:rFonts w:ascii="Times New Roman" w:hAnsi="Times New Roman" w:cs="Times New Roman"/>
          <w:kern w:val="0"/>
          <w:sz w:val="24"/>
          <w:szCs w:val="24"/>
        </w:rPr>
        <w:t xml:space="preserve">continuous </w:t>
      </w:r>
      <w:r w:rsidR="0012289D">
        <w:rPr>
          <w:rFonts w:ascii="Times New Roman" w:hAnsi="Times New Roman" w:cs="Times New Roman"/>
          <w:kern w:val="0"/>
          <w:sz w:val="24"/>
          <w:szCs w:val="24"/>
        </w:rPr>
        <w:t xml:space="preserve">oral </w:t>
      </w:r>
      <w:r w:rsidR="00FD5BF1" w:rsidRPr="00FD5BF1">
        <w:rPr>
          <w:rFonts w:ascii="Times New Roman" w:hAnsi="Times New Roman" w:cs="Times New Roman"/>
          <w:kern w:val="0"/>
          <w:sz w:val="24"/>
          <w:szCs w:val="24"/>
        </w:rPr>
        <w:t>BPA exposure.</w:t>
      </w:r>
      <w:r w:rsidR="00165269">
        <w:rPr>
          <w:rFonts w:ascii="Times New Roman" w:hAnsi="Times New Roman" w:cs="Times New Roman"/>
          <w:kern w:val="0"/>
          <w:sz w:val="24"/>
          <w:szCs w:val="24"/>
        </w:rPr>
        <w:br w:type="page"/>
      </w:r>
    </w:p>
    <w:p w14:paraId="0A050B10" w14:textId="47699B71" w:rsidR="00165269" w:rsidRPr="008E5F69" w:rsidRDefault="00500DD7" w:rsidP="0012289D">
      <w:pPr>
        <w:autoSpaceDE w:val="0"/>
        <w:autoSpaceDN w:val="0"/>
        <w:spacing w:line="360" w:lineRule="auto"/>
        <w:jc w:val="left"/>
        <w:rPr>
          <w:rFonts w:ascii="Times New Roman" w:hAnsi="Times New Roman" w:cs="Times New Roman"/>
          <w:kern w:val="0"/>
          <w:sz w:val="24"/>
          <w:szCs w:val="24"/>
        </w:rPr>
      </w:pPr>
      <w:r>
        <w:rPr>
          <w:rFonts w:ascii="Times New Roman" w:hAnsi="Times New Roman" w:cs="Times New Roman"/>
          <w:noProof/>
          <w:kern w:val="0"/>
          <w:sz w:val="24"/>
          <w:szCs w:val="24"/>
        </w:rPr>
        <w:lastRenderedPageBreak/>
        <w:drawing>
          <wp:inline distT="0" distB="0" distL="0" distR="0" wp14:anchorId="1168AD04" wp14:editId="71F5319E">
            <wp:extent cx="3367405" cy="4048963"/>
            <wp:effectExtent l="0" t="0" r="4445"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477" t="1150" r="1400" b="837"/>
                    <a:stretch/>
                  </pic:blipFill>
                  <pic:spPr bwMode="auto">
                    <a:xfrm>
                      <a:off x="0" y="0"/>
                      <a:ext cx="3380308" cy="4064478"/>
                    </a:xfrm>
                    <a:prstGeom prst="rect">
                      <a:avLst/>
                    </a:prstGeom>
                    <a:noFill/>
                    <a:ln>
                      <a:noFill/>
                    </a:ln>
                    <a:extLst>
                      <a:ext uri="{53640926-AAD7-44D8-BBD7-CCE9431645EC}">
                        <a14:shadowObscured xmlns:a14="http://schemas.microsoft.com/office/drawing/2010/main"/>
                      </a:ext>
                    </a:extLst>
                  </pic:spPr>
                </pic:pic>
              </a:graphicData>
            </a:graphic>
          </wp:inline>
        </w:drawing>
      </w:r>
    </w:p>
    <w:p w14:paraId="75B64EBC" w14:textId="6E1748C6" w:rsidR="00516D82" w:rsidRDefault="009B6A60" w:rsidP="00516D82">
      <w:pPr>
        <w:autoSpaceDE w:val="0"/>
        <w:autoSpaceDN w:val="0"/>
        <w:adjustRightInd w:val="0"/>
        <w:spacing w:line="360" w:lineRule="auto"/>
        <w:rPr>
          <w:rFonts w:ascii="Times New Roman" w:eastAsia="等线" w:hAnsi="Times New Roman" w:cs="Times New Roman"/>
          <w:bCs/>
          <w:sz w:val="24"/>
          <w:szCs w:val="24"/>
        </w:rPr>
      </w:pPr>
      <w:r w:rsidRPr="00165269">
        <w:rPr>
          <w:rFonts w:ascii="Times New Roman" w:hAnsi="Times New Roman" w:cs="Times New Roman" w:hint="eastAsia"/>
          <w:b/>
          <w:sz w:val="24"/>
          <w:szCs w:val="24"/>
        </w:rPr>
        <w:t>F</w:t>
      </w:r>
      <w:r w:rsidRPr="00165269">
        <w:rPr>
          <w:rFonts w:ascii="Times New Roman" w:hAnsi="Times New Roman" w:cs="Times New Roman"/>
          <w:b/>
          <w:sz w:val="24"/>
          <w:szCs w:val="24"/>
        </w:rPr>
        <w:t>igure S</w:t>
      </w:r>
      <w:r w:rsidR="00165269" w:rsidRPr="00165269">
        <w:rPr>
          <w:rFonts w:ascii="Times New Roman" w:hAnsi="Times New Roman" w:cs="Times New Roman"/>
          <w:b/>
          <w:sz w:val="24"/>
          <w:szCs w:val="24"/>
        </w:rPr>
        <w:t>4</w:t>
      </w:r>
      <w:r w:rsidRPr="00165269">
        <w:rPr>
          <w:rFonts w:ascii="Times New Roman" w:hAnsi="Times New Roman" w:cs="Times New Roman"/>
          <w:b/>
          <w:sz w:val="24"/>
          <w:szCs w:val="24"/>
        </w:rPr>
        <w:t>.</w:t>
      </w:r>
      <w:r w:rsidRPr="00165269">
        <w:rPr>
          <w:rFonts w:ascii="Times New Roman" w:hAnsi="Times New Roman" w:cs="Times New Roman"/>
          <w:bCs/>
          <w:sz w:val="24"/>
          <w:szCs w:val="24"/>
        </w:rPr>
        <w:t xml:space="preserve"> </w:t>
      </w:r>
      <w:r w:rsidR="00BF6AF0" w:rsidRPr="00165269">
        <w:rPr>
          <w:rFonts w:ascii="Times New Roman" w:hAnsi="Times New Roman" w:cs="Times New Roman"/>
          <w:bCs/>
          <w:sz w:val="24"/>
          <w:szCs w:val="24"/>
        </w:rPr>
        <w:t>A</w:t>
      </w:r>
      <w:r w:rsidRPr="00165269">
        <w:rPr>
          <w:rFonts w:ascii="Times New Roman" w:hAnsi="Times New Roman" w:cs="Times New Roman"/>
          <w:bCs/>
          <w:sz w:val="24"/>
          <w:szCs w:val="24"/>
        </w:rPr>
        <w:t>mount of BPA (</w:t>
      </w:r>
      <w:proofErr w:type="spellStart"/>
      <w:r w:rsidR="006240A5" w:rsidRPr="00926614">
        <w:rPr>
          <w:rFonts w:ascii="Times New Roman" w:hAnsi="Times New Roman" w:cs="Times New Roman"/>
          <w:bCs/>
          <w:sz w:val="24"/>
          <w:szCs w:val="24"/>
        </w:rPr>
        <w:t>μ</w:t>
      </w:r>
      <w:r w:rsidRPr="00165269">
        <w:rPr>
          <w:rFonts w:ascii="Times New Roman" w:hAnsi="Times New Roman" w:cs="Times New Roman"/>
          <w:bCs/>
          <w:sz w:val="24"/>
          <w:szCs w:val="24"/>
        </w:rPr>
        <w:t>g</w:t>
      </w:r>
      <w:proofErr w:type="spellEnd"/>
      <w:r w:rsidR="008E3893" w:rsidRPr="00165269">
        <w:rPr>
          <w:rFonts w:ascii="Times New Roman" w:hAnsi="Times New Roman" w:cs="Times New Roman"/>
          <w:bCs/>
          <w:sz w:val="24"/>
          <w:szCs w:val="24"/>
        </w:rPr>
        <w:t xml:space="preserve">; mean </w:t>
      </w:r>
      <w:r w:rsidR="000A5FC4" w:rsidRPr="00165269">
        <w:rPr>
          <w:rFonts w:ascii="Times New Roman" w:eastAsia="等线" w:hAnsi="Times New Roman" w:cs="Times New Roman"/>
          <w:bCs/>
          <w:sz w:val="24"/>
          <w:szCs w:val="24"/>
        </w:rPr>
        <w:t>±</w:t>
      </w:r>
      <w:r w:rsidR="008E3893" w:rsidRPr="00165269">
        <w:rPr>
          <w:rFonts w:ascii="Times New Roman" w:hAnsi="Times New Roman" w:cs="Times New Roman"/>
          <w:bCs/>
          <w:sz w:val="24"/>
          <w:szCs w:val="24"/>
        </w:rPr>
        <w:t xml:space="preserve"> SD</w:t>
      </w:r>
      <w:r w:rsidRPr="00165269">
        <w:rPr>
          <w:rFonts w:ascii="Times New Roman" w:hAnsi="Times New Roman" w:cs="Times New Roman"/>
          <w:bCs/>
          <w:sz w:val="24"/>
          <w:szCs w:val="24"/>
        </w:rPr>
        <w:t>) excreted via</w:t>
      </w:r>
      <w:r w:rsidR="006240A5">
        <w:rPr>
          <w:rFonts w:ascii="Times New Roman" w:hAnsi="Times New Roman" w:cs="Times New Roman"/>
          <w:bCs/>
          <w:sz w:val="24"/>
          <w:szCs w:val="24"/>
        </w:rPr>
        <w:t xml:space="preserve"> rat</w:t>
      </w:r>
      <w:r w:rsidRPr="00165269">
        <w:rPr>
          <w:rFonts w:ascii="Times New Roman" w:hAnsi="Times New Roman" w:cs="Times New Roman"/>
          <w:bCs/>
          <w:sz w:val="24"/>
          <w:szCs w:val="24"/>
        </w:rPr>
        <w:t xml:space="preserve"> urine and feces</w:t>
      </w:r>
      <w:r w:rsidR="00594DAA">
        <w:rPr>
          <w:rFonts w:ascii="Times New Roman" w:hAnsi="Times New Roman" w:cs="Times New Roman"/>
          <w:bCs/>
          <w:sz w:val="24"/>
          <w:szCs w:val="24"/>
        </w:rPr>
        <w:t>, following (a) intermittent and (b) continuous BPA exposure</w:t>
      </w:r>
      <w:r w:rsidRPr="00165269">
        <w:rPr>
          <w:rFonts w:ascii="Times New Roman" w:hAnsi="Times New Roman" w:cs="Times New Roman"/>
          <w:bCs/>
          <w:sz w:val="24"/>
          <w:szCs w:val="24"/>
        </w:rPr>
        <w:t>.</w:t>
      </w:r>
      <w:r w:rsidR="00F74287" w:rsidRPr="00165269">
        <w:rPr>
          <w:rFonts w:ascii="Times New Roman" w:hAnsi="Times New Roman" w:cs="Times New Roman"/>
          <w:bCs/>
          <w:sz w:val="24"/>
          <w:szCs w:val="24"/>
        </w:rPr>
        <w:t xml:space="preserve"> </w:t>
      </w:r>
      <w:r w:rsidR="003E6BB0" w:rsidRPr="00165269">
        <w:rPr>
          <w:rFonts w:ascii="Times New Roman" w:hAnsi="Times New Roman" w:cs="Times New Roman"/>
          <w:bCs/>
          <w:sz w:val="24"/>
          <w:szCs w:val="24"/>
        </w:rPr>
        <w:t xml:space="preserve">Note that </w:t>
      </w:r>
      <w:r w:rsidR="008B519B" w:rsidRPr="00165269">
        <w:rPr>
          <w:rFonts w:ascii="Times New Roman" w:hAnsi="Times New Roman" w:cs="Times New Roman"/>
          <w:bCs/>
          <w:sz w:val="24"/>
          <w:szCs w:val="24"/>
        </w:rPr>
        <w:t>BPA conjugates were transferred to BPA</w:t>
      </w:r>
      <w:r w:rsidR="003E6BB0" w:rsidRPr="00165269">
        <w:rPr>
          <w:rFonts w:ascii="Times New Roman" w:hAnsi="Times New Roman" w:cs="Times New Roman"/>
          <w:bCs/>
          <w:sz w:val="24"/>
          <w:szCs w:val="24"/>
        </w:rPr>
        <w:t xml:space="preserve"> based on the method of </w:t>
      </w:r>
      <w:r w:rsidR="00917D66" w:rsidRPr="00165269">
        <w:rPr>
          <w:rFonts w:ascii="Times New Roman" w:hAnsi="Times New Roman" w:cs="Times New Roman"/>
          <w:bCs/>
          <w:sz w:val="24"/>
          <w:szCs w:val="24"/>
        </w:rPr>
        <w:t>previous methods</w:t>
      </w:r>
      <w:r w:rsidR="008B519B" w:rsidRPr="00165269">
        <w:rPr>
          <w:rFonts w:ascii="Times New Roman" w:hAnsi="Times New Roman" w:cs="Times New Roman"/>
          <w:bCs/>
          <w:sz w:val="24"/>
          <w:szCs w:val="24"/>
        </w:rPr>
        <w:t>.</w:t>
      </w:r>
      <w:r w:rsidR="00917D66" w:rsidRPr="00165269">
        <w:rPr>
          <w:rFonts w:ascii="Times New Roman" w:hAnsi="Times New Roman" w:cs="Times New Roman"/>
          <w:bCs/>
          <w:sz w:val="24"/>
          <w:szCs w:val="24"/>
        </w:rPr>
        <w:fldChar w:fldCharType="begin">
          <w:fldData xml:space="preserve">PEVuZE5vdGU+PENpdGU+PEF1dGhvcj5HZXJvbmE8L0F1dGhvcj48WWVhcj4yMDE2PC9ZZWFyPjxS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</w:fldData>
        </w:fldChar>
      </w:r>
      <w:r w:rsidR="00917D66" w:rsidRPr="00165269">
        <w:rPr>
          <w:rFonts w:ascii="Times New Roman" w:hAnsi="Times New Roman" w:cs="Times New Roman"/>
          <w:bCs/>
          <w:sz w:val="24"/>
          <w:szCs w:val="24"/>
        </w:rPr>
        <w:instrText xml:space="preserve"> ADDIN EN.CITE </w:instrText>
      </w:r>
      <w:r w:rsidR="00917D66" w:rsidRPr="00165269">
        <w:rPr>
          <w:rFonts w:ascii="Times New Roman" w:hAnsi="Times New Roman" w:cs="Times New Roman"/>
          <w:bCs/>
          <w:sz w:val="24"/>
          <w:szCs w:val="24"/>
        </w:rPr>
        <w:fldChar w:fldCharType="begin">
          <w:fldData xml:space="preserve">PEVuZE5vdGU+PENpdGU+PEF1dGhvcj5HZXJvbmE8L0F1dGhvcj48WWVhcj4yMDE2PC9ZZWFyPjxS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</w:fldData>
        </w:fldChar>
      </w:r>
      <w:r w:rsidR="00917D66" w:rsidRPr="00165269">
        <w:rPr>
          <w:rFonts w:ascii="Times New Roman" w:hAnsi="Times New Roman" w:cs="Times New Roman"/>
          <w:bCs/>
          <w:sz w:val="24"/>
          <w:szCs w:val="24"/>
        </w:rPr>
        <w:instrText xml:space="preserve"> ADDIN EN.CITE.DATA </w:instrText>
      </w:r>
      <w:r w:rsidR="00917D66" w:rsidRPr="00165269">
        <w:rPr>
          <w:rFonts w:ascii="Times New Roman" w:hAnsi="Times New Roman" w:cs="Times New Roman"/>
          <w:bCs/>
          <w:sz w:val="24"/>
          <w:szCs w:val="24"/>
        </w:rPr>
      </w:r>
      <w:r w:rsidR="00917D66" w:rsidRPr="00165269">
        <w:rPr>
          <w:rFonts w:ascii="Times New Roman" w:hAnsi="Times New Roman" w:cs="Times New Roman"/>
          <w:bCs/>
          <w:sz w:val="24"/>
          <w:szCs w:val="24"/>
        </w:rPr>
        <w:fldChar w:fldCharType="end"/>
      </w:r>
      <w:r w:rsidR="00917D66" w:rsidRPr="00165269">
        <w:rPr>
          <w:rFonts w:ascii="Times New Roman" w:hAnsi="Times New Roman" w:cs="Times New Roman"/>
          <w:bCs/>
          <w:sz w:val="24"/>
          <w:szCs w:val="24"/>
        </w:rPr>
      </w:r>
      <w:r w:rsidR="00917D66" w:rsidRPr="00165269">
        <w:rPr>
          <w:rFonts w:ascii="Times New Roman" w:hAnsi="Times New Roman" w:cs="Times New Roman"/>
          <w:bCs/>
          <w:sz w:val="24"/>
          <w:szCs w:val="24"/>
        </w:rPr>
        <w:fldChar w:fldCharType="separate"/>
      </w:r>
      <w:r w:rsidR="00917D66" w:rsidRPr="00165269">
        <w:rPr>
          <w:rFonts w:ascii="Times New Roman" w:hAnsi="Times New Roman" w:cs="Times New Roman"/>
          <w:bCs/>
          <w:noProof/>
          <w:sz w:val="24"/>
          <w:szCs w:val="24"/>
          <w:vertAlign w:val="superscript"/>
        </w:rPr>
        <w:t>2, 3</w:t>
      </w:r>
      <w:r w:rsidR="00917D66" w:rsidRPr="00165269">
        <w:rPr>
          <w:rFonts w:ascii="Times New Roman" w:hAnsi="Times New Roman" w:cs="Times New Roman"/>
          <w:bCs/>
          <w:sz w:val="24"/>
          <w:szCs w:val="24"/>
        </w:rPr>
        <w:fldChar w:fldCharType="end"/>
      </w:r>
      <w:r w:rsidR="006B558D" w:rsidRPr="00165269">
        <w:rPr>
          <w:rFonts w:ascii="Times New Roman" w:hAnsi="Times New Roman" w:cs="Times New Roman"/>
          <w:bCs/>
          <w:sz w:val="24"/>
          <w:szCs w:val="24"/>
        </w:rPr>
        <w:t xml:space="preserve"> </w:t>
      </w:r>
      <w:r w:rsidR="003E6BB0" w:rsidRPr="00165269">
        <w:rPr>
          <w:rFonts w:ascii="Times New Roman" w:eastAsia="等线" w:hAnsi="Times New Roman" w:cs="Times New Roman"/>
          <w:bCs/>
          <w:sz w:val="24"/>
          <w:szCs w:val="24"/>
        </w:rPr>
        <w:t xml:space="preserve">BPA </w:t>
      </w:r>
      <w:r w:rsidR="00545D6D" w:rsidRPr="00165269">
        <w:rPr>
          <w:rFonts w:ascii="Times New Roman" w:eastAsia="等线" w:hAnsi="Times New Roman" w:cs="Times New Roman"/>
          <w:bCs/>
          <w:sz w:val="24"/>
          <w:szCs w:val="24"/>
        </w:rPr>
        <w:t xml:space="preserve">excreted </w:t>
      </w:r>
      <w:r w:rsidR="003E6BB0" w:rsidRPr="00165269">
        <w:rPr>
          <w:rFonts w:ascii="Times New Roman" w:eastAsia="等线" w:hAnsi="Times New Roman" w:cs="Times New Roman"/>
          <w:bCs/>
          <w:sz w:val="24"/>
          <w:szCs w:val="24"/>
        </w:rPr>
        <w:t>in glucuronide form = BPA</w:t>
      </w:r>
      <w:r w:rsidR="0076309B" w:rsidRPr="00165269">
        <w:rPr>
          <w:rFonts w:ascii="Times New Roman" w:eastAsia="等线" w:hAnsi="Times New Roman" w:cs="Times New Roman"/>
          <w:bCs/>
          <w:sz w:val="24"/>
          <w:szCs w:val="24"/>
        </w:rPr>
        <w:t>-G</w:t>
      </w:r>
      <w:r w:rsidR="003E6BB0" w:rsidRPr="00165269">
        <w:rPr>
          <w:rFonts w:ascii="Times New Roman" w:eastAsia="等线" w:hAnsi="Times New Roman" w:cs="Times New Roman"/>
          <w:bCs/>
          <w:sz w:val="24"/>
          <w:szCs w:val="24"/>
        </w:rPr>
        <w:t xml:space="preserve"> × 0.5614</w:t>
      </w:r>
      <w:r w:rsidR="00850081" w:rsidRPr="00165269">
        <w:rPr>
          <w:rFonts w:ascii="Times New Roman" w:eastAsia="等线" w:hAnsi="Times New Roman" w:cs="Times New Roman"/>
          <w:bCs/>
          <w:sz w:val="24"/>
          <w:szCs w:val="24"/>
        </w:rPr>
        <w:t>;</w:t>
      </w:r>
      <w:r w:rsidR="003E6BB0" w:rsidRPr="00165269">
        <w:rPr>
          <w:rFonts w:ascii="Times New Roman" w:eastAsia="等线" w:hAnsi="Times New Roman" w:cs="Times New Roman"/>
          <w:bCs/>
          <w:sz w:val="24"/>
          <w:szCs w:val="24"/>
        </w:rPr>
        <w:t xml:space="preserve"> BPA </w:t>
      </w:r>
      <w:r w:rsidR="0076309B" w:rsidRPr="00165269">
        <w:rPr>
          <w:rFonts w:ascii="Times New Roman" w:eastAsia="等线" w:hAnsi="Times New Roman" w:cs="Times New Roman"/>
          <w:bCs/>
          <w:sz w:val="24"/>
          <w:szCs w:val="24"/>
        </w:rPr>
        <w:t xml:space="preserve">excreted </w:t>
      </w:r>
      <w:r w:rsidR="003E6BB0" w:rsidRPr="00165269">
        <w:rPr>
          <w:rFonts w:ascii="Times New Roman" w:eastAsia="等线" w:hAnsi="Times New Roman" w:cs="Times New Roman"/>
          <w:bCs/>
          <w:sz w:val="24"/>
          <w:szCs w:val="24"/>
        </w:rPr>
        <w:t>in sulfate form =</w:t>
      </w:r>
      <w:r w:rsidR="00BF6AF0" w:rsidRPr="00165269">
        <w:rPr>
          <w:rFonts w:ascii="Times New Roman" w:eastAsia="等线" w:hAnsi="Times New Roman" w:cs="Times New Roman"/>
          <w:bCs/>
          <w:sz w:val="24"/>
          <w:szCs w:val="24"/>
        </w:rPr>
        <w:t xml:space="preserve"> </w:t>
      </w:r>
      <w:r w:rsidR="003E6BB0" w:rsidRPr="00165269">
        <w:rPr>
          <w:rFonts w:ascii="Times New Roman" w:eastAsia="等线" w:hAnsi="Times New Roman" w:cs="Times New Roman"/>
          <w:bCs/>
          <w:sz w:val="24"/>
          <w:szCs w:val="24"/>
        </w:rPr>
        <w:t>BPA</w:t>
      </w:r>
      <w:r w:rsidR="00165269" w:rsidRPr="00165269">
        <w:rPr>
          <w:rFonts w:ascii="Times New Roman" w:eastAsia="等线" w:hAnsi="Times New Roman" w:cs="Times New Roman"/>
          <w:bCs/>
          <w:sz w:val="24"/>
          <w:szCs w:val="24"/>
        </w:rPr>
        <w:t>-S</w:t>
      </w:r>
      <w:r w:rsidR="003E6BB0" w:rsidRPr="00165269">
        <w:rPr>
          <w:rFonts w:ascii="Times New Roman" w:eastAsia="等线" w:hAnsi="Times New Roman" w:cs="Times New Roman"/>
          <w:bCs/>
          <w:sz w:val="24"/>
          <w:szCs w:val="24"/>
        </w:rPr>
        <w:t xml:space="preserve"> ×</w:t>
      </w:r>
      <w:r w:rsidR="008117DE" w:rsidRPr="00165269">
        <w:rPr>
          <w:rFonts w:ascii="Times New Roman" w:eastAsia="等线" w:hAnsi="Times New Roman" w:cs="Times New Roman"/>
          <w:bCs/>
          <w:sz w:val="24"/>
          <w:szCs w:val="24"/>
        </w:rPr>
        <w:t xml:space="preserve"> </w:t>
      </w:r>
      <w:r w:rsidR="003E6BB0" w:rsidRPr="00165269">
        <w:rPr>
          <w:rFonts w:ascii="Times New Roman" w:eastAsia="等线" w:hAnsi="Times New Roman" w:cs="Times New Roman"/>
          <w:bCs/>
          <w:sz w:val="24"/>
          <w:szCs w:val="24"/>
        </w:rPr>
        <w:t>0.7404.</w:t>
      </w:r>
      <w:r w:rsidR="00BF6AF0" w:rsidRPr="00165269">
        <w:rPr>
          <w:rFonts w:ascii="Times New Roman" w:eastAsia="等线" w:hAnsi="Times New Roman" w:cs="Times New Roman"/>
          <w:bCs/>
          <w:sz w:val="24"/>
          <w:szCs w:val="24"/>
        </w:rPr>
        <w:t xml:space="preserve"> </w:t>
      </w:r>
      <w:r w:rsidR="003E6BB0" w:rsidRPr="00165269">
        <w:rPr>
          <w:rFonts w:ascii="Times New Roman" w:eastAsia="等线" w:hAnsi="Times New Roman" w:cs="Times New Roman"/>
          <w:bCs/>
          <w:sz w:val="24"/>
          <w:szCs w:val="24"/>
        </w:rPr>
        <w:t>The factors 0.5614 and 0.7404 are the ratios of</w:t>
      </w:r>
      <w:r w:rsidR="00BF6AF0" w:rsidRPr="00165269">
        <w:rPr>
          <w:rFonts w:ascii="Times New Roman" w:eastAsia="等线" w:hAnsi="Times New Roman" w:cs="Times New Roman"/>
          <w:bCs/>
          <w:sz w:val="24"/>
          <w:szCs w:val="24"/>
        </w:rPr>
        <w:t xml:space="preserve"> </w:t>
      </w:r>
      <w:r w:rsidR="003E6BB0" w:rsidRPr="00165269">
        <w:rPr>
          <w:rFonts w:ascii="Times New Roman" w:eastAsia="等线" w:hAnsi="Times New Roman" w:cs="Times New Roman"/>
          <w:bCs/>
          <w:sz w:val="24"/>
          <w:szCs w:val="24"/>
        </w:rPr>
        <w:t>the molecular weight of BPA to the molecular weights of BPA</w:t>
      </w:r>
      <w:r w:rsidR="00165269" w:rsidRPr="00165269">
        <w:rPr>
          <w:rFonts w:ascii="Times New Roman" w:eastAsia="等线" w:hAnsi="Times New Roman" w:cs="Times New Roman"/>
          <w:bCs/>
          <w:sz w:val="24"/>
          <w:szCs w:val="24"/>
        </w:rPr>
        <w:t>-G</w:t>
      </w:r>
      <w:r w:rsidR="003E6BB0" w:rsidRPr="00165269">
        <w:rPr>
          <w:rFonts w:ascii="Times New Roman" w:eastAsia="等线" w:hAnsi="Times New Roman" w:cs="Times New Roman"/>
          <w:bCs/>
          <w:sz w:val="24"/>
          <w:szCs w:val="24"/>
        </w:rPr>
        <w:t xml:space="preserve"> and BPA</w:t>
      </w:r>
      <w:r w:rsidR="00165269" w:rsidRPr="00165269">
        <w:rPr>
          <w:rFonts w:ascii="Times New Roman" w:eastAsia="等线" w:hAnsi="Times New Roman" w:cs="Times New Roman"/>
          <w:bCs/>
          <w:sz w:val="24"/>
          <w:szCs w:val="24"/>
        </w:rPr>
        <w:t>-S</w:t>
      </w:r>
      <w:r w:rsidR="003E6BB0" w:rsidRPr="00165269">
        <w:rPr>
          <w:rFonts w:ascii="Times New Roman" w:eastAsia="等线" w:hAnsi="Times New Roman" w:cs="Times New Roman"/>
          <w:bCs/>
          <w:sz w:val="24"/>
          <w:szCs w:val="24"/>
        </w:rPr>
        <w:t>, respectively.</w:t>
      </w:r>
    </w:p>
    <w:p w14:paraId="0E4FCC6B" w14:textId="77777777" w:rsidR="00366E42" w:rsidRPr="00366E42" w:rsidRDefault="00366E42" w:rsidP="00516D82">
      <w:pPr>
        <w:autoSpaceDE w:val="0"/>
        <w:autoSpaceDN w:val="0"/>
        <w:adjustRightInd w:val="0"/>
        <w:spacing w:line="360" w:lineRule="auto"/>
        <w:rPr>
          <w:rFonts w:ascii="Times New Roman" w:eastAsia="等线" w:hAnsi="Times New Roman" w:cs="Times New Roman" w:hint="eastAsia"/>
          <w:bCs/>
          <w:sz w:val="24"/>
          <w:szCs w:val="24"/>
        </w:rPr>
      </w:pPr>
    </w:p>
    <w:p w14:paraId="3D45CA72" w14:textId="739351CE" w:rsidR="00017A00" w:rsidRPr="00516D82" w:rsidRDefault="00017A00" w:rsidP="00516D82">
      <w:pPr>
        <w:autoSpaceDE w:val="0"/>
        <w:autoSpaceDN w:val="0"/>
        <w:adjustRightInd w:val="0"/>
        <w:spacing w:line="360" w:lineRule="auto"/>
        <w:rPr>
          <w:rFonts w:ascii="Times New Roman" w:eastAsia="等线" w:hAnsi="Times New Roman" w:cs="Times New Roman"/>
          <w:bCs/>
          <w:color w:val="FF0000"/>
          <w:sz w:val="24"/>
          <w:szCs w:val="24"/>
        </w:rPr>
      </w:pPr>
      <w:r w:rsidRPr="00062D4D">
        <w:rPr>
          <w:rFonts w:ascii="Times New Roman" w:hAnsi="Times New Roman" w:cs="Times New Roman" w:hint="eastAsia"/>
          <w:b/>
          <w:bCs/>
          <w:sz w:val="24"/>
          <w:szCs w:val="24"/>
        </w:rPr>
        <w:t>Reference</w:t>
      </w:r>
    </w:p>
    <w:p w14:paraId="229FABE9" w14:textId="77777777" w:rsidR="003B338E" w:rsidRPr="003B338E" w:rsidRDefault="00017A00" w:rsidP="003B338E">
      <w:pPr>
        <w:pStyle w:val="EndNoteBibliography"/>
      </w:pPr>
      <w:r w:rsidRPr="00D42AD1">
        <w:rPr>
          <w:bCs/>
          <w:color w:val="FF0000"/>
          <w:szCs w:val="24"/>
        </w:rPr>
        <w:fldChar w:fldCharType="begin"/>
      </w:r>
      <w:r w:rsidRPr="00D42AD1">
        <w:rPr>
          <w:bCs/>
          <w:color w:val="FF0000"/>
          <w:szCs w:val="24"/>
        </w:rPr>
        <w:instrText xml:space="preserve"> ADDIN EN.REFLIST </w:instrText>
      </w:r>
      <w:r w:rsidRPr="00D42AD1">
        <w:rPr>
          <w:bCs/>
          <w:color w:val="FF0000"/>
          <w:szCs w:val="24"/>
        </w:rPr>
        <w:fldChar w:fldCharType="separate"/>
      </w:r>
      <w:r w:rsidR="003B338E" w:rsidRPr="003B338E">
        <w:t>1.</w:t>
      </w:r>
      <w:r w:rsidR="003B338E" w:rsidRPr="003B338E">
        <w:tab/>
        <w:t xml:space="preserve">Liao, C.; Kannan, K., Determination of free and conjugated forms of bisphenol A in human urine and serum by liquid chromatography-tandem mass spectrometry. </w:t>
      </w:r>
      <w:r w:rsidR="003B338E" w:rsidRPr="003B338E">
        <w:rPr>
          <w:i/>
        </w:rPr>
        <w:t xml:space="preserve">Environ Sci Technol </w:t>
      </w:r>
      <w:r w:rsidR="003B338E" w:rsidRPr="003B338E">
        <w:rPr>
          <w:b/>
        </w:rPr>
        <w:t>2012,</w:t>
      </w:r>
      <w:r w:rsidR="003B338E" w:rsidRPr="003B338E">
        <w:t xml:space="preserve"> </w:t>
      </w:r>
      <w:r w:rsidR="003B338E" w:rsidRPr="003B338E">
        <w:rPr>
          <w:i/>
        </w:rPr>
        <w:t>46</w:t>
      </w:r>
      <w:r w:rsidR="003B338E" w:rsidRPr="003B338E">
        <w:t>, (9), 5003-9.</w:t>
      </w:r>
    </w:p>
    <w:p w14:paraId="33C8DB91" w14:textId="77777777" w:rsidR="003B338E" w:rsidRPr="003B338E" w:rsidRDefault="003B338E" w:rsidP="003B338E">
      <w:pPr>
        <w:pStyle w:val="EndNoteBibliography"/>
      </w:pPr>
      <w:r w:rsidRPr="003B338E">
        <w:t>2.</w:t>
      </w:r>
      <w:r w:rsidRPr="003B338E">
        <w:tab/>
        <w:t xml:space="preserve">Gerona, R. R.; Pan, J.; Zota, A. R.; Schwartz, J. M.; Friesen, M.; Taylor, J. A.; Hunt, P. A.; Woodruff, T. J., Direct measurement of Bisphenol A (BPA), BPA glucuronide and BPA sulfate in a diverse and low-income population of pregnant women reveals high exposure, with potential implications for previous exposure estimates: a cross-sectional study. </w:t>
      </w:r>
      <w:r w:rsidRPr="003B338E">
        <w:rPr>
          <w:i/>
        </w:rPr>
        <w:t xml:space="preserve">Environmental Health </w:t>
      </w:r>
      <w:r w:rsidRPr="003B338E">
        <w:rPr>
          <w:b/>
        </w:rPr>
        <w:t>2016,</w:t>
      </w:r>
      <w:r w:rsidRPr="003B338E">
        <w:t xml:space="preserve"> </w:t>
      </w:r>
      <w:r w:rsidRPr="003B338E">
        <w:rPr>
          <w:i/>
        </w:rPr>
        <w:t>15</w:t>
      </w:r>
      <w:r w:rsidRPr="003B338E">
        <w:t>.</w:t>
      </w:r>
    </w:p>
    <w:p w14:paraId="559B42D0" w14:textId="3626FDF6" w:rsidR="00017A00" w:rsidRPr="00D42AD1" w:rsidRDefault="003B338E" w:rsidP="00AB4F94">
      <w:pPr>
        <w:pStyle w:val="EndNoteBibliography"/>
        <w:rPr>
          <w:bCs/>
          <w:color w:val="FF0000"/>
          <w:szCs w:val="24"/>
        </w:rPr>
      </w:pPr>
      <w:r w:rsidRPr="003B338E">
        <w:t>3.</w:t>
      </w:r>
      <w:r w:rsidRPr="003B338E">
        <w:tab/>
        <w:t xml:space="preserve">Gerona, R. R.; Woodruff, T. J.; Dickenson, C. A.; Pan, J.; Schwartz, J. M.; Sen, S.; Friesen, M. W.; Fujimoto, V. Y.; Hunt, P. A., Bisphenol-A (BPA), BPA Glucuronide, and BPA Sulfate in Midgestation Umbilical Cord Serum in a Northern and Central California Population. </w:t>
      </w:r>
      <w:r w:rsidRPr="003B338E">
        <w:rPr>
          <w:i/>
        </w:rPr>
        <w:t xml:space="preserve">Environ Sci Technol </w:t>
      </w:r>
      <w:r w:rsidRPr="003B338E">
        <w:rPr>
          <w:b/>
        </w:rPr>
        <w:t>2013,</w:t>
      </w:r>
      <w:r w:rsidRPr="003B338E">
        <w:t xml:space="preserve"> </w:t>
      </w:r>
      <w:r w:rsidRPr="003B338E">
        <w:rPr>
          <w:i/>
        </w:rPr>
        <w:t>47</w:t>
      </w:r>
      <w:r w:rsidRPr="003B338E">
        <w:t>, (21), 12477-12485.</w:t>
      </w:r>
      <w:r w:rsidR="00017A00" w:rsidRPr="00D42AD1">
        <w:rPr>
          <w:bCs/>
          <w:color w:val="FF0000"/>
          <w:szCs w:val="24"/>
        </w:rPr>
        <w:fldChar w:fldCharType="end"/>
      </w:r>
    </w:p>
    <w:sectPr w:rsidR="00017A00" w:rsidRPr="00D42AD1" w:rsidSect="00974C85">
      <w:pgSz w:w="11906" w:h="16838"/>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9BB27" w14:textId="77777777" w:rsidR="00567757" w:rsidRDefault="00567757" w:rsidP="00DD5CC5">
      <w:r>
        <w:separator/>
      </w:r>
    </w:p>
  </w:endnote>
  <w:endnote w:type="continuationSeparator" w:id="0">
    <w:p w14:paraId="3566B034" w14:textId="77777777" w:rsidR="00567757" w:rsidRDefault="00567757" w:rsidP="00DD5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FjwhfkAdvTTb5929f4c+03">
    <w:altName w:val="微软雅黑"/>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10C80" w14:textId="74553674" w:rsidR="007626A0" w:rsidRPr="00BF2EB0" w:rsidRDefault="007626A0" w:rsidP="00AE6955">
    <w:pPr>
      <w:pStyle w:val="a5"/>
      <w:jc w:val="center"/>
      <w:rPr>
        <w:rFonts w:ascii="Times New Roman" w:hAnsi="Times New Roman" w:cs="Times New Roman"/>
        <w:caps/>
        <w:color w:val="000000" w:themeColor="text1"/>
        <w:sz w:val="24"/>
        <w:szCs w:val="24"/>
      </w:rPr>
    </w:pPr>
    <w:r w:rsidRPr="00BF2EB0">
      <w:rPr>
        <w:rFonts w:ascii="Times New Roman" w:hAnsi="Times New Roman" w:cs="Times New Roman"/>
        <w:caps/>
        <w:color w:val="000000" w:themeColor="text1"/>
        <w:sz w:val="24"/>
        <w:szCs w:val="24"/>
      </w:rPr>
      <w:t>S</w:t>
    </w:r>
    <w:r w:rsidRPr="00BF2EB0">
      <w:rPr>
        <w:rFonts w:ascii="Times New Roman" w:hAnsi="Times New Roman" w:cs="Times New Roman"/>
        <w:caps/>
        <w:color w:val="000000" w:themeColor="text1"/>
        <w:sz w:val="24"/>
        <w:szCs w:val="24"/>
      </w:rPr>
      <w:fldChar w:fldCharType="begin"/>
    </w:r>
    <w:r w:rsidRPr="00BF2EB0">
      <w:rPr>
        <w:rFonts w:ascii="Times New Roman" w:hAnsi="Times New Roman" w:cs="Times New Roman"/>
        <w:caps/>
        <w:color w:val="000000" w:themeColor="text1"/>
        <w:sz w:val="24"/>
        <w:szCs w:val="24"/>
      </w:rPr>
      <w:instrText>PAGE   \* MERGEFORMAT</w:instrText>
    </w:r>
    <w:r w:rsidRPr="00BF2EB0">
      <w:rPr>
        <w:rFonts w:ascii="Times New Roman" w:hAnsi="Times New Roman" w:cs="Times New Roman"/>
        <w:caps/>
        <w:color w:val="000000" w:themeColor="text1"/>
        <w:sz w:val="24"/>
        <w:szCs w:val="24"/>
      </w:rPr>
      <w:fldChar w:fldCharType="separate"/>
    </w:r>
    <w:r w:rsidRPr="00BF2EB0">
      <w:rPr>
        <w:rFonts w:ascii="Times New Roman" w:hAnsi="Times New Roman" w:cs="Times New Roman"/>
        <w:caps/>
        <w:color w:val="000000" w:themeColor="text1"/>
        <w:sz w:val="24"/>
        <w:szCs w:val="24"/>
        <w:lang w:val="zh-CN"/>
      </w:rPr>
      <w:t>2</w:t>
    </w:r>
    <w:r w:rsidRPr="00BF2EB0">
      <w:rPr>
        <w:rFonts w:ascii="Times New Roman" w:hAnsi="Times New Roman" w:cs="Times New Roman"/>
        <w:caps/>
        <w:color w:val="000000" w:themeColor="text1"/>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63816" w14:textId="77777777" w:rsidR="00567757" w:rsidRDefault="00567757" w:rsidP="00DD5CC5">
      <w:r>
        <w:separator/>
      </w:r>
    </w:p>
  </w:footnote>
  <w:footnote w:type="continuationSeparator" w:id="0">
    <w:p w14:paraId="23DB8A69" w14:textId="77777777" w:rsidR="00567757" w:rsidRDefault="00567757" w:rsidP="00DD5CC5">
      <w:r>
        <w:continuationSeparator/>
      </w:r>
    </w:p>
  </w:footnote>
  <w:footnote w:id="1">
    <w:p w14:paraId="38C4EF51" w14:textId="77777777" w:rsidR="00DF5FE5" w:rsidRPr="00A57892" w:rsidRDefault="00DF5FE5" w:rsidP="00DF5FE5">
      <w:pPr>
        <w:pStyle w:val="a7"/>
        <w:spacing w:line="360" w:lineRule="auto"/>
        <w:jc w:val="both"/>
        <w:rPr>
          <w:sz w:val="24"/>
          <w:szCs w:val="24"/>
          <w:lang w:eastAsia="zh-CN"/>
        </w:rPr>
      </w:pPr>
      <w:r w:rsidRPr="00A22FE5">
        <w:rPr>
          <w:rStyle w:val="a9"/>
          <w:sz w:val="22"/>
          <w:szCs w:val="28"/>
        </w:rPr>
        <w:sym w:font="Symbol" w:char="F02A"/>
      </w:r>
      <w:r w:rsidRPr="00A22FE5">
        <w:rPr>
          <w:sz w:val="22"/>
          <w:szCs w:val="28"/>
        </w:rPr>
        <w:t xml:space="preserve"> To whom correspondence should be addressed. E-mail: hangbiao</w:t>
      </w:r>
      <w:r w:rsidRPr="00A22FE5">
        <w:rPr>
          <w:rFonts w:hint="eastAsia"/>
          <w:sz w:val="22"/>
          <w:szCs w:val="28"/>
          <w:lang w:eastAsia="zh-CN"/>
        </w:rPr>
        <w:t>@zjut</w:t>
      </w:r>
      <w:r w:rsidRPr="00A22FE5">
        <w:rPr>
          <w:sz w:val="22"/>
          <w:szCs w:val="28"/>
        </w:rPr>
        <w:t>.edu.cn</w:t>
      </w:r>
      <w:r w:rsidRPr="00A22FE5">
        <w:rPr>
          <w:sz w:val="20"/>
          <w:szCs w:val="20"/>
        </w:rPr>
        <w:t xml:space="preserve">; </w:t>
      </w:r>
      <w:r w:rsidRPr="00A22FE5">
        <w:rPr>
          <w:sz w:val="22"/>
          <w:szCs w:val="28"/>
        </w:rPr>
        <w:t>Phone: +86</w:t>
      </w:r>
      <w:r w:rsidRPr="00A22FE5">
        <w:rPr>
          <w:rFonts w:hint="eastAsia"/>
          <w:sz w:val="22"/>
          <w:szCs w:val="28"/>
          <w:lang w:eastAsia="zh-CN"/>
        </w:rPr>
        <w:t>-</w:t>
      </w:r>
      <w:r w:rsidRPr="00A22FE5">
        <w:rPr>
          <w:sz w:val="22"/>
          <w:szCs w:val="28"/>
        </w:rPr>
        <w:t>571</w:t>
      </w:r>
      <w:r w:rsidRPr="00A22FE5">
        <w:rPr>
          <w:rFonts w:hint="eastAsia"/>
          <w:sz w:val="22"/>
          <w:szCs w:val="28"/>
          <w:lang w:eastAsia="zh-CN"/>
        </w:rPr>
        <w:t>-</w:t>
      </w:r>
      <w:r w:rsidRPr="00A22FE5">
        <w:rPr>
          <w:sz w:val="22"/>
          <w:szCs w:val="28"/>
        </w:rPr>
        <w:t>86721067; Fax: +86-571-86721068</w:t>
      </w:r>
      <w:r w:rsidRPr="00A22FE5">
        <w:rPr>
          <w:rFonts w:hint="eastAsia"/>
          <w:sz w:val="22"/>
          <w:szCs w:val="28"/>
          <w:lang w:eastAsia="zh-CN"/>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nviron Science Tech&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pervaxwop55zle5ww1vpat8adpwadaw2wz5&quot;&gt;LC MS MS&lt;record-ids&gt;&lt;item&gt;873&lt;/item&gt;&lt;item&gt;874&lt;/item&gt;&lt;/record-ids&gt;&lt;/item&gt;&lt;/Libraries&gt;"/>
  </w:docVars>
  <w:rsids>
    <w:rsidRoot w:val="00C24439"/>
    <w:rsid w:val="0000150A"/>
    <w:rsid w:val="00005AC1"/>
    <w:rsid w:val="000169BB"/>
    <w:rsid w:val="00017354"/>
    <w:rsid w:val="00017A00"/>
    <w:rsid w:val="00020B98"/>
    <w:rsid w:val="000219C7"/>
    <w:rsid w:val="0002737D"/>
    <w:rsid w:val="000315AB"/>
    <w:rsid w:val="00032DC6"/>
    <w:rsid w:val="0003320F"/>
    <w:rsid w:val="00040D94"/>
    <w:rsid w:val="00043209"/>
    <w:rsid w:val="00045F1B"/>
    <w:rsid w:val="00047387"/>
    <w:rsid w:val="000501AA"/>
    <w:rsid w:val="00056677"/>
    <w:rsid w:val="000606BF"/>
    <w:rsid w:val="000629FC"/>
    <w:rsid w:val="00062D4D"/>
    <w:rsid w:val="00063B0E"/>
    <w:rsid w:val="0006500C"/>
    <w:rsid w:val="00066CFC"/>
    <w:rsid w:val="00067D54"/>
    <w:rsid w:val="00076EBC"/>
    <w:rsid w:val="00077CA1"/>
    <w:rsid w:val="0008268A"/>
    <w:rsid w:val="00083DFB"/>
    <w:rsid w:val="0008405B"/>
    <w:rsid w:val="00084E95"/>
    <w:rsid w:val="00086224"/>
    <w:rsid w:val="00087346"/>
    <w:rsid w:val="00096817"/>
    <w:rsid w:val="000A029B"/>
    <w:rsid w:val="000A0956"/>
    <w:rsid w:val="000A5FC4"/>
    <w:rsid w:val="000B1CCA"/>
    <w:rsid w:val="000B730C"/>
    <w:rsid w:val="000C417D"/>
    <w:rsid w:val="000C5F02"/>
    <w:rsid w:val="000D10CB"/>
    <w:rsid w:val="000D49C1"/>
    <w:rsid w:val="000D7A2B"/>
    <w:rsid w:val="000D7C18"/>
    <w:rsid w:val="000D7D0F"/>
    <w:rsid w:val="000E0124"/>
    <w:rsid w:val="000E4403"/>
    <w:rsid w:val="000E440D"/>
    <w:rsid w:val="000E4E02"/>
    <w:rsid w:val="000E61C8"/>
    <w:rsid w:val="00110D27"/>
    <w:rsid w:val="001134E5"/>
    <w:rsid w:val="00113CC8"/>
    <w:rsid w:val="0011772A"/>
    <w:rsid w:val="00121D6A"/>
    <w:rsid w:val="0012289D"/>
    <w:rsid w:val="00125C42"/>
    <w:rsid w:val="00126F3D"/>
    <w:rsid w:val="00132BD0"/>
    <w:rsid w:val="00140318"/>
    <w:rsid w:val="001410DF"/>
    <w:rsid w:val="00145BE9"/>
    <w:rsid w:val="00147987"/>
    <w:rsid w:val="00153081"/>
    <w:rsid w:val="00153685"/>
    <w:rsid w:val="00154ACF"/>
    <w:rsid w:val="001577F4"/>
    <w:rsid w:val="00161846"/>
    <w:rsid w:val="00161B6B"/>
    <w:rsid w:val="00165269"/>
    <w:rsid w:val="00165EA9"/>
    <w:rsid w:val="0017052E"/>
    <w:rsid w:val="00173E8D"/>
    <w:rsid w:val="00186044"/>
    <w:rsid w:val="0019163E"/>
    <w:rsid w:val="001937DD"/>
    <w:rsid w:val="001A2C71"/>
    <w:rsid w:val="001A45B9"/>
    <w:rsid w:val="001A7454"/>
    <w:rsid w:val="001B176B"/>
    <w:rsid w:val="001B3686"/>
    <w:rsid w:val="001C01CD"/>
    <w:rsid w:val="001C0FB3"/>
    <w:rsid w:val="001C15E1"/>
    <w:rsid w:val="001C6047"/>
    <w:rsid w:val="001C74C8"/>
    <w:rsid w:val="001C7E19"/>
    <w:rsid w:val="001C7E8E"/>
    <w:rsid w:val="001D1291"/>
    <w:rsid w:val="001D1F29"/>
    <w:rsid w:val="001D2B03"/>
    <w:rsid w:val="001E49FA"/>
    <w:rsid w:val="001E5C64"/>
    <w:rsid w:val="001E7FA0"/>
    <w:rsid w:val="001F0F56"/>
    <w:rsid w:val="001F59EA"/>
    <w:rsid w:val="001F7246"/>
    <w:rsid w:val="001F7B0D"/>
    <w:rsid w:val="00203DB5"/>
    <w:rsid w:val="00204F98"/>
    <w:rsid w:val="002051E3"/>
    <w:rsid w:val="002122A7"/>
    <w:rsid w:val="002132C1"/>
    <w:rsid w:val="002139A9"/>
    <w:rsid w:val="00221B3C"/>
    <w:rsid w:val="00224045"/>
    <w:rsid w:val="00224A1F"/>
    <w:rsid w:val="00225BED"/>
    <w:rsid w:val="00232F1D"/>
    <w:rsid w:val="00235742"/>
    <w:rsid w:val="00236E3F"/>
    <w:rsid w:val="00241CEE"/>
    <w:rsid w:val="002533B4"/>
    <w:rsid w:val="00257EF9"/>
    <w:rsid w:val="00260398"/>
    <w:rsid w:val="00262B27"/>
    <w:rsid w:val="00271779"/>
    <w:rsid w:val="002733D1"/>
    <w:rsid w:val="00276062"/>
    <w:rsid w:val="002834A1"/>
    <w:rsid w:val="00285BDD"/>
    <w:rsid w:val="0028789D"/>
    <w:rsid w:val="00290953"/>
    <w:rsid w:val="0029122D"/>
    <w:rsid w:val="002949CF"/>
    <w:rsid w:val="00295365"/>
    <w:rsid w:val="0029536C"/>
    <w:rsid w:val="00295785"/>
    <w:rsid w:val="00296D03"/>
    <w:rsid w:val="002A7C27"/>
    <w:rsid w:val="002B1536"/>
    <w:rsid w:val="002C23E9"/>
    <w:rsid w:val="002C293A"/>
    <w:rsid w:val="002C354D"/>
    <w:rsid w:val="002C4585"/>
    <w:rsid w:val="002D0456"/>
    <w:rsid w:val="002D1C39"/>
    <w:rsid w:val="002E27C5"/>
    <w:rsid w:val="002E4C7A"/>
    <w:rsid w:val="002F1F97"/>
    <w:rsid w:val="002F3A75"/>
    <w:rsid w:val="002F540E"/>
    <w:rsid w:val="002F6993"/>
    <w:rsid w:val="002F75DB"/>
    <w:rsid w:val="00306E9F"/>
    <w:rsid w:val="00313094"/>
    <w:rsid w:val="00313B05"/>
    <w:rsid w:val="00315482"/>
    <w:rsid w:val="003159BA"/>
    <w:rsid w:val="00316070"/>
    <w:rsid w:val="00323B8D"/>
    <w:rsid w:val="003257DB"/>
    <w:rsid w:val="00325C0B"/>
    <w:rsid w:val="00325C79"/>
    <w:rsid w:val="003277F5"/>
    <w:rsid w:val="00330A6F"/>
    <w:rsid w:val="0033150E"/>
    <w:rsid w:val="00335B43"/>
    <w:rsid w:val="00336319"/>
    <w:rsid w:val="0033717C"/>
    <w:rsid w:val="003457B3"/>
    <w:rsid w:val="00345CE6"/>
    <w:rsid w:val="00351611"/>
    <w:rsid w:val="003525C0"/>
    <w:rsid w:val="003654B6"/>
    <w:rsid w:val="00366E42"/>
    <w:rsid w:val="003673AE"/>
    <w:rsid w:val="00371D1C"/>
    <w:rsid w:val="00375982"/>
    <w:rsid w:val="00376153"/>
    <w:rsid w:val="00376C00"/>
    <w:rsid w:val="003772AF"/>
    <w:rsid w:val="003802EF"/>
    <w:rsid w:val="00381B13"/>
    <w:rsid w:val="00383993"/>
    <w:rsid w:val="00385163"/>
    <w:rsid w:val="00394DD1"/>
    <w:rsid w:val="0039696E"/>
    <w:rsid w:val="003A2F40"/>
    <w:rsid w:val="003B0C3D"/>
    <w:rsid w:val="003B0DE8"/>
    <w:rsid w:val="003B2765"/>
    <w:rsid w:val="003B338E"/>
    <w:rsid w:val="003C2848"/>
    <w:rsid w:val="003C2F6A"/>
    <w:rsid w:val="003C3036"/>
    <w:rsid w:val="003C777D"/>
    <w:rsid w:val="003D274A"/>
    <w:rsid w:val="003D4210"/>
    <w:rsid w:val="003D48A5"/>
    <w:rsid w:val="003E1A2E"/>
    <w:rsid w:val="003E6BB0"/>
    <w:rsid w:val="003F64C5"/>
    <w:rsid w:val="004001AC"/>
    <w:rsid w:val="004008D6"/>
    <w:rsid w:val="0040648F"/>
    <w:rsid w:val="00407213"/>
    <w:rsid w:val="00407744"/>
    <w:rsid w:val="00413746"/>
    <w:rsid w:val="00415DF7"/>
    <w:rsid w:val="004165D8"/>
    <w:rsid w:val="004166B2"/>
    <w:rsid w:val="00417ADD"/>
    <w:rsid w:val="004237DF"/>
    <w:rsid w:val="004259BE"/>
    <w:rsid w:val="0043729F"/>
    <w:rsid w:val="004374D7"/>
    <w:rsid w:val="00451CE2"/>
    <w:rsid w:val="00452BFB"/>
    <w:rsid w:val="00453BC4"/>
    <w:rsid w:val="00454199"/>
    <w:rsid w:val="004554C1"/>
    <w:rsid w:val="00460282"/>
    <w:rsid w:val="00461DC5"/>
    <w:rsid w:val="00462C06"/>
    <w:rsid w:val="00462FB4"/>
    <w:rsid w:val="00470BAC"/>
    <w:rsid w:val="0047230A"/>
    <w:rsid w:val="00475CBD"/>
    <w:rsid w:val="00485D34"/>
    <w:rsid w:val="00487C95"/>
    <w:rsid w:val="0049041C"/>
    <w:rsid w:val="0049401F"/>
    <w:rsid w:val="004A166D"/>
    <w:rsid w:val="004A5F5E"/>
    <w:rsid w:val="004A5F64"/>
    <w:rsid w:val="004A65D3"/>
    <w:rsid w:val="004A6B31"/>
    <w:rsid w:val="004A701A"/>
    <w:rsid w:val="004C2A04"/>
    <w:rsid w:val="004C45F4"/>
    <w:rsid w:val="004C5A5A"/>
    <w:rsid w:val="004C7149"/>
    <w:rsid w:val="004D2AE5"/>
    <w:rsid w:val="004D6B83"/>
    <w:rsid w:val="004E0A06"/>
    <w:rsid w:val="004E25C4"/>
    <w:rsid w:val="004F0CAF"/>
    <w:rsid w:val="004F1A87"/>
    <w:rsid w:val="00500DD7"/>
    <w:rsid w:val="0050320F"/>
    <w:rsid w:val="005046DA"/>
    <w:rsid w:val="005061C3"/>
    <w:rsid w:val="00512498"/>
    <w:rsid w:val="00516D82"/>
    <w:rsid w:val="00521CBE"/>
    <w:rsid w:val="00532FBC"/>
    <w:rsid w:val="00533556"/>
    <w:rsid w:val="00537880"/>
    <w:rsid w:val="00540270"/>
    <w:rsid w:val="00540EDF"/>
    <w:rsid w:val="00541262"/>
    <w:rsid w:val="005413F4"/>
    <w:rsid w:val="00545D6D"/>
    <w:rsid w:val="0056347E"/>
    <w:rsid w:val="00564D8E"/>
    <w:rsid w:val="00567757"/>
    <w:rsid w:val="00570B20"/>
    <w:rsid w:val="005774B4"/>
    <w:rsid w:val="00581680"/>
    <w:rsid w:val="00585035"/>
    <w:rsid w:val="00586E9A"/>
    <w:rsid w:val="005920D2"/>
    <w:rsid w:val="005946D7"/>
    <w:rsid w:val="00594DAA"/>
    <w:rsid w:val="00596D6C"/>
    <w:rsid w:val="005979EB"/>
    <w:rsid w:val="005A1555"/>
    <w:rsid w:val="005A4696"/>
    <w:rsid w:val="005B4CB9"/>
    <w:rsid w:val="005C365F"/>
    <w:rsid w:val="005D0CD6"/>
    <w:rsid w:val="005D3C04"/>
    <w:rsid w:val="005D5779"/>
    <w:rsid w:val="005D612A"/>
    <w:rsid w:val="005E058C"/>
    <w:rsid w:val="005E15E4"/>
    <w:rsid w:val="005E42C1"/>
    <w:rsid w:val="005E6C5E"/>
    <w:rsid w:val="005E7C95"/>
    <w:rsid w:val="006008B3"/>
    <w:rsid w:val="0060341F"/>
    <w:rsid w:val="00606B44"/>
    <w:rsid w:val="006079E7"/>
    <w:rsid w:val="006103F6"/>
    <w:rsid w:val="00610F9A"/>
    <w:rsid w:val="00613E44"/>
    <w:rsid w:val="006212F5"/>
    <w:rsid w:val="006240A5"/>
    <w:rsid w:val="00626C02"/>
    <w:rsid w:val="00631682"/>
    <w:rsid w:val="006338D7"/>
    <w:rsid w:val="00642F46"/>
    <w:rsid w:val="006438B7"/>
    <w:rsid w:val="0064557C"/>
    <w:rsid w:val="0064586C"/>
    <w:rsid w:val="00646EA7"/>
    <w:rsid w:val="006472B1"/>
    <w:rsid w:val="00647E4E"/>
    <w:rsid w:val="00651E9B"/>
    <w:rsid w:val="00662971"/>
    <w:rsid w:val="00663C02"/>
    <w:rsid w:val="00667D9E"/>
    <w:rsid w:val="00671239"/>
    <w:rsid w:val="0067528D"/>
    <w:rsid w:val="00681F5E"/>
    <w:rsid w:val="006823AE"/>
    <w:rsid w:val="00682448"/>
    <w:rsid w:val="0068418A"/>
    <w:rsid w:val="00685089"/>
    <w:rsid w:val="00686D59"/>
    <w:rsid w:val="00690FE6"/>
    <w:rsid w:val="00691579"/>
    <w:rsid w:val="006942E3"/>
    <w:rsid w:val="006943EB"/>
    <w:rsid w:val="006A45DA"/>
    <w:rsid w:val="006A5678"/>
    <w:rsid w:val="006A57F4"/>
    <w:rsid w:val="006B3AA5"/>
    <w:rsid w:val="006B5289"/>
    <w:rsid w:val="006B558D"/>
    <w:rsid w:val="006B743F"/>
    <w:rsid w:val="006C0660"/>
    <w:rsid w:val="006C2C66"/>
    <w:rsid w:val="006C53BB"/>
    <w:rsid w:val="006C5AEA"/>
    <w:rsid w:val="006D091D"/>
    <w:rsid w:val="006D12D3"/>
    <w:rsid w:val="006D32D8"/>
    <w:rsid w:val="006D3775"/>
    <w:rsid w:val="006D47E7"/>
    <w:rsid w:val="006D7548"/>
    <w:rsid w:val="006E2CC1"/>
    <w:rsid w:val="006E3543"/>
    <w:rsid w:val="006E5C0F"/>
    <w:rsid w:val="006F02EA"/>
    <w:rsid w:val="006F57EA"/>
    <w:rsid w:val="0070029D"/>
    <w:rsid w:val="00707D10"/>
    <w:rsid w:val="0071449C"/>
    <w:rsid w:val="007145CE"/>
    <w:rsid w:val="00714874"/>
    <w:rsid w:val="00717621"/>
    <w:rsid w:val="00717F93"/>
    <w:rsid w:val="00720F2D"/>
    <w:rsid w:val="00723E78"/>
    <w:rsid w:val="00724B53"/>
    <w:rsid w:val="00730C16"/>
    <w:rsid w:val="00731FD3"/>
    <w:rsid w:val="00735CD1"/>
    <w:rsid w:val="00736C2D"/>
    <w:rsid w:val="00737E89"/>
    <w:rsid w:val="0074095F"/>
    <w:rsid w:val="00745273"/>
    <w:rsid w:val="00752322"/>
    <w:rsid w:val="007605D1"/>
    <w:rsid w:val="007626A0"/>
    <w:rsid w:val="00762DF5"/>
    <w:rsid w:val="0076309B"/>
    <w:rsid w:val="00766396"/>
    <w:rsid w:val="00772B62"/>
    <w:rsid w:val="00775E93"/>
    <w:rsid w:val="007855CD"/>
    <w:rsid w:val="00792BA7"/>
    <w:rsid w:val="00795370"/>
    <w:rsid w:val="007A0F67"/>
    <w:rsid w:val="007A7FC7"/>
    <w:rsid w:val="007B00CA"/>
    <w:rsid w:val="007B0656"/>
    <w:rsid w:val="007B11A1"/>
    <w:rsid w:val="007B7457"/>
    <w:rsid w:val="007B769F"/>
    <w:rsid w:val="007B781B"/>
    <w:rsid w:val="007B7F63"/>
    <w:rsid w:val="007D535D"/>
    <w:rsid w:val="007D7329"/>
    <w:rsid w:val="007E21CA"/>
    <w:rsid w:val="007E311E"/>
    <w:rsid w:val="007E364D"/>
    <w:rsid w:val="007F19A9"/>
    <w:rsid w:val="007F232F"/>
    <w:rsid w:val="008011BC"/>
    <w:rsid w:val="00801315"/>
    <w:rsid w:val="008028E4"/>
    <w:rsid w:val="00807D0B"/>
    <w:rsid w:val="008117DE"/>
    <w:rsid w:val="008119E0"/>
    <w:rsid w:val="00811EDE"/>
    <w:rsid w:val="008124A3"/>
    <w:rsid w:val="00813AA8"/>
    <w:rsid w:val="00820917"/>
    <w:rsid w:val="00822D3F"/>
    <w:rsid w:val="00825449"/>
    <w:rsid w:val="008256A0"/>
    <w:rsid w:val="00831B1A"/>
    <w:rsid w:val="008378CA"/>
    <w:rsid w:val="00850081"/>
    <w:rsid w:val="00851E68"/>
    <w:rsid w:val="008527DB"/>
    <w:rsid w:val="0085405B"/>
    <w:rsid w:val="00856166"/>
    <w:rsid w:val="00863E1D"/>
    <w:rsid w:val="0086791A"/>
    <w:rsid w:val="00873FD9"/>
    <w:rsid w:val="008740FD"/>
    <w:rsid w:val="00875038"/>
    <w:rsid w:val="00876003"/>
    <w:rsid w:val="00876407"/>
    <w:rsid w:val="00882B67"/>
    <w:rsid w:val="008854F0"/>
    <w:rsid w:val="00886D5C"/>
    <w:rsid w:val="008901D8"/>
    <w:rsid w:val="0089399C"/>
    <w:rsid w:val="008945CB"/>
    <w:rsid w:val="00897E56"/>
    <w:rsid w:val="008A0FF5"/>
    <w:rsid w:val="008A394D"/>
    <w:rsid w:val="008A5E41"/>
    <w:rsid w:val="008A5F6C"/>
    <w:rsid w:val="008A66B6"/>
    <w:rsid w:val="008B452F"/>
    <w:rsid w:val="008B519B"/>
    <w:rsid w:val="008C0544"/>
    <w:rsid w:val="008C174D"/>
    <w:rsid w:val="008C3758"/>
    <w:rsid w:val="008C5A29"/>
    <w:rsid w:val="008D4118"/>
    <w:rsid w:val="008D4428"/>
    <w:rsid w:val="008D7E10"/>
    <w:rsid w:val="008E3893"/>
    <w:rsid w:val="008E3E9D"/>
    <w:rsid w:val="008E5F69"/>
    <w:rsid w:val="008F14F3"/>
    <w:rsid w:val="00902E3C"/>
    <w:rsid w:val="0090602E"/>
    <w:rsid w:val="00907C07"/>
    <w:rsid w:val="00912C4D"/>
    <w:rsid w:val="009165DA"/>
    <w:rsid w:val="0091743F"/>
    <w:rsid w:val="00917D66"/>
    <w:rsid w:val="00920140"/>
    <w:rsid w:val="00925D72"/>
    <w:rsid w:val="009277D1"/>
    <w:rsid w:val="00927C3B"/>
    <w:rsid w:val="00930166"/>
    <w:rsid w:val="00932968"/>
    <w:rsid w:val="00937355"/>
    <w:rsid w:val="0094081D"/>
    <w:rsid w:val="00940935"/>
    <w:rsid w:val="00941792"/>
    <w:rsid w:val="0094306A"/>
    <w:rsid w:val="00943F72"/>
    <w:rsid w:val="00955693"/>
    <w:rsid w:val="00957687"/>
    <w:rsid w:val="00963733"/>
    <w:rsid w:val="0096516D"/>
    <w:rsid w:val="00974C85"/>
    <w:rsid w:val="00980F35"/>
    <w:rsid w:val="009840CF"/>
    <w:rsid w:val="009870B4"/>
    <w:rsid w:val="00996270"/>
    <w:rsid w:val="009A372C"/>
    <w:rsid w:val="009A3E69"/>
    <w:rsid w:val="009A4378"/>
    <w:rsid w:val="009A5CBD"/>
    <w:rsid w:val="009A6A69"/>
    <w:rsid w:val="009B0DA9"/>
    <w:rsid w:val="009B6A60"/>
    <w:rsid w:val="009B7D18"/>
    <w:rsid w:val="009C26FA"/>
    <w:rsid w:val="009D4E6D"/>
    <w:rsid w:val="009F1E9A"/>
    <w:rsid w:val="009F2198"/>
    <w:rsid w:val="009F6E9F"/>
    <w:rsid w:val="00A007BC"/>
    <w:rsid w:val="00A02708"/>
    <w:rsid w:val="00A02DA2"/>
    <w:rsid w:val="00A04BFA"/>
    <w:rsid w:val="00A061C6"/>
    <w:rsid w:val="00A065C4"/>
    <w:rsid w:val="00A07CDC"/>
    <w:rsid w:val="00A245E5"/>
    <w:rsid w:val="00A301A2"/>
    <w:rsid w:val="00A36022"/>
    <w:rsid w:val="00A37635"/>
    <w:rsid w:val="00A377FA"/>
    <w:rsid w:val="00A3782A"/>
    <w:rsid w:val="00A4163F"/>
    <w:rsid w:val="00A42012"/>
    <w:rsid w:val="00A42920"/>
    <w:rsid w:val="00A44FB6"/>
    <w:rsid w:val="00A45B1C"/>
    <w:rsid w:val="00A45D63"/>
    <w:rsid w:val="00A4676B"/>
    <w:rsid w:val="00A67060"/>
    <w:rsid w:val="00A7316E"/>
    <w:rsid w:val="00A75AB2"/>
    <w:rsid w:val="00A82EF4"/>
    <w:rsid w:val="00A84EE1"/>
    <w:rsid w:val="00A85099"/>
    <w:rsid w:val="00A85D39"/>
    <w:rsid w:val="00A870B5"/>
    <w:rsid w:val="00A8765B"/>
    <w:rsid w:val="00A92835"/>
    <w:rsid w:val="00A929B1"/>
    <w:rsid w:val="00A93EDE"/>
    <w:rsid w:val="00A95DCE"/>
    <w:rsid w:val="00A97A05"/>
    <w:rsid w:val="00AA0D56"/>
    <w:rsid w:val="00AA368F"/>
    <w:rsid w:val="00AB13F5"/>
    <w:rsid w:val="00AB4F94"/>
    <w:rsid w:val="00AC06AE"/>
    <w:rsid w:val="00AC3C72"/>
    <w:rsid w:val="00AC4CDC"/>
    <w:rsid w:val="00AC4DA6"/>
    <w:rsid w:val="00AD2CDD"/>
    <w:rsid w:val="00AD404C"/>
    <w:rsid w:val="00AD4A32"/>
    <w:rsid w:val="00AE03A8"/>
    <w:rsid w:val="00AE4098"/>
    <w:rsid w:val="00AE5D73"/>
    <w:rsid w:val="00AE6955"/>
    <w:rsid w:val="00AE7809"/>
    <w:rsid w:val="00AF2180"/>
    <w:rsid w:val="00AF25DD"/>
    <w:rsid w:val="00AF3B3C"/>
    <w:rsid w:val="00AF6AE6"/>
    <w:rsid w:val="00B01175"/>
    <w:rsid w:val="00B01270"/>
    <w:rsid w:val="00B01C0D"/>
    <w:rsid w:val="00B03F02"/>
    <w:rsid w:val="00B052F4"/>
    <w:rsid w:val="00B07EB6"/>
    <w:rsid w:val="00B11298"/>
    <w:rsid w:val="00B1248A"/>
    <w:rsid w:val="00B13803"/>
    <w:rsid w:val="00B20DA5"/>
    <w:rsid w:val="00B26EA7"/>
    <w:rsid w:val="00B30170"/>
    <w:rsid w:val="00B30FE6"/>
    <w:rsid w:val="00B365AD"/>
    <w:rsid w:val="00B4013D"/>
    <w:rsid w:val="00B429C2"/>
    <w:rsid w:val="00B5292D"/>
    <w:rsid w:val="00B577EE"/>
    <w:rsid w:val="00B57D68"/>
    <w:rsid w:val="00B65442"/>
    <w:rsid w:val="00B66335"/>
    <w:rsid w:val="00B66925"/>
    <w:rsid w:val="00B70829"/>
    <w:rsid w:val="00B73076"/>
    <w:rsid w:val="00B73785"/>
    <w:rsid w:val="00B74825"/>
    <w:rsid w:val="00B75755"/>
    <w:rsid w:val="00B758BD"/>
    <w:rsid w:val="00B80317"/>
    <w:rsid w:val="00B80D7E"/>
    <w:rsid w:val="00B8587E"/>
    <w:rsid w:val="00B865D5"/>
    <w:rsid w:val="00B90E65"/>
    <w:rsid w:val="00B92B97"/>
    <w:rsid w:val="00B92DAE"/>
    <w:rsid w:val="00BA1436"/>
    <w:rsid w:val="00BA196A"/>
    <w:rsid w:val="00BA1AB2"/>
    <w:rsid w:val="00BA4CCA"/>
    <w:rsid w:val="00BC3D47"/>
    <w:rsid w:val="00BC5042"/>
    <w:rsid w:val="00BC7140"/>
    <w:rsid w:val="00BE0CC8"/>
    <w:rsid w:val="00BE3D33"/>
    <w:rsid w:val="00BF1E9C"/>
    <w:rsid w:val="00BF2D4E"/>
    <w:rsid w:val="00BF2EB0"/>
    <w:rsid w:val="00BF41AD"/>
    <w:rsid w:val="00BF4CA5"/>
    <w:rsid w:val="00BF4EBD"/>
    <w:rsid w:val="00BF5BD5"/>
    <w:rsid w:val="00BF6550"/>
    <w:rsid w:val="00BF6AF0"/>
    <w:rsid w:val="00BF6F7A"/>
    <w:rsid w:val="00C05C8F"/>
    <w:rsid w:val="00C11C67"/>
    <w:rsid w:val="00C1296A"/>
    <w:rsid w:val="00C17050"/>
    <w:rsid w:val="00C20472"/>
    <w:rsid w:val="00C20E85"/>
    <w:rsid w:val="00C242F9"/>
    <w:rsid w:val="00C24439"/>
    <w:rsid w:val="00C24C15"/>
    <w:rsid w:val="00C26FB3"/>
    <w:rsid w:val="00C3061A"/>
    <w:rsid w:val="00C358EA"/>
    <w:rsid w:val="00C36FDF"/>
    <w:rsid w:val="00C42FE1"/>
    <w:rsid w:val="00C53995"/>
    <w:rsid w:val="00C565C6"/>
    <w:rsid w:val="00C56FC1"/>
    <w:rsid w:val="00C61393"/>
    <w:rsid w:val="00C6157E"/>
    <w:rsid w:val="00C61D65"/>
    <w:rsid w:val="00C63256"/>
    <w:rsid w:val="00C6408E"/>
    <w:rsid w:val="00C67344"/>
    <w:rsid w:val="00C70AE0"/>
    <w:rsid w:val="00C717AA"/>
    <w:rsid w:val="00C71D28"/>
    <w:rsid w:val="00C71D4B"/>
    <w:rsid w:val="00C722B6"/>
    <w:rsid w:val="00C72A8D"/>
    <w:rsid w:val="00C736CF"/>
    <w:rsid w:val="00C773FA"/>
    <w:rsid w:val="00C86094"/>
    <w:rsid w:val="00C90999"/>
    <w:rsid w:val="00C91E83"/>
    <w:rsid w:val="00C97645"/>
    <w:rsid w:val="00C97663"/>
    <w:rsid w:val="00C977C6"/>
    <w:rsid w:val="00CA04EF"/>
    <w:rsid w:val="00CA1104"/>
    <w:rsid w:val="00CA7C8D"/>
    <w:rsid w:val="00CA7FB9"/>
    <w:rsid w:val="00CB1162"/>
    <w:rsid w:val="00CB1546"/>
    <w:rsid w:val="00CB2BEA"/>
    <w:rsid w:val="00CC0C48"/>
    <w:rsid w:val="00CC520F"/>
    <w:rsid w:val="00CD0B7E"/>
    <w:rsid w:val="00CD14DD"/>
    <w:rsid w:val="00CD2420"/>
    <w:rsid w:val="00CE33B2"/>
    <w:rsid w:val="00CE5852"/>
    <w:rsid w:val="00CE728A"/>
    <w:rsid w:val="00CE7CEA"/>
    <w:rsid w:val="00CF0DB8"/>
    <w:rsid w:val="00CF40AA"/>
    <w:rsid w:val="00D01B59"/>
    <w:rsid w:val="00D05A6E"/>
    <w:rsid w:val="00D07422"/>
    <w:rsid w:val="00D1111F"/>
    <w:rsid w:val="00D12160"/>
    <w:rsid w:val="00D20390"/>
    <w:rsid w:val="00D20CA2"/>
    <w:rsid w:val="00D34FF6"/>
    <w:rsid w:val="00D36558"/>
    <w:rsid w:val="00D42AD1"/>
    <w:rsid w:val="00D4300A"/>
    <w:rsid w:val="00D437B8"/>
    <w:rsid w:val="00D448B2"/>
    <w:rsid w:val="00D55B4E"/>
    <w:rsid w:val="00D55B86"/>
    <w:rsid w:val="00D61CE9"/>
    <w:rsid w:val="00D62E3E"/>
    <w:rsid w:val="00D6538B"/>
    <w:rsid w:val="00D66C1F"/>
    <w:rsid w:val="00D7445A"/>
    <w:rsid w:val="00D76A7F"/>
    <w:rsid w:val="00D810BF"/>
    <w:rsid w:val="00D83523"/>
    <w:rsid w:val="00D85FE1"/>
    <w:rsid w:val="00D87E60"/>
    <w:rsid w:val="00D90055"/>
    <w:rsid w:val="00D91FFF"/>
    <w:rsid w:val="00D9461B"/>
    <w:rsid w:val="00D97864"/>
    <w:rsid w:val="00DB398B"/>
    <w:rsid w:val="00DB40E5"/>
    <w:rsid w:val="00DB706A"/>
    <w:rsid w:val="00DC0210"/>
    <w:rsid w:val="00DC5599"/>
    <w:rsid w:val="00DD0FC2"/>
    <w:rsid w:val="00DD342F"/>
    <w:rsid w:val="00DD5CC5"/>
    <w:rsid w:val="00DD61C3"/>
    <w:rsid w:val="00DD6399"/>
    <w:rsid w:val="00DE19A7"/>
    <w:rsid w:val="00DE205C"/>
    <w:rsid w:val="00DE4FF6"/>
    <w:rsid w:val="00DF3C72"/>
    <w:rsid w:val="00DF5E3B"/>
    <w:rsid w:val="00DF5FE5"/>
    <w:rsid w:val="00DF7D2B"/>
    <w:rsid w:val="00E00036"/>
    <w:rsid w:val="00E04977"/>
    <w:rsid w:val="00E064A1"/>
    <w:rsid w:val="00E11D4F"/>
    <w:rsid w:val="00E13C30"/>
    <w:rsid w:val="00E14C3D"/>
    <w:rsid w:val="00E218C4"/>
    <w:rsid w:val="00E221A8"/>
    <w:rsid w:val="00E2566D"/>
    <w:rsid w:val="00E273C1"/>
    <w:rsid w:val="00E27A1E"/>
    <w:rsid w:val="00E31FFC"/>
    <w:rsid w:val="00E32B19"/>
    <w:rsid w:val="00E3461D"/>
    <w:rsid w:val="00E420E6"/>
    <w:rsid w:val="00E42ED1"/>
    <w:rsid w:val="00E42F74"/>
    <w:rsid w:val="00E47D0F"/>
    <w:rsid w:val="00E51717"/>
    <w:rsid w:val="00E533F9"/>
    <w:rsid w:val="00E54574"/>
    <w:rsid w:val="00E56432"/>
    <w:rsid w:val="00E64506"/>
    <w:rsid w:val="00E66AB6"/>
    <w:rsid w:val="00E707E8"/>
    <w:rsid w:val="00E719E9"/>
    <w:rsid w:val="00E71D28"/>
    <w:rsid w:val="00E7278A"/>
    <w:rsid w:val="00E7503C"/>
    <w:rsid w:val="00E830FD"/>
    <w:rsid w:val="00E859C3"/>
    <w:rsid w:val="00E87C1F"/>
    <w:rsid w:val="00E90436"/>
    <w:rsid w:val="00E95D73"/>
    <w:rsid w:val="00E97B58"/>
    <w:rsid w:val="00EA050F"/>
    <w:rsid w:val="00EA123D"/>
    <w:rsid w:val="00EA5062"/>
    <w:rsid w:val="00EA644E"/>
    <w:rsid w:val="00EB3161"/>
    <w:rsid w:val="00EB3333"/>
    <w:rsid w:val="00EB6D30"/>
    <w:rsid w:val="00EC1D41"/>
    <w:rsid w:val="00EC311C"/>
    <w:rsid w:val="00EC578C"/>
    <w:rsid w:val="00ED0C3A"/>
    <w:rsid w:val="00ED2BC2"/>
    <w:rsid w:val="00ED59B9"/>
    <w:rsid w:val="00EE0715"/>
    <w:rsid w:val="00EE2BEE"/>
    <w:rsid w:val="00EE43B8"/>
    <w:rsid w:val="00EE59BE"/>
    <w:rsid w:val="00EE6A9C"/>
    <w:rsid w:val="00EF4C9B"/>
    <w:rsid w:val="00F0030A"/>
    <w:rsid w:val="00F00511"/>
    <w:rsid w:val="00F04200"/>
    <w:rsid w:val="00F17687"/>
    <w:rsid w:val="00F20CC2"/>
    <w:rsid w:val="00F21930"/>
    <w:rsid w:val="00F21E89"/>
    <w:rsid w:val="00F2578B"/>
    <w:rsid w:val="00F31215"/>
    <w:rsid w:val="00F31D7D"/>
    <w:rsid w:val="00F32147"/>
    <w:rsid w:val="00F33324"/>
    <w:rsid w:val="00F33EEA"/>
    <w:rsid w:val="00F3449F"/>
    <w:rsid w:val="00F363E3"/>
    <w:rsid w:val="00F37796"/>
    <w:rsid w:val="00F400B4"/>
    <w:rsid w:val="00F43C0A"/>
    <w:rsid w:val="00F46436"/>
    <w:rsid w:val="00F50FCF"/>
    <w:rsid w:val="00F53820"/>
    <w:rsid w:val="00F551B1"/>
    <w:rsid w:val="00F557C8"/>
    <w:rsid w:val="00F56A20"/>
    <w:rsid w:val="00F60DD8"/>
    <w:rsid w:val="00F641E8"/>
    <w:rsid w:val="00F64B1F"/>
    <w:rsid w:val="00F6517A"/>
    <w:rsid w:val="00F719CE"/>
    <w:rsid w:val="00F71D2D"/>
    <w:rsid w:val="00F73C43"/>
    <w:rsid w:val="00F73E6D"/>
    <w:rsid w:val="00F74287"/>
    <w:rsid w:val="00F809B6"/>
    <w:rsid w:val="00F90916"/>
    <w:rsid w:val="00FA2EA0"/>
    <w:rsid w:val="00FA3CCD"/>
    <w:rsid w:val="00FA623B"/>
    <w:rsid w:val="00FB56CC"/>
    <w:rsid w:val="00FC29B6"/>
    <w:rsid w:val="00FC4A32"/>
    <w:rsid w:val="00FC55D3"/>
    <w:rsid w:val="00FC7A0D"/>
    <w:rsid w:val="00FD0B1C"/>
    <w:rsid w:val="00FD1F9F"/>
    <w:rsid w:val="00FD3968"/>
    <w:rsid w:val="00FD3B89"/>
    <w:rsid w:val="00FD4EA0"/>
    <w:rsid w:val="00FD5BF1"/>
    <w:rsid w:val="00FD6286"/>
    <w:rsid w:val="00FD778E"/>
    <w:rsid w:val="00FF1ED5"/>
    <w:rsid w:val="00FF23B0"/>
    <w:rsid w:val="00FF2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55CA09"/>
  <w15:docId w15:val="{F73E2C74-5359-4C88-AF89-5E997DE8B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5C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CC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D5CC5"/>
    <w:rPr>
      <w:sz w:val="18"/>
      <w:szCs w:val="18"/>
    </w:rPr>
  </w:style>
  <w:style w:type="paragraph" w:styleId="a5">
    <w:name w:val="footer"/>
    <w:basedOn w:val="a"/>
    <w:link w:val="a6"/>
    <w:uiPriority w:val="99"/>
    <w:unhideWhenUsed/>
    <w:rsid w:val="00DD5CC5"/>
    <w:pPr>
      <w:tabs>
        <w:tab w:val="center" w:pos="4153"/>
        <w:tab w:val="right" w:pos="8306"/>
      </w:tabs>
      <w:snapToGrid w:val="0"/>
      <w:jc w:val="left"/>
    </w:pPr>
    <w:rPr>
      <w:sz w:val="18"/>
      <w:szCs w:val="18"/>
    </w:rPr>
  </w:style>
  <w:style w:type="character" w:customStyle="1" w:styleId="a6">
    <w:name w:val="页脚 字符"/>
    <w:basedOn w:val="a0"/>
    <w:link w:val="a5"/>
    <w:uiPriority w:val="99"/>
    <w:rsid w:val="00DD5CC5"/>
    <w:rPr>
      <w:sz w:val="18"/>
      <w:szCs w:val="18"/>
    </w:rPr>
  </w:style>
  <w:style w:type="paragraph" w:styleId="a7">
    <w:name w:val="footnote text"/>
    <w:basedOn w:val="a"/>
    <w:link w:val="a8"/>
    <w:uiPriority w:val="99"/>
    <w:semiHidden/>
    <w:unhideWhenUsed/>
    <w:rsid w:val="00DD5CC5"/>
    <w:pPr>
      <w:snapToGrid w:val="0"/>
      <w:jc w:val="left"/>
    </w:pPr>
    <w:rPr>
      <w:rFonts w:ascii="Times New Roman" w:eastAsia="宋体" w:hAnsi="Times New Roman" w:cs="Times New Roman"/>
      <w:sz w:val="18"/>
      <w:szCs w:val="18"/>
      <w:lang w:val="x-none" w:eastAsia="x-none"/>
    </w:rPr>
  </w:style>
  <w:style w:type="character" w:customStyle="1" w:styleId="a8">
    <w:name w:val="脚注文本 字符"/>
    <w:basedOn w:val="a0"/>
    <w:link w:val="a7"/>
    <w:uiPriority w:val="99"/>
    <w:semiHidden/>
    <w:rsid w:val="00DD5CC5"/>
    <w:rPr>
      <w:rFonts w:ascii="Times New Roman" w:eastAsia="宋体" w:hAnsi="Times New Roman" w:cs="Times New Roman"/>
      <w:sz w:val="18"/>
      <w:szCs w:val="18"/>
      <w:lang w:val="x-none" w:eastAsia="x-none"/>
    </w:rPr>
  </w:style>
  <w:style w:type="character" w:styleId="a9">
    <w:name w:val="footnote reference"/>
    <w:uiPriority w:val="99"/>
    <w:semiHidden/>
    <w:unhideWhenUsed/>
    <w:rsid w:val="00DD5CC5"/>
    <w:rPr>
      <w:vertAlign w:val="superscript"/>
    </w:rPr>
  </w:style>
  <w:style w:type="character" w:styleId="aa">
    <w:name w:val="Hyperlink"/>
    <w:basedOn w:val="a0"/>
    <w:uiPriority w:val="99"/>
    <w:unhideWhenUsed/>
    <w:rsid w:val="00DD5CC5"/>
    <w:rPr>
      <w:color w:val="0563C1" w:themeColor="hyperlink"/>
      <w:u w:val="single"/>
    </w:rPr>
  </w:style>
  <w:style w:type="character" w:styleId="ab">
    <w:name w:val="line number"/>
    <w:basedOn w:val="a0"/>
    <w:uiPriority w:val="99"/>
    <w:semiHidden/>
    <w:unhideWhenUsed/>
    <w:rsid w:val="00FF1ED5"/>
  </w:style>
  <w:style w:type="table" w:styleId="ac">
    <w:name w:val="Table Grid"/>
    <w:basedOn w:val="a1"/>
    <w:uiPriority w:val="39"/>
    <w:rsid w:val="001577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925D72"/>
    <w:rPr>
      <w:sz w:val="18"/>
      <w:szCs w:val="18"/>
    </w:rPr>
  </w:style>
  <w:style w:type="character" w:customStyle="1" w:styleId="ae">
    <w:name w:val="批注框文本 字符"/>
    <w:basedOn w:val="a0"/>
    <w:link w:val="ad"/>
    <w:uiPriority w:val="99"/>
    <w:semiHidden/>
    <w:rsid w:val="00925D72"/>
    <w:rPr>
      <w:sz w:val="18"/>
      <w:szCs w:val="18"/>
    </w:rPr>
  </w:style>
  <w:style w:type="paragraph" w:customStyle="1" w:styleId="EndNoteBibliographyTitle">
    <w:name w:val="EndNote Bibliography Title"/>
    <w:basedOn w:val="a"/>
    <w:link w:val="EndNoteBibliographyTitle0"/>
    <w:rsid w:val="00E04977"/>
    <w:pPr>
      <w:jc w:val="center"/>
    </w:pPr>
    <w:rPr>
      <w:rFonts w:ascii="Times New Roman" w:eastAsia="等线" w:hAnsi="Times New Roman" w:cs="Times New Roman"/>
      <w:noProof/>
      <w:sz w:val="20"/>
    </w:rPr>
  </w:style>
  <w:style w:type="character" w:customStyle="1" w:styleId="EndNoteBibliographyTitle0">
    <w:name w:val="EndNote Bibliography Title 字符"/>
    <w:basedOn w:val="a0"/>
    <w:link w:val="EndNoteBibliographyTitle"/>
    <w:rsid w:val="00E04977"/>
    <w:rPr>
      <w:rFonts w:ascii="Times New Roman" w:eastAsia="等线" w:hAnsi="Times New Roman" w:cs="Times New Roman"/>
      <w:noProof/>
      <w:sz w:val="20"/>
    </w:rPr>
  </w:style>
  <w:style w:type="paragraph" w:customStyle="1" w:styleId="EndNoteBibliography">
    <w:name w:val="EndNote Bibliography"/>
    <w:basedOn w:val="a"/>
    <w:link w:val="EndNoteBibliography0"/>
    <w:rsid w:val="00E04977"/>
    <w:rPr>
      <w:rFonts w:ascii="Times New Roman" w:eastAsia="等线" w:hAnsi="Times New Roman" w:cs="Times New Roman"/>
      <w:noProof/>
      <w:sz w:val="20"/>
    </w:rPr>
  </w:style>
  <w:style w:type="character" w:customStyle="1" w:styleId="EndNoteBibliography0">
    <w:name w:val="EndNote Bibliography 字符"/>
    <w:basedOn w:val="a0"/>
    <w:link w:val="EndNoteBibliography"/>
    <w:rsid w:val="00E04977"/>
    <w:rPr>
      <w:rFonts w:ascii="Times New Roman" w:eastAsia="等线" w:hAnsi="Times New Roman" w:cs="Times New Roman"/>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4833705">
      <w:bodyDiv w:val="1"/>
      <w:marLeft w:val="0"/>
      <w:marRight w:val="0"/>
      <w:marTop w:val="0"/>
      <w:marBottom w:val="0"/>
      <w:divBdr>
        <w:top w:val="none" w:sz="0" w:space="0" w:color="auto"/>
        <w:left w:val="none" w:sz="0" w:space="0" w:color="auto"/>
        <w:bottom w:val="none" w:sz="0" w:space="0" w:color="auto"/>
        <w:right w:val="none" w:sz="0" w:space="0" w:color="auto"/>
      </w:divBdr>
    </w:div>
    <w:div w:id="1260748069">
      <w:bodyDiv w:val="1"/>
      <w:marLeft w:val="0"/>
      <w:marRight w:val="0"/>
      <w:marTop w:val="0"/>
      <w:marBottom w:val="0"/>
      <w:divBdr>
        <w:top w:val="none" w:sz="0" w:space="0" w:color="auto"/>
        <w:left w:val="none" w:sz="0" w:space="0" w:color="auto"/>
        <w:bottom w:val="none" w:sz="0" w:space="0" w:color="auto"/>
        <w:right w:val="none" w:sz="0" w:space="0" w:color="auto"/>
      </w:divBdr>
    </w:div>
    <w:div w:id="2105638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B98E6D-1096-44C6-B8D9-BFDF355D0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3097</TotalTime>
  <Pages>10</Pages>
  <Words>1293</Words>
  <Characters>7376</Characters>
  <Application>Microsoft Office Word</Application>
  <DocSecurity>0</DocSecurity>
  <Lines>61</Lines>
  <Paragraphs>17</Paragraphs>
  <ScaleCrop>false</ScaleCrop>
  <Company/>
  <LinksUpToDate>false</LinksUpToDate>
  <CharactersWithSpaces>8652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jin hangbiao</cp:lastModifiedBy>
  <cp:revision>2320</cp:revision>
  <dcterms:created xsi:type="dcterms:W3CDTF">2020-08-02T08:14:00Z</dcterms:created>
  <dcterms:modified xsi:type="dcterms:W3CDTF">2022-04-29T03:10:00Z</dcterms:modified>
</cp:coreProperties>
</file>