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3D9" w:rsidRPr="00F55C9A" w:rsidRDefault="00AA33D9" w:rsidP="00AA33D9">
      <w:pPr>
        <w:rPr>
          <w:rFonts w:asciiTheme="minorHAnsi" w:hAnsiTheme="minorHAnsi" w:cstheme="minorHAnsi"/>
          <w:b/>
          <w:color w:val="4F81BD" w:themeColor="accent1"/>
          <w:sz w:val="28"/>
          <w:szCs w:val="28"/>
        </w:rPr>
      </w:pPr>
      <w:r w:rsidRPr="00F55C9A">
        <w:rPr>
          <w:rFonts w:asciiTheme="minorHAnsi" w:hAnsiTheme="minorHAnsi" w:cstheme="minorHAnsi"/>
          <w:b/>
          <w:color w:val="4F81BD" w:themeColor="accent1"/>
          <w:sz w:val="28"/>
          <w:szCs w:val="28"/>
        </w:rPr>
        <w:t xml:space="preserve">Additional file </w:t>
      </w:r>
      <w:r w:rsidR="00C82E5E">
        <w:rPr>
          <w:rFonts w:asciiTheme="minorHAnsi" w:hAnsiTheme="minorHAnsi" w:cstheme="minorHAnsi"/>
          <w:b/>
          <w:color w:val="4F81BD" w:themeColor="accent1"/>
          <w:sz w:val="28"/>
          <w:szCs w:val="28"/>
        </w:rPr>
        <w:t>2</w:t>
      </w:r>
    </w:p>
    <w:p w:rsidR="00AA33D9" w:rsidRDefault="00AA33D9" w:rsidP="00AA33D9">
      <w:pPr>
        <w:spacing w:after="0" w:line="48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AA33D9" w:rsidRPr="0019707C" w:rsidRDefault="00523837" w:rsidP="00AA33D9">
      <w:pPr>
        <w:spacing w:after="0" w:line="48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Gut </w:t>
      </w:r>
      <w:proofErr w:type="spellStart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>microbiota</w:t>
      </w:r>
      <w:proofErr w:type="spellEnd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-derived </w:t>
      </w:r>
      <w:proofErr w:type="spellStart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>inosine</w:t>
      </w:r>
      <w:proofErr w:type="spellEnd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 </w:t>
      </w:r>
      <w:r>
        <w:rPr>
          <w:rFonts w:asciiTheme="minorHAnsi" w:hAnsiTheme="minorHAnsi" w:cstheme="minorHAnsi" w:hint="eastAsia"/>
          <w:b/>
          <w:color w:val="FF0000"/>
          <w:sz w:val="30"/>
          <w:szCs w:val="30"/>
        </w:rPr>
        <w:t xml:space="preserve">from dietary </w:t>
      </w:r>
      <w:r w:rsidRPr="00F94F92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barley leaf </w:t>
      </w:r>
      <w:r>
        <w:rPr>
          <w:rFonts w:asciiTheme="minorHAnsi" w:hAnsiTheme="minorHAnsi" w:cstheme="minorHAnsi"/>
          <w:b/>
          <w:color w:val="FF0000"/>
          <w:sz w:val="30"/>
          <w:szCs w:val="30"/>
        </w:rPr>
        <w:t>supplementation</w:t>
      </w:r>
      <w:r>
        <w:rPr>
          <w:rFonts w:asciiTheme="minorHAnsi" w:hAnsiTheme="minorHAnsi" w:cstheme="minorHAnsi" w:hint="eastAsia"/>
          <w:b/>
          <w:color w:val="FF0000"/>
          <w:sz w:val="30"/>
          <w:szCs w:val="30"/>
        </w:rPr>
        <w:t xml:space="preserve"> </w:t>
      </w:r>
      <w:r w:rsidRPr="00F94F92">
        <w:rPr>
          <w:rFonts w:asciiTheme="minorHAnsi" w:hAnsiTheme="minorHAnsi" w:cstheme="minorHAnsi"/>
          <w:b/>
          <w:color w:val="FF0000"/>
          <w:sz w:val="30"/>
          <w:szCs w:val="30"/>
        </w:rPr>
        <w:t>attenuates</w:t>
      </w:r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 colitis through </w:t>
      </w:r>
      <w:proofErr w:type="spellStart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>PPARγ</w:t>
      </w:r>
      <w:proofErr w:type="spellEnd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 signaling activation</w:t>
      </w:r>
      <w:bookmarkStart w:id="0" w:name="_GoBack"/>
      <w:bookmarkEnd w:id="0"/>
    </w:p>
    <w:p w:rsidR="00C82E5E" w:rsidRDefault="00C82E5E" w:rsidP="00C82E5E">
      <w:pPr>
        <w:spacing w:after="0" w:line="360" w:lineRule="auto"/>
        <w:jc w:val="center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C82E5E" w:rsidRDefault="00C82E5E" w:rsidP="00C82E5E">
      <w:pPr>
        <w:spacing w:after="0" w:line="360" w:lineRule="auto"/>
        <w:jc w:val="center"/>
      </w:pPr>
      <w:proofErr w:type="spellStart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>Daotong</w:t>
      </w:r>
      <w:proofErr w:type="spellEnd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Li,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Yu </w:t>
      </w:r>
      <w:proofErr w:type="spellStart"/>
      <w:r>
        <w:rPr>
          <w:rFonts w:asciiTheme="minorHAnsi" w:hAnsiTheme="minorHAnsi" w:cstheme="minorHAnsi"/>
          <w:color w:val="000000" w:themeColor="text1"/>
          <w:sz w:val="24"/>
          <w:szCs w:val="24"/>
        </w:rPr>
        <w:t>Feng</w:t>
      </w:r>
      <w:proofErr w:type="spellEnd"/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proofErr w:type="spellStart"/>
      <w:r w:rsidR="00880D8D">
        <w:rPr>
          <w:rFonts w:asciiTheme="minorHAnsi" w:hAnsiTheme="minorHAnsi" w:cstheme="minorHAnsi"/>
          <w:color w:val="000000" w:themeColor="text1"/>
          <w:sz w:val="24"/>
          <w:szCs w:val="24"/>
        </w:rPr>
        <w:t>Meiling</w:t>
      </w:r>
      <w:proofErr w:type="spellEnd"/>
      <w:r w:rsidR="00880D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proofErr w:type="spellStart"/>
      <w:r w:rsidR="00880D8D">
        <w:rPr>
          <w:rFonts w:asciiTheme="minorHAnsi" w:hAnsiTheme="minorHAnsi" w:cstheme="minorHAnsi"/>
          <w:color w:val="000000" w:themeColor="text1"/>
          <w:sz w:val="24"/>
          <w:szCs w:val="24"/>
        </w:rPr>
        <w:t>Tian</w:t>
      </w:r>
      <w:proofErr w:type="spellEnd"/>
      <w:r w:rsidR="00880D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proofErr w:type="spellStart"/>
      <w:r w:rsidR="00880D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Junfu</w:t>
      </w:r>
      <w:proofErr w:type="spellEnd"/>
      <w:r w:rsidR="00880D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proofErr w:type="spellStart"/>
      <w:r w:rsidR="00880D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Ji</w:t>
      </w:r>
      <w:proofErr w:type="spellEnd"/>
      <w:r w:rsidR="00880D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,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proofErr w:type="spellStart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>Xiaosong</w:t>
      </w:r>
      <w:proofErr w:type="spellEnd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Hu, Fang Chen</w:t>
      </w:r>
      <w:r w:rsidRPr="00523CA5">
        <w:rPr>
          <w:rStyle w:val="a5"/>
          <w:rFonts w:asciiTheme="minorHAnsi" w:hAnsiTheme="minorHAnsi" w:cstheme="minorHAnsi"/>
          <w:color w:val="000000" w:themeColor="text1"/>
          <w:sz w:val="24"/>
          <w:szCs w:val="24"/>
        </w:rPr>
        <w:footnoteReference w:customMarkFollows="1" w:id="1"/>
        <w:t>*</w:t>
      </w:r>
    </w:p>
    <w:p w:rsidR="00C82E5E" w:rsidRDefault="00C82E5E" w:rsidP="00AA33D9">
      <w:pPr>
        <w:spacing w:after="0" w:line="360" w:lineRule="auto"/>
        <w:jc w:val="both"/>
      </w:pPr>
    </w:p>
    <w:p w:rsidR="00C82E5E" w:rsidRDefault="00C82E5E" w:rsidP="00AA33D9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AA33D9" w:rsidRPr="00F55C9A" w:rsidRDefault="00AA33D9" w:rsidP="00AA33D9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55C9A">
        <w:rPr>
          <w:rFonts w:asciiTheme="minorHAnsi" w:hAnsiTheme="minorHAnsi" w:cstheme="minorHAnsi"/>
          <w:b/>
          <w:sz w:val="24"/>
          <w:szCs w:val="24"/>
        </w:rPr>
        <w:t>This file includes:</w:t>
      </w:r>
    </w:p>
    <w:p w:rsidR="00AA33D9" w:rsidRPr="00D44B17" w:rsidRDefault="00AA33D9" w:rsidP="00AA33D9">
      <w:pPr>
        <w:spacing w:after="0" w:line="360" w:lineRule="auto"/>
        <w:jc w:val="both"/>
        <w:rPr>
          <w:rFonts w:asciiTheme="minorHAnsi" w:eastAsia="DengXian" w:hAnsiTheme="minorHAnsi" w:cstheme="minorHAnsi"/>
          <w:sz w:val="24"/>
          <w:szCs w:val="24"/>
        </w:rPr>
      </w:pPr>
      <w:r w:rsidRPr="00D44B17">
        <w:rPr>
          <w:rFonts w:asciiTheme="minorHAnsi" w:hAnsiTheme="minorHAnsi" w:cstheme="minorHAnsi"/>
          <w:sz w:val="24"/>
          <w:szCs w:val="24"/>
        </w:rPr>
        <w:t xml:space="preserve">Table S1. </w:t>
      </w:r>
      <w:proofErr w:type="gramStart"/>
      <w:r w:rsidR="00D44B17" w:rsidRPr="00D44B17">
        <w:rPr>
          <w:rFonts w:asciiTheme="minorHAnsi" w:eastAsia="DengXian" w:hAnsiTheme="minorHAnsi" w:cstheme="minorHAnsi"/>
          <w:sz w:val="24"/>
          <w:szCs w:val="24"/>
        </w:rPr>
        <w:t>The macronutrient composition of the BL powder in the present study.</w:t>
      </w:r>
      <w:proofErr w:type="gramEnd"/>
    </w:p>
    <w:p w:rsidR="00AA33D9" w:rsidRPr="00D44B17" w:rsidRDefault="00AA33D9" w:rsidP="00AA33D9">
      <w:pPr>
        <w:spacing w:after="0" w:line="360" w:lineRule="auto"/>
        <w:jc w:val="both"/>
        <w:rPr>
          <w:rFonts w:asciiTheme="minorHAnsi" w:eastAsia="DengXian" w:hAnsiTheme="minorHAnsi" w:cstheme="minorHAnsi"/>
          <w:sz w:val="24"/>
          <w:szCs w:val="24"/>
        </w:rPr>
      </w:pPr>
      <w:r w:rsidRPr="00D44B17">
        <w:rPr>
          <w:rFonts w:asciiTheme="minorHAnsi" w:hAnsiTheme="minorHAnsi" w:cstheme="minorHAnsi"/>
          <w:sz w:val="24"/>
          <w:szCs w:val="24"/>
        </w:rPr>
        <w:t xml:space="preserve">Table S2. </w:t>
      </w:r>
      <w:proofErr w:type="gramStart"/>
      <w:r w:rsidR="00D44B17" w:rsidRPr="00D44B17">
        <w:rPr>
          <w:rFonts w:asciiTheme="minorHAnsi" w:eastAsia="DengXian" w:hAnsiTheme="minorHAnsi" w:cstheme="minorHAnsi"/>
          <w:sz w:val="24"/>
          <w:szCs w:val="24"/>
        </w:rPr>
        <w:t>The composition of CD and BL diet.</w:t>
      </w:r>
      <w:proofErr w:type="gramEnd"/>
    </w:p>
    <w:p w:rsidR="00AA33D9" w:rsidRPr="00D44B17" w:rsidRDefault="00AA33D9" w:rsidP="00AA33D9">
      <w:pPr>
        <w:spacing w:after="0" w:line="360" w:lineRule="auto"/>
        <w:jc w:val="both"/>
        <w:rPr>
          <w:rFonts w:asciiTheme="minorHAnsi" w:eastAsia="DengXian" w:hAnsiTheme="minorHAnsi" w:cstheme="minorHAnsi"/>
          <w:sz w:val="24"/>
          <w:szCs w:val="24"/>
        </w:rPr>
      </w:pPr>
      <w:r w:rsidRPr="00D44B17">
        <w:rPr>
          <w:rFonts w:asciiTheme="minorHAnsi" w:hAnsiTheme="minorHAnsi" w:cstheme="minorHAnsi"/>
          <w:sz w:val="24"/>
          <w:szCs w:val="24"/>
        </w:rPr>
        <w:t xml:space="preserve">Table S3. </w:t>
      </w:r>
      <w:r w:rsidR="00D44B17" w:rsidRPr="00D44B17">
        <w:rPr>
          <w:rFonts w:asciiTheme="minorHAnsi" w:hAnsiTheme="minorHAnsi" w:cstheme="minorHAnsi"/>
          <w:sz w:val="24"/>
          <w:szCs w:val="24"/>
        </w:rPr>
        <w:t xml:space="preserve">List of primers used in this </w:t>
      </w:r>
      <w:r w:rsidR="00D44B17" w:rsidRPr="00D44B17">
        <w:rPr>
          <w:rFonts w:asciiTheme="minorHAnsi" w:hAnsiTheme="minorHAnsi" w:cstheme="minorHAnsi" w:hint="eastAsia"/>
          <w:sz w:val="24"/>
          <w:szCs w:val="24"/>
        </w:rPr>
        <w:t>study</w:t>
      </w:r>
      <w:r w:rsidR="00D44B17" w:rsidRPr="00D44B17">
        <w:rPr>
          <w:rFonts w:asciiTheme="minorHAnsi" w:hAnsiTheme="minorHAnsi" w:cstheme="minorHAnsi"/>
          <w:sz w:val="24"/>
          <w:szCs w:val="24"/>
        </w:rPr>
        <w:t>.</w:t>
      </w:r>
    </w:p>
    <w:p w:rsidR="00AA33D9" w:rsidRDefault="00AA33D9">
      <w:pPr>
        <w:adjustRightInd/>
        <w:snapToGrid/>
        <w:spacing w:line="220" w:lineRule="atLeast"/>
        <w:rPr>
          <w:rFonts w:asciiTheme="minorHAnsi" w:eastAsia="DengXian" w:hAnsiTheme="minorHAnsi" w:cstheme="minorHAnsi"/>
          <w:color w:val="4F81BD" w:themeColor="accent1"/>
          <w:sz w:val="24"/>
          <w:szCs w:val="24"/>
        </w:rPr>
      </w:pPr>
      <w:r>
        <w:rPr>
          <w:rFonts w:asciiTheme="minorHAnsi" w:eastAsia="DengXian" w:hAnsiTheme="minorHAnsi" w:cstheme="minorHAnsi"/>
          <w:color w:val="4F81BD" w:themeColor="accent1"/>
          <w:sz w:val="24"/>
          <w:szCs w:val="24"/>
        </w:rPr>
        <w:br w:type="page"/>
      </w:r>
    </w:p>
    <w:p w:rsidR="00AA33D9" w:rsidRPr="009251CD" w:rsidRDefault="00AA33D9" w:rsidP="00AA33D9">
      <w:pPr>
        <w:spacing w:line="480" w:lineRule="auto"/>
        <w:rPr>
          <w:rFonts w:asciiTheme="minorHAnsi" w:hAnsiTheme="minorHAnsi" w:cstheme="minorHAnsi"/>
          <w:sz w:val="24"/>
          <w:szCs w:val="24"/>
        </w:rPr>
      </w:pPr>
      <w:r w:rsidRPr="009251CD">
        <w:rPr>
          <w:rFonts w:asciiTheme="minorHAnsi" w:hAnsiTheme="minorHAnsi" w:cstheme="minorHAnsi"/>
          <w:b/>
          <w:sz w:val="24"/>
          <w:szCs w:val="24"/>
        </w:rPr>
        <w:lastRenderedPageBreak/>
        <w:t>Table S1.</w:t>
      </w:r>
      <w:r w:rsidRPr="009251CD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9251CD">
        <w:rPr>
          <w:rFonts w:asciiTheme="minorHAnsi" w:hAnsiTheme="minorHAnsi" w:cstheme="minorHAnsi"/>
          <w:sz w:val="24"/>
          <w:szCs w:val="24"/>
        </w:rPr>
        <w:t>The macronutrient composition of the BL powder in the present study.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A33D9" w:rsidRPr="009251CD" w:rsidRDefault="00AA33D9" w:rsidP="00E456BB">
            <w:pPr>
              <w:widowControl w:val="0"/>
              <w:spacing w:line="480" w:lineRule="auto"/>
              <w:jc w:val="center"/>
              <w:rPr>
                <w:rFonts w:asciiTheme="minorHAnsi" w:eastAsiaTheme="minorEastAsia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center"/>
              <w:rPr>
                <w:rFonts w:asciiTheme="minorHAnsi" w:eastAsiaTheme="minorEastAsia" w:hAnsiTheme="minorHAnsi" w:cstheme="minorHAnsi"/>
                <w:b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b/>
                <w:sz w:val="24"/>
                <w:szCs w:val="24"/>
              </w:rPr>
              <w:t>Unit (g/100g)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Protein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23.9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Fat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2.98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Carbohydrate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62.3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Soluble dietary fiber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&lt; 0.01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Insoluble dietary fiber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53.6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Moisture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3.99</w:t>
            </w:r>
          </w:p>
        </w:tc>
      </w:tr>
      <w:tr w:rsidR="00AA33D9" w:rsidRPr="009251CD" w:rsidTr="00E456BB"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Ash</w:t>
            </w:r>
          </w:p>
        </w:tc>
        <w:tc>
          <w:tcPr>
            <w:tcW w:w="4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A33D9" w:rsidRPr="009251CD" w:rsidRDefault="00AA33D9" w:rsidP="00E456BB">
            <w:pPr>
              <w:widowControl w:val="0"/>
              <w:spacing w:line="480" w:lineRule="auto"/>
              <w:jc w:val="right"/>
              <w:rPr>
                <w:rFonts w:asciiTheme="minorHAnsi" w:eastAsiaTheme="minorEastAsia" w:hAnsiTheme="minorHAnsi" w:cstheme="minorHAnsi"/>
                <w:sz w:val="24"/>
                <w:szCs w:val="24"/>
              </w:rPr>
            </w:pPr>
            <w:r w:rsidRPr="009251CD">
              <w:rPr>
                <w:rFonts w:asciiTheme="minorHAnsi" w:hAnsiTheme="minorHAnsi" w:cstheme="minorHAnsi"/>
                <w:sz w:val="24"/>
                <w:szCs w:val="24"/>
              </w:rPr>
              <w:t>6.8</w:t>
            </w:r>
          </w:p>
        </w:tc>
      </w:tr>
    </w:tbl>
    <w:p w:rsidR="00AA33D9" w:rsidRDefault="00AA33D9" w:rsidP="00AA33D9">
      <w:pPr>
        <w:spacing w:line="220" w:lineRule="atLeast"/>
        <w:rPr>
          <w:rFonts w:asciiTheme="minorHAnsi" w:hAnsiTheme="minorHAnsi" w:cstheme="minorHAnsi"/>
          <w:b/>
          <w:noProof/>
          <w:sz w:val="24"/>
          <w:szCs w:val="24"/>
        </w:rPr>
      </w:pPr>
    </w:p>
    <w:p w:rsidR="00AA33D9" w:rsidRDefault="00AA33D9">
      <w:pPr>
        <w:adjustRightInd/>
        <w:snapToGrid/>
        <w:spacing w:line="220" w:lineRule="atLeast"/>
        <w:rPr>
          <w:rFonts w:asciiTheme="minorHAnsi" w:hAnsiTheme="minorHAnsi" w:cstheme="minorHAnsi"/>
          <w:b/>
          <w:noProof/>
          <w:sz w:val="24"/>
          <w:szCs w:val="24"/>
        </w:rPr>
      </w:pPr>
      <w:r>
        <w:rPr>
          <w:rFonts w:asciiTheme="minorHAnsi" w:hAnsiTheme="minorHAnsi" w:cstheme="minorHAnsi"/>
          <w:b/>
          <w:noProof/>
          <w:sz w:val="24"/>
          <w:szCs w:val="24"/>
        </w:rPr>
        <w:br w:type="page"/>
      </w:r>
    </w:p>
    <w:p w:rsidR="00AA33D9" w:rsidRDefault="00AA33D9">
      <w:pPr>
        <w:adjustRightInd/>
        <w:snapToGrid/>
        <w:spacing w:line="220" w:lineRule="atLeast"/>
        <w:rPr>
          <w:rFonts w:asciiTheme="minorHAnsi" w:hAnsiTheme="minorHAnsi" w:cstheme="minorHAnsi"/>
          <w:b/>
          <w:noProof/>
          <w:sz w:val="24"/>
          <w:szCs w:val="24"/>
        </w:rPr>
      </w:pPr>
      <w:r w:rsidRPr="00AA33D9">
        <w:rPr>
          <w:rFonts w:asciiTheme="minorHAnsi" w:hAnsiTheme="minorHAnsi" w:cstheme="minorHAnsi"/>
          <w:b/>
          <w:noProof/>
          <w:sz w:val="24"/>
          <w:szCs w:val="24"/>
        </w:rPr>
        <w:lastRenderedPageBreak/>
        <w:t xml:space="preserve">Table S2. </w:t>
      </w:r>
      <w:r w:rsidRPr="00AA33D9">
        <w:rPr>
          <w:rFonts w:asciiTheme="minorHAnsi" w:hAnsiTheme="minorHAnsi" w:cstheme="minorHAnsi"/>
          <w:noProof/>
          <w:sz w:val="24"/>
          <w:szCs w:val="24"/>
        </w:rPr>
        <w:t>The composition of C</w:t>
      </w:r>
      <w:r w:rsidR="00D44B17">
        <w:rPr>
          <w:rFonts w:asciiTheme="minorHAnsi" w:hAnsiTheme="minorHAnsi" w:cstheme="minorHAnsi" w:hint="eastAsia"/>
          <w:noProof/>
          <w:sz w:val="24"/>
          <w:szCs w:val="24"/>
        </w:rPr>
        <w:t>D</w:t>
      </w:r>
      <w:r w:rsidRPr="00AA33D9">
        <w:rPr>
          <w:rFonts w:asciiTheme="minorHAnsi" w:hAnsiTheme="minorHAnsi" w:cstheme="minorHAnsi"/>
          <w:noProof/>
          <w:sz w:val="24"/>
          <w:szCs w:val="24"/>
        </w:rPr>
        <w:t xml:space="preserve"> and BL diet.</w:t>
      </w:r>
    </w:p>
    <w:tbl>
      <w:tblPr>
        <w:tblStyle w:val="a7"/>
        <w:tblpPr w:leftFromText="180" w:rightFromText="180" w:vertAnchor="page" w:horzAnchor="margin" w:tblpY="2212"/>
        <w:tblW w:w="0" w:type="auto"/>
        <w:tblLook w:val="04A0" w:firstRow="1" w:lastRow="0" w:firstColumn="1" w:lastColumn="0" w:noHBand="0" w:noVBand="1"/>
      </w:tblPr>
      <w:tblGrid>
        <w:gridCol w:w="2802"/>
        <w:gridCol w:w="2919"/>
        <w:gridCol w:w="2801"/>
      </w:tblGrid>
      <w:tr w:rsidR="00AA33D9" w:rsidRPr="00AA33D9" w:rsidTr="00E456BB">
        <w:tc>
          <w:tcPr>
            <w:tcW w:w="2802" w:type="dxa"/>
            <w:vMerge w:val="restart"/>
            <w:vAlign w:val="center"/>
          </w:tcPr>
          <w:p w:rsidR="00AA33D9" w:rsidRPr="00AA33D9" w:rsidRDefault="00AA33D9" w:rsidP="00E456BB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Ingredients</w:t>
            </w: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(g/kg of diet)</w:t>
            </w:r>
          </w:p>
        </w:tc>
        <w:tc>
          <w:tcPr>
            <w:tcW w:w="5720" w:type="dxa"/>
            <w:gridSpan w:val="2"/>
          </w:tcPr>
          <w:p w:rsidR="00AA33D9" w:rsidRPr="00D44B17" w:rsidRDefault="00AA33D9" w:rsidP="00E456BB">
            <w:pPr>
              <w:spacing w:line="480" w:lineRule="auto"/>
              <w:jc w:val="center"/>
              <w:rPr>
                <w:rFonts w:asciiTheme="minorHAnsi" w:eastAsiaTheme="minorEastAsia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Diets</w:t>
            </w:r>
          </w:p>
        </w:tc>
      </w:tr>
      <w:tr w:rsidR="00AA33D9" w:rsidRPr="00AA33D9" w:rsidTr="00E456BB">
        <w:tc>
          <w:tcPr>
            <w:tcW w:w="2802" w:type="dxa"/>
            <w:vMerge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919" w:type="dxa"/>
          </w:tcPr>
          <w:p w:rsidR="00AA33D9" w:rsidRPr="00D44B17" w:rsidRDefault="00AA33D9" w:rsidP="00D44B17">
            <w:pPr>
              <w:spacing w:line="480" w:lineRule="auto"/>
              <w:jc w:val="center"/>
              <w:rPr>
                <w:rFonts w:asciiTheme="minorHAnsi" w:eastAsiaTheme="minorEastAsia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C</w:t>
            </w:r>
            <w:r w:rsidR="00D44B17">
              <w:rPr>
                <w:rFonts w:asciiTheme="minorHAnsi" w:eastAsiaTheme="minorEastAsia" w:hAnsiTheme="minorHAnsi" w:cstheme="minorHAnsi" w:hint="eastAsia"/>
                <w:b/>
                <w:sz w:val="24"/>
                <w:szCs w:val="24"/>
              </w:rPr>
              <w:t>D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BL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wordWrap w:val="0"/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Barley leaf powder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25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Casein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189.58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178.58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L-Cysteine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2.84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2.84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Corn Starch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298.59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280.59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Maltodextrin</w:t>
            </w:r>
            <w:proofErr w:type="spellEnd"/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33.18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33.18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Sucrose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331.77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327.77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Cellulose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47.40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47.40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Soybean oil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23.70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23.70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Lard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18.96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18.96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Mineral Mix M1002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9.48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9.48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DiCalcium</w:t>
            </w:r>
            <w:proofErr w:type="spellEnd"/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Phosphate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12.32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12.32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Calcium Carbonate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5.21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5.21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Potassium Citrate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15.64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15.64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Vitamin mix V10001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9.48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9.48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Choline </w:t>
            </w:r>
            <w:proofErr w:type="spellStart"/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Bitartrate</w:t>
            </w:r>
            <w:proofErr w:type="spellEnd"/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1.90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1.90</w:t>
            </w:r>
          </w:p>
        </w:tc>
      </w:tr>
      <w:tr w:rsidR="00AA33D9" w:rsidRPr="00AA33D9" w:rsidTr="00E456BB">
        <w:tc>
          <w:tcPr>
            <w:tcW w:w="2802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b/>
                <w:sz w:val="24"/>
                <w:szCs w:val="24"/>
              </w:rPr>
              <w:t>Total</w:t>
            </w:r>
          </w:p>
        </w:tc>
        <w:tc>
          <w:tcPr>
            <w:tcW w:w="2919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1000</w:t>
            </w:r>
          </w:p>
        </w:tc>
        <w:tc>
          <w:tcPr>
            <w:tcW w:w="2801" w:type="dxa"/>
          </w:tcPr>
          <w:p w:rsidR="00AA33D9" w:rsidRPr="00AA33D9" w:rsidRDefault="00AA33D9" w:rsidP="00E456BB">
            <w:pPr>
              <w:spacing w:line="48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AA33D9">
              <w:rPr>
                <w:rFonts w:asciiTheme="minorHAnsi" w:hAnsiTheme="minorHAnsi" w:cstheme="minorHAnsi"/>
                <w:sz w:val="24"/>
                <w:szCs w:val="24"/>
              </w:rPr>
              <w:t>1000</w:t>
            </w:r>
          </w:p>
        </w:tc>
      </w:tr>
    </w:tbl>
    <w:p w:rsidR="00AA33D9" w:rsidRDefault="00AA33D9" w:rsidP="00AA33D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A33D9">
        <w:rPr>
          <w:rFonts w:asciiTheme="minorHAnsi" w:hAnsiTheme="minorHAnsi" w:cstheme="minorHAnsi"/>
          <w:sz w:val="24"/>
          <w:szCs w:val="24"/>
        </w:rPr>
        <w:t xml:space="preserve">All diets are </w:t>
      </w:r>
      <w:proofErr w:type="spellStart"/>
      <w:r w:rsidRPr="00AA33D9">
        <w:rPr>
          <w:rFonts w:asciiTheme="minorHAnsi" w:hAnsiTheme="minorHAnsi" w:cstheme="minorHAnsi"/>
          <w:sz w:val="24"/>
          <w:szCs w:val="24"/>
        </w:rPr>
        <w:t>isocaloric</w:t>
      </w:r>
      <w:proofErr w:type="spellEnd"/>
      <w:r w:rsidRPr="00AA33D9">
        <w:rPr>
          <w:rFonts w:asciiTheme="minorHAnsi" w:hAnsiTheme="minorHAnsi" w:cstheme="minorHAnsi"/>
          <w:sz w:val="24"/>
          <w:szCs w:val="24"/>
        </w:rPr>
        <w:t xml:space="preserve"> and contained 19.2% protein, 4.3% fat and 67.3% carbohydrate. </w:t>
      </w:r>
    </w:p>
    <w:p w:rsidR="00AA33D9" w:rsidRDefault="00AA33D9">
      <w:pPr>
        <w:adjustRightInd/>
        <w:snapToGrid/>
        <w:spacing w:line="220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:rsidR="00AA33D9" w:rsidRDefault="00AA33D9" w:rsidP="00AA33D9">
      <w:pPr>
        <w:spacing w:line="480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BD1668">
        <w:rPr>
          <w:rFonts w:asciiTheme="minorHAnsi" w:hAnsiTheme="minorHAnsi" w:cstheme="minorHAnsi"/>
          <w:b/>
          <w:sz w:val="24"/>
          <w:szCs w:val="24"/>
        </w:rPr>
        <w:lastRenderedPageBreak/>
        <w:t xml:space="preserve">Table </w:t>
      </w:r>
      <w:r>
        <w:rPr>
          <w:rFonts w:asciiTheme="minorHAnsi" w:hAnsiTheme="minorHAnsi" w:cstheme="minorHAnsi"/>
          <w:b/>
          <w:sz w:val="24"/>
          <w:szCs w:val="24"/>
        </w:rPr>
        <w:t>3</w:t>
      </w:r>
      <w:r w:rsidRPr="00BD1668">
        <w:rPr>
          <w:rFonts w:asciiTheme="minorHAnsi" w:hAnsiTheme="minorHAnsi" w:cstheme="minorHAnsi"/>
          <w:sz w:val="24"/>
          <w:szCs w:val="24"/>
        </w:rPr>
        <w:t>.</w:t>
      </w:r>
      <w:proofErr w:type="gramEnd"/>
      <w:r w:rsidRPr="00BD1668">
        <w:rPr>
          <w:rFonts w:asciiTheme="minorHAnsi" w:hAnsiTheme="minorHAnsi" w:cstheme="minorHAnsi"/>
          <w:sz w:val="24"/>
          <w:szCs w:val="24"/>
        </w:rPr>
        <w:t xml:space="preserve"> </w:t>
      </w:r>
      <w:r w:rsidR="00D44B17" w:rsidRPr="007E387B">
        <w:rPr>
          <w:rFonts w:asciiTheme="minorHAnsi" w:hAnsiTheme="minorHAnsi" w:cstheme="minorHAnsi"/>
          <w:sz w:val="24"/>
          <w:szCs w:val="24"/>
        </w:rPr>
        <w:t xml:space="preserve">List of primers used in this </w:t>
      </w:r>
      <w:r w:rsidR="00D44B17">
        <w:rPr>
          <w:rFonts w:asciiTheme="minorHAnsi" w:hAnsiTheme="minorHAnsi" w:cstheme="minorHAnsi" w:hint="eastAsia"/>
          <w:sz w:val="24"/>
          <w:szCs w:val="24"/>
        </w:rPr>
        <w:t>study</w:t>
      </w:r>
      <w:r w:rsidR="00D44B17" w:rsidRPr="007E387B">
        <w:rPr>
          <w:rFonts w:asciiTheme="minorHAnsi" w:hAnsiTheme="minorHAnsi" w:cstheme="minorHAnsi"/>
          <w:sz w:val="24"/>
          <w:szCs w:val="24"/>
        </w:rPr>
        <w:t>.</w:t>
      </w:r>
    </w:p>
    <w:tbl>
      <w:tblPr>
        <w:tblW w:w="8252" w:type="dxa"/>
        <w:jc w:val="center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2"/>
        <w:gridCol w:w="1808"/>
        <w:gridCol w:w="4592"/>
      </w:tblGrid>
      <w:tr w:rsidR="00D44B17" w:rsidRPr="00BD1668" w:rsidTr="00CC2470">
        <w:trPr>
          <w:trHeight w:val="419"/>
          <w:jc w:val="center"/>
        </w:trPr>
        <w:tc>
          <w:tcPr>
            <w:tcW w:w="1917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 w:hint="eastAsia"/>
                <w:b/>
                <w:sz w:val="24"/>
                <w:szCs w:val="24"/>
              </w:rPr>
              <w:t>G</w:t>
            </w:r>
            <w:r w:rsidRPr="00BD1668">
              <w:rPr>
                <w:rFonts w:asciiTheme="minorHAnsi" w:hAnsiTheme="minorHAnsi" w:cstheme="minorHAnsi"/>
                <w:b/>
                <w:sz w:val="24"/>
                <w:szCs w:val="24"/>
              </w:rPr>
              <w:t>enes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b/>
                <w:sz w:val="24"/>
                <w:szCs w:val="24"/>
              </w:rPr>
              <w:t>Primers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b/>
                <w:sz w:val="24"/>
                <w:szCs w:val="24"/>
              </w:rPr>
              <w:t>Primer Sequences</w:t>
            </w:r>
            <w:r>
              <w:rPr>
                <w:rFonts w:asciiTheme="minorHAnsi" w:hAnsiTheme="minorHAnsi" w:cstheme="minorHAnsi" w:hint="eastAsia"/>
                <w:b/>
                <w:sz w:val="24"/>
                <w:szCs w:val="24"/>
              </w:rPr>
              <w:t xml:space="preserve"> </w:t>
            </w:r>
            <w:r w:rsidRPr="007E387B">
              <w:rPr>
                <w:rFonts w:asciiTheme="minorHAnsi" w:hAnsiTheme="minorHAnsi" w:cstheme="minorHAnsi"/>
                <w:b/>
                <w:sz w:val="24"/>
                <w:szCs w:val="24"/>
              </w:rPr>
              <w:t>(5′-3′)</w:t>
            </w:r>
          </w:p>
        </w:tc>
      </w:tr>
      <w:tr w:rsidR="00D44B17" w:rsidRPr="00BD1668" w:rsidTr="00CC2470">
        <w:trPr>
          <w:trHeight w:val="698"/>
          <w:jc w:val="center"/>
        </w:trPr>
        <w:tc>
          <w:tcPr>
            <w:tcW w:w="1917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E387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Primers for </w:t>
            </w:r>
            <w:proofErr w:type="spell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q</w:t>
            </w:r>
            <w:r w:rsidRPr="007E387B">
              <w:rPr>
                <w:rFonts w:asciiTheme="minorHAnsi" w:hAnsiTheme="minorHAnsi" w:cstheme="minorHAnsi"/>
                <w:b/>
                <w:sz w:val="24"/>
                <w:szCs w:val="24"/>
              </w:rPr>
              <w:t>PCR</w:t>
            </w:r>
            <w:proofErr w:type="spellEnd"/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/>
                <w:i/>
                <w:sz w:val="24"/>
                <w:szCs w:val="24"/>
              </w:rPr>
              <w:t>Z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o</w:t>
            </w:r>
            <w:r w:rsidRPr="00BD1668">
              <w:rPr>
                <w:rFonts w:asciiTheme="minorHAnsi" w:hAnsiTheme="minorHAnsi" w:cstheme="minorHAnsi"/>
                <w:i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0B2BAE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AGTTCTGCCCTCAGCTACCA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GCTTAAAGCTGGCAGTGTC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-3’</w:t>
              </w:r>
            </w:smartTag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proofErr w:type="spellStart"/>
            <w:r w:rsidRPr="00BD1668">
              <w:rPr>
                <w:rFonts w:asciiTheme="minorHAnsi" w:hAnsiTheme="minorHAnsi" w:cstheme="minorHAnsi"/>
                <w:i/>
                <w:sz w:val="24"/>
                <w:szCs w:val="24"/>
              </w:rPr>
              <w:t>Occludin</w:t>
            </w:r>
            <w:proofErr w:type="spellEnd"/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5’-</w:t>
            </w: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ACAAAGAGCTCTCTCGTCTCG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5’-</w:t>
            </w: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CATAGTCTCCCACCATCCTC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/>
                <w:i/>
                <w:sz w:val="24"/>
                <w:szCs w:val="24"/>
              </w:rPr>
              <w:t>Claudin</w:t>
            </w:r>
            <w:r w:rsidRPr="00BD1668">
              <w:rPr>
                <w:rFonts w:asciiTheme="minorHAnsi" w:hAnsiTheme="minorHAnsi" w:cstheme="minorHAnsi"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GTCAGCTTGCCAGAGACACT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TTCGCTTGTCTTTTGGCTGC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/>
                <w:i/>
                <w:sz w:val="24"/>
                <w:szCs w:val="24"/>
              </w:rPr>
              <w:t>Claudin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1050F4">
              <w:rPr>
                <w:rFonts w:asciiTheme="minorHAnsi" w:hAnsiTheme="minorHAnsi" w:cstheme="minorHAnsi"/>
                <w:sz w:val="24"/>
                <w:szCs w:val="24"/>
              </w:rPr>
              <w:t>GGGGATCATCCTGAGTTGTG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1050F4">
              <w:rPr>
                <w:rFonts w:asciiTheme="minorHAnsi" w:hAnsiTheme="minorHAnsi" w:cstheme="minorHAnsi"/>
                <w:sz w:val="24"/>
                <w:szCs w:val="24"/>
              </w:rPr>
              <w:t>CACTGCATCTGACCTGTGCT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 w:rsidRPr="001050F4"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Reg3b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1050F4">
              <w:rPr>
                <w:rFonts w:asciiTheme="minorHAnsi" w:hAnsiTheme="minorHAnsi" w:cstheme="minorHAnsi"/>
                <w:sz w:val="24"/>
                <w:szCs w:val="24"/>
              </w:rPr>
              <w:t>CCCAGGCTTATGGCTCCTAC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1050F4">
              <w:rPr>
                <w:rFonts w:asciiTheme="minorHAnsi" w:hAnsiTheme="minorHAnsi" w:cstheme="minorHAnsi"/>
                <w:sz w:val="24"/>
                <w:szCs w:val="24"/>
              </w:rPr>
              <w:t>ATGGAGCCCAATCCAAGTGT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 w:rsidRPr="001050F4"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R</w:t>
            </w:r>
            <w:r w:rsidRPr="001050F4">
              <w:rPr>
                <w:rFonts w:asciiTheme="minorHAnsi" w:hAnsiTheme="minorHAnsi" w:cstheme="minorHAnsi"/>
                <w:i/>
                <w:sz w:val="24"/>
                <w:szCs w:val="24"/>
              </w:rPr>
              <w:t>eg</w:t>
            </w:r>
            <w:r w:rsidRPr="001050F4"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3g</w:t>
            </w:r>
          </w:p>
        </w:tc>
        <w:tc>
          <w:tcPr>
            <w:tcW w:w="1912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F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CGTGCCTATGGCTCCTATTGCT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912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TTCAGCGCCACTGAGCACAGAC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 w:rsidRPr="001050F4"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D</w:t>
            </w:r>
            <w:r>
              <w:rPr>
                <w:rFonts w:asciiTheme="minorHAnsi" w:hAnsiTheme="minorHAnsi" w:cstheme="minorHAnsi"/>
                <w:i/>
                <w:sz w:val="24"/>
                <w:szCs w:val="24"/>
              </w:rPr>
              <w:t>efensin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4</w:t>
            </w:r>
          </w:p>
        </w:tc>
        <w:tc>
          <w:tcPr>
            <w:tcW w:w="1912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F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TGGCCTCCAAAGGAGATAGACA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912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AGGCTGATCCTATCCAAAACACA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 w:rsidRPr="001050F4"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M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mp</w:t>
            </w:r>
            <w:r w:rsidRPr="001050F4"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7</w:t>
            </w:r>
          </w:p>
        </w:tc>
        <w:tc>
          <w:tcPr>
            <w:tcW w:w="1912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1050F4">
              <w:rPr>
                <w:rFonts w:asciiTheme="minorHAnsi" w:hAnsiTheme="minorHAnsi" w:cstheme="minorHAnsi"/>
                <w:sz w:val="24"/>
                <w:szCs w:val="24"/>
              </w:rPr>
              <w:t>GGCTTCGCAAGGAGAGATCA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912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1050F4">
              <w:rPr>
                <w:rFonts w:asciiTheme="minorHAnsi" w:hAnsiTheme="minorHAnsi" w:cstheme="minorHAnsi"/>
                <w:sz w:val="24"/>
                <w:szCs w:val="24"/>
              </w:rPr>
              <w:t>GCCAAATTCATGGGTGGCAG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692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Lpl</w:t>
            </w:r>
          </w:p>
        </w:tc>
        <w:tc>
          <w:tcPr>
            <w:tcW w:w="1912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48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851B19">
              <w:rPr>
                <w:rFonts w:eastAsiaTheme="minorEastAsia"/>
                <w:sz w:val="21"/>
                <w:szCs w:val="21"/>
              </w:rPr>
              <w:t>GCAGCTCCGGTGATATAGAGG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851B19">
              <w:rPr>
                <w:rFonts w:eastAsiaTheme="minorEastAsia"/>
                <w:sz w:val="21"/>
                <w:szCs w:val="21"/>
              </w:rPr>
              <w:t>AAGGTCATCTTCTGTGCTAGG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Scd1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385FD9">
              <w:rPr>
                <w:rFonts w:eastAsiaTheme="minorEastAsia"/>
                <w:sz w:val="21"/>
                <w:szCs w:val="21"/>
              </w:rPr>
              <w:t>CCGGAGACCCCTTAGATCGA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385FD9">
              <w:rPr>
                <w:rFonts w:eastAsiaTheme="minorEastAsia"/>
                <w:sz w:val="21"/>
                <w:szCs w:val="21"/>
              </w:rPr>
              <w:t>TAGCCTGTAAAAGATTTCTGCAAACC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Ppara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385FD9">
              <w:rPr>
                <w:rFonts w:asciiTheme="minorHAnsi" w:hAnsiTheme="minorHAnsi" w:cstheme="minorHAnsi"/>
                <w:sz w:val="24"/>
                <w:szCs w:val="24"/>
              </w:rPr>
              <w:t>TACTGCCGTTTTCACAAGTGC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385FD9">
              <w:rPr>
                <w:rFonts w:asciiTheme="minorHAnsi" w:hAnsiTheme="minorHAnsi" w:cstheme="minorHAnsi"/>
                <w:sz w:val="24"/>
                <w:szCs w:val="24"/>
              </w:rPr>
              <w:t>AGGTCGTGTTCACAGGTAAGA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Pparg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GGAAGACCACTCGCATTCCTT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GTAATCAGCAACCATTGGGTCA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Cd36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851B19">
              <w:rPr>
                <w:rFonts w:eastAsiaTheme="minorEastAsia"/>
                <w:sz w:val="21"/>
                <w:szCs w:val="21"/>
              </w:rPr>
              <w:t>GGAACTGTGGGCTCATTGC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CATGAGAATGCCTCCAAACAC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Fabp4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eastAsiaTheme="minorEastAsia"/>
                <w:sz w:val="21"/>
                <w:szCs w:val="21"/>
              </w:rPr>
              <w:t>TGGGAACCTGGAAGCTTGTCTC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eastAsiaTheme="minorEastAsia"/>
                <w:sz w:val="21"/>
                <w:szCs w:val="21"/>
              </w:rPr>
              <w:t>GAATTCCACGCCCAGTTTGA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Slc27a1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eastAsiaTheme="minorEastAsia"/>
                <w:sz w:val="21"/>
                <w:szCs w:val="21"/>
              </w:rPr>
              <w:t>CATGTGTACCCCATCCGTCT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eastAsiaTheme="minorEastAsia"/>
                <w:sz w:val="21"/>
                <w:szCs w:val="21"/>
              </w:rPr>
              <w:t>CTGTGGGCAATCTTCTTGTTG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Cpt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1a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eastAsiaTheme="minorEastAsia"/>
                <w:sz w:val="21"/>
                <w:szCs w:val="21"/>
              </w:rPr>
              <w:t>AAAGATCAATCGGACCCTAGACA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eastAsiaTheme="minorEastAsia"/>
                <w:sz w:val="21"/>
                <w:szCs w:val="21"/>
              </w:rPr>
              <w:t>CAGCGAGTAGCGCATAGTCA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 w:hint="eastAsia"/>
                <w:i/>
                <w:sz w:val="24"/>
                <w:szCs w:val="24"/>
              </w:rPr>
              <w:t>Mouse-</w:t>
            </w:r>
            <w:r w:rsidRPr="00BD1668"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G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apdh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GTGTTCCTACCCCCAATGTGT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BD1668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D2DF6">
              <w:rPr>
                <w:rFonts w:asciiTheme="minorHAnsi" w:hAnsiTheme="minorHAnsi" w:cstheme="minorHAnsi"/>
                <w:sz w:val="24"/>
                <w:szCs w:val="24"/>
              </w:rPr>
              <w:t>ATTGTCATACCAGGAAATGAGCTT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</w:t>
            </w:r>
            <w:r w:rsidRPr="00525E1D"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Lpl</w:t>
            </w: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525E1D">
              <w:rPr>
                <w:rFonts w:asciiTheme="minorHAnsi" w:hAnsiTheme="minorHAnsi" w:cstheme="minorHAnsi"/>
                <w:sz w:val="24"/>
                <w:szCs w:val="24"/>
              </w:rPr>
              <w:t>CGGATTAACATTGGAGAAGCTATCCG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525E1D">
              <w:rPr>
                <w:rFonts w:asciiTheme="minorHAnsi" w:hAnsiTheme="minorHAnsi" w:cstheme="minorHAnsi"/>
                <w:sz w:val="24"/>
                <w:szCs w:val="24"/>
              </w:rPr>
              <w:t>AGCTGGTCCACATCTCCAAGTC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</w:t>
            </w:r>
            <w:r w:rsidRPr="00525E1D"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Scd1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525E1D">
              <w:rPr>
                <w:rFonts w:asciiTheme="minorHAnsi" w:hAnsiTheme="minorHAnsi" w:cstheme="minorHAnsi"/>
                <w:sz w:val="24"/>
                <w:szCs w:val="24"/>
              </w:rPr>
              <w:t>CAGTGCAATGCTTGTAGAAGTAGG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525E1D">
              <w:rPr>
                <w:rFonts w:asciiTheme="minorHAnsi" w:hAnsiTheme="minorHAnsi" w:cstheme="minorHAnsi"/>
                <w:sz w:val="24"/>
                <w:szCs w:val="24"/>
              </w:rPr>
              <w:t>GGAATGCTGGTTAGTTTGCTGA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uman-Cd36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525E1D">
              <w:rPr>
                <w:rFonts w:asciiTheme="minorHAnsi" w:hAnsiTheme="minorHAnsi" w:cstheme="minorHAnsi"/>
                <w:sz w:val="24"/>
                <w:szCs w:val="24"/>
              </w:rPr>
              <w:t>CGATTAACATAAGTAAAGTTGCCATATCG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525E1D">
              <w:rPr>
                <w:rFonts w:asciiTheme="minorHAnsi" w:hAnsiTheme="minorHAnsi" w:cstheme="minorHAnsi"/>
                <w:sz w:val="24"/>
                <w:szCs w:val="24"/>
              </w:rPr>
              <w:t>CGCAGTGACTTTCCCAATAGGAC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4E36ED" w:rsidRDefault="00D44B17" w:rsidP="00CC2470">
            <w:pPr>
              <w:jc w:val="center"/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</w:t>
            </w:r>
            <w:r w:rsidRPr="004E36ED"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Slc27a1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E36ED">
              <w:rPr>
                <w:rFonts w:asciiTheme="minorHAnsi" w:hAnsiTheme="minorHAnsi" w:cstheme="minorHAnsi"/>
                <w:sz w:val="24"/>
                <w:szCs w:val="24"/>
              </w:rPr>
              <w:t>TGCCGAGAGTGGAACACAC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E36ED">
              <w:rPr>
                <w:rFonts w:asciiTheme="minorHAnsi" w:hAnsiTheme="minorHAnsi" w:cstheme="minorHAnsi"/>
                <w:sz w:val="24"/>
                <w:szCs w:val="24"/>
              </w:rPr>
              <w:t>AAAAGCAGCTGGACCCTACA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uman-Fabp4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4E36ED">
              <w:rPr>
                <w:rFonts w:asciiTheme="minorHAnsi" w:hAnsiTheme="minorHAnsi" w:cstheme="minorHAnsi"/>
                <w:sz w:val="24"/>
                <w:szCs w:val="24"/>
              </w:rPr>
              <w:t>TGGATTCGACTTAGACTTGACCT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927935">
              <w:rPr>
                <w:rFonts w:asciiTheme="minorHAnsi" w:hAnsiTheme="minorHAnsi" w:cstheme="minorHAnsi"/>
                <w:sz w:val="24"/>
                <w:szCs w:val="24"/>
              </w:rPr>
              <w:t>GGTGGGTTATGGTCTTCAAAAGG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uman-Cpt1a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927935">
              <w:rPr>
                <w:rFonts w:asciiTheme="minorHAnsi" w:hAnsiTheme="minorHAnsi" w:cstheme="minorHAnsi"/>
                <w:sz w:val="24"/>
                <w:szCs w:val="24"/>
              </w:rPr>
              <w:t>TCCAGTTGGCTTATCGTGGTG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927935">
              <w:rPr>
                <w:rFonts w:asciiTheme="minorHAnsi" w:hAnsiTheme="minorHAnsi" w:cstheme="minorHAnsi"/>
                <w:sz w:val="24"/>
                <w:szCs w:val="24"/>
              </w:rPr>
              <w:t>TCCAGAGTCCGATTGATTTTTGC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uman-Pparg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927935">
              <w:rPr>
                <w:rFonts w:asciiTheme="minorHAnsi" w:hAnsiTheme="minorHAnsi" w:cstheme="minorHAnsi"/>
                <w:sz w:val="24"/>
                <w:szCs w:val="24"/>
              </w:rPr>
              <w:t>GAGGAGCCTAAGGTAAGGAG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927935">
              <w:rPr>
                <w:rFonts w:asciiTheme="minorHAnsi" w:hAnsiTheme="minorHAnsi" w:cstheme="minorHAnsi"/>
                <w:sz w:val="24"/>
                <w:szCs w:val="24"/>
              </w:rPr>
              <w:t>GTCATTTCGTTAAAGGCTGA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i/>
                <w:sz w:val="24"/>
                <w:szCs w:val="24"/>
                <w:lang w:val="fr-FR"/>
              </w:rPr>
              <w:t>H</w:t>
            </w:r>
            <w:r>
              <w:rPr>
                <w:rFonts w:asciiTheme="minorHAnsi" w:hAnsiTheme="minorHAnsi" w:cstheme="minorHAnsi" w:hint="eastAsia"/>
                <w:i/>
                <w:sz w:val="24"/>
                <w:szCs w:val="24"/>
                <w:lang w:val="fr-FR"/>
              </w:rPr>
              <w:t>uman-Gapdh</w:t>
            </w: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927935">
              <w:rPr>
                <w:rFonts w:asciiTheme="minorHAnsi" w:hAnsiTheme="minorHAnsi" w:cstheme="minorHAnsi"/>
                <w:sz w:val="24"/>
                <w:szCs w:val="24"/>
              </w:rPr>
              <w:t>CGGACCAATACGACCAAATCCG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301"/>
          <w:jc w:val="center"/>
        </w:trPr>
        <w:tc>
          <w:tcPr>
            <w:tcW w:w="1917" w:type="dxa"/>
            <w:vMerge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fr-FR"/>
              </w:rPr>
            </w:pPr>
          </w:p>
        </w:tc>
        <w:tc>
          <w:tcPr>
            <w:tcW w:w="1701" w:type="dxa"/>
            <w:vAlign w:val="center"/>
          </w:tcPr>
          <w:p w:rsidR="00D44B17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>
              <w:rPr>
                <w:rFonts w:asciiTheme="minorHAnsi" w:hAnsiTheme="minorHAnsi" w:cstheme="minorHAnsi" w:hint="eastAsia"/>
                <w:sz w:val="24"/>
                <w:szCs w:val="24"/>
                <w:lang w:val="sv-SE"/>
              </w:rPr>
              <w:t>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D1668">
                <w:rPr>
                  <w:rFonts w:asciiTheme="minorHAnsi" w:hAnsiTheme="minorHAnsi" w:cstheme="minorHAnsi"/>
                  <w:sz w:val="24"/>
                  <w:szCs w:val="24"/>
                </w:rPr>
                <w:t>5’</w:t>
              </w:r>
            </w:smartTag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</w:t>
            </w:r>
            <w:r w:rsidRPr="00385FD9">
              <w:rPr>
                <w:rFonts w:asciiTheme="minorHAnsi" w:hAnsiTheme="minorHAnsi" w:cstheme="minorHAnsi"/>
                <w:sz w:val="24"/>
                <w:szCs w:val="24"/>
              </w:rPr>
              <w:t>AGCCACATCGCTCAGACACC</w:t>
            </w:r>
            <w:r w:rsidRPr="00BD1668">
              <w:rPr>
                <w:rFonts w:asciiTheme="minorHAnsi" w:hAnsiTheme="minorHAnsi" w:cstheme="minorHAnsi"/>
                <w:sz w:val="24"/>
                <w:szCs w:val="24"/>
              </w:rPr>
              <w:t>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Merge w:val="restart"/>
            <w:vAlign w:val="center"/>
          </w:tcPr>
          <w:p w:rsidR="00D44B17" w:rsidRPr="008C7333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C7333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Primer for sequencing</w:t>
            </w:r>
          </w:p>
        </w:tc>
        <w:tc>
          <w:tcPr>
            <w:tcW w:w="1701" w:type="dxa"/>
            <w:vAlign w:val="center"/>
          </w:tcPr>
          <w:p w:rsidR="00D44B17" w:rsidRPr="008C7333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8C7333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338F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B5B3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5’-GTGCCAGCMGCCGCGG-3’</w:t>
            </w:r>
          </w:p>
        </w:tc>
      </w:tr>
      <w:tr w:rsidR="00D44B17" w:rsidRPr="00BD1668" w:rsidTr="00CC2470">
        <w:trPr>
          <w:trHeight w:val="447"/>
          <w:jc w:val="center"/>
        </w:trPr>
        <w:tc>
          <w:tcPr>
            <w:tcW w:w="1917" w:type="dxa"/>
            <w:vMerge/>
            <w:vAlign w:val="center"/>
          </w:tcPr>
          <w:p w:rsidR="00D44B17" w:rsidRPr="008C7333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4B17" w:rsidRPr="008C7333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8C7333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806R</w:t>
            </w:r>
          </w:p>
        </w:tc>
        <w:tc>
          <w:tcPr>
            <w:tcW w:w="4634" w:type="dxa"/>
            <w:vAlign w:val="center"/>
          </w:tcPr>
          <w:p w:rsidR="00D44B17" w:rsidRPr="00BD1668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FB5B37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5’-CCGTCAATTCMTTTRAGTTT-3’</w:t>
            </w:r>
          </w:p>
        </w:tc>
      </w:tr>
      <w:tr w:rsidR="00D44B17" w:rsidRPr="00BD1668" w:rsidTr="00CC2470">
        <w:trPr>
          <w:trHeight w:val="407"/>
          <w:jc w:val="center"/>
        </w:trPr>
        <w:tc>
          <w:tcPr>
            <w:tcW w:w="1917" w:type="dxa"/>
            <w:vAlign w:val="center"/>
          </w:tcPr>
          <w:p w:rsidR="00D44B17" w:rsidRPr="008C7333" w:rsidRDefault="00D44B17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bookmarkStart w:id="1" w:name="OLE_LINK308"/>
            <w:bookmarkStart w:id="2" w:name="OLE_LINK307"/>
            <w:r w:rsidRPr="008C733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Sequence for </w:t>
            </w:r>
            <w:proofErr w:type="spellStart"/>
            <w:r w:rsidRPr="008C7333">
              <w:rPr>
                <w:rFonts w:asciiTheme="minorHAnsi" w:hAnsiTheme="minorHAnsi" w:cstheme="minorHAnsi"/>
                <w:b/>
                <w:sz w:val="24"/>
                <w:szCs w:val="24"/>
              </w:rPr>
              <w:t>siRNA</w:t>
            </w:r>
            <w:bookmarkEnd w:id="1"/>
            <w:bookmarkEnd w:id="2"/>
            <w:proofErr w:type="spellEnd"/>
          </w:p>
        </w:tc>
        <w:tc>
          <w:tcPr>
            <w:tcW w:w="1701" w:type="dxa"/>
            <w:vAlign w:val="center"/>
          </w:tcPr>
          <w:p w:rsidR="00D44B17" w:rsidRPr="00EE18A3" w:rsidRDefault="00D44B17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80215">
              <w:rPr>
                <w:rFonts w:asciiTheme="minorHAnsi" w:hAnsiTheme="minorHAnsi" w:cstheme="minorHAnsi"/>
                <w:sz w:val="24"/>
                <w:szCs w:val="24"/>
                <w:lang w:val="sv-SE"/>
              </w:rPr>
              <w:t>PPARγ</w:t>
            </w:r>
          </w:p>
        </w:tc>
        <w:tc>
          <w:tcPr>
            <w:tcW w:w="4634" w:type="dxa"/>
            <w:vAlign w:val="center"/>
          </w:tcPr>
          <w:p w:rsidR="00D44B17" w:rsidRPr="00FB5B37" w:rsidRDefault="00D44B17" w:rsidP="00CC2470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0619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GAACAUCGAGUGUCGAAUATT</w:t>
            </w:r>
          </w:p>
        </w:tc>
      </w:tr>
      <w:tr w:rsidR="00E9247C" w:rsidRPr="00BD1668" w:rsidTr="00CC2470">
        <w:trPr>
          <w:trHeight w:val="407"/>
          <w:jc w:val="center"/>
        </w:trPr>
        <w:tc>
          <w:tcPr>
            <w:tcW w:w="1917" w:type="dxa"/>
            <w:vAlign w:val="center"/>
          </w:tcPr>
          <w:p w:rsidR="00E9247C" w:rsidRPr="008C7333" w:rsidRDefault="00E9247C" w:rsidP="00CC2470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9247C" w:rsidRPr="00870B72" w:rsidRDefault="00E9247C" w:rsidP="00CC247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v-SE"/>
              </w:rPr>
            </w:pPr>
            <w:r w:rsidRPr="00870B72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870B72">
              <w:rPr>
                <w:rFonts w:asciiTheme="minorHAnsi" w:hAnsiTheme="minorHAnsi" w:cstheme="minorHAnsi"/>
                <w:sz w:val="24"/>
                <w:szCs w:val="24"/>
                <w:vertAlign w:val="subscript"/>
              </w:rPr>
              <w:t>2A</w:t>
            </w:r>
            <w:r w:rsidRPr="00870B72">
              <w:rPr>
                <w:rFonts w:asciiTheme="minorHAnsi" w:hAnsiTheme="minorHAnsi" w:cstheme="minorHAnsi"/>
                <w:sz w:val="24"/>
                <w:szCs w:val="24"/>
              </w:rPr>
              <w:t>R</w:t>
            </w:r>
          </w:p>
        </w:tc>
        <w:tc>
          <w:tcPr>
            <w:tcW w:w="4634" w:type="dxa"/>
            <w:vAlign w:val="center"/>
          </w:tcPr>
          <w:p w:rsidR="00E9247C" w:rsidRPr="00806192" w:rsidRDefault="00E9247C" w:rsidP="00CC2470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E9247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UGCUCAUGCUGGGUGUCUAUU</w:t>
            </w:r>
          </w:p>
        </w:tc>
      </w:tr>
    </w:tbl>
    <w:p w:rsidR="00AA33D9" w:rsidRPr="00BD1668" w:rsidRDefault="00AA33D9" w:rsidP="00AA33D9">
      <w:pPr>
        <w:spacing w:line="480" w:lineRule="auto"/>
        <w:rPr>
          <w:rFonts w:asciiTheme="minorHAnsi" w:hAnsiTheme="minorHAnsi" w:cstheme="minorHAnsi"/>
          <w:sz w:val="24"/>
          <w:szCs w:val="24"/>
        </w:rPr>
      </w:pPr>
    </w:p>
    <w:p w:rsidR="00AA33D9" w:rsidRPr="00AA33D9" w:rsidRDefault="00AA33D9" w:rsidP="00AA33D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AA33D9" w:rsidRPr="00AA33D9" w:rsidRDefault="00AA33D9" w:rsidP="00AA33D9">
      <w:pPr>
        <w:spacing w:line="480" w:lineRule="auto"/>
        <w:rPr>
          <w:rFonts w:asciiTheme="minorHAnsi" w:hAnsiTheme="minorHAnsi" w:cstheme="minorHAnsi"/>
          <w:sz w:val="24"/>
          <w:szCs w:val="24"/>
        </w:rPr>
      </w:pPr>
    </w:p>
    <w:p w:rsidR="00AA33D9" w:rsidRDefault="00AA33D9" w:rsidP="00AA33D9">
      <w:pPr>
        <w:spacing w:after="0" w:line="360" w:lineRule="auto"/>
        <w:jc w:val="both"/>
        <w:rPr>
          <w:rFonts w:asciiTheme="minorHAnsi" w:eastAsia="DengXian" w:hAnsiTheme="minorHAnsi" w:cstheme="minorHAnsi"/>
          <w:color w:val="4F81BD" w:themeColor="accent1"/>
          <w:sz w:val="24"/>
          <w:szCs w:val="24"/>
        </w:rPr>
      </w:pPr>
    </w:p>
    <w:p w:rsidR="00AA33D9" w:rsidRPr="00F55C9A" w:rsidRDefault="00AA33D9" w:rsidP="00AA33D9">
      <w:pPr>
        <w:spacing w:after="0" w:line="360" w:lineRule="auto"/>
        <w:jc w:val="both"/>
        <w:rPr>
          <w:rFonts w:asciiTheme="minorHAnsi" w:hAnsiTheme="minorHAnsi" w:cstheme="minorHAnsi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B3C" w:rsidRDefault="00A60B3C" w:rsidP="00AA33D9">
      <w:pPr>
        <w:spacing w:after="0"/>
      </w:pPr>
      <w:r>
        <w:separator/>
      </w:r>
    </w:p>
  </w:endnote>
  <w:endnote w:type="continuationSeparator" w:id="0">
    <w:p w:rsidR="00A60B3C" w:rsidRDefault="00A60B3C" w:rsidP="00AA33D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B3C" w:rsidRDefault="00A60B3C" w:rsidP="00AA33D9">
      <w:pPr>
        <w:spacing w:after="0"/>
      </w:pPr>
      <w:r>
        <w:separator/>
      </w:r>
    </w:p>
  </w:footnote>
  <w:footnote w:type="continuationSeparator" w:id="0">
    <w:p w:rsidR="00A60B3C" w:rsidRDefault="00A60B3C" w:rsidP="00AA33D9">
      <w:pPr>
        <w:spacing w:after="0"/>
      </w:pPr>
      <w:r>
        <w:continuationSeparator/>
      </w:r>
    </w:p>
  </w:footnote>
  <w:footnote w:id="1">
    <w:p w:rsidR="00C82E5E" w:rsidRDefault="00C82E5E" w:rsidP="00C82E5E">
      <w:pPr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/>
          <w:sz w:val="20"/>
          <w:szCs w:val="20"/>
        </w:rPr>
      </w:pPr>
      <w:r w:rsidRPr="00F110C9">
        <w:rPr>
          <w:rStyle w:val="a5"/>
          <w:sz w:val="20"/>
          <w:szCs w:val="20"/>
        </w:rPr>
        <w:t>*</w:t>
      </w:r>
      <w:r w:rsidRPr="00F110C9">
        <w:rPr>
          <w:rFonts w:ascii="Times New Roman" w:hAnsi="Times New Roman" w:hint="eastAsia"/>
          <w:b/>
          <w:sz w:val="20"/>
          <w:szCs w:val="20"/>
        </w:rPr>
        <w:t>C</w:t>
      </w:r>
      <w:r w:rsidRPr="00F110C9">
        <w:rPr>
          <w:rFonts w:ascii="Times New Roman" w:hAnsi="Times New Roman"/>
          <w:b/>
          <w:sz w:val="20"/>
          <w:szCs w:val="20"/>
        </w:rPr>
        <w:t>orrespond</w:t>
      </w:r>
      <w:r w:rsidRPr="00F110C9">
        <w:rPr>
          <w:rFonts w:ascii="Times New Roman" w:hAnsi="Times New Roman" w:hint="eastAsia"/>
          <w:b/>
          <w:sz w:val="20"/>
          <w:szCs w:val="20"/>
        </w:rPr>
        <w:t xml:space="preserve">ence: </w:t>
      </w:r>
      <w:r w:rsidRPr="00F110C9">
        <w:rPr>
          <w:rFonts w:ascii="Times New Roman" w:hAnsi="Times New Roman"/>
          <w:sz w:val="20"/>
          <w:szCs w:val="20"/>
        </w:rPr>
        <w:t>College of Food Science and Nutritional Engineering, China Agricultural University</w:t>
      </w:r>
      <w:hyperlink w:anchor="_ENREF_1" w:tooltip="Wang, 2008 #464" w:history="1"/>
      <w:r w:rsidRPr="00F110C9">
        <w:rPr>
          <w:rFonts w:ascii="Times New Roman" w:hAnsi="Times New Roman"/>
          <w:sz w:val="20"/>
          <w:szCs w:val="20"/>
        </w:rPr>
        <w:t>, No.</w:t>
      </w:r>
      <w:r w:rsidRPr="00F110C9">
        <w:rPr>
          <w:rFonts w:ascii="Times New Roman" w:hAnsi="Times New Roman" w:hint="eastAsia"/>
          <w:sz w:val="20"/>
          <w:szCs w:val="20"/>
        </w:rPr>
        <w:t>17</w:t>
      </w:r>
      <w:r w:rsidRPr="00F110C9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F110C9">
        <w:rPr>
          <w:rFonts w:ascii="Times New Roman" w:hAnsi="Times New Roman" w:hint="eastAsia"/>
          <w:sz w:val="20"/>
          <w:szCs w:val="20"/>
        </w:rPr>
        <w:t>QinghuaEast</w:t>
      </w:r>
      <w:proofErr w:type="spellEnd"/>
      <w:r w:rsidRPr="00F110C9">
        <w:rPr>
          <w:rFonts w:ascii="Times New Roman" w:hAnsi="Times New Roman"/>
          <w:sz w:val="20"/>
          <w:szCs w:val="20"/>
        </w:rPr>
        <w:t xml:space="preserve"> Road, </w:t>
      </w:r>
      <w:proofErr w:type="spellStart"/>
      <w:r w:rsidRPr="00F110C9">
        <w:rPr>
          <w:rFonts w:ascii="Times New Roman" w:hAnsi="Times New Roman" w:hint="eastAsia"/>
          <w:sz w:val="20"/>
          <w:szCs w:val="20"/>
        </w:rPr>
        <w:t>Haidian</w:t>
      </w:r>
      <w:proofErr w:type="spellEnd"/>
      <w:r w:rsidRPr="00F110C9">
        <w:rPr>
          <w:rFonts w:ascii="Times New Roman" w:hAnsi="Times New Roman"/>
          <w:sz w:val="20"/>
          <w:szCs w:val="20"/>
        </w:rPr>
        <w:t xml:space="preserve"> District, Beijing100083, China</w:t>
      </w:r>
      <w:r w:rsidRPr="00F110C9">
        <w:rPr>
          <w:rFonts w:ascii="Times New Roman" w:hAnsi="Times New Roman" w:hint="eastAsia"/>
          <w:sz w:val="20"/>
          <w:szCs w:val="20"/>
        </w:rPr>
        <w:t xml:space="preserve">. </w:t>
      </w:r>
    </w:p>
    <w:p w:rsidR="00C82E5E" w:rsidRPr="00F110C9" w:rsidRDefault="00C82E5E" w:rsidP="00C82E5E">
      <w:pPr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/>
          <w:sz w:val="20"/>
          <w:szCs w:val="20"/>
        </w:rPr>
      </w:pPr>
      <w:r w:rsidRPr="00F110C9">
        <w:rPr>
          <w:rFonts w:ascii="Times New Roman" w:hAnsi="Times New Roman" w:hint="eastAsia"/>
          <w:b/>
          <w:sz w:val="20"/>
          <w:szCs w:val="20"/>
        </w:rPr>
        <w:t xml:space="preserve">E-mail: </w:t>
      </w:r>
      <w:hyperlink r:id="rId1" w:history="1">
        <w:r w:rsidRPr="00F110C9">
          <w:rPr>
            <w:rFonts w:ascii="Times New Roman" w:hAnsi="Times New Roman" w:hint="eastAsia"/>
            <w:sz w:val="20"/>
            <w:szCs w:val="20"/>
          </w:rPr>
          <w:t>chenfangch@sina.com</w:t>
        </w:r>
      </w:hyperlink>
      <w:r w:rsidRPr="00F110C9">
        <w:rPr>
          <w:rFonts w:ascii="Times New Roman" w:hAnsi="Times New Roman" w:hint="eastAsia"/>
          <w:sz w:val="20"/>
          <w:szCs w:val="20"/>
        </w:rPr>
        <w:t xml:space="preserve">; </w:t>
      </w:r>
      <w:r w:rsidRPr="00F110C9">
        <w:rPr>
          <w:rFonts w:ascii="Times New Roman" w:hAnsi="Times New Roman" w:hint="eastAsia"/>
          <w:b/>
          <w:sz w:val="20"/>
          <w:szCs w:val="20"/>
        </w:rPr>
        <w:t>Tel/</w:t>
      </w:r>
      <w:r w:rsidRPr="00F110C9">
        <w:rPr>
          <w:rFonts w:ascii="Times New Roman" w:hAnsi="Times New Roman"/>
          <w:b/>
          <w:sz w:val="20"/>
          <w:szCs w:val="20"/>
        </w:rPr>
        <w:t>Fax:</w:t>
      </w:r>
      <w:r w:rsidRPr="00F110C9">
        <w:rPr>
          <w:rFonts w:ascii="Times New Roman" w:hAnsi="Times New Roman"/>
          <w:sz w:val="20"/>
          <w:szCs w:val="20"/>
        </w:rPr>
        <w:t xml:space="preserve"> +86-10-62737654</w:t>
      </w:r>
      <w:r w:rsidRPr="00F110C9">
        <w:rPr>
          <w:rFonts w:ascii="Times New Roman" w:hAnsi="Times New Roman" w:hint="eastAsia"/>
          <w:sz w:val="20"/>
          <w:szCs w:val="20"/>
        </w:rPr>
        <w:t xml:space="preserve"> ext </w:t>
      </w:r>
      <w:r w:rsidRPr="00F110C9">
        <w:rPr>
          <w:rFonts w:ascii="Times New Roman" w:hAnsi="Times New Roman"/>
          <w:sz w:val="20"/>
          <w:szCs w:val="20"/>
        </w:rPr>
        <w:t>18</w:t>
      </w:r>
      <w:r w:rsidRPr="00F110C9">
        <w:rPr>
          <w:rFonts w:ascii="Times New Roman" w:hAnsi="Times New Roman" w:hint="eastAsia"/>
          <w:sz w:val="20"/>
          <w:szCs w:val="20"/>
        </w:rPr>
        <w:t>.</w:t>
      </w:r>
    </w:p>
    <w:p w:rsidR="00C82E5E" w:rsidRPr="00E55FED" w:rsidRDefault="00C82E5E" w:rsidP="00C82E5E">
      <w:pPr>
        <w:pStyle w:val="a6"/>
        <w:spacing w:line="360" w:lineRule="auto"/>
        <w:rPr>
          <w:rFonts w:ascii="Times New Roman" w:hAnsi="Times New Roman"/>
          <w:sz w:val="20"/>
          <w:szCs w:val="20"/>
        </w:rPr>
      </w:pPr>
    </w:p>
    <w:p w:rsidR="00C82E5E" w:rsidRPr="00D51D64" w:rsidRDefault="00C82E5E" w:rsidP="00C82E5E">
      <w:pPr>
        <w:pStyle w:val="a6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9707C"/>
    <w:rsid w:val="00284C71"/>
    <w:rsid w:val="00323B43"/>
    <w:rsid w:val="003C410B"/>
    <w:rsid w:val="003D37D8"/>
    <w:rsid w:val="00422CF5"/>
    <w:rsid w:val="00426133"/>
    <w:rsid w:val="004358AB"/>
    <w:rsid w:val="00503DD0"/>
    <w:rsid w:val="00523837"/>
    <w:rsid w:val="00667A42"/>
    <w:rsid w:val="00824A89"/>
    <w:rsid w:val="00870B72"/>
    <w:rsid w:val="00880D8D"/>
    <w:rsid w:val="008B7726"/>
    <w:rsid w:val="00955BA3"/>
    <w:rsid w:val="00A60B3C"/>
    <w:rsid w:val="00AA33D9"/>
    <w:rsid w:val="00AE429C"/>
    <w:rsid w:val="00C82E5E"/>
    <w:rsid w:val="00D31D50"/>
    <w:rsid w:val="00D44B17"/>
    <w:rsid w:val="00E32058"/>
    <w:rsid w:val="00E9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3D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3D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3D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3D9"/>
    <w:rPr>
      <w:rFonts w:ascii="Tahoma" w:hAnsi="Tahoma"/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AA33D9"/>
    <w:rPr>
      <w:vertAlign w:val="superscript"/>
    </w:rPr>
  </w:style>
  <w:style w:type="paragraph" w:styleId="a6">
    <w:name w:val="footnote text"/>
    <w:basedOn w:val="a"/>
    <w:link w:val="Char1"/>
    <w:uiPriority w:val="99"/>
    <w:semiHidden/>
    <w:unhideWhenUsed/>
    <w:rsid w:val="00AA33D9"/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AA33D9"/>
    <w:rPr>
      <w:rFonts w:ascii="Tahoma" w:hAnsi="Tahoma"/>
      <w:sz w:val="18"/>
      <w:szCs w:val="18"/>
    </w:rPr>
  </w:style>
  <w:style w:type="table" w:styleId="a7">
    <w:name w:val="Table Grid"/>
    <w:basedOn w:val="a1"/>
    <w:uiPriority w:val="59"/>
    <w:rsid w:val="00AA33D9"/>
    <w:pPr>
      <w:spacing w:after="0" w:line="240" w:lineRule="auto"/>
    </w:pPr>
    <w:rPr>
      <w:rFonts w:eastAsia="Times New Roman"/>
      <w:kern w:val="2"/>
      <w:sz w:val="21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henfangch@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李道通</cp:lastModifiedBy>
  <cp:revision>9</cp:revision>
  <dcterms:created xsi:type="dcterms:W3CDTF">2008-09-11T17:20:00Z</dcterms:created>
  <dcterms:modified xsi:type="dcterms:W3CDTF">2021-01-26T10:47:00Z</dcterms:modified>
</cp:coreProperties>
</file>