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45A48" w14:textId="77777777" w:rsidR="00467E4D" w:rsidRDefault="00467E4D" w:rsidP="005C0E8E">
      <w:pPr>
        <w:pStyle w:val="Hoofdtekst"/>
        <w:rPr>
          <w:rFonts w:ascii="Arial" w:hAnsi="Arial" w:cs="Arial"/>
          <w:b/>
          <w:bCs/>
          <w:sz w:val="28"/>
          <w:szCs w:val="28"/>
          <w:u w:val="single"/>
        </w:rPr>
      </w:pPr>
    </w:p>
    <w:p w14:paraId="57BCE789" w14:textId="69884314" w:rsidR="005C0E8E" w:rsidRDefault="005C0E8E" w:rsidP="005C0E8E">
      <w:pPr>
        <w:pStyle w:val="Hoofdtekst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Supplement</w:t>
      </w:r>
    </w:p>
    <w:p w14:paraId="5FEE2D7C" w14:textId="5C077757" w:rsidR="002C1DE7" w:rsidRPr="009C7B99" w:rsidRDefault="002C1DE7" w:rsidP="002C1DE7">
      <w:pPr>
        <w:pStyle w:val="Hoofdtekst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The </w:t>
      </w:r>
      <w:r w:rsidRPr="009C7B99">
        <w:rPr>
          <w:rFonts w:ascii="Arial" w:hAnsi="Arial" w:cs="Arial"/>
          <w:b/>
          <w:bCs/>
          <w:sz w:val="32"/>
          <w:szCs w:val="32"/>
        </w:rPr>
        <w:t>MCP2</w:t>
      </w:r>
      <w:r>
        <w:rPr>
          <w:rFonts w:ascii="Arial" w:hAnsi="Arial" w:cs="Arial"/>
          <w:b/>
          <w:bCs/>
          <w:sz w:val="32"/>
          <w:szCs w:val="32"/>
        </w:rPr>
        <w:t xml:space="preserve"> and</w:t>
      </w:r>
      <w:r w:rsidRPr="009C7B99">
        <w:rPr>
          <w:rFonts w:ascii="Arial" w:hAnsi="Arial" w:cs="Arial"/>
          <w:b/>
          <w:bCs/>
          <w:sz w:val="32"/>
          <w:szCs w:val="32"/>
        </w:rPr>
        <w:t xml:space="preserve"> </w:t>
      </w:r>
      <w:r w:rsidR="00F9040A">
        <w:rPr>
          <w:rFonts w:ascii="Arial" w:hAnsi="Arial" w:cs="Arial"/>
          <w:b/>
          <w:bCs/>
          <w:sz w:val="32"/>
          <w:szCs w:val="32"/>
        </w:rPr>
        <w:t xml:space="preserve">the </w:t>
      </w:r>
      <w:r w:rsidRPr="009C7B99">
        <w:rPr>
          <w:rFonts w:ascii="Arial" w:hAnsi="Arial" w:cs="Arial"/>
          <w:b/>
          <w:bCs/>
          <w:sz w:val="32"/>
          <w:szCs w:val="32"/>
        </w:rPr>
        <w:t>wrist</w:t>
      </w:r>
      <w:r>
        <w:rPr>
          <w:rFonts w:ascii="Arial" w:hAnsi="Arial" w:cs="Arial"/>
          <w:b/>
          <w:bCs/>
          <w:sz w:val="32"/>
          <w:szCs w:val="32"/>
        </w:rPr>
        <w:t xml:space="preserve"> plus </w:t>
      </w:r>
      <w:r w:rsidR="00F9040A">
        <w:rPr>
          <w:rFonts w:ascii="Arial" w:hAnsi="Arial" w:cs="Arial"/>
          <w:b/>
          <w:bCs/>
          <w:sz w:val="32"/>
          <w:szCs w:val="32"/>
        </w:rPr>
        <w:t xml:space="preserve">two </w:t>
      </w:r>
      <w:r>
        <w:rPr>
          <w:rFonts w:ascii="Arial" w:hAnsi="Arial" w:cs="Arial"/>
          <w:b/>
          <w:bCs/>
          <w:sz w:val="32"/>
          <w:szCs w:val="32"/>
        </w:rPr>
        <w:t>tendons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32"/>
          <w:szCs w:val="32"/>
        </w:rPr>
        <w:t>are the</w:t>
      </w:r>
      <w:r w:rsidRPr="009C7B99">
        <w:rPr>
          <w:rFonts w:ascii="Arial" w:hAnsi="Arial" w:cs="Arial"/>
          <w:b/>
          <w:bCs/>
          <w:sz w:val="32"/>
          <w:szCs w:val="32"/>
        </w:rPr>
        <w:t xml:space="preserve"> most affected and responsive joints</w:t>
      </w:r>
      <w:r>
        <w:rPr>
          <w:rFonts w:ascii="Arial" w:hAnsi="Arial" w:cs="Arial"/>
          <w:b/>
          <w:bCs/>
          <w:sz w:val="32"/>
          <w:szCs w:val="32"/>
        </w:rPr>
        <w:t>/tendons out of the US7 score</w:t>
      </w:r>
      <w:r w:rsidRPr="009C7B99">
        <w:rPr>
          <w:rFonts w:ascii="Arial" w:hAnsi="Arial" w:cs="Arial"/>
          <w:b/>
          <w:bCs/>
          <w:sz w:val="32"/>
          <w:szCs w:val="32"/>
        </w:rPr>
        <w:t xml:space="preserve"> in patients with rheumatoid arthritis </w:t>
      </w:r>
      <w:r>
        <w:rPr>
          <w:rFonts w:ascii="Arial" w:hAnsi="Arial" w:cs="Arial"/>
          <w:b/>
          <w:bCs/>
          <w:sz w:val="32"/>
          <w:szCs w:val="32"/>
        </w:rPr>
        <w:t>–</w:t>
      </w:r>
      <w:bookmarkStart w:id="0" w:name="_Hlk83407970"/>
      <w:r>
        <w:rPr>
          <w:rFonts w:ascii="Arial" w:hAnsi="Arial" w:cs="Arial"/>
          <w:b/>
          <w:bCs/>
          <w:sz w:val="32"/>
          <w:szCs w:val="32"/>
        </w:rPr>
        <w:t xml:space="preserve"> an </w:t>
      </w:r>
      <w:r w:rsidRPr="009C7B99">
        <w:rPr>
          <w:rFonts w:ascii="Arial" w:hAnsi="Arial" w:cs="Arial"/>
          <w:b/>
          <w:bCs/>
          <w:sz w:val="32"/>
          <w:szCs w:val="32"/>
        </w:rPr>
        <w:t>observational study</w:t>
      </w:r>
    </w:p>
    <w:p w14:paraId="0031C67F" w14:textId="4BF62B1D" w:rsidR="000803BE" w:rsidRDefault="000803BE" w:rsidP="000803BE">
      <w:pPr>
        <w:pStyle w:val="Hoofdtekst"/>
        <w:spacing w:after="0" w:line="240" w:lineRule="auto"/>
        <w:rPr>
          <w:rFonts w:ascii="Arial" w:hAnsi="Arial"/>
          <w:b/>
          <w:bCs/>
          <w:sz w:val="24"/>
          <w:szCs w:val="24"/>
        </w:rPr>
      </w:pPr>
      <w:bookmarkStart w:id="1" w:name="_Hlk82765094"/>
      <w:bookmarkEnd w:id="0"/>
    </w:p>
    <w:p w14:paraId="3DE0CADB" w14:textId="73D30CCC" w:rsidR="000803BE" w:rsidRDefault="000803BE" w:rsidP="000803BE">
      <w:pPr>
        <w:pStyle w:val="Hoofdtekst"/>
        <w:spacing w:after="0" w:line="240" w:lineRule="auto"/>
        <w:rPr>
          <w:rFonts w:ascii="Arial" w:hAnsi="Arial"/>
          <w:b/>
          <w:bCs/>
          <w:sz w:val="24"/>
          <w:szCs w:val="24"/>
        </w:rPr>
      </w:pPr>
    </w:p>
    <w:p w14:paraId="029ED4C4" w14:textId="77777777" w:rsidR="000803BE" w:rsidRDefault="000803BE" w:rsidP="000803BE">
      <w:pPr>
        <w:pStyle w:val="Hoofdtekst"/>
        <w:spacing w:after="0" w:line="240" w:lineRule="auto"/>
        <w:rPr>
          <w:rFonts w:ascii="Arial" w:hAnsi="Arial"/>
          <w:b/>
          <w:bCs/>
          <w:sz w:val="24"/>
          <w:szCs w:val="24"/>
        </w:rPr>
      </w:pPr>
    </w:p>
    <w:p w14:paraId="24F3E98A" w14:textId="55ED004F" w:rsidR="005C0E8E" w:rsidRDefault="005C0E8E" w:rsidP="000803BE">
      <w:pPr>
        <w:pStyle w:val="Hoofdtekst"/>
        <w:spacing w:after="0" w:line="240" w:lineRule="auto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Supplementary Table </w:t>
      </w:r>
      <w:r w:rsidR="00C27E9D">
        <w:rPr>
          <w:rFonts w:ascii="Arial" w:hAnsi="Arial"/>
          <w:b/>
          <w:bCs/>
          <w:sz w:val="24"/>
          <w:szCs w:val="24"/>
        </w:rPr>
        <w:t>1</w:t>
      </w:r>
      <w:r>
        <w:rPr>
          <w:rFonts w:ascii="Arial" w:hAnsi="Arial"/>
          <w:b/>
          <w:bCs/>
          <w:sz w:val="24"/>
          <w:szCs w:val="24"/>
        </w:rPr>
        <w:t>: Pathologic joint/tendon regions at baseline – comparison of the groups</w:t>
      </w:r>
    </w:p>
    <w:bookmarkEnd w:id="1"/>
    <w:p w14:paraId="3C531C43" w14:textId="77777777" w:rsidR="005C0E8E" w:rsidRDefault="005C0E8E" w:rsidP="005C0E8E">
      <w:pPr>
        <w:pStyle w:val="Hoofdtekst"/>
        <w:spacing w:after="0" w:line="240" w:lineRule="auto"/>
        <w:ind w:firstLine="360"/>
        <w:rPr>
          <w:rFonts w:ascii="Arial" w:eastAsia="Arial" w:hAnsi="Arial" w:cs="Arial"/>
          <w:b/>
          <w:bCs/>
          <w:sz w:val="24"/>
          <w:szCs w:val="24"/>
        </w:rPr>
      </w:pPr>
    </w:p>
    <w:tbl>
      <w:tblPr>
        <w:tblW w:w="836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4472C4"/>
        <w:tblLayout w:type="fixed"/>
        <w:tblLook w:val="04A0" w:firstRow="1" w:lastRow="0" w:firstColumn="1" w:lastColumn="0" w:noHBand="0" w:noVBand="1"/>
      </w:tblPr>
      <w:tblGrid>
        <w:gridCol w:w="1564"/>
        <w:gridCol w:w="1701"/>
        <w:gridCol w:w="1843"/>
        <w:gridCol w:w="1696"/>
        <w:gridCol w:w="1560"/>
      </w:tblGrid>
      <w:tr w:rsidR="005C0E8E" w14:paraId="76C773C2" w14:textId="77777777" w:rsidTr="005C0E8E">
        <w:trPr>
          <w:trHeight w:val="204"/>
          <w:jc w:val="center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701AF8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Synovitis in </w:t>
            </w:r>
            <w:r w:rsidRPr="004D74B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GS (score &gt;=2)</w:t>
            </w:r>
          </w:p>
        </w:tc>
      </w:tr>
      <w:tr w:rsidR="005C0E8E" w:rsidRPr="00F9040A" w14:paraId="2391CF7A" w14:textId="77777777" w:rsidTr="005C0E8E">
        <w:trPr>
          <w:trHeight w:val="204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B0C73F" w14:textId="77777777" w:rsidR="005C0E8E" w:rsidRDefault="005C0E8E" w:rsidP="00365505">
            <w:r w:rsidRPr="00392A23">
              <w:rPr>
                <w:rFonts w:ascii="Arial" w:hAnsi="Arial" w:cs="Arial Unicode MS"/>
                <w:b/>
                <w:bCs/>
                <w:color w:val="000000"/>
                <w:sz w:val="18"/>
                <w:szCs w:val="18"/>
                <w:u w:color="000000"/>
                <w:lang w:eastAsia="en-GB"/>
              </w:rPr>
              <w:t xml:space="preserve">Joint </w:t>
            </w:r>
            <w:proofErr w:type="spellStart"/>
            <w:r w:rsidRPr="00392A23">
              <w:rPr>
                <w:rFonts w:ascii="Arial" w:hAnsi="Arial" w:cs="Arial Unicode MS"/>
                <w:b/>
                <w:bCs/>
                <w:color w:val="000000"/>
                <w:sz w:val="18"/>
                <w:szCs w:val="18"/>
                <w:u w:color="000000"/>
                <w:lang w:eastAsia="en-GB"/>
              </w:rPr>
              <w:t>regions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899C7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All (n = 435)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900B43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Early RA (n = 138)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0CC403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Established RA (n = 297)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BFBFBF"/>
              <w:right w:val="single" w:sz="4" w:space="0" w:color="auto"/>
            </w:tcBorders>
          </w:tcPr>
          <w:p w14:paraId="75C8632E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P-value (comparison of groups)</w:t>
            </w:r>
          </w:p>
        </w:tc>
      </w:tr>
      <w:tr w:rsidR="005C0E8E" w14:paraId="594356FA" w14:textId="77777777" w:rsidTr="005C0E8E">
        <w:trPr>
          <w:trHeight w:val="108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14739" w14:textId="77777777" w:rsidR="005C0E8E" w:rsidRDefault="005C0E8E" w:rsidP="00365505">
            <w:pPr>
              <w:pStyle w:val="Manuskriptabsatz"/>
              <w:spacing w:before="60" w:line="240" w:lineRule="auto"/>
            </w:pPr>
            <w:r>
              <w:rPr>
                <w:rFonts w:ascii="Arial" w:hAnsi="Arial"/>
                <w:sz w:val="18"/>
                <w:szCs w:val="18"/>
                <w:lang w:val="en-US"/>
              </w:rPr>
              <w:t>Wrist dorsal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A62FA0" w14:textId="77777777" w:rsidR="005C0E8E" w:rsidRPr="00C96BD1" w:rsidRDefault="005C0E8E" w:rsidP="00365505">
            <w:pPr>
              <w:pStyle w:val="Manuskriptabsatz"/>
              <w:spacing w:before="60" w:line="240" w:lineRule="auto"/>
              <w:jc w:val="center"/>
              <w:rPr>
                <w:b/>
                <w:bCs/>
              </w:rPr>
            </w:pPr>
            <w:r w:rsidRPr="00C96BD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44.8% (195)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7DBF68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41.3% (57)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4A7AF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46.5% (138)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6041D989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B355E9">
              <w:rPr>
                <w:rFonts w:ascii="Arial" w:hAnsi="Arial"/>
                <w:sz w:val="18"/>
                <w:szCs w:val="18"/>
                <w:lang w:val="en-US"/>
              </w:rPr>
              <w:t>p = 0.314</w:t>
            </w:r>
            <w:r w:rsidRPr="00392A23">
              <w:rPr>
                <w:rFonts w:ascii="Arial" w:hAnsi="Arial"/>
                <w:sz w:val="18"/>
                <w:szCs w:val="18"/>
                <w:lang w:val="en-US"/>
              </w:rPr>
              <w:t>a</w:t>
            </w:r>
          </w:p>
        </w:tc>
      </w:tr>
      <w:tr w:rsidR="005C0E8E" w14:paraId="61D54026" w14:textId="77777777" w:rsidTr="005C0E8E">
        <w:trPr>
          <w:trHeight w:val="242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6C987B" w14:textId="77777777" w:rsidR="005C0E8E" w:rsidRDefault="005C0E8E" w:rsidP="00365505">
            <w:pPr>
              <w:pStyle w:val="Manuskriptabsatz"/>
              <w:spacing w:before="60" w:line="240" w:lineRule="auto"/>
            </w:pPr>
            <w:r>
              <w:rPr>
                <w:rFonts w:ascii="Arial" w:hAnsi="Arial"/>
                <w:sz w:val="18"/>
                <w:szCs w:val="18"/>
                <w:lang w:val="en-US"/>
              </w:rPr>
              <w:t>Wrist palmar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224A1F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30.1% (131)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82843D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31.2% (43)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181776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29.6% (88)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4348FB15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0.746a</w:t>
            </w:r>
          </w:p>
        </w:tc>
      </w:tr>
      <w:tr w:rsidR="005C0E8E" w14:paraId="2ADF366B" w14:textId="77777777" w:rsidTr="005C0E8E">
        <w:tblPrEx>
          <w:shd w:val="clear" w:color="auto" w:fill="CDD4E9"/>
        </w:tblPrEx>
        <w:trPr>
          <w:trHeight w:val="93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0AE4BF" w14:textId="77777777" w:rsidR="005C0E8E" w:rsidRDefault="005C0E8E" w:rsidP="00365505">
            <w:pPr>
              <w:pStyle w:val="Manuskriptabsatz"/>
              <w:spacing w:before="60" w:line="240" w:lineRule="auto"/>
            </w:pPr>
            <w:r>
              <w:rPr>
                <w:rFonts w:ascii="Arial" w:hAnsi="Arial"/>
                <w:sz w:val="18"/>
                <w:szCs w:val="18"/>
                <w:lang w:val="en-US"/>
              </w:rPr>
              <w:t>Wrist ulnar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F63F4A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34.5% (150)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E6D3CC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31.2% (43)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5811C0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36.0% (107)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DC805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0.320a</w:t>
            </w:r>
          </w:p>
        </w:tc>
      </w:tr>
      <w:tr w:rsidR="005C0E8E" w14:paraId="7BA52E43" w14:textId="77777777" w:rsidTr="005C0E8E">
        <w:tblPrEx>
          <w:shd w:val="clear" w:color="auto" w:fill="CDD4E9"/>
        </w:tblPrEx>
        <w:trPr>
          <w:trHeight w:val="70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376F1A" w14:textId="77777777" w:rsidR="005C0E8E" w:rsidRDefault="005C0E8E" w:rsidP="00365505">
            <w:pPr>
              <w:pStyle w:val="Manuskriptabsatz"/>
              <w:spacing w:before="60" w:line="240" w:lineRule="auto"/>
            </w:pPr>
            <w:r>
              <w:rPr>
                <w:rFonts w:ascii="Arial" w:hAnsi="Arial"/>
                <w:sz w:val="18"/>
                <w:szCs w:val="18"/>
                <w:lang w:val="en-US"/>
              </w:rPr>
              <w:t xml:space="preserve">MCP2 palmar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AE162D" w14:textId="77777777" w:rsidR="005C0E8E" w:rsidRPr="00C96BD1" w:rsidRDefault="005C0E8E" w:rsidP="00365505">
            <w:pPr>
              <w:pStyle w:val="Manuskriptabsatz"/>
              <w:spacing w:before="60" w:line="240" w:lineRule="auto"/>
              <w:jc w:val="center"/>
              <w:rPr>
                <w:b/>
                <w:bCs/>
              </w:rPr>
            </w:pPr>
            <w:r w:rsidRPr="00C96BD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34.5% (150)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95C578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32.6% (45)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C54FA7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35.4% (105)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5E8DA94F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0.575</w:t>
            </w:r>
            <w:r w:rsidRPr="00B355E9">
              <w:rPr>
                <w:rFonts w:ascii="Arial" w:hAnsi="Arial"/>
                <w:sz w:val="18"/>
                <w:szCs w:val="18"/>
                <w:lang w:val="en-US"/>
              </w:rPr>
              <w:t>a</w:t>
            </w:r>
          </w:p>
        </w:tc>
      </w:tr>
      <w:tr w:rsidR="005C0E8E" w14:paraId="31E3F5B2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CB621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</w:pPr>
            <w:r>
              <w:rPr>
                <w:rFonts w:ascii="Arial" w:hAnsi="Arial"/>
                <w:sz w:val="18"/>
                <w:szCs w:val="18"/>
                <w:lang w:val="en-US"/>
              </w:rPr>
              <w:t xml:space="preserve">MCP3 palmar 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13D825" w14:textId="77777777" w:rsidR="005C0E8E" w:rsidRPr="00777902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 w:rsidRPr="00777902">
              <w:rPr>
                <w:rFonts w:ascii="Arial" w:hAnsi="Arial"/>
                <w:sz w:val="18"/>
                <w:szCs w:val="18"/>
                <w:lang w:val="en-US"/>
              </w:rPr>
              <w:t>23.4% (102)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57DA36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21.7% (30)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B0A21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24.2% (72)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12A07CE4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0.566a</w:t>
            </w:r>
          </w:p>
        </w:tc>
      </w:tr>
      <w:tr w:rsidR="005C0E8E" w14:paraId="304C6157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5705A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</w:pPr>
            <w:r>
              <w:rPr>
                <w:rFonts w:ascii="Arial" w:hAnsi="Arial"/>
                <w:sz w:val="18"/>
                <w:szCs w:val="18"/>
                <w:lang w:val="en-US"/>
              </w:rPr>
              <w:t xml:space="preserve">PIP2 palmar 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C3F980" w14:textId="77777777" w:rsidR="005C0E8E" w:rsidRPr="00777902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 w:rsidRPr="00777902">
              <w:rPr>
                <w:rFonts w:ascii="Arial" w:hAnsi="Arial"/>
                <w:sz w:val="18"/>
                <w:szCs w:val="18"/>
                <w:lang w:val="en-US"/>
              </w:rPr>
              <w:t>10.1% (44)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475DF2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8.7% (12)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EBDA77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10.8% (32)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7928E0FE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0.503a</w:t>
            </w:r>
          </w:p>
        </w:tc>
      </w:tr>
      <w:tr w:rsidR="005C0E8E" w14:paraId="3E5C31C2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F2430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</w:pPr>
            <w:r>
              <w:rPr>
                <w:rFonts w:ascii="Arial" w:hAnsi="Arial"/>
                <w:sz w:val="18"/>
                <w:szCs w:val="18"/>
                <w:lang w:val="en-US"/>
              </w:rPr>
              <w:t xml:space="preserve">PIP3 palmar 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5C409E" w14:textId="77777777" w:rsidR="005C0E8E" w:rsidRPr="00777902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 w:rsidRPr="00777902">
              <w:rPr>
                <w:rFonts w:ascii="Arial" w:hAnsi="Arial"/>
                <w:sz w:val="18"/>
                <w:szCs w:val="18"/>
                <w:lang w:val="en-US"/>
              </w:rPr>
              <w:t>14.9% (65)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27DEEA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15.2% (21)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F980A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14.8% (44)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09989A18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0.913a</w:t>
            </w:r>
          </w:p>
        </w:tc>
      </w:tr>
      <w:tr w:rsidR="005C0E8E" w14:paraId="112F71B2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EDAB4D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</w:pPr>
            <w:r>
              <w:rPr>
                <w:rFonts w:ascii="Arial" w:hAnsi="Arial"/>
                <w:sz w:val="18"/>
                <w:szCs w:val="18"/>
                <w:lang w:val="en-US"/>
              </w:rPr>
              <w:t xml:space="preserve">MTP2 dorsal 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1A248" w14:textId="77777777" w:rsidR="005C0E8E" w:rsidRPr="00777902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 w:rsidRPr="00777902">
              <w:rPr>
                <w:rFonts w:ascii="Arial" w:hAnsi="Arial"/>
                <w:sz w:val="18"/>
                <w:szCs w:val="18"/>
                <w:lang w:val="en-US"/>
              </w:rPr>
              <w:t>25.1% (109)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B80FF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27.5% (38)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A06C22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23.9% (71)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4A6148B7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0.416a</w:t>
            </w:r>
          </w:p>
        </w:tc>
      </w:tr>
      <w:tr w:rsidR="005C0E8E" w14:paraId="2E573535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296BA4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</w:pPr>
            <w:r>
              <w:rPr>
                <w:rFonts w:ascii="Arial" w:hAnsi="Arial"/>
                <w:sz w:val="18"/>
                <w:szCs w:val="18"/>
                <w:lang w:val="en-US"/>
              </w:rPr>
              <w:t>MTP5 dorsal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35257" w14:textId="77777777" w:rsidR="005C0E8E" w:rsidRPr="00777902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 w:rsidRPr="00777902">
              <w:rPr>
                <w:rFonts w:ascii="Arial" w:hAnsi="Arial"/>
                <w:sz w:val="18"/>
                <w:szCs w:val="18"/>
                <w:lang w:val="en-US"/>
              </w:rPr>
              <w:t>17.0% (74)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4A8C54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16.7% (23)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F63940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17.2% (51)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F11B6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0.896a</w:t>
            </w:r>
          </w:p>
        </w:tc>
      </w:tr>
      <w:tr w:rsidR="005C0E8E" w14:paraId="52CABAE5" w14:textId="77777777" w:rsidTr="005C0E8E">
        <w:tblPrEx>
          <w:shd w:val="clear" w:color="auto" w:fill="CDD4E9"/>
        </w:tblPrEx>
        <w:trPr>
          <w:trHeight w:val="204"/>
          <w:jc w:val="center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A0EDAC" w14:textId="77777777" w:rsidR="005C0E8E" w:rsidRPr="00777902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777902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Synovitis in </w:t>
            </w:r>
            <w:r w:rsidRPr="004D74B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PD (score &gt;=1)</w:t>
            </w:r>
          </w:p>
        </w:tc>
      </w:tr>
      <w:tr w:rsidR="005C0E8E" w14:paraId="6B4BBE7C" w14:textId="77777777" w:rsidTr="005C0E8E">
        <w:tblPrEx>
          <w:shd w:val="clear" w:color="auto" w:fill="CDD4E9"/>
        </w:tblPrEx>
        <w:trPr>
          <w:trHeight w:val="204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70D41C" w14:textId="77777777" w:rsidR="005C0E8E" w:rsidRDefault="005C0E8E" w:rsidP="00365505">
            <w:pPr>
              <w:pStyle w:val="Manuskriptabsatz"/>
              <w:spacing w:before="60" w:line="240" w:lineRule="auto"/>
            </w:pPr>
            <w:r w:rsidRPr="009234AC">
              <w:rPr>
                <w:rFonts w:ascii="Arial" w:hAnsi="Arial"/>
                <w:sz w:val="18"/>
                <w:szCs w:val="18"/>
                <w:lang w:val="en-US"/>
              </w:rPr>
              <w:t>Wrist dorsal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8605BE" w14:textId="77777777" w:rsidR="005C0E8E" w:rsidRPr="00C96BD1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96BD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43.0% (187)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3D97467B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35.5% (49)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6F77AB48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46.5% (138)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5CF2D7C0" w14:textId="77777777" w:rsidR="005C0E8E" w:rsidRPr="00392A23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0.032a</w:t>
            </w:r>
          </w:p>
        </w:tc>
      </w:tr>
      <w:tr w:rsidR="005C0E8E" w14:paraId="7FBEA7C2" w14:textId="77777777" w:rsidTr="005C0E8E">
        <w:tblPrEx>
          <w:shd w:val="clear" w:color="auto" w:fill="CDD4E9"/>
        </w:tblPrEx>
        <w:trPr>
          <w:trHeight w:val="204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77DCD" w14:textId="77777777" w:rsidR="005C0E8E" w:rsidRPr="009234AC" w:rsidRDefault="005C0E8E" w:rsidP="00365505">
            <w:pPr>
              <w:pStyle w:val="Manuskriptabsatz"/>
              <w:spacing w:before="60" w:line="240" w:lineRule="auto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Wrist palmar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020AE6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26.9% (117)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2268E2D6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27.5% (38)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2CD2F7F2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26.6% (79)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347ECE57" w14:textId="77777777" w:rsidR="005C0E8E" w:rsidRPr="00392A23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0.837a</w:t>
            </w:r>
          </w:p>
        </w:tc>
      </w:tr>
      <w:tr w:rsidR="005C0E8E" w14:paraId="627D2E9C" w14:textId="77777777" w:rsidTr="005C0E8E">
        <w:tblPrEx>
          <w:shd w:val="clear" w:color="auto" w:fill="CDD4E9"/>
        </w:tblPrEx>
        <w:trPr>
          <w:trHeight w:val="204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36BA9B" w14:textId="77777777" w:rsidR="005C0E8E" w:rsidRPr="009234AC" w:rsidRDefault="005C0E8E" w:rsidP="00365505">
            <w:pPr>
              <w:pStyle w:val="Manuskriptabsatz"/>
              <w:spacing w:before="60" w:line="240" w:lineRule="auto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Wrist ulnar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A1B355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30.1% (131)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9BAB6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32.6% (45)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CDB77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29.0% (86)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C4E1A" w14:textId="77777777" w:rsidR="005C0E8E" w:rsidRPr="00392A23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0.440a</w:t>
            </w:r>
          </w:p>
        </w:tc>
      </w:tr>
      <w:tr w:rsidR="005C0E8E" w14:paraId="700E637C" w14:textId="77777777" w:rsidTr="005C0E8E">
        <w:tblPrEx>
          <w:shd w:val="clear" w:color="auto" w:fill="CDD4E9"/>
        </w:tblPrEx>
        <w:trPr>
          <w:trHeight w:val="204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1F78D" w14:textId="77777777" w:rsidR="005C0E8E" w:rsidRPr="009234AC" w:rsidRDefault="005C0E8E" w:rsidP="00365505">
            <w:pPr>
              <w:pStyle w:val="Manuskriptabsatz"/>
              <w:spacing w:before="60" w:line="240" w:lineRule="auto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MCP2 dorsal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32D71A" w14:textId="77777777" w:rsidR="005C0E8E" w:rsidRPr="00C96BD1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96BD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18.4% (80)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3B72FC74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15.2% (21)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454BB938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19.9% (59)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050D7356" w14:textId="77777777" w:rsidR="005C0E8E" w:rsidRPr="00392A23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0.224a</w:t>
            </w:r>
          </w:p>
        </w:tc>
      </w:tr>
      <w:tr w:rsidR="005C0E8E" w14:paraId="2922A2AE" w14:textId="77777777" w:rsidTr="005C0E8E">
        <w:tblPrEx>
          <w:shd w:val="clear" w:color="auto" w:fill="CDD4E9"/>
        </w:tblPrEx>
        <w:trPr>
          <w:trHeight w:val="204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0B838E" w14:textId="77777777" w:rsidR="005C0E8E" w:rsidRPr="009234AC" w:rsidRDefault="005C0E8E" w:rsidP="00365505">
            <w:pPr>
              <w:pStyle w:val="Manuskriptabsatz"/>
              <w:spacing w:before="60" w:line="240" w:lineRule="auto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MCP2 palmar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C2D400" w14:textId="77777777" w:rsidR="005C0E8E" w:rsidRPr="00C96BD1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96BD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27.8% (121)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4BCFC1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26.8% (37)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DEB18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28.3% (84)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0B23D" w14:textId="77777777" w:rsidR="005C0E8E" w:rsidRPr="00392A23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0.750a</w:t>
            </w:r>
          </w:p>
        </w:tc>
      </w:tr>
      <w:tr w:rsidR="005C0E8E" w14:paraId="6C3A8F2B" w14:textId="77777777" w:rsidTr="005C0E8E">
        <w:tblPrEx>
          <w:shd w:val="clear" w:color="auto" w:fill="CDD4E9"/>
        </w:tblPrEx>
        <w:trPr>
          <w:trHeight w:val="204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C7C2DB" w14:textId="77777777" w:rsidR="005C0E8E" w:rsidRPr="009234AC" w:rsidRDefault="005C0E8E" w:rsidP="00365505">
            <w:pPr>
              <w:pStyle w:val="Manuskriptabsatz"/>
              <w:spacing w:before="60" w:line="240" w:lineRule="auto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MCP3 dorsal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8B16A2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13.3% (58)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44F04534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10.9% (15)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509BBB93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14.5% (43)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0177CE86" w14:textId="77777777" w:rsidR="005C0E8E" w:rsidRPr="00392A23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0.303a</w:t>
            </w:r>
          </w:p>
        </w:tc>
      </w:tr>
      <w:tr w:rsidR="005C0E8E" w14:paraId="3D606A16" w14:textId="77777777" w:rsidTr="005C0E8E">
        <w:tblPrEx>
          <w:shd w:val="clear" w:color="auto" w:fill="CDD4E9"/>
        </w:tblPrEx>
        <w:trPr>
          <w:trHeight w:val="204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935012" w14:textId="77777777" w:rsidR="005C0E8E" w:rsidRPr="009234AC" w:rsidRDefault="005C0E8E" w:rsidP="00365505">
            <w:pPr>
              <w:pStyle w:val="Manuskriptabsatz"/>
              <w:spacing w:before="60" w:line="240" w:lineRule="auto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MCP3 palmar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7393B0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18.6% (81)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595E9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17.4% (24)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4F6B7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19.2% (57)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9B9FA" w14:textId="77777777" w:rsidR="005C0E8E" w:rsidRPr="00392A23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0.653a</w:t>
            </w:r>
          </w:p>
        </w:tc>
      </w:tr>
      <w:tr w:rsidR="005C0E8E" w14:paraId="45D22D0F" w14:textId="77777777" w:rsidTr="005C0E8E">
        <w:tblPrEx>
          <w:shd w:val="clear" w:color="auto" w:fill="CDD4E9"/>
        </w:tblPrEx>
        <w:trPr>
          <w:trHeight w:val="204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2A5A9" w14:textId="77777777" w:rsidR="005C0E8E" w:rsidRPr="009234AC" w:rsidRDefault="005C0E8E" w:rsidP="00365505">
            <w:pPr>
              <w:pStyle w:val="Manuskriptabsatz"/>
              <w:spacing w:before="60" w:line="240" w:lineRule="auto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PIP2 dorsal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2A0BCD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6.0% (26)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4A139548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3.6% (5)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6C52D4E1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7.1% (21)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40BDA0E4" w14:textId="77777777" w:rsidR="005C0E8E" w:rsidRPr="00392A23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0.195b</w:t>
            </w:r>
          </w:p>
        </w:tc>
      </w:tr>
      <w:tr w:rsidR="005C0E8E" w14:paraId="650E9E3E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7774F" w14:textId="77777777" w:rsidR="005C0E8E" w:rsidRPr="009234AC" w:rsidRDefault="005C0E8E" w:rsidP="00365505">
            <w:pPr>
              <w:pStyle w:val="Manuskriptabsatz"/>
              <w:spacing w:before="60" w:line="240" w:lineRule="auto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PIP2 palmar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48E9E4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10.8% (47)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1A1A7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6.5% (9)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344A2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12.8% (38)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CC0D5" w14:textId="77777777" w:rsidR="005C0E8E" w:rsidRPr="00392A23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0.050a</w:t>
            </w:r>
          </w:p>
        </w:tc>
      </w:tr>
      <w:tr w:rsidR="005C0E8E" w14:paraId="44F28E81" w14:textId="77777777" w:rsidTr="005C0E8E">
        <w:tblPrEx>
          <w:shd w:val="clear" w:color="auto" w:fill="CDD4E9"/>
        </w:tblPrEx>
        <w:trPr>
          <w:trHeight w:val="204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D99BD1" w14:textId="77777777" w:rsidR="005C0E8E" w:rsidRPr="009234AC" w:rsidRDefault="005C0E8E" w:rsidP="00365505">
            <w:pPr>
              <w:pStyle w:val="Manuskriptabsatz"/>
              <w:spacing w:before="60" w:line="240" w:lineRule="auto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lastRenderedPageBreak/>
              <w:t>PIP3 dorsal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3BA553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6.2% (27)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6242397E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5.1% (7)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21A47689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6.7% (20)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3D641E7E" w14:textId="77777777" w:rsidR="005C0E8E" w:rsidRPr="00392A23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0.504a</w:t>
            </w:r>
          </w:p>
        </w:tc>
      </w:tr>
      <w:tr w:rsidR="005C0E8E" w14:paraId="03B9F932" w14:textId="77777777" w:rsidTr="005C0E8E">
        <w:tblPrEx>
          <w:shd w:val="clear" w:color="auto" w:fill="CDD4E9"/>
        </w:tblPrEx>
        <w:trPr>
          <w:trHeight w:val="204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1D6B0" w14:textId="77777777" w:rsidR="005C0E8E" w:rsidRPr="009234AC" w:rsidRDefault="005C0E8E" w:rsidP="00365505">
            <w:pPr>
              <w:pStyle w:val="Manuskriptabsatz"/>
              <w:spacing w:before="60" w:line="240" w:lineRule="auto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PIP3 palmar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A5E006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9.4% (41)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027F7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8.0% (11)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9E3C8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10.1% (30)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3A35" w14:textId="77777777" w:rsidR="005C0E8E" w:rsidRPr="00392A23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0.479a</w:t>
            </w:r>
          </w:p>
        </w:tc>
      </w:tr>
      <w:tr w:rsidR="005C0E8E" w14:paraId="548D8937" w14:textId="77777777" w:rsidTr="005C0E8E">
        <w:tblPrEx>
          <w:shd w:val="clear" w:color="auto" w:fill="CDD4E9"/>
        </w:tblPrEx>
        <w:trPr>
          <w:trHeight w:val="204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9A30C" w14:textId="77777777" w:rsidR="005C0E8E" w:rsidRPr="009234AC" w:rsidRDefault="005C0E8E" w:rsidP="00365505">
            <w:pPr>
              <w:pStyle w:val="Manuskriptabsatz"/>
              <w:spacing w:before="60" w:line="240" w:lineRule="auto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MTP2 dorsal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10B974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13.8% (60)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29A79CE4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10.9% (15)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1E3A9326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15.2% (45)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482BD4BF" w14:textId="77777777" w:rsidR="005C0E8E" w:rsidRPr="00392A23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0.228a</w:t>
            </w:r>
          </w:p>
        </w:tc>
      </w:tr>
      <w:tr w:rsidR="005C0E8E" w14:paraId="177D7BC7" w14:textId="77777777" w:rsidTr="005C0E8E">
        <w:tblPrEx>
          <w:shd w:val="clear" w:color="auto" w:fill="CDD4E9"/>
        </w:tblPrEx>
        <w:trPr>
          <w:trHeight w:val="204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D5D70D" w14:textId="77777777" w:rsidR="005C0E8E" w:rsidRPr="009234AC" w:rsidRDefault="005C0E8E" w:rsidP="00365505">
            <w:pPr>
              <w:pStyle w:val="Manuskriptabsatz"/>
              <w:spacing w:before="60" w:line="240" w:lineRule="auto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MTP5 dorsal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A7DFEC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11.0% (48)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05461E2E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8.7% (12)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</w:tcPr>
          <w:p w14:paraId="6E007C16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12.1% (36)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23A54CBC" w14:textId="77777777" w:rsidR="005C0E8E" w:rsidRPr="00392A23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92A23">
              <w:rPr>
                <w:rFonts w:ascii="Arial" w:hAnsi="Arial"/>
                <w:sz w:val="18"/>
                <w:szCs w:val="18"/>
                <w:lang w:val="en-US"/>
              </w:rPr>
              <w:t>p = 0.289a</w:t>
            </w:r>
          </w:p>
        </w:tc>
      </w:tr>
      <w:tr w:rsidR="005C0E8E" w14:paraId="2275E956" w14:textId="77777777" w:rsidTr="005C0E8E">
        <w:tblPrEx>
          <w:shd w:val="clear" w:color="auto" w:fill="CDD4E9"/>
        </w:tblPrEx>
        <w:trPr>
          <w:trHeight w:val="204"/>
          <w:jc w:val="center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22C9A" w14:textId="77777777" w:rsidR="005C0E8E" w:rsidRPr="00B355E9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Tenosynovitis/</w:t>
            </w:r>
            <w:proofErr w:type="spellStart"/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Paratenonitis</w:t>
            </w:r>
            <w:proofErr w:type="spellEnd"/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in </w:t>
            </w:r>
            <w:r w:rsidRPr="004D74B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GS (score =</w:t>
            </w:r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4D74B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1)</w:t>
            </w:r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  <w:tr w:rsidR="005C0E8E" w:rsidRPr="00F9040A" w14:paraId="163AABF4" w14:textId="77777777" w:rsidTr="00F33B64">
        <w:tblPrEx>
          <w:shd w:val="clear" w:color="auto" w:fill="CDD4E9"/>
        </w:tblPrEx>
        <w:trPr>
          <w:trHeight w:val="204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55678" w14:textId="77777777" w:rsidR="005C0E8E" w:rsidRDefault="005C0E8E" w:rsidP="0036550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530559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All (n = 435)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00F350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proofErr w:type="spellStart"/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eRA</w:t>
            </w:r>
            <w:proofErr w:type="spellEnd"/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(n = 138)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2FE96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</w:pPr>
            <w:proofErr w:type="spellStart"/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estRA</w:t>
            </w:r>
            <w:proofErr w:type="spellEnd"/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(n = 297)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196D6EA7" w14:textId="77777777" w:rsidR="005C0E8E" w:rsidRDefault="005C0E8E" w:rsidP="00365505">
            <w:pPr>
              <w:pStyle w:val="Manuskriptabsatz"/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P-value (comparison of groups)</w:t>
            </w:r>
          </w:p>
        </w:tc>
      </w:tr>
      <w:tr w:rsidR="005C0E8E" w14:paraId="44556952" w14:textId="77777777" w:rsidTr="00F33B64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35FDB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</w:pPr>
            <w:r>
              <w:rPr>
                <w:rFonts w:ascii="Arial" w:hAnsi="Arial"/>
                <w:sz w:val="18"/>
                <w:szCs w:val="18"/>
                <w:lang w:val="en-US"/>
              </w:rPr>
              <w:t>EDC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E13D33" w14:textId="77777777" w:rsidR="005C0E8E" w:rsidRPr="00C96BD1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b/>
                <w:bCs/>
              </w:rPr>
            </w:pPr>
            <w:r w:rsidRPr="00C96BD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30.1% (131)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F58738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35.5% (49)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16A4D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27.6% (82)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0367E8AA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5A3382">
              <w:rPr>
                <w:rFonts w:ascii="Arial" w:hAnsi="Arial"/>
                <w:sz w:val="18"/>
                <w:szCs w:val="18"/>
                <w:lang w:val="en-US"/>
              </w:rPr>
              <w:t>p = 0.095a</w:t>
            </w:r>
          </w:p>
        </w:tc>
      </w:tr>
      <w:tr w:rsidR="005C0E8E" w14:paraId="0DB4E28D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B64509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</w:pPr>
            <w:r>
              <w:rPr>
                <w:rFonts w:ascii="Arial" w:hAnsi="Arial"/>
                <w:sz w:val="18"/>
                <w:szCs w:val="18"/>
                <w:lang w:val="en-US"/>
              </w:rPr>
              <w:t>FDS/P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3205E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20.9% (91)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7D9588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23.2% (32)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DE6504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19.9% (59)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55D5FF6D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5A3382">
              <w:rPr>
                <w:rFonts w:ascii="Arial" w:hAnsi="Arial"/>
                <w:sz w:val="18"/>
                <w:szCs w:val="18"/>
                <w:lang w:val="en-US"/>
              </w:rPr>
              <w:t>p = 0.428a</w:t>
            </w:r>
          </w:p>
        </w:tc>
      </w:tr>
      <w:tr w:rsidR="005C0E8E" w14:paraId="6013F664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63E88D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</w:pPr>
            <w:r>
              <w:rPr>
                <w:rFonts w:ascii="Arial" w:hAnsi="Arial"/>
                <w:sz w:val="18"/>
                <w:szCs w:val="18"/>
                <w:lang w:val="en-US"/>
              </w:rPr>
              <w:t>ECU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D654D" w14:textId="77777777" w:rsidR="005C0E8E" w:rsidRPr="00C96BD1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b/>
                <w:bCs/>
              </w:rPr>
            </w:pPr>
            <w:r w:rsidRPr="00C96BD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24.8% (108)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843362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25.4% (35)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B40C79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24.6% (73)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1E4F3794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5A3382">
              <w:rPr>
                <w:rFonts w:ascii="Arial" w:hAnsi="Arial"/>
                <w:sz w:val="18"/>
                <w:szCs w:val="18"/>
                <w:lang w:val="en-US"/>
              </w:rPr>
              <w:t>p = 0.860a</w:t>
            </w:r>
          </w:p>
        </w:tc>
      </w:tr>
      <w:tr w:rsidR="005C0E8E" w14:paraId="56CE809C" w14:textId="77777777" w:rsidTr="005C0E8E">
        <w:tblPrEx>
          <w:shd w:val="clear" w:color="auto" w:fill="CDD4E9"/>
        </w:tblPrEx>
        <w:trPr>
          <w:trHeight w:val="111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E03B0F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</w:pPr>
            <w:r>
              <w:rPr>
                <w:rFonts w:ascii="Arial" w:hAnsi="Arial"/>
                <w:sz w:val="18"/>
                <w:szCs w:val="18"/>
                <w:lang w:val="en-US"/>
              </w:rPr>
              <w:t>ET2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469B65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12.6% (55)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C44FBA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12.3% (17)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336AD7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12.8% (38)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65966C88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5A3382">
              <w:rPr>
                <w:rFonts w:ascii="Arial" w:hAnsi="Arial"/>
                <w:sz w:val="18"/>
                <w:szCs w:val="18"/>
                <w:lang w:val="en-US"/>
              </w:rPr>
              <w:t>p = 0.889a</w:t>
            </w:r>
          </w:p>
        </w:tc>
      </w:tr>
      <w:tr w:rsidR="005C0E8E" w14:paraId="16031A99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28CD64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</w:pPr>
            <w:r>
              <w:rPr>
                <w:rFonts w:ascii="Arial" w:hAnsi="Arial"/>
                <w:sz w:val="18"/>
                <w:szCs w:val="18"/>
                <w:lang w:val="en-US"/>
              </w:rPr>
              <w:t>FT2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5C64AB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18.4% (80)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EF12E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21.0% (29)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C72B55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17.2% (51)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3FD62981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p</w:t>
            </w:r>
            <w:r w:rsidRPr="005A3382">
              <w:rPr>
                <w:rFonts w:ascii="Arial" w:hAnsi="Arial"/>
                <w:sz w:val="18"/>
                <w:szCs w:val="18"/>
                <w:lang w:val="en-US"/>
              </w:rPr>
              <w:t xml:space="preserve"> = 0.336a</w:t>
            </w:r>
          </w:p>
        </w:tc>
      </w:tr>
      <w:tr w:rsidR="005C0E8E" w14:paraId="3A1B4309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20262B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</w:pPr>
            <w:r>
              <w:rPr>
                <w:rFonts w:ascii="Arial" w:hAnsi="Arial"/>
                <w:sz w:val="18"/>
                <w:szCs w:val="18"/>
                <w:lang w:val="en-US"/>
              </w:rPr>
              <w:t>ET3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64F725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10.8% (47)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A10C6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9.4% (13)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123699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11.4% (34)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1DC56E0A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5A3382">
              <w:rPr>
                <w:rFonts w:ascii="Arial" w:hAnsi="Arial"/>
                <w:sz w:val="18"/>
                <w:szCs w:val="18"/>
                <w:lang w:val="en-US"/>
              </w:rPr>
              <w:t>p = 0.526a</w:t>
            </w:r>
          </w:p>
        </w:tc>
      </w:tr>
      <w:tr w:rsidR="005C0E8E" w14:paraId="6F78816B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E77C19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</w:pPr>
            <w:r>
              <w:rPr>
                <w:rFonts w:ascii="Arial" w:hAnsi="Arial"/>
                <w:sz w:val="18"/>
                <w:szCs w:val="18"/>
                <w:lang w:val="en-US"/>
              </w:rPr>
              <w:t>FT3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09E07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14.7% (64)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B4F4E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  <w:lang w:val="en-US"/>
              </w:rPr>
              <w:t>18.1% (25)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EE383B" w14:textId="77777777" w:rsidR="005C0E8E" w:rsidRPr="00A246D4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13.1% (39)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01F0018F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5A3382">
              <w:rPr>
                <w:rFonts w:ascii="Arial" w:hAnsi="Arial"/>
                <w:sz w:val="18"/>
                <w:szCs w:val="18"/>
                <w:lang w:val="en-US"/>
              </w:rPr>
              <w:t>p = 0.172a</w:t>
            </w:r>
          </w:p>
        </w:tc>
      </w:tr>
      <w:tr w:rsidR="005C0E8E" w14:paraId="0019EC2A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09E818" w14:textId="77777777" w:rsidR="005C0E8E" w:rsidRPr="00B355E9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Tenosynovitis/</w:t>
            </w:r>
            <w:proofErr w:type="spellStart"/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Paratenonitis</w:t>
            </w:r>
            <w:proofErr w:type="spellEnd"/>
            <w:r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in PD (score &gt;= 1)</w:t>
            </w:r>
          </w:p>
        </w:tc>
      </w:tr>
      <w:tr w:rsidR="005C0E8E" w14:paraId="651E3EAD" w14:textId="77777777" w:rsidTr="005C0E8E">
        <w:tblPrEx>
          <w:shd w:val="clear" w:color="auto" w:fill="CDD4E9"/>
        </w:tblPrEx>
        <w:trPr>
          <w:trHeight w:val="93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5BC14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EDC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8D4DA5" w14:textId="77777777" w:rsidR="005C0E8E" w:rsidRPr="00C96BD1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96BD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11.0% (48)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E8764D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11.6% (16)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F4D20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10.8% (32)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780EA6B4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5A3382">
              <w:rPr>
                <w:rFonts w:ascii="Arial" w:hAnsi="Arial"/>
                <w:sz w:val="18"/>
                <w:szCs w:val="18"/>
                <w:lang w:val="en-US"/>
              </w:rPr>
              <w:t>p = 0.800a</w:t>
            </w:r>
          </w:p>
        </w:tc>
      </w:tr>
      <w:tr w:rsidR="005C0E8E" w14:paraId="414633B6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575348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FDS/P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2C23B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7.8% (34)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21971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8.7% (12)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16CCE2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7.4% (22)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50BEC2DB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5A3382">
              <w:rPr>
                <w:rFonts w:ascii="Arial" w:hAnsi="Arial"/>
                <w:sz w:val="18"/>
                <w:szCs w:val="18"/>
                <w:lang w:val="en-US"/>
              </w:rPr>
              <w:t>p = 0.641a</w:t>
            </w:r>
          </w:p>
        </w:tc>
      </w:tr>
      <w:tr w:rsidR="005C0E8E" w14:paraId="148EAC74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3A9307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ECU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73914" w14:textId="77777777" w:rsidR="005C0E8E" w:rsidRPr="00C96BD1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96BD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10.6% (46)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57D51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13.0% (18)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59074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9.4% (28)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246367B7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5A3382">
              <w:rPr>
                <w:rFonts w:ascii="Arial" w:hAnsi="Arial"/>
                <w:sz w:val="18"/>
                <w:szCs w:val="18"/>
                <w:lang w:val="en-US"/>
              </w:rPr>
              <w:t>p = 0.254a</w:t>
            </w:r>
          </w:p>
        </w:tc>
      </w:tr>
      <w:tr w:rsidR="005C0E8E" w14:paraId="552A2F36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7A90DE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ET2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146D5D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3.9% (17)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B46505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2.9% (4)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9461A9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4.4% (13)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25735901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5A3382">
              <w:rPr>
                <w:rFonts w:ascii="Arial" w:hAnsi="Arial"/>
                <w:sz w:val="18"/>
                <w:szCs w:val="18"/>
                <w:lang w:val="en-US"/>
              </w:rPr>
              <w:t>p = 0.599b</w:t>
            </w:r>
          </w:p>
        </w:tc>
      </w:tr>
      <w:tr w:rsidR="005C0E8E" w14:paraId="541B0C03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621F21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FT2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12023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4.8% (21)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4AAED0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2.9% (4)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214212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5.7% (17)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06F08495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5A3382">
              <w:rPr>
                <w:rFonts w:ascii="Arial" w:hAnsi="Arial"/>
                <w:sz w:val="18"/>
                <w:szCs w:val="18"/>
                <w:lang w:val="en-US"/>
              </w:rPr>
              <w:t>p = 0.238b</w:t>
            </w:r>
          </w:p>
        </w:tc>
      </w:tr>
      <w:tr w:rsidR="005C0E8E" w14:paraId="552AEC35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A8BEA9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ET3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71EA0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3.2% (14)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EDA0A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2.2% (3)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F530E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3.7% (11)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BFBFBF"/>
              <w:right w:val="single" w:sz="4" w:space="0" w:color="auto"/>
            </w:tcBorders>
          </w:tcPr>
          <w:p w14:paraId="58F1F403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5A3382">
              <w:rPr>
                <w:rFonts w:ascii="Arial" w:hAnsi="Arial"/>
                <w:sz w:val="18"/>
                <w:szCs w:val="18"/>
                <w:lang w:val="en-US"/>
              </w:rPr>
              <w:t>p = 0.563b</w:t>
            </w:r>
          </w:p>
        </w:tc>
      </w:tr>
      <w:tr w:rsidR="005C0E8E" w14:paraId="6A50A5C1" w14:textId="77777777" w:rsidTr="005C0E8E">
        <w:tblPrEx>
          <w:shd w:val="clear" w:color="auto" w:fill="CDD4E9"/>
        </w:tblPrEx>
        <w:trPr>
          <w:trHeight w:val="20"/>
          <w:jc w:val="center"/>
        </w:trPr>
        <w:tc>
          <w:tcPr>
            <w:tcW w:w="1564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B49447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left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FT3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A95EA1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4.4% (19)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A02379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2.9% (4)</w:t>
            </w:r>
          </w:p>
        </w:tc>
        <w:tc>
          <w:tcPr>
            <w:tcW w:w="1696" w:type="dxa"/>
            <w:tcBorders>
              <w:top w:val="single" w:sz="4" w:space="0" w:color="BFBFBF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7DC2C2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5.1% (15)</w:t>
            </w:r>
          </w:p>
        </w:tc>
        <w:tc>
          <w:tcPr>
            <w:tcW w:w="1560" w:type="dxa"/>
            <w:tcBorders>
              <w:top w:val="single" w:sz="4" w:space="0" w:color="BFBFB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5523D" w14:textId="77777777" w:rsidR="005C0E8E" w:rsidRDefault="005C0E8E" w:rsidP="00365505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5A3382">
              <w:rPr>
                <w:rFonts w:ascii="Arial" w:hAnsi="Arial"/>
                <w:sz w:val="18"/>
                <w:szCs w:val="18"/>
                <w:lang w:val="en-US"/>
              </w:rPr>
              <w:t>p = 0.450b</w:t>
            </w:r>
          </w:p>
        </w:tc>
      </w:tr>
    </w:tbl>
    <w:p w14:paraId="32F3D4C6" w14:textId="77777777" w:rsidR="005C0E8E" w:rsidRDefault="005C0E8E" w:rsidP="005C0E8E">
      <w:pPr>
        <w:pStyle w:val="Hoofdtekst"/>
        <w:spacing w:before="60"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4F368CD7" w14:textId="77777777" w:rsidR="005C0E8E" w:rsidRPr="00B355E9" w:rsidRDefault="005C0E8E" w:rsidP="005C0E8E">
      <w:pPr>
        <w:pStyle w:val="Hoofdtekst"/>
        <w:spacing w:after="0" w:line="240" w:lineRule="auto"/>
        <w:ind w:left="360"/>
        <w:rPr>
          <w:rFonts w:ascii="Arial" w:hAnsi="Arial"/>
          <w:sz w:val="20"/>
          <w:szCs w:val="20"/>
        </w:rPr>
      </w:pPr>
      <w:r w:rsidRPr="00B355E9">
        <w:rPr>
          <w:rFonts w:ascii="Arial" w:hAnsi="Arial"/>
          <w:sz w:val="20"/>
          <w:szCs w:val="20"/>
        </w:rPr>
        <w:t>Pathologic joint regions at baseline with comparison of the groups early RA vs. established RA and comparison of the joint planes (dorsal vs. palmar)</w:t>
      </w:r>
    </w:p>
    <w:p w14:paraId="7AC5F6EF" w14:textId="43BD0296" w:rsidR="005C0E8E" w:rsidRDefault="005C0E8E" w:rsidP="005C0E8E">
      <w:pPr>
        <w:pStyle w:val="Hoofdtekst"/>
        <w:spacing w:after="0" w:line="240" w:lineRule="auto"/>
        <w:ind w:left="360"/>
        <w:rPr>
          <w:rFonts w:ascii="Arial" w:eastAsia="Arial" w:hAnsi="Arial" w:cs="Arial"/>
          <w:i/>
          <w:iCs/>
          <w:sz w:val="18"/>
          <w:szCs w:val="18"/>
        </w:rPr>
      </w:pPr>
      <w:r w:rsidRPr="005A3382">
        <w:rPr>
          <w:rFonts w:ascii="Arial" w:hAnsi="Arial"/>
          <w:i/>
          <w:iCs/>
          <w:sz w:val="18"/>
          <w:szCs w:val="18"/>
        </w:rPr>
        <w:t xml:space="preserve">a </w:t>
      </w:r>
      <w:r>
        <w:rPr>
          <w:rFonts w:ascii="Arial" w:hAnsi="Arial"/>
          <w:i/>
          <w:iCs/>
          <w:sz w:val="18"/>
          <w:szCs w:val="18"/>
        </w:rPr>
        <w:t xml:space="preserve">= </w:t>
      </w:r>
      <w:r w:rsidRPr="005A3382">
        <w:rPr>
          <w:rFonts w:ascii="Arial" w:hAnsi="Arial"/>
          <w:i/>
          <w:iCs/>
          <w:sz w:val="18"/>
          <w:szCs w:val="18"/>
        </w:rPr>
        <w:t>Chi-square test, b</w:t>
      </w:r>
      <w:r>
        <w:rPr>
          <w:rFonts w:ascii="Arial" w:hAnsi="Arial"/>
          <w:i/>
          <w:iCs/>
          <w:sz w:val="18"/>
          <w:szCs w:val="18"/>
        </w:rPr>
        <w:t xml:space="preserve"> =</w:t>
      </w:r>
      <w:r w:rsidRPr="005A3382">
        <w:rPr>
          <w:rFonts w:ascii="Arial" w:hAnsi="Arial"/>
          <w:i/>
          <w:iCs/>
          <w:sz w:val="18"/>
          <w:szCs w:val="18"/>
        </w:rPr>
        <w:t xml:space="preserve"> Fisher’s exact test</w:t>
      </w:r>
      <w:r>
        <w:rPr>
          <w:rFonts w:ascii="Arial" w:hAnsi="Arial"/>
          <w:i/>
          <w:iCs/>
          <w:sz w:val="18"/>
          <w:szCs w:val="18"/>
        </w:rPr>
        <w:t xml:space="preserve">, </w:t>
      </w:r>
      <w:r w:rsidRPr="004D74B1">
        <w:rPr>
          <w:rFonts w:ascii="Arial" w:hAnsi="Arial"/>
          <w:i/>
          <w:iCs/>
          <w:sz w:val="18"/>
          <w:szCs w:val="18"/>
        </w:rPr>
        <w:t xml:space="preserve">GS = </w:t>
      </w:r>
      <w:r w:rsidR="000C74AD">
        <w:rPr>
          <w:rFonts w:ascii="Arial" w:hAnsi="Arial"/>
          <w:i/>
          <w:iCs/>
          <w:sz w:val="18"/>
          <w:szCs w:val="18"/>
        </w:rPr>
        <w:t>greyscale</w:t>
      </w:r>
      <w:r w:rsidRPr="004D74B1">
        <w:rPr>
          <w:rFonts w:ascii="Arial" w:hAnsi="Arial"/>
          <w:i/>
          <w:iCs/>
          <w:sz w:val="18"/>
          <w:szCs w:val="18"/>
        </w:rPr>
        <w:t xml:space="preserve">, PD = </w:t>
      </w:r>
      <w:r w:rsidR="000C74AD">
        <w:rPr>
          <w:rFonts w:ascii="Arial" w:hAnsi="Arial"/>
          <w:i/>
          <w:iCs/>
          <w:sz w:val="18"/>
          <w:szCs w:val="18"/>
        </w:rPr>
        <w:t>p</w:t>
      </w:r>
      <w:r w:rsidRPr="004D74B1">
        <w:rPr>
          <w:rFonts w:ascii="Arial" w:hAnsi="Arial"/>
          <w:i/>
          <w:iCs/>
          <w:sz w:val="18"/>
          <w:szCs w:val="18"/>
        </w:rPr>
        <w:t>ower Doppler</w:t>
      </w:r>
      <w:r>
        <w:rPr>
          <w:rFonts w:ascii="Arial" w:hAnsi="Arial"/>
          <w:i/>
          <w:iCs/>
          <w:sz w:val="18"/>
          <w:szCs w:val="18"/>
        </w:rPr>
        <w:t>, MCP = metacarpophalangeal, PIP = proximal interphalangeal, MTP = metatarsophalangeal, FT/ET2 = flexor/extensor tendon on MCP2 level, FT/ET3 = flexor/extensor tendon on MCP3 level, FDS/P = flexor digitorum superficialis/</w:t>
      </w:r>
      <w:proofErr w:type="spellStart"/>
      <w:r>
        <w:rPr>
          <w:rFonts w:ascii="Arial" w:hAnsi="Arial"/>
          <w:i/>
          <w:iCs/>
          <w:sz w:val="18"/>
          <w:szCs w:val="18"/>
        </w:rPr>
        <w:t>profundus</w:t>
      </w:r>
      <w:proofErr w:type="spellEnd"/>
      <w:r>
        <w:rPr>
          <w:rFonts w:ascii="Arial" w:hAnsi="Arial"/>
          <w:i/>
          <w:iCs/>
          <w:sz w:val="18"/>
          <w:szCs w:val="18"/>
        </w:rPr>
        <w:t xml:space="preserve"> tendon, EDC = extensor digitorum communis tendon (extensor compartment </w:t>
      </w:r>
      <w:proofErr w:type="spellStart"/>
      <w:r>
        <w:rPr>
          <w:rFonts w:ascii="Arial" w:hAnsi="Arial"/>
          <w:i/>
          <w:iCs/>
          <w:sz w:val="18"/>
          <w:szCs w:val="18"/>
        </w:rPr>
        <w:t>lV</w:t>
      </w:r>
      <w:proofErr w:type="spellEnd"/>
      <w:r>
        <w:rPr>
          <w:rFonts w:ascii="Arial" w:hAnsi="Arial"/>
          <w:i/>
          <w:iCs/>
          <w:sz w:val="18"/>
          <w:szCs w:val="18"/>
        </w:rPr>
        <w:t xml:space="preserve">), ECU = extensor carpi </w:t>
      </w:r>
      <w:proofErr w:type="spellStart"/>
      <w:r>
        <w:rPr>
          <w:rFonts w:ascii="Arial" w:hAnsi="Arial"/>
          <w:i/>
          <w:iCs/>
          <w:sz w:val="18"/>
          <w:szCs w:val="18"/>
        </w:rPr>
        <w:t>ulnaris</w:t>
      </w:r>
      <w:proofErr w:type="spellEnd"/>
      <w:r>
        <w:rPr>
          <w:rFonts w:ascii="Arial" w:hAnsi="Arial"/>
          <w:i/>
          <w:iCs/>
          <w:sz w:val="18"/>
          <w:szCs w:val="18"/>
        </w:rPr>
        <w:t xml:space="preserve"> tendon (extensor compartment </w:t>
      </w:r>
      <w:proofErr w:type="spellStart"/>
      <w:r>
        <w:rPr>
          <w:rFonts w:ascii="Arial" w:hAnsi="Arial"/>
          <w:i/>
          <w:iCs/>
          <w:sz w:val="18"/>
          <w:szCs w:val="18"/>
        </w:rPr>
        <w:t>Vl</w:t>
      </w:r>
      <w:proofErr w:type="spellEnd"/>
      <w:r>
        <w:rPr>
          <w:rFonts w:ascii="Arial" w:hAnsi="Arial"/>
          <w:i/>
          <w:iCs/>
          <w:sz w:val="18"/>
          <w:szCs w:val="18"/>
        </w:rPr>
        <w:t xml:space="preserve">), in bold: joint/tendon regions </w:t>
      </w:r>
      <w:r w:rsidR="006E422C">
        <w:rPr>
          <w:rFonts w:ascii="Arial" w:hAnsi="Arial"/>
          <w:i/>
          <w:iCs/>
          <w:sz w:val="18"/>
          <w:szCs w:val="18"/>
        </w:rPr>
        <w:t>included in reduced score</w:t>
      </w:r>
    </w:p>
    <w:p w14:paraId="179F1F12" w14:textId="71A7D2A9" w:rsidR="005C0E8E" w:rsidRDefault="005C0E8E" w:rsidP="005C0E8E">
      <w:pPr>
        <w:pStyle w:val="Hoofdtekst"/>
        <w:spacing w:line="360" w:lineRule="auto"/>
        <w:ind w:left="360"/>
        <w:jc w:val="both"/>
        <w:rPr>
          <w:rFonts w:ascii="Arial" w:eastAsia="Arial" w:hAnsi="Arial" w:cs="Arial"/>
          <w:sz w:val="24"/>
          <w:szCs w:val="24"/>
        </w:rPr>
      </w:pPr>
    </w:p>
    <w:p w14:paraId="4E4997C0" w14:textId="5EDDD1A9" w:rsidR="000803BE" w:rsidRDefault="000803BE" w:rsidP="005C0E8E">
      <w:pPr>
        <w:pStyle w:val="Hoofdtekst"/>
        <w:spacing w:line="360" w:lineRule="auto"/>
        <w:ind w:left="360"/>
        <w:jc w:val="both"/>
        <w:rPr>
          <w:rFonts w:ascii="Arial" w:eastAsia="Arial" w:hAnsi="Arial" w:cs="Arial"/>
          <w:sz w:val="24"/>
          <w:szCs w:val="24"/>
        </w:rPr>
      </w:pPr>
    </w:p>
    <w:p w14:paraId="7EC13907" w14:textId="676D41FA" w:rsidR="000803BE" w:rsidRDefault="000803BE" w:rsidP="005C0E8E">
      <w:pPr>
        <w:pStyle w:val="Hoofdtekst"/>
        <w:spacing w:line="360" w:lineRule="auto"/>
        <w:ind w:left="360"/>
        <w:jc w:val="both"/>
        <w:rPr>
          <w:rFonts w:ascii="Arial" w:eastAsia="Arial" w:hAnsi="Arial" w:cs="Arial"/>
          <w:sz w:val="24"/>
          <w:szCs w:val="24"/>
        </w:rPr>
      </w:pPr>
    </w:p>
    <w:p w14:paraId="65890C3A" w14:textId="5B70BAA1" w:rsidR="000803BE" w:rsidRDefault="000803BE" w:rsidP="005C0E8E">
      <w:pPr>
        <w:pStyle w:val="Hoofdtekst"/>
        <w:spacing w:line="360" w:lineRule="auto"/>
        <w:ind w:left="360"/>
        <w:jc w:val="both"/>
        <w:rPr>
          <w:rFonts w:ascii="Arial" w:eastAsia="Arial" w:hAnsi="Arial" w:cs="Arial"/>
          <w:sz w:val="24"/>
          <w:szCs w:val="24"/>
        </w:rPr>
      </w:pPr>
    </w:p>
    <w:p w14:paraId="0EB49339" w14:textId="75FE6BE4" w:rsidR="000803BE" w:rsidRDefault="000803BE" w:rsidP="005C0E8E">
      <w:pPr>
        <w:pStyle w:val="Hoofdtekst"/>
        <w:spacing w:line="360" w:lineRule="auto"/>
        <w:ind w:left="360"/>
        <w:jc w:val="both"/>
        <w:rPr>
          <w:rFonts w:ascii="Arial" w:eastAsia="Arial" w:hAnsi="Arial" w:cs="Arial"/>
          <w:sz w:val="24"/>
          <w:szCs w:val="24"/>
        </w:rPr>
      </w:pPr>
    </w:p>
    <w:p w14:paraId="3C7E1139" w14:textId="77777777" w:rsidR="000803BE" w:rsidRDefault="000803BE" w:rsidP="005C0E8E">
      <w:pPr>
        <w:pStyle w:val="Hoofdtekst"/>
        <w:spacing w:line="360" w:lineRule="auto"/>
        <w:ind w:left="360"/>
        <w:jc w:val="both"/>
        <w:rPr>
          <w:rFonts w:ascii="Arial" w:eastAsia="Arial" w:hAnsi="Arial" w:cs="Arial"/>
          <w:sz w:val="24"/>
          <w:szCs w:val="24"/>
        </w:rPr>
      </w:pPr>
    </w:p>
    <w:p w14:paraId="3E2E88AB" w14:textId="6F63CEE4" w:rsidR="005C0E8E" w:rsidRDefault="005C0E8E" w:rsidP="005C0E8E">
      <w:pPr>
        <w:pStyle w:val="Hoofdtekst"/>
        <w:spacing w:line="360" w:lineRule="auto"/>
        <w:ind w:left="360"/>
        <w:rPr>
          <w:rFonts w:ascii="Arial" w:hAnsi="Arial"/>
          <w:b/>
          <w:bCs/>
          <w:sz w:val="24"/>
          <w:szCs w:val="24"/>
        </w:rPr>
      </w:pPr>
      <w:bookmarkStart w:id="2" w:name="_Hlk82765133"/>
      <w:r>
        <w:rPr>
          <w:rFonts w:ascii="Arial" w:hAnsi="Arial"/>
          <w:b/>
          <w:bCs/>
          <w:sz w:val="24"/>
          <w:szCs w:val="24"/>
        </w:rPr>
        <w:t xml:space="preserve">Supplementary Table </w:t>
      </w:r>
      <w:r w:rsidR="00C27E9D">
        <w:rPr>
          <w:rFonts w:ascii="Arial" w:hAnsi="Arial"/>
          <w:b/>
          <w:bCs/>
          <w:sz w:val="24"/>
          <w:szCs w:val="24"/>
        </w:rPr>
        <w:t>2</w:t>
      </w:r>
      <w:r>
        <w:rPr>
          <w:rFonts w:ascii="Arial" w:hAnsi="Arial"/>
          <w:b/>
          <w:bCs/>
          <w:sz w:val="24"/>
          <w:szCs w:val="24"/>
        </w:rPr>
        <w:t>:</w:t>
      </w:r>
      <w:r>
        <w:rPr>
          <w:rFonts w:ascii="Arial" w:hAnsi="Arial"/>
          <w:b/>
          <w:bCs/>
          <w:sz w:val="24"/>
          <w:szCs w:val="24"/>
        </w:rPr>
        <w:tab/>
        <w:t xml:space="preserve">Significant differences between </w:t>
      </w:r>
      <w:proofErr w:type="spellStart"/>
      <w:r>
        <w:rPr>
          <w:rFonts w:ascii="Arial" w:hAnsi="Arial"/>
          <w:b/>
          <w:bCs/>
          <w:sz w:val="24"/>
          <w:szCs w:val="24"/>
        </w:rPr>
        <w:t>eRA</w:t>
      </w:r>
      <w:proofErr w:type="spellEnd"/>
      <w:r>
        <w:rPr>
          <w:rFonts w:ascii="Arial" w:hAnsi="Arial"/>
          <w:b/>
          <w:bCs/>
          <w:sz w:val="24"/>
          <w:szCs w:val="24"/>
        </w:rPr>
        <w:t xml:space="preserve"> and </w:t>
      </w:r>
      <w:proofErr w:type="spellStart"/>
      <w:r>
        <w:rPr>
          <w:rFonts w:ascii="Arial" w:hAnsi="Arial"/>
          <w:b/>
          <w:bCs/>
          <w:sz w:val="24"/>
          <w:szCs w:val="24"/>
        </w:rPr>
        <w:t>estRA</w:t>
      </w:r>
      <w:proofErr w:type="spellEnd"/>
      <w:r>
        <w:rPr>
          <w:rFonts w:ascii="Arial" w:hAnsi="Arial"/>
          <w:b/>
          <w:bCs/>
          <w:sz w:val="24"/>
          <w:szCs w:val="24"/>
        </w:rPr>
        <w:t xml:space="preserve"> in frequency of affected joint/tendon regions during the study </w:t>
      </w:r>
    </w:p>
    <w:tbl>
      <w:tblPr>
        <w:tblW w:w="8505" w:type="dxa"/>
        <w:tblInd w:w="27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4472C4"/>
        <w:tblLayout w:type="fixed"/>
        <w:tblLook w:val="04A0" w:firstRow="1" w:lastRow="0" w:firstColumn="1" w:lastColumn="0" w:noHBand="0" w:noVBand="1"/>
      </w:tblPr>
      <w:tblGrid>
        <w:gridCol w:w="1281"/>
        <w:gridCol w:w="850"/>
        <w:gridCol w:w="1559"/>
        <w:gridCol w:w="1560"/>
        <w:gridCol w:w="1559"/>
        <w:gridCol w:w="1696"/>
      </w:tblGrid>
      <w:tr w:rsidR="005C0E8E" w:rsidRPr="00F9040A" w14:paraId="3F2B1A2D" w14:textId="77777777" w:rsidTr="00365505">
        <w:trPr>
          <w:trHeight w:val="399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bookmarkEnd w:id="2"/>
          <w:p w14:paraId="1A3DD2D4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Joint region, </w:t>
            </w:r>
          </w:p>
          <w:p w14:paraId="50CDC62A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Mode, visit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8071D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Grade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758C72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All (n =435)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99D200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Early RA (n = 138)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1A0E1D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Esta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b</w:t>
            </w: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lished RA </w:t>
            </w:r>
          </w:p>
          <w:p w14:paraId="539C2648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(n=297)</w:t>
            </w:r>
          </w:p>
        </w:tc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7582E4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P-value (comparison between the groups)</w:t>
            </w:r>
          </w:p>
        </w:tc>
      </w:tr>
      <w:tr w:rsidR="005C0E8E" w14:paraId="5BC2CF9E" w14:textId="77777777" w:rsidTr="00365505">
        <w:trPr>
          <w:trHeight w:val="199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816C6" w14:textId="77777777" w:rsidR="005C0E8E" w:rsidRPr="005C0E8E" w:rsidRDefault="005C0E8E" w:rsidP="0036550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AE8F62" w14:textId="77777777" w:rsidR="005C0E8E" w:rsidRPr="005C0E8E" w:rsidRDefault="005C0E8E" w:rsidP="0036550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F7A58" w14:textId="77777777" w:rsidR="005C0E8E" w:rsidRPr="00310D8F" w:rsidRDefault="005C0E8E" w:rsidP="00365505">
            <w:pPr>
              <w:pStyle w:val="Hoofdtekst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Prop. (n)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C55058" w14:textId="77777777" w:rsidR="005C0E8E" w:rsidRPr="00310D8F" w:rsidRDefault="005C0E8E" w:rsidP="00365505">
            <w:pPr>
              <w:pStyle w:val="Hoofdtekst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Prop. (n)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A819A9" w14:textId="77777777" w:rsidR="005C0E8E" w:rsidRPr="00310D8F" w:rsidRDefault="005C0E8E" w:rsidP="00365505">
            <w:pPr>
              <w:pStyle w:val="Hoofdtekst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Prop. (n)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EED2C22" w14:textId="77777777" w:rsidR="005C0E8E" w:rsidRPr="00310D8F" w:rsidRDefault="005C0E8E" w:rsidP="00365505">
            <w:pPr>
              <w:pStyle w:val="Hoofdtekst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C0E8E" w14:paraId="4B8D4286" w14:textId="77777777" w:rsidTr="00365505">
        <w:trPr>
          <w:trHeight w:val="194"/>
        </w:trPr>
        <w:tc>
          <w:tcPr>
            <w:tcW w:w="128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A3D43C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Dorsal wrist </w:t>
            </w:r>
          </w:p>
          <w:p w14:paraId="3711FAF5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PD</w:t>
            </w:r>
          </w:p>
          <w:p w14:paraId="47D557D4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baseline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973D26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B11D28A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44.6% (194)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C6DC04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50.0% (69)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F33DDF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42.1% (125)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998B9A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 xml:space="preserve">(p = </w:t>
            </w:r>
            <w:proofErr w:type="gramStart"/>
            <w:r w:rsidRPr="00310D8F">
              <w:rPr>
                <w:rFonts w:ascii="Arial" w:hAnsi="Arial" w:cs="Arial"/>
                <w:sz w:val="18"/>
                <w:szCs w:val="18"/>
              </w:rPr>
              <w:t>0.009)</w:t>
            </w:r>
            <w:r w:rsidRPr="00310D8F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proofErr w:type="gramEnd"/>
          </w:p>
        </w:tc>
      </w:tr>
      <w:tr w:rsidR="005C0E8E" w14:paraId="6818E801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DF5A3" w14:textId="77777777" w:rsidR="005C0E8E" w:rsidRPr="00310D8F" w:rsidRDefault="005C0E8E" w:rsidP="00365505">
            <w:pPr>
              <w:pStyle w:val="Hoofdtekst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05115B" w14:textId="77777777" w:rsidR="005C0E8E" w:rsidRPr="00310D8F" w:rsidRDefault="005C0E8E" w:rsidP="00365505">
            <w:pPr>
              <w:pStyle w:val="Hoofdtekst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77B12B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25.5% (111)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D481AE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23.9% (33)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37FDFDB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26.3% (78)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BBA0E8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de-DE"/>
              </w:rPr>
            </w:pPr>
          </w:p>
        </w:tc>
      </w:tr>
      <w:tr w:rsidR="005C0E8E" w14:paraId="6A876F45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954CB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86AED7" w14:textId="77777777" w:rsidR="005C0E8E" w:rsidRPr="00310D8F" w:rsidRDefault="005C0E8E" w:rsidP="00365505">
            <w:pPr>
              <w:pStyle w:val="Hoofdtekst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EE1F55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13.3% (58)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C34E6AE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5.8% (8)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828325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16.8% (50)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EDE56E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de-DE"/>
              </w:rPr>
            </w:pPr>
          </w:p>
        </w:tc>
      </w:tr>
      <w:tr w:rsidR="005C0E8E" w14:paraId="0236AF22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4A0C0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57DB29" w14:textId="77777777" w:rsidR="005C0E8E" w:rsidRPr="00310D8F" w:rsidRDefault="005C0E8E" w:rsidP="00365505">
            <w:pPr>
              <w:pStyle w:val="Hoofdtekst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77FA5EF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4.1% (18)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70DAD32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5.8% (8)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BA3C3E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3.4% (10)</w:t>
            </w:r>
          </w:p>
        </w:tc>
        <w:tc>
          <w:tcPr>
            <w:tcW w:w="169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DA5F1B7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de-DE"/>
              </w:rPr>
            </w:pPr>
          </w:p>
        </w:tc>
      </w:tr>
      <w:tr w:rsidR="005C0E8E" w14:paraId="445694DB" w14:textId="77777777" w:rsidTr="00365505">
        <w:tblPrEx>
          <w:shd w:val="clear" w:color="auto" w:fill="CDD4E9"/>
        </w:tblPrEx>
        <w:trPr>
          <w:trHeight w:val="199"/>
        </w:trPr>
        <w:tc>
          <w:tcPr>
            <w:tcW w:w="12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960EE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383912" w14:textId="77777777" w:rsidR="005C0E8E" w:rsidRPr="00310D8F" w:rsidRDefault="005C0E8E" w:rsidP="00365505">
            <w:pPr>
              <w:pStyle w:val="Hoofdtekst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F23143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12.4% (54)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5897B4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14.5% (20)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C0AF5B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  <w:lang w:val="de-DE"/>
              </w:rPr>
              <w:t>11.4% (34)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314142B" w14:textId="77777777" w:rsidR="005C0E8E" w:rsidRPr="00310D8F" w:rsidRDefault="005C0E8E" w:rsidP="00365505">
            <w:pPr>
              <w:pStyle w:val="Hoofdtekst"/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de-DE"/>
              </w:rPr>
            </w:pPr>
          </w:p>
        </w:tc>
      </w:tr>
      <w:tr w:rsidR="005C0E8E" w14:paraId="65386FA8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996A3A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Dorsal MCP3</w:t>
            </w:r>
          </w:p>
          <w:p w14:paraId="408D16A6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PD</w:t>
            </w:r>
          </w:p>
          <w:p w14:paraId="7FAAC780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baselie</w:t>
            </w:r>
            <w:proofErr w:type="spellEnd"/>
          </w:p>
          <w:p w14:paraId="55B47A9A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D03E97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AFDD5C2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60.5% (263)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FE6870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61.6% (85)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F97F47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59.9% (178)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94CAE5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 xml:space="preserve">(p = </w:t>
            </w:r>
            <w:proofErr w:type="gramStart"/>
            <w:r w:rsidRPr="00310D8F">
              <w:rPr>
                <w:rFonts w:ascii="Arial" w:hAnsi="Arial" w:cs="Arial"/>
                <w:sz w:val="18"/>
                <w:szCs w:val="18"/>
              </w:rPr>
              <w:t>0.042)b</w:t>
            </w:r>
            <w:proofErr w:type="gramEnd"/>
          </w:p>
        </w:tc>
      </w:tr>
      <w:tr w:rsidR="005C0E8E" w14:paraId="77186D34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07046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00B05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F336D46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10.1% (44)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F3E195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9.4% (13)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21F217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10.4% (31)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51117B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03FE1EFF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2255B4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3ED74B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CD650A7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2.5% (11)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E112E6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0.0% (0)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99EE1B1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3.7% (11)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44F880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5B6FEED1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7BD9B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1BA27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BF31A6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0.7% (3)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E09216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1.4% (2)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51154F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0.3% (1)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3AB3DD6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57C03EC1" w14:textId="77777777" w:rsidTr="00365505">
        <w:tblPrEx>
          <w:shd w:val="clear" w:color="auto" w:fill="CDD4E9"/>
        </w:tblPrEx>
        <w:trPr>
          <w:trHeight w:val="199"/>
        </w:trPr>
        <w:tc>
          <w:tcPr>
            <w:tcW w:w="128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29AAFA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13DF9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032465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26.2% (114)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797ED3E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27.5% (38)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751FFF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25.6% (76)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4A591D27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71B5C6F6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446F0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Dorsal MTP5</w:t>
            </w:r>
          </w:p>
          <w:p w14:paraId="419209FA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GS</w:t>
            </w:r>
          </w:p>
          <w:p w14:paraId="1A959CC8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baseline</w:t>
            </w:r>
          </w:p>
          <w:p w14:paraId="78AC59C7" w14:textId="77777777" w:rsidR="005C0E8E" w:rsidRPr="00310D8F" w:rsidRDefault="005C0E8E" w:rsidP="00365505">
            <w:pPr>
              <w:pStyle w:val="Hoofdtekst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FD1F2F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A1F32A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58.9% (256)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AFA68B9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63.8% (88)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907293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56.6% (168)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88446C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 xml:space="preserve">(p = </w:t>
            </w:r>
            <w:proofErr w:type="gramStart"/>
            <w:r w:rsidRPr="00310D8F">
              <w:rPr>
                <w:rFonts w:ascii="Arial" w:hAnsi="Arial" w:cs="Arial"/>
                <w:sz w:val="18"/>
                <w:szCs w:val="18"/>
              </w:rPr>
              <w:t>0.020)</w:t>
            </w:r>
            <w:r w:rsidRPr="00310D8F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gramEnd"/>
          </w:p>
        </w:tc>
      </w:tr>
      <w:tr w:rsidR="005C0E8E" w14:paraId="0AD9A685" w14:textId="77777777" w:rsidTr="00365505">
        <w:tblPrEx>
          <w:shd w:val="clear" w:color="auto" w:fill="CDD4E9"/>
        </w:tblPrEx>
        <w:trPr>
          <w:trHeight w:val="248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9EC280" w14:textId="77777777" w:rsidR="005C0E8E" w:rsidRPr="00310D8F" w:rsidRDefault="005C0E8E" w:rsidP="00365505">
            <w:pPr>
              <w:pStyle w:val="Hoofdtekst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98A183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78DF7A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20.2% (88)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02230B3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13.0% (18)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B313BA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23.6% (70)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089219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3C01CB26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D60332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458EEC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88D3F2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10.6% (46)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37A715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13.0% (18)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11A4FF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9.4% (28)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F3B8B5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42802F90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B5104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BFC2A0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29A2222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6.4% (28)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E1C3A0E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3.6% (5)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BEC24C4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7.7% (23)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D4B72CF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532E975F" w14:textId="77777777" w:rsidTr="00365505">
        <w:tblPrEx>
          <w:shd w:val="clear" w:color="auto" w:fill="CDD4E9"/>
        </w:tblPrEx>
        <w:trPr>
          <w:trHeight w:val="199"/>
        </w:trPr>
        <w:tc>
          <w:tcPr>
            <w:tcW w:w="12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D8246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6BA4E6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A1F3DB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3.9% (17)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114EC67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6.5% (9)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BE0F13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2.7% (8)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5515B5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026571D0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71F074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Palmar MCP2 </w:t>
            </w:r>
          </w:p>
          <w:p w14:paraId="57225CEB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GS</w:t>
            </w:r>
          </w:p>
          <w:p w14:paraId="5C5387D9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3 months</w:t>
            </w:r>
          </w:p>
          <w:p w14:paraId="0B8F7FEE" w14:textId="77777777" w:rsidR="005C0E8E" w:rsidRPr="00310D8F" w:rsidRDefault="005C0E8E" w:rsidP="00365505">
            <w:pPr>
              <w:pStyle w:val="Hoofdtekst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B76C0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D775A72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40.2% (175)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D5B82F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47.8% (66)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07A4CA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36.7% (109)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499852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 xml:space="preserve">(p = </w:t>
            </w:r>
            <w:proofErr w:type="gramStart"/>
            <w:r w:rsidRPr="00310D8F">
              <w:rPr>
                <w:rFonts w:ascii="Arial" w:hAnsi="Arial" w:cs="Arial"/>
                <w:sz w:val="18"/>
                <w:szCs w:val="18"/>
              </w:rPr>
              <w:t>0.036)</w:t>
            </w:r>
            <w:r w:rsidRPr="00310D8F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proofErr w:type="gramEnd"/>
          </w:p>
        </w:tc>
      </w:tr>
      <w:tr w:rsidR="005C0E8E" w14:paraId="3F08A613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CBDAE2" w14:textId="77777777" w:rsidR="005C0E8E" w:rsidRPr="00310D8F" w:rsidRDefault="005C0E8E" w:rsidP="00365505">
            <w:pPr>
              <w:pStyle w:val="Hoofdtekst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98CAED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ADA0C1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32.6% (142)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FD05AF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33.3% (46)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3CFECA9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32.3% (96)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B6B9F5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6CBFA8BA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7F7F9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50F9D3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68D02D9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12.9% (56)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B30797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8.7% (12)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36EDA5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14.8% (44)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4798DB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46FD1C8F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8D6FF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1C9C93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AF8621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11.3% (49)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B9417B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7.2% (10)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F11ECF1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13.1% (39)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DBBC18E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7D6D80EF" w14:textId="77777777" w:rsidTr="00365505">
        <w:tblPrEx>
          <w:shd w:val="clear" w:color="auto" w:fill="CDD4E9"/>
        </w:tblPrEx>
        <w:trPr>
          <w:trHeight w:val="199"/>
        </w:trPr>
        <w:tc>
          <w:tcPr>
            <w:tcW w:w="128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D67B9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C112E1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EFE0027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3.0% (13)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58BDC6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2.9% (4)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751418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3.0% (9)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A90BB47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5D9A6AAA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F85179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Palmar PIP2</w:t>
            </w:r>
          </w:p>
          <w:p w14:paraId="0D5A8A84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PD</w:t>
            </w:r>
          </w:p>
          <w:p w14:paraId="6580B1A8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6 months</w:t>
            </w:r>
          </w:p>
          <w:p w14:paraId="152C73B8" w14:textId="77777777" w:rsidR="005C0E8E" w:rsidRPr="00310D8F" w:rsidRDefault="005C0E8E" w:rsidP="00365505">
            <w:pPr>
              <w:pStyle w:val="Hoofdtekst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600CB8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D4D57F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78.4% (341)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0F3D21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80.4% (111)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3A90C95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77.4% (230)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5471B1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 xml:space="preserve">(p = </w:t>
            </w:r>
            <w:proofErr w:type="gramStart"/>
            <w:r w:rsidRPr="00310D8F">
              <w:rPr>
                <w:rFonts w:ascii="Arial" w:hAnsi="Arial" w:cs="Arial"/>
                <w:sz w:val="18"/>
                <w:szCs w:val="18"/>
              </w:rPr>
              <w:t>0.037)</w:t>
            </w:r>
            <w:r w:rsidRPr="00310D8F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gramEnd"/>
          </w:p>
        </w:tc>
      </w:tr>
      <w:tr w:rsidR="005C0E8E" w14:paraId="5843F2E5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FAF405" w14:textId="77777777" w:rsidR="005C0E8E" w:rsidRPr="00310D8F" w:rsidRDefault="005C0E8E" w:rsidP="00365505">
            <w:pPr>
              <w:pStyle w:val="Hoofdtekst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702BBF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4B269E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5.5% (24)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91521E9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2.2% (3)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C2CF6B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7.1% (21)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9C2BAA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091EFEA7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CA28BD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89A392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54C166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0.5% (2)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8C4A16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0.0% (0)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02F446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0.7% (2)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6209CE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050F279A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1C05D8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8D349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6E6A9E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0.2% (1)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FCF3BC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0.7% (1)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71F3FF4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0.0% (0)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4E52026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5CD8332B" w14:textId="77777777" w:rsidTr="00365505">
        <w:tblPrEx>
          <w:shd w:val="clear" w:color="auto" w:fill="CDD4E9"/>
        </w:tblPrEx>
        <w:trPr>
          <w:trHeight w:val="199"/>
        </w:trPr>
        <w:tc>
          <w:tcPr>
            <w:tcW w:w="128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6EF199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374C55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C7812DF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15.4% (67)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78E57B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16.7% (23)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086BCF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14.8% (44)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01CD305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740B36ED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FD5FB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Dorsal MTP5</w:t>
            </w:r>
          </w:p>
          <w:p w14:paraId="5F30E476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GS</w:t>
            </w:r>
          </w:p>
          <w:p w14:paraId="71B95A75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b/>
                <w:bCs/>
                <w:sz w:val="18"/>
                <w:szCs w:val="18"/>
              </w:rPr>
              <w:t>6 months</w:t>
            </w:r>
          </w:p>
          <w:p w14:paraId="6ED0214E" w14:textId="77777777" w:rsidR="005C0E8E" w:rsidRPr="00310D8F" w:rsidRDefault="005C0E8E" w:rsidP="00365505">
            <w:pPr>
              <w:pStyle w:val="Hoofdtekst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9A8F44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lastRenderedPageBreak/>
              <w:t>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770D20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68.0% (296)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3F7445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76.1% (105)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5C4745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64.3% (191)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26F17D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 xml:space="preserve">(p = </w:t>
            </w:r>
            <w:proofErr w:type="gramStart"/>
            <w:r w:rsidRPr="00310D8F">
              <w:rPr>
                <w:rFonts w:ascii="Arial" w:hAnsi="Arial" w:cs="Arial"/>
                <w:sz w:val="18"/>
                <w:szCs w:val="18"/>
              </w:rPr>
              <w:t>0.029)</w:t>
            </w:r>
            <w:r w:rsidRPr="00310D8F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gramEnd"/>
          </w:p>
        </w:tc>
      </w:tr>
      <w:tr w:rsidR="005C0E8E" w14:paraId="32BF889E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471F3A" w14:textId="77777777" w:rsidR="005C0E8E" w:rsidRPr="00310D8F" w:rsidRDefault="005C0E8E" w:rsidP="00365505">
            <w:pPr>
              <w:pStyle w:val="Hoofdtekst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85DB18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331EA2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18.2% (79)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2AEA71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10.9% (15)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70D6BC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21.5% (64)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EA8A12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23BDD07D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E8D216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D09B25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DC8560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6.7% (29)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F590C9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5.1% (7)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C051DA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7.4% (22)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10E212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4BD5214D" w14:textId="77777777" w:rsidTr="00365505">
        <w:tblPrEx>
          <w:shd w:val="clear" w:color="auto" w:fill="CDD4E9"/>
        </w:tblPrEx>
        <w:trPr>
          <w:trHeight w:val="194"/>
        </w:trPr>
        <w:tc>
          <w:tcPr>
            <w:tcW w:w="12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F4204E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82276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C9EBF58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2.5% (11)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11F4878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2.2% (3)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82BF198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2.7% (8)</w:t>
            </w:r>
          </w:p>
        </w:tc>
        <w:tc>
          <w:tcPr>
            <w:tcW w:w="16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8E0316D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E8E" w14:paraId="318488EA" w14:textId="77777777" w:rsidTr="00365505">
        <w:tblPrEx>
          <w:shd w:val="clear" w:color="auto" w:fill="CDD4E9"/>
        </w:tblPrEx>
        <w:trPr>
          <w:trHeight w:val="199"/>
        </w:trPr>
        <w:tc>
          <w:tcPr>
            <w:tcW w:w="128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6B66CE" w14:textId="77777777" w:rsidR="005C0E8E" w:rsidRPr="00310D8F" w:rsidRDefault="005C0E8E" w:rsidP="0036550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53D2E4" w14:textId="77777777" w:rsidR="005C0E8E" w:rsidRPr="00310D8F" w:rsidRDefault="005C0E8E" w:rsidP="00365505">
            <w:pPr>
              <w:pStyle w:val="Hoofdtekst"/>
              <w:spacing w:before="60" w:after="0" w:line="240" w:lineRule="auto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CE3770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4.6% (20)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131AFE2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5.8% (8)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355608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</w:rPr>
            </w:pPr>
            <w:r w:rsidRPr="00310D8F">
              <w:rPr>
                <w:rFonts w:ascii="Arial" w:hAnsi="Arial" w:cs="Arial"/>
                <w:sz w:val="18"/>
                <w:szCs w:val="18"/>
              </w:rPr>
              <w:t>4.0% (12)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B323E15" w14:textId="77777777" w:rsidR="005C0E8E" w:rsidRPr="00310D8F" w:rsidRDefault="005C0E8E" w:rsidP="00365505">
            <w:pPr>
              <w:pStyle w:val="Hoofdtekst"/>
              <w:spacing w:before="60"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4855851" w14:textId="77777777" w:rsidR="005C0E8E" w:rsidRDefault="005C0E8E" w:rsidP="005C0E8E">
      <w:pPr>
        <w:pStyle w:val="Hoofdtekst"/>
        <w:widowControl w:val="0"/>
        <w:spacing w:line="240" w:lineRule="auto"/>
        <w:ind w:left="30" w:hanging="30"/>
        <w:rPr>
          <w:rFonts w:ascii="Arial" w:eastAsia="Arial" w:hAnsi="Arial" w:cs="Arial"/>
          <w:b/>
          <w:bCs/>
          <w:sz w:val="24"/>
          <w:szCs w:val="24"/>
        </w:rPr>
      </w:pPr>
    </w:p>
    <w:p w14:paraId="4A99F710" w14:textId="77777777" w:rsidR="005C0E8E" w:rsidRDefault="005C0E8E" w:rsidP="005C0E8E">
      <w:pPr>
        <w:pStyle w:val="Hoofdtekst"/>
        <w:spacing w:before="60" w:after="120"/>
        <w:ind w:left="360"/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a </w:t>
      </w:r>
      <w:r>
        <w:rPr>
          <w:sz w:val="20"/>
          <w:szCs w:val="20"/>
        </w:rPr>
        <w:t xml:space="preserve">Chi-square test, </w:t>
      </w:r>
      <w:r>
        <w:rPr>
          <w:sz w:val="20"/>
          <w:szCs w:val="20"/>
          <w:vertAlign w:val="superscript"/>
        </w:rPr>
        <w:t xml:space="preserve">b </w:t>
      </w:r>
      <w:r>
        <w:rPr>
          <w:sz w:val="20"/>
          <w:szCs w:val="20"/>
        </w:rPr>
        <w:t>Fisher’s exact test; patients with missing values are excluded from the tests. Only differences between the groups with a p-value of &lt; 0.05 are shown in this table</w:t>
      </w:r>
    </w:p>
    <w:p w14:paraId="0FA80046" w14:textId="6F481F87" w:rsidR="005C0E8E" w:rsidRDefault="005C0E8E" w:rsidP="005C0E8E">
      <w:pPr>
        <w:pStyle w:val="Hoofdtekst"/>
        <w:spacing w:after="0" w:line="240" w:lineRule="auto"/>
        <w:ind w:left="360"/>
        <w:rPr>
          <w:rFonts w:ascii="Arial" w:eastAsia="Arial" w:hAnsi="Arial" w:cs="Arial"/>
          <w:i/>
          <w:iCs/>
          <w:sz w:val="18"/>
          <w:szCs w:val="18"/>
        </w:rPr>
      </w:pPr>
      <w:r w:rsidRPr="004D74B1">
        <w:rPr>
          <w:rFonts w:ascii="Arial" w:hAnsi="Arial"/>
          <w:i/>
          <w:iCs/>
          <w:sz w:val="18"/>
          <w:szCs w:val="18"/>
        </w:rPr>
        <w:t xml:space="preserve">GS = </w:t>
      </w:r>
      <w:r w:rsidR="000C74AD">
        <w:rPr>
          <w:rFonts w:ascii="Arial" w:hAnsi="Arial"/>
          <w:i/>
          <w:iCs/>
          <w:sz w:val="18"/>
          <w:szCs w:val="18"/>
        </w:rPr>
        <w:t>greyscale</w:t>
      </w:r>
      <w:r w:rsidRPr="004D74B1">
        <w:rPr>
          <w:rFonts w:ascii="Arial" w:hAnsi="Arial"/>
          <w:i/>
          <w:iCs/>
          <w:sz w:val="18"/>
          <w:szCs w:val="18"/>
        </w:rPr>
        <w:t xml:space="preserve">, PD = </w:t>
      </w:r>
      <w:r w:rsidR="000C74AD">
        <w:rPr>
          <w:rFonts w:ascii="Arial" w:hAnsi="Arial"/>
          <w:i/>
          <w:iCs/>
          <w:sz w:val="18"/>
          <w:szCs w:val="18"/>
        </w:rPr>
        <w:t>p</w:t>
      </w:r>
      <w:r w:rsidRPr="004D74B1">
        <w:rPr>
          <w:rFonts w:ascii="Arial" w:hAnsi="Arial"/>
          <w:i/>
          <w:iCs/>
          <w:sz w:val="18"/>
          <w:szCs w:val="18"/>
        </w:rPr>
        <w:t>ower Doppler</w:t>
      </w:r>
      <w:r>
        <w:rPr>
          <w:rFonts w:ascii="Arial" w:hAnsi="Arial"/>
          <w:i/>
          <w:iCs/>
          <w:sz w:val="18"/>
          <w:szCs w:val="18"/>
        </w:rPr>
        <w:t>, MCP = metacarpophalangeal, PIP = proximal interphalangeal, MTP = metatarsophalangeal, FT/ET2 = flexor/extensor tendon on MCP2 level, FT/ET3 = flexor/extensor tendon on MCP3 level, FDS/P = flexor digitorum superficialis/</w:t>
      </w:r>
      <w:proofErr w:type="spellStart"/>
      <w:r>
        <w:rPr>
          <w:rFonts w:ascii="Arial" w:hAnsi="Arial"/>
          <w:i/>
          <w:iCs/>
          <w:sz w:val="18"/>
          <w:szCs w:val="18"/>
        </w:rPr>
        <w:t>profundus</w:t>
      </w:r>
      <w:proofErr w:type="spellEnd"/>
      <w:r>
        <w:rPr>
          <w:rFonts w:ascii="Arial" w:hAnsi="Arial"/>
          <w:i/>
          <w:iCs/>
          <w:sz w:val="18"/>
          <w:szCs w:val="18"/>
        </w:rPr>
        <w:t xml:space="preserve"> tendon, EDC = extensor digitorum communis tendon (extensor compartment </w:t>
      </w:r>
      <w:proofErr w:type="spellStart"/>
      <w:r>
        <w:rPr>
          <w:rFonts w:ascii="Arial" w:hAnsi="Arial"/>
          <w:i/>
          <w:iCs/>
          <w:sz w:val="18"/>
          <w:szCs w:val="18"/>
        </w:rPr>
        <w:t>lV</w:t>
      </w:r>
      <w:proofErr w:type="spellEnd"/>
      <w:r>
        <w:rPr>
          <w:rFonts w:ascii="Arial" w:hAnsi="Arial"/>
          <w:i/>
          <w:iCs/>
          <w:sz w:val="18"/>
          <w:szCs w:val="18"/>
        </w:rPr>
        <w:t xml:space="preserve">), ECU = extensor carpi </w:t>
      </w:r>
      <w:proofErr w:type="spellStart"/>
      <w:r>
        <w:rPr>
          <w:rFonts w:ascii="Arial" w:hAnsi="Arial"/>
          <w:i/>
          <w:iCs/>
          <w:sz w:val="18"/>
          <w:szCs w:val="18"/>
        </w:rPr>
        <w:t>ulnaris</w:t>
      </w:r>
      <w:proofErr w:type="spellEnd"/>
      <w:r>
        <w:rPr>
          <w:rFonts w:ascii="Arial" w:hAnsi="Arial"/>
          <w:i/>
          <w:iCs/>
          <w:sz w:val="18"/>
          <w:szCs w:val="18"/>
        </w:rPr>
        <w:t xml:space="preserve"> tendon (extensor compartment </w:t>
      </w:r>
      <w:proofErr w:type="spellStart"/>
      <w:r>
        <w:rPr>
          <w:rFonts w:ascii="Arial" w:hAnsi="Arial"/>
          <w:i/>
          <w:iCs/>
          <w:sz w:val="18"/>
          <w:szCs w:val="18"/>
        </w:rPr>
        <w:t>Vl</w:t>
      </w:r>
      <w:proofErr w:type="spellEnd"/>
      <w:r>
        <w:rPr>
          <w:rFonts w:ascii="Arial" w:hAnsi="Arial"/>
          <w:i/>
          <w:iCs/>
          <w:sz w:val="18"/>
          <w:szCs w:val="18"/>
        </w:rPr>
        <w:t>)</w:t>
      </w:r>
    </w:p>
    <w:p w14:paraId="490EC01D" w14:textId="77777777" w:rsidR="000803BE" w:rsidRDefault="000803BE" w:rsidP="00DE11E0">
      <w:pPr>
        <w:spacing w:before="120" w:after="120"/>
        <w:rPr>
          <w:rFonts w:ascii="Arial" w:hAnsi="Arial" w:cs="Arial"/>
          <w:b/>
          <w:lang w:val="en-GB"/>
        </w:rPr>
      </w:pPr>
      <w:bookmarkStart w:id="3" w:name="_Hlk82767516"/>
    </w:p>
    <w:p w14:paraId="43481812" w14:textId="46767261" w:rsidR="005C0E8E" w:rsidRPr="00467E4D" w:rsidRDefault="005C0E8E" w:rsidP="00DE11E0">
      <w:pPr>
        <w:spacing w:before="120" w:after="120"/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</w:pPr>
      <w:r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t xml:space="preserve">Supplementary Table </w:t>
      </w:r>
      <w:r w:rsidR="00C27E9D"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t>3</w:t>
      </w:r>
      <w:r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t xml:space="preserve">.1 </w:t>
      </w:r>
      <w:r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tab/>
        <w:t xml:space="preserve">Synovitis at baseline, 3 and 6 months; </w:t>
      </w:r>
      <w:bookmarkStart w:id="4" w:name="_Hlk82766246"/>
      <w:r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t>change of synovitis, all (n = 435)</w:t>
      </w:r>
    </w:p>
    <w:p w14:paraId="32F2ECC9" w14:textId="5EE15FC4" w:rsidR="00DE11E0" w:rsidRDefault="00DE11E0" w:rsidP="00DE11E0">
      <w:pPr>
        <w:rPr>
          <w:rFonts w:ascii="Arial" w:hAnsi="Arial" w:cs="Arial"/>
          <w:b/>
          <w:lang w:val="en-GB"/>
        </w:rPr>
      </w:pPr>
    </w:p>
    <w:tbl>
      <w:tblPr>
        <w:tblW w:w="8896" w:type="dxa"/>
        <w:tblInd w:w="30" w:type="dxa"/>
        <w:tblLayout w:type="fixed"/>
        <w:tblCellMar>
          <w:left w:w="30" w:type="dxa"/>
          <w:right w:w="30" w:type="dxa"/>
        </w:tblCellMar>
        <w:tblLook w:val="0020" w:firstRow="1" w:lastRow="0" w:firstColumn="0" w:lastColumn="0" w:noHBand="0" w:noVBand="0"/>
      </w:tblPr>
      <w:tblGrid>
        <w:gridCol w:w="817"/>
        <w:gridCol w:w="134"/>
        <w:gridCol w:w="709"/>
        <w:gridCol w:w="857"/>
        <w:gridCol w:w="709"/>
        <w:gridCol w:w="837"/>
        <w:gridCol w:w="9"/>
        <w:gridCol w:w="700"/>
        <w:gridCol w:w="9"/>
        <w:gridCol w:w="850"/>
        <w:gridCol w:w="713"/>
        <w:gridCol w:w="851"/>
        <w:gridCol w:w="850"/>
        <w:gridCol w:w="851"/>
      </w:tblGrid>
      <w:tr w:rsidR="00DE11E0" w:rsidRPr="00D2408E" w14:paraId="614E2469" w14:textId="77777777" w:rsidTr="00DE11E0">
        <w:trPr>
          <w:cantSplit/>
        </w:trPr>
        <w:tc>
          <w:tcPr>
            <w:tcW w:w="9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bookmarkEnd w:id="3"/>
          <w:bookmarkEnd w:id="4"/>
          <w:p w14:paraId="466752E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  <w:t>J</w:t>
            </w: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  <w:t>oint region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E40A3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Grade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6980F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Baseline (T0)</w:t>
            </w:r>
          </w:p>
        </w:tc>
        <w:tc>
          <w:tcPr>
            <w:tcW w:w="155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85E73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3 months (T1)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03EE2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6 months (T2)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D3A7A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p-value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14:paraId="68D3A3E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p-value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A44ED3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p-value</w:t>
            </w:r>
          </w:p>
        </w:tc>
      </w:tr>
      <w:tr w:rsidR="00DE11E0" w:rsidRPr="00D2408E" w14:paraId="1A548341" w14:textId="77777777" w:rsidTr="00DE11E0">
        <w:trPr>
          <w:cantSplit/>
        </w:trPr>
        <w:tc>
          <w:tcPr>
            <w:tcW w:w="95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DD7B58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5BA64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07C2E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Prop.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CCACB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N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D0C084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Prop.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1A5B9E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N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D971F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Prop.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F4E5A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N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31BB71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(T0-T2)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14:paraId="694C1C1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(T0-T1)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DE685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(T1-T2)</w:t>
            </w:r>
          </w:p>
        </w:tc>
      </w:tr>
      <w:tr w:rsidR="00DE11E0" w:rsidRPr="00D2408E" w14:paraId="19703998" w14:textId="77777777" w:rsidTr="00DE11E0">
        <w:trPr>
          <w:cantSplit/>
          <w:trHeight w:val="213"/>
        </w:trPr>
        <w:tc>
          <w:tcPr>
            <w:tcW w:w="88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3C2550" w14:textId="77777777" w:rsidR="00DE11E0" w:rsidRPr="00D2408E" w:rsidRDefault="00DE11E0" w:rsidP="00365505">
            <w:pPr>
              <w:pStyle w:val="Manuskriptabsatz"/>
              <w:spacing w:before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408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Wrist – GS score</w:t>
            </w:r>
          </w:p>
        </w:tc>
      </w:tr>
      <w:tr w:rsidR="00DE11E0" w:rsidRPr="00D2408E" w14:paraId="5F3C42B2" w14:textId="77777777" w:rsidTr="00DE11E0">
        <w:trPr>
          <w:cantSplit/>
          <w:trHeight w:val="371"/>
        </w:trPr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15E334C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Dorsal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E28B2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00446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26.0%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84C4F5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8B7AE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32.4%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BF5DE8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67DF1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36.1%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5E6C96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21C94FE8" w14:textId="77777777" w:rsidR="00DE11E0" w:rsidRDefault="00DE11E0" w:rsidP="00365505">
            <w:pPr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5C0E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&lt; 0.001</w:t>
            </w:r>
          </w:p>
          <w:p w14:paraId="430B48CE" w14:textId="77777777" w:rsidR="00DE11E0" w:rsidRPr="005C0E8E" w:rsidRDefault="00DE11E0" w:rsidP="00365505">
            <w:pPr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D687C7D" wp14:editId="5C7CACC9">
                      <wp:simplePos x="0" y="0"/>
                      <wp:positionH relativeFrom="column">
                        <wp:posOffset>23909</wp:posOffset>
                      </wp:positionH>
                      <wp:positionV relativeFrom="paragraph">
                        <wp:posOffset>126613</wp:posOffset>
                      </wp:positionV>
                      <wp:extent cx="465151" cy="83489"/>
                      <wp:effectExtent l="0" t="0" r="11430" b="12065"/>
                      <wp:wrapNone/>
                      <wp:docPr id="1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5151" cy="8348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D801E63" id="Rechteck 1" o:spid="_x0000_s1026" style="position:absolute;margin-left:1.9pt;margin-top:9.95pt;width:36.65pt;height:6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" fillcolor="white [3212]" strokecolor="white [3212]" strokeweight="1pt"/>
                  </w:pict>
                </mc:Fallback>
              </mc:AlternateContent>
            </w:r>
          </w:p>
        </w:tc>
        <w:tc>
          <w:tcPr>
            <w:tcW w:w="850" w:type="dxa"/>
            <w:vMerge w:val="restart"/>
            <w:shd w:val="clear" w:color="auto" w:fill="FFFFFF"/>
          </w:tcPr>
          <w:p w14:paraId="22F4D24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534375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DE11E0" w:rsidRPr="00D2408E" w14:paraId="798033C4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D7A00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23D016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64F2D32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26.4%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529A6B7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91A4D5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34.0%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116B00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6E6C65D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33.3%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4F8CE79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B9E568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3469CFA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A513C3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6023D8D8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64ED6F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99D02B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7CD3E6E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27.1%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84EDBC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45143D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18.9%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CA583C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64BE156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17.2%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6B47162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12905C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3DCF344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11650B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2691C424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A42B82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A06ACB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412DBC6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17.7%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2A24A7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70E5DE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11.7%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D36A35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3424404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10.6%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6DC1D1C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46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F98D8A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65BBEB6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7543013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4249785B" w14:textId="77777777" w:rsidTr="00DE11E0">
        <w:trPr>
          <w:cantSplit/>
          <w:trHeight w:val="251"/>
        </w:trPr>
        <w:tc>
          <w:tcPr>
            <w:tcW w:w="9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11E5EF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2ED572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BF3F7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2.8%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F2BC4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2CE56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3.0%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69677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B2881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2.8%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1C892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EC6044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7D9F7F6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E730D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5224029C" w14:textId="77777777" w:rsidTr="00DE11E0">
        <w:trPr>
          <w:cantSplit/>
        </w:trPr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79B0338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Palmar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D72BC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B6254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37.0%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BC0643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D25D6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43.4%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755881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52AE2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46.9%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9EEDE7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D930B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662F43E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E4E050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0.770</w:t>
            </w:r>
          </w:p>
        </w:tc>
      </w:tr>
      <w:tr w:rsidR="00DE11E0" w:rsidRPr="00D2408E" w14:paraId="31058B5A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A84FA6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882D0B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0534EC1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29.9%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5A521A2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AC318C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31.0%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99B2BE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60EFA53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31.5%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64A3061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D2CFCD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21EC9A3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0CE4650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07FD3971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CBFB73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E38ED2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31EAD4B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18.9%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8EF8D2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82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9070A1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14.7%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E1B67B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64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5C67341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12.0%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7E4566C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7851B7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587B742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1324DB4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7FAAF513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891673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306CB0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65C6640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11.3%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6F7E39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49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6EE3E90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7.6%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86FC06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323624C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6.7%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622E114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C59BDF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39D9792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6709D7D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22236039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C88D82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952EC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4ED9C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3.0%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05DAB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A5AC5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3.2%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D1BFC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B803D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3.0%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7876A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06C777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0C30648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8C72F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66A9ADFA" w14:textId="77777777" w:rsidTr="00DE11E0">
        <w:trPr>
          <w:cantSplit/>
        </w:trPr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22F332A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Ulnar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CA9E8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30C42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35.9%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0E2434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3C6B6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43.7%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FF0985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10561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46.0%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09C34AB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16BF6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17B89EB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0AEA2D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DE11E0" w:rsidRPr="00D2408E" w14:paraId="7593FE4E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6843F8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86644D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40C2CFA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26.0%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CA48F1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012F86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32.0%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2D0F32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750C96D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31.5%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7F03FCD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706ACA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361B3F1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4E5031D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2A647D6B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98FFF4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422EAD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6A05666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20.7%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C37840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90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8D0898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13.6%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3391ED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59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21600DC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12.9%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7CFE04B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808478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30AE19A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221C152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77D3908C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C2C3C3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0E518E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585BBD7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13.8%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5280EC2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6EF7CA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7.1%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C8E54F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1B5E149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6.4%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0349D48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26B24C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236F733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05A3CBF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346E8D64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A5D4D5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6BB2AE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B2950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0C02E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3D7940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56E16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011245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3.2%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AC499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88F146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040F376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CDE8F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1121BE93" w14:textId="77777777" w:rsidTr="00DE11E0">
        <w:trPr>
          <w:cantSplit/>
        </w:trPr>
        <w:tc>
          <w:tcPr>
            <w:tcW w:w="8896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0330A60" w14:textId="77777777" w:rsidR="00DE11E0" w:rsidRPr="00D2408E" w:rsidRDefault="00DE11E0" w:rsidP="00365505">
            <w:pPr>
              <w:pStyle w:val="Manuskriptabsatz"/>
              <w:spacing w:before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408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Wrist – PD score</w:t>
            </w:r>
          </w:p>
        </w:tc>
      </w:tr>
      <w:tr w:rsidR="00DE11E0" w:rsidRPr="00D2408E" w14:paraId="03520E8C" w14:textId="77777777" w:rsidTr="00DE11E0">
        <w:trPr>
          <w:cantSplit/>
        </w:trPr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698BBA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Dorsal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631277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C8263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44.6%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C6DD9C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49699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54.3%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46375E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B0034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60.5%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97A902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F8644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6D2C08C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D59A66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DE11E0" w:rsidRPr="00D2408E" w14:paraId="04CCD9EB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E04C2C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B08BA3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6AE999B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25.5%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EBA255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663684B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22.5%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48F519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19396B7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14.3%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4ADC7FC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62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81E12E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04C861E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16603B3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06B397B4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1D0C88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AA2A82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782D5E9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13.3%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7F91DA5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58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972E03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7.8%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70FEA3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6898B96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9.2%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460CE56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7C9837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08C597B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1F5B255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5502DBE4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2CF90D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F511CD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57B8C30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4.1%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61FEB4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191813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2.3%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617224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708BBF9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3C42A33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37BF28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25133F4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6E6FE07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4F6F7C4F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9BAAF8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ED28AF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A3E9C7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12.4%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05415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A99F9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13.1%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5B778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57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049D8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13.6%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1D169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59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7F7ABB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6382782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4905C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04D77747" w14:textId="77777777" w:rsidTr="00DE11E0">
        <w:trPr>
          <w:cantSplit/>
        </w:trPr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300B47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Palmar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1759C5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DBCB0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60.0%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208FB6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A15DC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67.4%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2989B7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906F0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70.3%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700611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99B1B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57442ED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DC6F5F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DE11E0" w:rsidRPr="00D2408E" w14:paraId="1225D3E2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907913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5AF48D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46648B9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17.5%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A4B9C1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76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61B0B4D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14.0%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317623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431EDED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1257032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F2068A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095B89B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17BEEA0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652A0C28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03E52C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FB6A2D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252502D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7.6%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7E99D7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84A95A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4.6%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05CF79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6992814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3475F6C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C8816E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7BE3EFD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7273F27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5D3CADA0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92152A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6C3DF0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0990EA4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1.8%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7790B6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9B62A5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C82CB2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40B893E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040FAF3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8C1625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5DE7690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11B4B97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557EC239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DDBC5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8E96E5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3F817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13.1%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56ADD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57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058C60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13.3%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B21D7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58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20275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14.0%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91B2F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8B3AF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086301E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4C0C3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70269A72" w14:textId="77777777" w:rsidTr="00DE11E0">
        <w:trPr>
          <w:cantSplit/>
        </w:trPr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AEDEFC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Ulnar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1494CA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9CC7A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56.8%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06A402F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12D1D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66.2%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609E91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40277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67.6%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935FF3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8C4FF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4CE4D47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01B74D8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DE11E0" w:rsidRPr="00D2408E" w14:paraId="2368CCE5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3FFF62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935F48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79BB259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17.5%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B9D38C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76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997923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14.3%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6D2229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06862BE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14.0%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644F6BC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5E76F5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2AA81F1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0EBDD38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063C3A3E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689216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D3D080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39F2950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10.3%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2A4C98F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579530F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4.8%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185646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4568AA7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3.2%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5B6161A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1EC91F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2BA7CCE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F6D7C0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735BC16B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F930F4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BCE2F7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045BF9F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2.3%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5791699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08BF50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44327F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6F6016B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5453C7A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D2016A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4311161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0188ACD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680C91C1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21815B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06E062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DAD89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13.1%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B3A2D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57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B7A323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14.0%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E4952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13C10E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14.5%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6240A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63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57C18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4DA836F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51F40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55FC7B80" w14:textId="77777777" w:rsidTr="00DE11E0">
        <w:trPr>
          <w:cantSplit/>
        </w:trPr>
        <w:tc>
          <w:tcPr>
            <w:tcW w:w="88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5407CB1" w14:textId="77777777" w:rsidR="00DE11E0" w:rsidRPr="00D2408E" w:rsidRDefault="00DE11E0" w:rsidP="00365505">
            <w:pPr>
              <w:pStyle w:val="Manuskriptabsatz"/>
              <w:spacing w:before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MCP2 – GS score</w:t>
            </w:r>
          </w:p>
        </w:tc>
      </w:tr>
      <w:tr w:rsidR="00DE11E0" w:rsidRPr="00D2408E" w14:paraId="2B711770" w14:textId="77777777" w:rsidTr="00DE11E0">
        <w:trPr>
          <w:cantSplit/>
        </w:trPr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21AB83D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Palmar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1AD4B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5FB1D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34.5%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8378AB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2162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40.2%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7A8B76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91A1B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46.0%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3F6EB5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B0137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17E8B85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5F4CD3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0.574</w:t>
            </w:r>
          </w:p>
        </w:tc>
      </w:tr>
      <w:tr w:rsidR="00DE11E0" w:rsidRPr="00D2408E" w14:paraId="2CDD4A35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C9CEB7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0234E3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3EB3973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28.0%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ABD266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575DAF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32.6%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55ED28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01BF953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29.7%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2DCBD80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02AC90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046FE00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2F21A0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579BD24B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074A7C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552C92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1C9BCE7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20.0%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204D1EA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87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99E8C1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12.9%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27145D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2E9224A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12.2%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3793D2D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53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D0C24D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15EF63A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1BCE623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68123358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FDF650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34B3D0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68E2F15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14.5%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551EBC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63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2CF023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11.3%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A94D86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49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2B3F2B9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9.4%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3177BB2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952F68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5EC9219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651B6C2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2B30DB9A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D48A2D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9CE7B5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71C20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3.0%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2E488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A0909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3.0%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D9051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A541B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2.8%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D5B9D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47D3E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3D98705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19F74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2B9C4643" w14:textId="77777777" w:rsidTr="00DE11E0">
        <w:trPr>
          <w:cantSplit/>
        </w:trPr>
        <w:tc>
          <w:tcPr>
            <w:tcW w:w="8896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C65773E" w14:textId="77777777" w:rsidR="00DE11E0" w:rsidRPr="00D2408E" w:rsidRDefault="00DE11E0" w:rsidP="00365505">
            <w:pPr>
              <w:pStyle w:val="Manuskriptabsatz"/>
              <w:spacing w:before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MCP2 – PD score</w:t>
            </w:r>
          </w:p>
        </w:tc>
      </w:tr>
      <w:tr w:rsidR="00DE11E0" w:rsidRPr="00D2408E" w14:paraId="7F0713EB" w14:textId="77777777" w:rsidTr="00DE11E0">
        <w:trPr>
          <w:cantSplit/>
        </w:trPr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404FC8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Dorsal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41848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85CC7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56.1%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B02C00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8CFC7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64.4%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2BD749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2E69C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65.5%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49D7FA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3689D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7C5235E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8EB898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DE11E0" w:rsidRPr="00D2408E" w14:paraId="5A37F9AD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941A8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CA8622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05889F1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12.9%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54B2B6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FCD4BF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8.0%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1E8F18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70862F2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6.2%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66CC52C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7903AC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032C2E7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0FECE2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37D6DF22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072393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09C4E1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76D2B3A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4.8%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C438F5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6DF164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2.8%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0766B6E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0A83813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1.8%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7201689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B16062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56F6E0E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81EFCD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3B562798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93AEE1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CC16C1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5491F1B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7DF38A7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313066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0BE8EF3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022CDB8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0DEDD73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8674BF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2DDAB9A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3B11F7A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54FF5403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339C3F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1FBB18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592B9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25.5%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EAD9B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AFE80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24.4%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65092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71C97B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25.7%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F47DF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91B26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647586C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BFB7E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0450972D" w14:textId="77777777" w:rsidTr="00DE11E0">
        <w:trPr>
          <w:cantSplit/>
        </w:trPr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246E648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Palmar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FD474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A4309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60.0%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CE88A0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04672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68.0%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3F6A5A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3EBB8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72.6%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9AC460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06CE7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4D2C4C6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77AFD3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0.635</w:t>
            </w:r>
          </w:p>
        </w:tc>
      </w:tr>
      <w:tr w:rsidR="00DE11E0" w:rsidRPr="00D2408E" w14:paraId="0352DDC6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2C4405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E401EC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0F2A91C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18.6%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F2841D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81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6736D5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15.6%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53662F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527F9F2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9.4%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0508A96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8589EC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3AD00C8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A7CDDB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135BAC88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D12A70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9FB1C8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5C74338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8.3%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70E89A6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36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6793B2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3.9%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3DE8B2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5B8D1E0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3.4%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4FC6AC1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3C5DB1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28737D5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719C46F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138598CF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EF68A7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29CAE6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455995B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0.9%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8D1AE9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F232B7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347944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2C10410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069BB69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EB75FF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7BE8922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243B570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6728423A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43EFB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4F9033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5BDD2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12.2%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3F045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53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296772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11.7%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656B6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D5572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13.8%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7C869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5446DD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1D372EF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11B3B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1F079471" w14:textId="77777777" w:rsidTr="00DE11E0">
        <w:trPr>
          <w:cantSplit/>
          <w:trHeight w:val="310"/>
        </w:trPr>
        <w:tc>
          <w:tcPr>
            <w:tcW w:w="88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E81A79B" w14:textId="77777777" w:rsidR="00DE11E0" w:rsidRPr="00D2408E" w:rsidRDefault="00DE11E0" w:rsidP="00365505">
            <w:pPr>
              <w:pStyle w:val="Manuskriptabsatz"/>
              <w:spacing w:before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MCP3 – GS score</w:t>
            </w:r>
          </w:p>
        </w:tc>
      </w:tr>
      <w:tr w:rsidR="00DE11E0" w:rsidRPr="00D2408E" w14:paraId="2D77DBF2" w14:textId="77777777" w:rsidTr="00DE11E0">
        <w:trPr>
          <w:cantSplit/>
        </w:trPr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0D67032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Palmar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9AEA0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</w:tcBorders>
            <w:shd w:val="clear" w:color="auto" w:fill="FFFFFF"/>
          </w:tcPr>
          <w:p w14:paraId="7B1113C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42.8%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93029D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C2A6E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52.0%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188C3E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D1522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56.1%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749BA7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847E8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5FF75D4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FC180D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DE11E0" w:rsidRPr="00D2408E" w14:paraId="76659459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A3D9CB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</w:tcPr>
          <w:p w14:paraId="58B21576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857" w:type="dxa"/>
            <w:shd w:val="clear" w:color="auto" w:fill="FFFFFF"/>
          </w:tcPr>
          <w:p w14:paraId="42EE28C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30.8%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45A057F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35BF64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30.3%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A04B1B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5122160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27.8%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23B45AB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908291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291C592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3F95F1A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71B9C8EA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1F9090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</w:tcPr>
          <w:p w14:paraId="39DB29C7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857" w:type="dxa"/>
            <w:shd w:val="clear" w:color="auto" w:fill="FFFFFF"/>
          </w:tcPr>
          <w:p w14:paraId="27DE9CE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14.7%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2235E2B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64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8478B6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8.3%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BBBD11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36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2F518E6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7.8%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66D051C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0DEACD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5998A01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4F43A91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4535B678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F5DADB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</w:tcPr>
          <w:p w14:paraId="47DF523A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</w:tc>
        <w:tc>
          <w:tcPr>
            <w:tcW w:w="857" w:type="dxa"/>
            <w:shd w:val="clear" w:color="auto" w:fill="FFFFFF"/>
          </w:tcPr>
          <w:p w14:paraId="5D624CD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8.7%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F29CE4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1DB90A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5.7%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F48164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0B8A841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5.3%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5BF972E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BB9723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645E81B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18A3210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1C1FAA0B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8A5FFA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</w:tcPr>
          <w:p w14:paraId="534D45EA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shd w:val="clear" w:color="auto" w:fill="FFFFFF"/>
          </w:tcPr>
          <w:p w14:paraId="56800E3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3.0%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9ADC5D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6A8AD67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B52708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54B3574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3.0%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7F2780F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98BD64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74A84B8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7765EC1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5CAD39D5" w14:textId="77777777" w:rsidTr="00DE11E0">
        <w:trPr>
          <w:cantSplit/>
        </w:trPr>
        <w:tc>
          <w:tcPr>
            <w:tcW w:w="8896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5CB2092" w14:textId="77777777" w:rsidR="00DE11E0" w:rsidRPr="00D2408E" w:rsidRDefault="00DE11E0" w:rsidP="00365505">
            <w:pPr>
              <w:pStyle w:val="Manuskriptabsatz"/>
              <w:spacing w:before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MCP3 – PD score</w:t>
            </w:r>
          </w:p>
        </w:tc>
      </w:tr>
      <w:tr w:rsidR="00DE11E0" w:rsidRPr="00D2408E" w14:paraId="464CEEA3" w14:textId="77777777" w:rsidTr="00DE11E0">
        <w:trPr>
          <w:cantSplit/>
        </w:trPr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C909471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Dorsal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9B9AC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8CA09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60.5%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02F905A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5B119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67.4%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0EBDB41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B344C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70.6%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E625F6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F20B5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26A8FEA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0.424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C3E8A5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DE11E0" w:rsidRPr="00D2408E" w14:paraId="06B9EE84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06BB95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B0DA3A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0EB0A45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10.1%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299D32B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EB038A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5.7%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97B31A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262C56E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0E0E3B6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309985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322604B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7790BD4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4F607CE5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FFE78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626BB4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0BCAB8A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2.5%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7B1B87F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6A3C9EC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2A4C04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7570C77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1.1%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02A12D7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C5A3D9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2CF8CFE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604B9A0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4E6D6C08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3A4372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E5BF53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41E97DF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35912F2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DCB22F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5094D3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20E4685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758382E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141EC0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69098C9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2E64070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75A3DB70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6D6515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FC2A2F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2EB3F4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26.2%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E6E6A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2B4B1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24.8%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EBA01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68A4A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25.5%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81C43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551E74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22231C9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0D69E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755BBD61" w14:textId="77777777" w:rsidTr="00DE11E0">
        <w:trPr>
          <w:cantSplit/>
        </w:trPr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A265DD0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Palmar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E9AD6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AF4FF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68.7%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F9CA6D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B9E26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75.9%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12F176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A2AF8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78.9%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A349C5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343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5EAEB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3E60842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0.326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7BAD3C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0.991</w:t>
            </w:r>
          </w:p>
        </w:tc>
      </w:tr>
      <w:tr w:rsidR="00DE11E0" w:rsidRPr="00D2408E" w14:paraId="398DDCF2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B7D19A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4D7587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5BA2AAC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13.3%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A7ECCB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58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D7F7CD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8.5%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EE4219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70E9522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4.4%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42019A2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282B67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7B9F8C5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32D8930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288E4367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262027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062F54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6952930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4.6%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FDED0B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1F9517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3.4%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4B75EC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59BAFD1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758D03B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DD3AC6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7C8A35F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D44842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51F60841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4BC969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EA0656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0A01BEE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004629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347ACD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FBF7FB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60928F2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7189B90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B8D46A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05DC0BD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65BE55F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01D591FB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6A77FA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D9F66D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ECF80A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12.6%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86497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55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BD8E8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12.2%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10EC1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23EFB1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14.0%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34549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9CE7A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157025F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6C8FC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3D123036" w14:textId="77777777" w:rsidTr="00DE11E0">
        <w:trPr>
          <w:cantSplit/>
        </w:trPr>
        <w:tc>
          <w:tcPr>
            <w:tcW w:w="8896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94DE9E0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PIP2 – GS score</w:t>
            </w:r>
          </w:p>
        </w:tc>
      </w:tr>
      <w:tr w:rsidR="00DE11E0" w:rsidRPr="00D2408E" w14:paraId="193A3D54" w14:textId="77777777" w:rsidTr="00DE11E0">
        <w:trPr>
          <w:cantSplit/>
        </w:trPr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DD05F8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Palmar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ECDA8A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88B19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62.1%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111659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74129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71.3%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6FB4EC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0918A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70.6%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203B71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93502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7576085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0.058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C2A98F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DE11E0" w:rsidRPr="00D2408E" w14:paraId="03AA0AF9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A4F88F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45860E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6E348E4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24.8%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7142B5F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74BE14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20.0%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50D65B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0E02DA1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1E74A2C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89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B96908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5A326C4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B7070F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6008F1B8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D73AD2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C58715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39DBFE0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6.2%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47AD44B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5D32B33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4.4%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D132E4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63E37B6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4.8%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290263B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BB7D43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365459E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D09E7A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493371D2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22E09F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40442F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7B848C8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3.9%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2710D00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B091EB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1.4%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7EC369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7BF6E5B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1.4%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49D88E4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3D7152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3D527CF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208FD6E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479D9B45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5A2575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FD541C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90962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3.0%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DD4A2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972C14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3.0%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6D145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B2F24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2.8%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05540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747C6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27D59E0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1BB93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1EB5FB49" w14:textId="77777777" w:rsidTr="00DE11E0">
        <w:trPr>
          <w:cantSplit/>
        </w:trPr>
        <w:tc>
          <w:tcPr>
            <w:tcW w:w="88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45A7E90" w14:textId="77777777" w:rsidR="00DE11E0" w:rsidRPr="00D2408E" w:rsidRDefault="00DE11E0" w:rsidP="00365505">
            <w:pPr>
              <w:pStyle w:val="Manuskriptabsatz"/>
              <w:spacing w:before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PIP2 – PD score</w:t>
            </w:r>
          </w:p>
        </w:tc>
      </w:tr>
      <w:tr w:rsidR="00DE11E0" w:rsidRPr="00D2408E" w14:paraId="634B7208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675D00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Dorsal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B9577C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515DEE7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64.1%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B920A7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CA8831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69.0%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7BB1AD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6000CCF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68.3%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19C4287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155196C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vMerge w:val="restart"/>
            <w:shd w:val="clear" w:color="auto" w:fill="FFFFFF"/>
          </w:tcPr>
          <w:p w14:paraId="76113A0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0.943</w:t>
            </w:r>
          </w:p>
        </w:tc>
        <w:tc>
          <w:tcPr>
            <w:tcW w:w="851" w:type="dxa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DED4A6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DE11E0" w:rsidRPr="00D2408E" w14:paraId="6654460E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62945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E1BBFA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2EF52EA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4.8%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F0B856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80A686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25363D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642B4DE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2.3%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6C58ACB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0E62CB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394D37E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6265615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3611B5EE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A10862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F7D57E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1CC6339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7AB6FD2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591AA95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EDE74D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67357C4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09EE7D4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D49B8F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30495B8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09484F2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28C2D2D2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7D43B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9C0F5C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3E061FA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BF829D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A6A32D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72C2C4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24AA998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3FD0705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A72781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54761D4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24E814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37648E05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51E7B1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64C8B2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74160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29.9%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7CE6D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B00AF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29.2%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A259C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B5A5D1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29.4%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B3024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6AD7A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77DFD93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9BF72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7A4BD217" w14:textId="77777777" w:rsidTr="00DE11E0">
        <w:trPr>
          <w:cantSplit/>
        </w:trPr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7A9384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Palmar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E0A2D5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D3913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73.3%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C76713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319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E18E4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79.5%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61C81E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B1412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78.4%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11D702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63585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5B3FC2F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0.364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8283A2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DE11E0" w:rsidRPr="00D2408E" w14:paraId="36E3647D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9C7BA1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3AB00B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7C80457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7.8%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5FF71F7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67FA5C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4.6%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0A06781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3539CCD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05734C3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33E943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02CA015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1AA13E6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2C042950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92D7F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730BCC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3098636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2.5%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1296B0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CFB25B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9E285D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22366BD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1CD3066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6AA1A6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26C2B71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16F765A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5C60F3CA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6B1B3E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4ECC6D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1C055DF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4F1D96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D2EA2C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12896E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2D30C14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4273999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7D7CC5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5CC6C59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0976DE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71612299" w14:textId="77777777" w:rsidTr="00DE11E0">
        <w:trPr>
          <w:cantSplit/>
        </w:trPr>
        <w:tc>
          <w:tcPr>
            <w:tcW w:w="9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E756C4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C83FE7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4865C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15.9%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75232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8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D1D71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15.6%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369F3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68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86206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15.4%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95BDB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67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9C45F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0E33D8F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1727D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62FADBD6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96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679353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PIP3 – GS score</w:t>
            </w:r>
          </w:p>
        </w:tc>
      </w:tr>
      <w:tr w:rsidR="00DE11E0" w:rsidRPr="00D2408E" w14:paraId="6E45D90F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D099A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Palmar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A46221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55757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59.8%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3890CA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B7777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69.2%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86F531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D490E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69.9%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2C789B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FB1A3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7B2A37B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0.030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DA8C2C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DE11E0" w:rsidRPr="00D2408E" w14:paraId="60BC83C7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8A5033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785AA0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4D396E3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22.5%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2F45EF6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98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28FDF77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19.3%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20B812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84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E665E6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18.9%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383F855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82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7EADC7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081922E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475D48B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46B4DC9F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B18529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246662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2278920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11.0%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687A50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1CD3197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6.0%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984EA3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B19D66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6.0%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1942535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084972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19A7D63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6D1B90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0D891552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380A2B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F02AD8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50A84F7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3.9%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3FCC45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73054E7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2.3%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D9F232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D14BB2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2.3%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2F5BB5A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C54D19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0CFA36E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7617E3B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38777D3D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F0392E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267C09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7124E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2.8%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A0D41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01F6002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56FB02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8C6A56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37C48FA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C8B43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50B6900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C1160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020408C7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B0C4D7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  <w:t>PIP3 – PD score</w:t>
            </w:r>
          </w:p>
        </w:tc>
      </w:tr>
      <w:tr w:rsidR="00DE11E0" w:rsidRPr="00D2408E" w14:paraId="4938AB20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FD15F2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Dorsal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3C6975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A69BD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64.4%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8B6A93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861F0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68.7%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E6077E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E3B8C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69.4%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C353D9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883E1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42C2E4B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0.799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9CC99E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DE11E0" w:rsidRPr="00D2408E" w14:paraId="2A2A9006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E09C8A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63D3A8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28BBD33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5.1%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48A1955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79EB916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1.4%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D3547D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601140C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10EF8F1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151ACB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455CB5C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10B5D14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2295EFD7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DE3F9F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FA4782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359635F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1.1%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5EA0582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4862EF2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67E090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C2D4B8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70B748C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27069F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6D9EEB7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04BB5AC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313CB04E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D1ECE6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E0B083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3E077D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29.4%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63572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8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13C61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29.2%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A3466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6D0ECC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29.0%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17945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A17FA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5DAA10A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4E270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2D9FBBCF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0447BF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Palmar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54DEEA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F8A09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74.5%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53559B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324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C0407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80.0%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C75CD8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348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59912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80.2%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D223CF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8A9C1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1193D51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F626A9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DE11E0" w:rsidRPr="00D2408E" w14:paraId="7F8CBFD3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3F4BA6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A00930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1C8D556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8.0%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7510FCA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27BA203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A7192D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621B7EA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53D59A4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48BE9E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4698725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6168763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05931315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5A7EE4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6DC223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5BBD7B1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1.4%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F286BB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1CB9FC9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61BF8E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A28C42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28F91CC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7D0C7C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1F8C982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6FB4C91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30BA2258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64FC83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C00F83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7C1FFD6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7249A9D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0F05915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3A4C62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352144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3EE04F9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E5A3A5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267DA17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3CA8BF2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189E1A2D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FC4686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E525FB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5DEEF8C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16.1%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33CBE2E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2FCBCF1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15.6%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D4A12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68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5036984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15.4%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597BB59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67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F2B36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6EDA5EA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6ED2E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480BFF2D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45EE88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MTP2 – GS score</w:t>
            </w:r>
          </w:p>
        </w:tc>
      </w:tr>
      <w:tr w:rsidR="00DE11E0" w:rsidRPr="00D2408E" w14:paraId="24EDF974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F4943A8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Dorsal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B5438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2CEB333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48.5%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56184A7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7CED019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51.0%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B6288D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E29A17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53.1%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1E240C8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680156C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850" w:type="dxa"/>
            <w:vMerge w:val="restart"/>
            <w:shd w:val="clear" w:color="auto" w:fill="FFFFFF"/>
          </w:tcPr>
          <w:p w14:paraId="166C0CC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0.131</w:t>
            </w:r>
          </w:p>
        </w:tc>
        <w:tc>
          <w:tcPr>
            <w:tcW w:w="851" w:type="dxa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A33165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DE11E0" w:rsidRPr="00D2408E" w14:paraId="12D55C34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887A0C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307ACA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6CE3789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23.0%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D951CB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0C7B10E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27.1%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844ADA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DC6FF4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24.8%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463BA97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9E2462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78AA17E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30644C7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47BB51B7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E3EDF8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111C92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4481FC8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15.4%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49C1D20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67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2BA37AF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12.2%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9B0109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53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279750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11.7%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788B774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96B50D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4509C3C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22A8FB3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56B48979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83AAB4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CA904C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5F0EA00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9.7%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4F1E267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52B5F7E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4.8%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9F4F30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51C024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6.4%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0E9104A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C6BB1A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7A8C89E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7C940C9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04B28AD0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70AC7D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A157A0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7FAB6AC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3.4%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E2BD2A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223CDE1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4.8%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42092E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0AFDE5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3.9%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35F17B3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C1084A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70BE0A2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4598744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73764ACF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084031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MTP2 – PD score</w:t>
            </w:r>
          </w:p>
        </w:tc>
      </w:tr>
      <w:tr w:rsidR="00DE11E0" w:rsidRPr="00D2408E" w14:paraId="35830584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C20EAC7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Dorsal</w:t>
            </w: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DB864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41BAE4D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67.1%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39E951B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46F1866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74.7%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ABD962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325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636184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75.6%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344D576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329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161E991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vMerge w:val="restart"/>
            <w:shd w:val="clear" w:color="auto" w:fill="FFFFFF"/>
          </w:tcPr>
          <w:p w14:paraId="2EE46B5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0.313</w:t>
            </w:r>
          </w:p>
        </w:tc>
        <w:tc>
          <w:tcPr>
            <w:tcW w:w="851" w:type="dxa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BF79E5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DE11E0" w:rsidRPr="00D2408E" w14:paraId="3F1FAD79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E77677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C99AF2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624A17D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10.3%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4F81A2D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3B50149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5.1%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0A33284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679CAE1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00D0809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9E172C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38FCFAE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C33826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3E672E46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D4EC9E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A59A89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762642E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3.2%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34E1562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43B420D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0.9%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05BC04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AED23A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467DF49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91C474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7CE7382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4D61DCF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7EDB523F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76709E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F3878E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27A44BF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5034CD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4AA70B6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056E271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6DDE9D0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103B298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8B4EFF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6067B5D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05B7FFC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0E16AE19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EEF318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4AC3A7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40DAC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19.1%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16AB2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83</w:t>
            </w:r>
          </w:p>
        </w:tc>
        <w:tc>
          <w:tcPr>
            <w:tcW w:w="8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B02E3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19.1%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E8C46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83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C44D0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18.6%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CC180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81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DC2AE1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109E8C1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721ED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03577016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721B63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MTP5 – GS score</w:t>
            </w:r>
          </w:p>
        </w:tc>
      </w:tr>
      <w:tr w:rsidR="00DE11E0" w:rsidRPr="00D2408E" w14:paraId="68DA0899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73C04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Dorsal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A3434D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59919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58.9%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833965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1C4A5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63.0%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E5C122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30CD9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68.0%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44AE90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DA719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6F452CD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0.033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BD5EC6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DE11E0" w:rsidRPr="00D2408E" w14:paraId="05DC8341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F88BAB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70A062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7AC57A2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20.2%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4EC575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88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79DF02A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22.3%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B7602B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97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953AB2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18.2%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19D9F4A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79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98C4DE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7695E54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6F896B0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13336AAB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7A40AA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38E7A1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011AF23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10.6%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1CB030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46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643FA4E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7.1%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8A5AE8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7247D2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6.7%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1DE134F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3BA3A6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7A605F1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E2D842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6887BFB4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68FD2D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97C50A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476EE90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6.4%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4EF581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6D131EF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2.8%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197641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7E86E8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2AE5CBA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CC3650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7F073AF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36F1BB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4CD1E023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AD2566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486FA0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EF234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3.9%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29C9B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22D3B2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4.8%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439C7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D7464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4.6%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AF9D4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30BEC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72147F6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69B1A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02625D4A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96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A90719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MTP5 – PD score</w:t>
            </w:r>
          </w:p>
        </w:tc>
      </w:tr>
      <w:tr w:rsidR="00DE11E0" w:rsidRPr="00D2408E" w14:paraId="36982B1C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2A1928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Dorsal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7F6384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19B65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68.7%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274027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8F5C3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74.7%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1D03F7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325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1F30D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75.9%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0A0761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330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DEA0E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05D07EC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0.565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A9BD07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DE11E0" w:rsidRPr="00D2408E" w14:paraId="24C0C630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6BAA38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1FF0B2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0161AC2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7.6%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B16966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4C94004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3.9%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4DA63A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92D583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4B9DA39F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99AF7B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491DB8A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144135F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3457CE88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27FD76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77A4EB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01FEBA0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1.8%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2433F65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787E1FE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999D50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D8E42B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15A3144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C4E4D99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5303C3F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280DAD4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223B17DD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79B173E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D76537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57" w:type="dxa"/>
            <w:tcBorders>
              <w:left w:val="single" w:sz="4" w:space="0" w:color="auto"/>
            </w:tcBorders>
            <w:shd w:val="clear" w:color="auto" w:fill="FFFFFF"/>
          </w:tcPr>
          <w:p w14:paraId="7952B19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7473DA0D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/>
          </w:tcPr>
          <w:p w14:paraId="1B8109A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05C18EB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834D3A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0DA77C5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D58E512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14:paraId="0658E5D8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1B763E2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11E0" w:rsidRPr="00D2408E" w14:paraId="53187C61" w14:textId="77777777" w:rsidTr="00DE11E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00F4DE1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2B8D59" w14:textId="77777777" w:rsidR="00DE11E0" w:rsidRPr="00D2408E" w:rsidRDefault="00DE11E0" w:rsidP="00365505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FDA7CA6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20.2%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ECED1A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88</w:t>
            </w:r>
          </w:p>
        </w:tc>
        <w:tc>
          <w:tcPr>
            <w:tcW w:w="8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5107F0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20.2%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AA6803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88</w:t>
            </w:r>
          </w:p>
        </w:tc>
        <w:tc>
          <w:tcPr>
            <w:tcW w:w="85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653585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18.9%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C32807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82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E35FE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41E3B03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ECBCEC" w14:textId="77777777" w:rsidR="00DE11E0" w:rsidRPr="00D2408E" w:rsidRDefault="00DE11E0" w:rsidP="00365505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03988900" w14:textId="677AA7C8" w:rsidR="005C0E8E" w:rsidRDefault="005C0E8E" w:rsidP="00C4518C">
      <w:pPr>
        <w:spacing w:after="0"/>
        <w:rPr>
          <w:rFonts w:ascii="Arial" w:hAnsi="Arial" w:cs="Arial"/>
          <w:lang w:val="en-GB"/>
        </w:rPr>
      </w:pPr>
    </w:p>
    <w:p w14:paraId="67839399" w14:textId="77777777" w:rsidR="00DE11E0" w:rsidRPr="00D2408E" w:rsidRDefault="00DE11E0" w:rsidP="00C4518C">
      <w:pPr>
        <w:spacing w:after="0"/>
        <w:rPr>
          <w:rFonts w:ascii="Arial" w:hAnsi="Arial" w:cs="Arial"/>
          <w:lang w:val="en-GB"/>
        </w:rPr>
      </w:pPr>
    </w:p>
    <w:p w14:paraId="0DCC7A21" w14:textId="526BDB54" w:rsidR="005C0E8E" w:rsidRPr="00D2408E" w:rsidRDefault="005C0E8E" w:rsidP="005C0E8E">
      <w:pPr>
        <w:spacing w:before="120" w:after="120"/>
        <w:rPr>
          <w:rFonts w:ascii="Arial" w:hAnsi="Arial" w:cs="Arial"/>
          <w:sz w:val="18"/>
          <w:szCs w:val="18"/>
          <w:lang w:val="en-GB"/>
        </w:rPr>
      </w:pPr>
      <w:r w:rsidRPr="005C0E8E">
        <w:rPr>
          <w:rFonts w:ascii="Arial" w:hAnsi="Arial" w:cs="Arial"/>
          <w:i/>
          <w:iCs/>
          <w:sz w:val="18"/>
          <w:szCs w:val="18"/>
          <w:lang w:val="en-US"/>
        </w:rPr>
        <w:t xml:space="preserve">GS = </w:t>
      </w:r>
      <w:r w:rsidR="000C74AD">
        <w:rPr>
          <w:rFonts w:ascii="Arial" w:hAnsi="Arial" w:cs="Arial"/>
          <w:i/>
          <w:iCs/>
          <w:sz w:val="18"/>
          <w:szCs w:val="18"/>
          <w:lang w:val="en-US"/>
        </w:rPr>
        <w:t>greyscale</w:t>
      </w:r>
      <w:r w:rsidRPr="005C0E8E">
        <w:rPr>
          <w:rFonts w:ascii="Arial" w:hAnsi="Arial" w:cs="Arial"/>
          <w:i/>
          <w:iCs/>
          <w:sz w:val="18"/>
          <w:szCs w:val="18"/>
          <w:lang w:val="en-US"/>
        </w:rPr>
        <w:t xml:space="preserve">, PD = </w:t>
      </w:r>
      <w:r w:rsidR="000C74AD">
        <w:rPr>
          <w:rFonts w:ascii="Arial" w:hAnsi="Arial" w:cs="Arial"/>
          <w:i/>
          <w:iCs/>
          <w:sz w:val="18"/>
          <w:szCs w:val="18"/>
          <w:lang w:val="en-US"/>
        </w:rPr>
        <w:t>p</w:t>
      </w:r>
      <w:r w:rsidRPr="005C0E8E">
        <w:rPr>
          <w:rFonts w:ascii="Arial" w:hAnsi="Arial" w:cs="Arial"/>
          <w:i/>
          <w:iCs/>
          <w:sz w:val="18"/>
          <w:szCs w:val="18"/>
          <w:lang w:val="en-US"/>
        </w:rPr>
        <w:t>ower Doppler, T0 = baseline, T1 = 3 months visit, T2 = 6 months visit, MCP = metacarpophalangeal, PIP = proximal interphalangeal, MTP = metatarsophalangeal</w:t>
      </w:r>
      <w:r w:rsidRPr="00D2408E">
        <w:rPr>
          <w:rFonts w:ascii="Arial" w:hAnsi="Arial" w:cs="Arial"/>
          <w:sz w:val="18"/>
          <w:szCs w:val="18"/>
          <w:lang w:val="en-GB"/>
        </w:rPr>
        <w:tab/>
      </w:r>
    </w:p>
    <w:p w14:paraId="2667CA85" w14:textId="6FCB77A9" w:rsidR="005C0E8E" w:rsidRPr="00467E4D" w:rsidRDefault="005C0E8E" w:rsidP="005C0E8E">
      <w:pPr>
        <w:spacing w:before="120" w:after="120"/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</w:pPr>
      <w:bookmarkStart w:id="5" w:name="_Hlk82767498"/>
      <w:r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lastRenderedPageBreak/>
        <w:t xml:space="preserve">Supplementary Table </w:t>
      </w:r>
      <w:r w:rsidR="00C27E9D"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t>3</w:t>
      </w:r>
      <w:r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t xml:space="preserve">.2 </w:t>
      </w:r>
      <w:r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tab/>
        <w:t>Tenosynovitis/</w:t>
      </w:r>
      <w:proofErr w:type="spellStart"/>
      <w:r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t>paratenonitis</w:t>
      </w:r>
      <w:proofErr w:type="spellEnd"/>
      <w:r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t xml:space="preserve"> at baseline, 3 and 6 months, change of tenosynovitis/</w:t>
      </w:r>
      <w:proofErr w:type="spellStart"/>
      <w:r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t>paratenonitis</w:t>
      </w:r>
      <w:proofErr w:type="spellEnd"/>
      <w:r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t>, all (n = 435)</w:t>
      </w:r>
    </w:p>
    <w:tbl>
      <w:tblPr>
        <w:tblW w:w="8896" w:type="dxa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18"/>
        <w:gridCol w:w="848"/>
        <w:gridCol w:w="707"/>
        <w:gridCol w:w="140"/>
        <w:gridCol w:w="713"/>
        <w:gridCol w:w="850"/>
        <w:gridCol w:w="709"/>
        <w:gridCol w:w="850"/>
        <w:gridCol w:w="6"/>
        <w:gridCol w:w="703"/>
        <w:gridCol w:w="851"/>
        <w:gridCol w:w="715"/>
        <w:gridCol w:w="135"/>
        <w:gridCol w:w="851"/>
      </w:tblGrid>
      <w:tr w:rsidR="005C0E8E" w:rsidRPr="00D2408E" w14:paraId="4EE87936" w14:textId="77777777" w:rsidTr="00DE11E0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bookmarkEnd w:id="5"/>
          <w:p w14:paraId="501D3FC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  <w:t>Tendon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24BFD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Grade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E048F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Baseline (T0)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85BE58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3 months (T1)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803B1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6 months (T2)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66AD4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p-value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201350A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p-value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00A86F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p-value</w:t>
            </w:r>
          </w:p>
        </w:tc>
      </w:tr>
      <w:tr w:rsidR="005C0E8E" w:rsidRPr="00D2408E" w14:paraId="3EEB5753" w14:textId="77777777" w:rsidTr="00DE11E0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77EF16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FF954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70F43C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Prop.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A7E19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N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6853AF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Prop.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33CD8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N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61806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Prop.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88A62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N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5ABD7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(T0-T2)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A23913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(T0-T1)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87B9B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(T1-T2)</w:t>
            </w:r>
          </w:p>
        </w:tc>
      </w:tr>
      <w:tr w:rsidR="005C0E8E" w:rsidRPr="00D2408E" w14:paraId="42D8FA58" w14:textId="77777777" w:rsidTr="00DE11E0">
        <w:tc>
          <w:tcPr>
            <w:tcW w:w="88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581E27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Wrist – GS score</w:t>
            </w:r>
          </w:p>
        </w:tc>
      </w:tr>
      <w:tr w:rsidR="005C0E8E" w:rsidRPr="00D2408E" w14:paraId="4CCFF249" w14:textId="77777777" w:rsidTr="00DE11E0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908CE06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EDC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D47DA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Yes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E5D98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30.1%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FD6995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6C556C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18.2%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B9FD92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5A8F7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16.6%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33EFAC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27C51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1AC0D58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2CD660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5C0E8E" w:rsidRPr="00D2408E" w14:paraId="0CA7702B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8EA8F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F512C0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No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63DD35B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65.7%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3863029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966B1B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78.6%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3BCC46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342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7BC74DC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80.5%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7FEB0A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0CB610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45559D5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0081BFC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049A443D" w14:textId="77777777" w:rsidTr="00DE11E0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E86D58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BB3C7A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0C09F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4.1%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E84C8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CDEA6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3.2%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A582B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395CEB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3.0%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287A4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CE7E54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</w:tcPr>
          <w:p w14:paraId="1754062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7CB78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1A448DF2" w14:textId="77777777" w:rsidTr="00DE11E0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D388B7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FTS/P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4BFE25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Yes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61B31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20.9%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A1FAD7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4E14E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10.1%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A84D2F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9EEB1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9.9%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FAC6C4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C3953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0E41727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FD144A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5C0E8E" w:rsidRPr="00D2408E" w14:paraId="2787A8D8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306425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2D1EF7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No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809A52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75.4%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75117E3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328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B23F4E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86.7%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D76EB3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062A06F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86.9%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559893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378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6F112B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0968B2C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109E64A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3C6EA696" w14:textId="77777777" w:rsidTr="00DE11E0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6521F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D4BCC0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59D82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C7530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6C8DFC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3.2%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3CA92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33412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3.2%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5716D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E12F26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</w:tcPr>
          <w:p w14:paraId="17E9D57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AE5E9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2EC865C0" w14:textId="77777777" w:rsidTr="00DE11E0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F98E06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ECU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CA771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Yes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46767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24.8%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B3B319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8E9FB1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17.9%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3538D9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6B653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15.4%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E17ECB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67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E1FA1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3644C9C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0.002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07FDCDA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0.741</w:t>
            </w:r>
          </w:p>
        </w:tc>
      </w:tr>
      <w:tr w:rsidR="005C0E8E" w:rsidRPr="00D2408E" w14:paraId="749E83EE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8F452E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1D9E85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No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B57210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71.3%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589B7CD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10EF7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78.2%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4C06EC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340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656645A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81.8%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F8BA39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356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B10867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54045C0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464C351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55FD5A79" w14:textId="77777777" w:rsidTr="00DE11E0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0383EF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46D2A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86C992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3.9%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3C84E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1C2E29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3.9%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7A8FF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F1046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2.8%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425A2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8869B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</w:tcPr>
          <w:p w14:paraId="6D4DA25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5A01A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4670813C" w14:textId="77777777" w:rsidTr="00DE11E0">
        <w:tc>
          <w:tcPr>
            <w:tcW w:w="8896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384BDC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Wrist – PD score</w:t>
            </w:r>
          </w:p>
        </w:tc>
      </w:tr>
      <w:tr w:rsidR="005C0E8E" w:rsidRPr="00D2408E" w14:paraId="53B7CB30" w14:textId="77777777" w:rsidTr="00DE11E0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51AB8D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EDC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319BA5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2CE1B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66.7%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BDCA62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ADE797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73.1%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3E59DA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DE9D1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73.8%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93E1BE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C159F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3AA4311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0.891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7FD191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5C0E8E" w:rsidRPr="00D2408E" w14:paraId="6473D771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FACFB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00AE06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E20FBA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6.9%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426285C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8B36D9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5.1%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768070E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3878447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4.6%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8E6FDC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0A22A0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783463F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0CEC688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2FF0E49F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B1CEB4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7C06B3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419C21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2B36D32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4E615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6FA3ED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2948D8E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0.9%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AB4FA5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BF5BEB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5DA15E4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12AA725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451F3DEF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77F750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B8D857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150832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38C4719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3479D6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4D6D6A0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798A706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F08018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12F82A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16B49FC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2A6378D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1511FE73" w14:textId="77777777" w:rsidTr="00DE11E0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A97E50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396488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D270F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22.3%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44E9C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97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6CA6C8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20.7%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B1ADE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169B90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20.2%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ED402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88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BC1F70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</w:tcPr>
          <w:p w14:paraId="7B2D79A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A05CB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20CC7EA5" w14:textId="77777777" w:rsidTr="00DE11E0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E5B421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FTS/P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025A2C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4A154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69.7%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41F806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78E35C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74.3%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5B0FF6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423D6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74.0%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02395F8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322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1159E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2AB22FA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0DA466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5C0E8E" w:rsidRPr="00D2408E" w14:paraId="5680DC8B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23388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3BD8C0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CF70B7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5.7%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7C7F227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45A8B2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4.4%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098E8C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5526E81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4.8%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0A1C2D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8BCBD2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2BB21F9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6B73DA0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5EB6F492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899A6C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9FD173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332E23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1.8%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021E70F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4DF904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FB020D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52E87F1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C5F9A6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AB3121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02CB0BA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428AB7B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2ADBFF54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BD1770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CF45C5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3B4595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28D3BF4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E5E303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5E6C2F2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775ACDF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19BE61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4D752F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5397317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6A506FC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</w:p>
        </w:tc>
      </w:tr>
      <w:tr w:rsidR="005C0E8E" w:rsidRPr="00D2408E" w14:paraId="1038ADA4" w14:textId="77777777" w:rsidTr="00DE11E0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4DF068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0AD1D9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921330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22.5%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AF21B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98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EACDCE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21.1%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A3034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92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C081B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20.7%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3D570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90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40393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</w:tcPr>
          <w:p w14:paraId="3AE03AD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3D281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5881A033" w14:textId="77777777" w:rsidTr="00DE11E0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96A1C8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ECU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D570D7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569D0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67.6%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6D2125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41691C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72.4%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0E3A15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B2425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74.5%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CA8615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324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AA4C7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7A4494F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0.853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41303B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5C0E8E" w:rsidRPr="00D2408E" w14:paraId="043A408F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FEBAAE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07583A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7D05E7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7FC5F52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85B53F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5.1%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2B08FA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1A84F07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3.9%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909A81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281A62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42CF604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28ACB22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788DCB1C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9CB53A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547C11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C28689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4.1%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3540A56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C16E7C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5C71C2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228EFF7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0.9%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2EB847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046D72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38B9A76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4558BE6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56B9560D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2B5F2D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333F09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E06170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0.9%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5AAD804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1F8B8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4E394C9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073BB7F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90E1FC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DE6F2D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2FFEBCC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A9D119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</w:p>
        </w:tc>
      </w:tr>
      <w:tr w:rsidR="005C0E8E" w:rsidRPr="00D2408E" w14:paraId="01E35C21" w14:textId="77777777" w:rsidTr="00DE11E0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F271C6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792935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2E99E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21.8%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D380A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95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FC181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21.4%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34B01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5594F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20.7%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3FA8D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90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C3BDD1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</w:tcPr>
          <w:p w14:paraId="5F9CED8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50694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08AB9CF6" w14:textId="77777777" w:rsidTr="00DE11E0">
        <w:tc>
          <w:tcPr>
            <w:tcW w:w="88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A520C3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right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Finger tendons – GS score</w:t>
            </w:r>
          </w:p>
        </w:tc>
      </w:tr>
      <w:tr w:rsidR="005C0E8E" w:rsidRPr="00D2408E" w14:paraId="3979266A" w14:textId="77777777" w:rsidTr="00DE11E0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AB140F5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ET2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15B90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Yes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68BD3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12.6%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E3038E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B04DAA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6.4%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4450A7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B044B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4.1%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049CCA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3CA27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2330B45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E83985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0.805</w:t>
            </w:r>
          </w:p>
        </w:tc>
      </w:tr>
      <w:tr w:rsidR="005C0E8E" w:rsidRPr="00D2408E" w14:paraId="1CB9D92E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7C3894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770BD1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No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90D174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83.2%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7643147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362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676493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90.8%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2E2BCC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395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4F7138A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92.6%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596F2A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403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AE8B46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5C5EDB2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3E09E59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26F2686D" w14:textId="77777777" w:rsidTr="00DE11E0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0CD6ED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21D945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98D12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4.1%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9CC1F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ECB450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2.8%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230A7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655153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3.2%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1B388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54FF5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</w:tcPr>
          <w:p w14:paraId="0BD58EF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D98C9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191AA6B4" w14:textId="77777777" w:rsidTr="00DE11E0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C9CD79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>FT2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07AC52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Yes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6AB84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18.4%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E2C6A9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902D54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9.7%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CBE347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EF308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6.4%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E25F54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3F61C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1797305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E25542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0.333</w:t>
            </w:r>
          </w:p>
        </w:tc>
      </w:tr>
      <w:tr w:rsidR="005C0E8E" w:rsidRPr="00D2408E" w14:paraId="2CB801F7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E79F9E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748A01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No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9DF0A9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77.5%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0CA67F4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337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A6E802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87.4%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2C36D6B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380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4ED925E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90.3%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B907B9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393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0E32EA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5682410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5E0624A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754BA4A0" w14:textId="77777777" w:rsidTr="00DE11E0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A30338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3590DF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00371C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4.1%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30FD6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575C93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3.0%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B4D4F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E5AD1F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3.2%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368A9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70694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</w:tcPr>
          <w:p w14:paraId="3382894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D9382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2C82796B" w14:textId="77777777" w:rsidTr="00DE11E0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F78F6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ET3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443C74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Yes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CFFB3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10.8%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2E64FD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891CE8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4.4%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CAD390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71CAE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4813E4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3F258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3A8E751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062DF7A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5C0E8E" w:rsidRPr="00D2408E" w14:paraId="09620342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478B6B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076BB1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No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5BB48E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84.8%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1CE7C8F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369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31479E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92.9%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439651A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404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78C7B50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92.9%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079EA2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404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0197F3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6D3223A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378F23E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619E8ECE" w14:textId="77777777" w:rsidTr="00DE11E0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023AB6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728F1D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CE9347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4.4%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8D6B8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163E94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2.8%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F8EF3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FE8B3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3.4%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30A29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DB39B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</w:tcPr>
          <w:p w14:paraId="014356F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6CF27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7D808D9F" w14:textId="77777777" w:rsidTr="00DE11E0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D9566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FT3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D5972D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Yes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154B5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14.7%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2F78EE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E325FB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7.1%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D8F66A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6290E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5.3%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D5CCAC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DCE3C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541A3AC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&lt; 0.001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0D4DD21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0.715</w:t>
            </w:r>
          </w:p>
        </w:tc>
      </w:tr>
      <w:tr w:rsidR="005C0E8E" w:rsidRPr="00D2408E" w14:paraId="7FCE549C" w14:textId="77777777" w:rsidTr="00DE11E0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7C5F67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8DD847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No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CAEDE7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79.8%</w:t>
            </w:r>
          </w:p>
        </w:tc>
        <w:tc>
          <w:tcPr>
            <w:tcW w:w="713" w:type="dxa"/>
            <w:tcBorders>
              <w:right w:val="single" w:sz="4" w:space="0" w:color="auto"/>
            </w:tcBorders>
            <w:shd w:val="clear" w:color="auto" w:fill="FFFFFF"/>
          </w:tcPr>
          <w:p w14:paraId="4B99E17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347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96C32D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89.9%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76E7C91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391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14:paraId="351B10F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91.0%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A65920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396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5A0751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FF"/>
          </w:tcPr>
          <w:p w14:paraId="07B86C3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FFFFFF"/>
          </w:tcPr>
          <w:p w14:paraId="491D302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64A9ADBE" w14:textId="77777777" w:rsidTr="00DE11E0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990E73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025330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84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3E331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5.5%</w:t>
            </w:r>
          </w:p>
        </w:tc>
        <w:tc>
          <w:tcPr>
            <w:tcW w:w="71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3B3E0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BC7FE7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3.0%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7B011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3E5969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CFD4E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27D14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</w:tcPr>
          <w:p w14:paraId="33935F9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C6E77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017033DC" w14:textId="77777777" w:rsidTr="00DE11E0">
        <w:tc>
          <w:tcPr>
            <w:tcW w:w="88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C7B4E1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Finger tendons – PD score</w:t>
            </w:r>
          </w:p>
        </w:tc>
      </w:tr>
      <w:tr w:rsidR="005C0E8E" w:rsidRPr="00D2408E" w14:paraId="644D6D04" w14:textId="77777777" w:rsidTr="00CC4535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8822E6D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ET2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3BEB9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C98C3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66.9%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D15191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6F30A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70.8%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DAB9A6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4FC37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73.6%</w:t>
            </w:r>
          </w:p>
        </w:tc>
        <w:tc>
          <w:tcPr>
            <w:tcW w:w="70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E0AF98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320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13CAE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&lt; 0.001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005C848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  <w:tc>
          <w:tcPr>
            <w:tcW w:w="98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854B26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5C0E8E" w:rsidRPr="00D2408E" w14:paraId="3BC14262" w14:textId="77777777" w:rsidTr="00CC4535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95C18E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335531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707" w:type="dxa"/>
            <w:tcBorders>
              <w:left w:val="single" w:sz="4" w:space="0" w:color="auto"/>
            </w:tcBorders>
            <w:shd w:val="clear" w:color="auto" w:fill="FFFFFF"/>
          </w:tcPr>
          <w:p w14:paraId="2558106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3.9%</w:t>
            </w:r>
          </w:p>
        </w:tc>
        <w:tc>
          <w:tcPr>
            <w:tcW w:w="853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E79B32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DD9DAE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1.4%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9B052B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C62458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03" w:type="dxa"/>
            <w:tcBorders>
              <w:right w:val="single" w:sz="4" w:space="0" w:color="auto"/>
            </w:tcBorders>
            <w:shd w:val="clear" w:color="auto" w:fill="FFFFFF"/>
          </w:tcPr>
          <w:p w14:paraId="7111CFA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35795A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15" w:type="dxa"/>
            <w:vMerge/>
            <w:shd w:val="clear" w:color="auto" w:fill="FFFFFF"/>
          </w:tcPr>
          <w:p w14:paraId="62140D3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vMerge/>
            <w:tcBorders>
              <w:right w:val="single" w:sz="4" w:space="0" w:color="auto"/>
            </w:tcBorders>
            <w:shd w:val="clear" w:color="auto" w:fill="FFFFFF"/>
          </w:tcPr>
          <w:p w14:paraId="364CCF8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47F21149" w14:textId="77777777" w:rsidTr="00CC4535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01C7E2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1F40E7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707" w:type="dxa"/>
            <w:tcBorders>
              <w:left w:val="single" w:sz="4" w:space="0" w:color="auto"/>
            </w:tcBorders>
            <w:shd w:val="clear" w:color="auto" w:fill="FFFFFF"/>
          </w:tcPr>
          <w:p w14:paraId="2A09CF5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3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564E4C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AA40E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10897D4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5978A4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703" w:type="dxa"/>
            <w:tcBorders>
              <w:right w:val="single" w:sz="4" w:space="0" w:color="auto"/>
            </w:tcBorders>
            <w:shd w:val="clear" w:color="auto" w:fill="FFFFFF"/>
          </w:tcPr>
          <w:p w14:paraId="219F65F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B1838E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715" w:type="dxa"/>
            <w:vMerge/>
            <w:shd w:val="clear" w:color="auto" w:fill="FFFFFF"/>
          </w:tcPr>
          <w:p w14:paraId="6B4B02C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986" w:type="dxa"/>
            <w:gridSpan w:val="2"/>
            <w:vMerge/>
            <w:tcBorders>
              <w:right w:val="single" w:sz="4" w:space="0" w:color="auto"/>
            </w:tcBorders>
            <w:shd w:val="clear" w:color="auto" w:fill="FFFFFF"/>
          </w:tcPr>
          <w:p w14:paraId="37B5790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</w:p>
        </w:tc>
      </w:tr>
      <w:tr w:rsidR="005C0E8E" w:rsidRPr="00D2408E" w14:paraId="0B3EDB17" w14:textId="77777777" w:rsidTr="00CC4535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C8DF96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A4F29A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7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BFBDB2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29.2%</w:t>
            </w:r>
          </w:p>
        </w:tc>
        <w:tc>
          <w:tcPr>
            <w:tcW w:w="853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1365E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B37FBC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27.6%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C293A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A7346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26.0%</w:t>
            </w:r>
          </w:p>
        </w:tc>
        <w:tc>
          <w:tcPr>
            <w:tcW w:w="70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9218E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0D131D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15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24714D7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B476D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0AE0697C" w14:textId="77777777" w:rsidTr="00CC4535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567A673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FT2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6939E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DE5E1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65.5%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04CD04E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841FC9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67.8%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685060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45F39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71.0%</w:t>
            </w:r>
          </w:p>
        </w:tc>
        <w:tc>
          <w:tcPr>
            <w:tcW w:w="70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0E9EE40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9E201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0.390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4D427D8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8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0AD790F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5C0E8E" w:rsidRPr="00D2408E" w14:paraId="6A4B1585" w14:textId="77777777" w:rsidTr="00CC4535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E3B7E2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63A2A5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707" w:type="dxa"/>
            <w:tcBorders>
              <w:left w:val="single" w:sz="4" w:space="0" w:color="auto"/>
            </w:tcBorders>
            <w:shd w:val="clear" w:color="auto" w:fill="FFFFFF"/>
          </w:tcPr>
          <w:p w14:paraId="28634CD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4.6%</w:t>
            </w:r>
          </w:p>
        </w:tc>
        <w:tc>
          <w:tcPr>
            <w:tcW w:w="853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04869C3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B24670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2.1%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7E90C74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33A3CA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703" w:type="dxa"/>
            <w:tcBorders>
              <w:right w:val="single" w:sz="4" w:space="0" w:color="auto"/>
            </w:tcBorders>
            <w:shd w:val="clear" w:color="auto" w:fill="FFFFFF"/>
          </w:tcPr>
          <w:p w14:paraId="3C34786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3FBDCB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15" w:type="dxa"/>
            <w:vMerge/>
            <w:shd w:val="clear" w:color="auto" w:fill="FFFFFF"/>
          </w:tcPr>
          <w:p w14:paraId="304E1A8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vMerge/>
            <w:tcBorders>
              <w:right w:val="single" w:sz="4" w:space="0" w:color="auto"/>
            </w:tcBorders>
            <w:shd w:val="clear" w:color="auto" w:fill="FFFFFF"/>
          </w:tcPr>
          <w:p w14:paraId="3F5CE85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3489454A" w14:textId="77777777" w:rsidTr="00CC4535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D85721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7605D0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707" w:type="dxa"/>
            <w:tcBorders>
              <w:left w:val="single" w:sz="4" w:space="0" w:color="auto"/>
            </w:tcBorders>
            <w:shd w:val="clear" w:color="auto" w:fill="FFFFFF"/>
          </w:tcPr>
          <w:p w14:paraId="41C9DE4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3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860D18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5525D4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33D0C90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6BBDDF4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03" w:type="dxa"/>
            <w:tcBorders>
              <w:right w:val="single" w:sz="4" w:space="0" w:color="auto"/>
            </w:tcBorders>
            <w:shd w:val="clear" w:color="auto" w:fill="FFFFFF"/>
          </w:tcPr>
          <w:p w14:paraId="6E2B5B5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05B190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15" w:type="dxa"/>
            <w:vMerge/>
            <w:shd w:val="clear" w:color="auto" w:fill="FFFFFF"/>
          </w:tcPr>
          <w:p w14:paraId="11DB087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vMerge/>
            <w:tcBorders>
              <w:right w:val="single" w:sz="4" w:space="0" w:color="auto"/>
            </w:tcBorders>
            <w:shd w:val="clear" w:color="auto" w:fill="FFFFFF"/>
          </w:tcPr>
          <w:p w14:paraId="1AE0938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73ACC973" w14:textId="77777777" w:rsidTr="00CC4535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134032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69856D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707" w:type="dxa"/>
            <w:tcBorders>
              <w:left w:val="single" w:sz="4" w:space="0" w:color="auto"/>
            </w:tcBorders>
            <w:shd w:val="clear" w:color="auto" w:fill="FFFFFF"/>
          </w:tcPr>
          <w:p w14:paraId="5230580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853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3AEC01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20B21B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001A608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EF4C64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03" w:type="dxa"/>
            <w:tcBorders>
              <w:right w:val="single" w:sz="4" w:space="0" w:color="auto"/>
            </w:tcBorders>
            <w:shd w:val="clear" w:color="auto" w:fill="FFFFFF"/>
          </w:tcPr>
          <w:p w14:paraId="5F66551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3DC419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15" w:type="dxa"/>
            <w:vMerge/>
            <w:shd w:val="clear" w:color="auto" w:fill="FFFFFF"/>
          </w:tcPr>
          <w:p w14:paraId="63CDABC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vMerge/>
            <w:tcBorders>
              <w:right w:val="single" w:sz="4" w:space="0" w:color="auto"/>
            </w:tcBorders>
            <w:shd w:val="clear" w:color="auto" w:fill="FFFFFF"/>
          </w:tcPr>
          <w:p w14:paraId="6442D9D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27B423EE" w14:textId="77777777" w:rsidTr="00CC4535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6B93CA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57F66E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7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895C32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29.7%</w:t>
            </w:r>
          </w:p>
        </w:tc>
        <w:tc>
          <w:tcPr>
            <w:tcW w:w="853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6CD6A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E72DD6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29.4%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A5205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D5CA7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26.9%</w:t>
            </w:r>
          </w:p>
        </w:tc>
        <w:tc>
          <w:tcPr>
            <w:tcW w:w="70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C45D6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3FA75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15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2503583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5B5AB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3BF104F8" w14:textId="77777777" w:rsidTr="00CC4535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4D32831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ET3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B9CB9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C57B3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67.4%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814A88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92EC3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70.6%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E7C95E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909BD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73.1%</w:t>
            </w:r>
          </w:p>
        </w:tc>
        <w:tc>
          <w:tcPr>
            <w:tcW w:w="70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2B81CF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3B111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210C24A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  <w:tc>
          <w:tcPr>
            <w:tcW w:w="98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9E61CF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5C0E8E" w:rsidRPr="00D2408E" w14:paraId="1A06E18F" w14:textId="77777777" w:rsidTr="00CC4535">
        <w:trPr>
          <w:trHeight w:val="224"/>
        </w:trPr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858798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3A3AC7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707" w:type="dxa"/>
            <w:tcBorders>
              <w:left w:val="single" w:sz="4" w:space="0" w:color="auto"/>
            </w:tcBorders>
            <w:shd w:val="clear" w:color="auto" w:fill="FFFFFF"/>
          </w:tcPr>
          <w:p w14:paraId="05EDDA3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2.8%</w:t>
            </w:r>
          </w:p>
        </w:tc>
        <w:tc>
          <w:tcPr>
            <w:tcW w:w="853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0D9DF8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1610C9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532BFE4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59C7B1D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0.9%</w:t>
            </w:r>
          </w:p>
        </w:tc>
        <w:tc>
          <w:tcPr>
            <w:tcW w:w="703" w:type="dxa"/>
            <w:tcBorders>
              <w:right w:val="single" w:sz="4" w:space="0" w:color="auto"/>
            </w:tcBorders>
            <w:shd w:val="clear" w:color="auto" w:fill="FFFFFF"/>
          </w:tcPr>
          <w:p w14:paraId="5CFDF46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595B37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15" w:type="dxa"/>
            <w:vMerge/>
            <w:shd w:val="clear" w:color="auto" w:fill="FFFFFF"/>
          </w:tcPr>
          <w:p w14:paraId="2B13925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vMerge/>
            <w:tcBorders>
              <w:right w:val="single" w:sz="4" w:space="0" w:color="auto"/>
            </w:tcBorders>
            <w:shd w:val="clear" w:color="auto" w:fill="FFFFFF"/>
          </w:tcPr>
          <w:p w14:paraId="28E2A5F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3C13274F" w14:textId="77777777" w:rsidTr="00CC4535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507EE1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45923D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707" w:type="dxa"/>
            <w:tcBorders>
              <w:left w:val="single" w:sz="4" w:space="0" w:color="auto"/>
            </w:tcBorders>
            <w:shd w:val="clear" w:color="auto" w:fill="FFFFFF"/>
          </w:tcPr>
          <w:p w14:paraId="44081C9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853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063E364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BB4548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701C5F2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B7AD19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-</w:t>
            </w:r>
          </w:p>
        </w:tc>
        <w:tc>
          <w:tcPr>
            <w:tcW w:w="703" w:type="dxa"/>
            <w:tcBorders>
              <w:right w:val="single" w:sz="4" w:space="0" w:color="auto"/>
            </w:tcBorders>
            <w:shd w:val="clear" w:color="auto" w:fill="FFFFFF"/>
          </w:tcPr>
          <w:p w14:paraId="01C6EB0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-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732C08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15" w:type="dxa"/>
            <w:vMerge/>
            <w:shd w:val="clear" w:color="auto" w:fill="FFFFFF"/>
          </w:tcPr>
          <w:p w14:paraId="0111179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986" w:type="dxa"/>
            <w:gridSpan w:val="2"/>
            <w:vMerge/>
            <w:tcBorders>
              <w:right w:val="single" w:sz="4" w:space="0" w:color="auto"/>
            </w:tcBorders>
            <w:shd w:val="clear" w:color="auto" w:fill="FFFFFF"/>
          </w:tcPr>
          <w:p w14:paraId="07C217A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</w:tr>
      <w:tr w:rsidR="005C0E8E" w:rsidRPr="00D2408E" w14:paraId="36470D30" w14:textId="77777777" w:rsidTr="00CC4535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5D7D06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63320D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7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83D16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29.4%</w:t>
            </w:r>
          </w:p>
        </w:tc>
        <w:tc>
          <w:tcPr>
            <w:tcW w:w="853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05042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E7C4A2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27.6%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3627D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5A3433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26.0%</w:t>
            </w:r>
          </w:p>
        </w:tc>
        <w:tc>
          <w:tcPr>
            <w:tcW w:w="70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5756B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A6CFB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15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427ACD5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25194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5C812748" w14:textId="77777777" w:rsidTr="00CC4535"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ED1A900" w14:textId="77777777" w:rsidR="005C0E8E" w:rsidRPr="00D2408E" w:rsidRDefault="005C0E8E" w:rsidP="00DE11E0">
            <w:pPr>
              <w:spacing w:before="60" w:after="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b/>
                <w:sz w:val="18"/>
                <w:szCs w:val="18"/>
                <w:lang w:val="en-GB"/>
              </w:rPr>
              <w:t>FT3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4D588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4A836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65.1%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BA07F2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73BE35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67.8%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2F8DACD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2D8AD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71.0%</w:t>
            </w:r>
          </w:p>
        </w:tc>
        <w:tc>
          <w:tcPr>
            <w:tcW w:w="70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333BA1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77AED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047C6DA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  <w:tc>
          <w:tcPr>
            <w:tcW w:w="98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3487E5A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before="60"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1.000</w:t>
            </w:r>
          </w:p>
        </w:tc>
      </w:tr>
      <w:tr w:rsidR="005C0E8E" w:rsidRPr="00D2408E" w14:paraId="1A7635E6" w14:textId="77777777" w:rsidTr="00CC4535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1CCCE2B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90E3FBC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707" w:type="dxa"/>
            <w:tcBorders>
              <w:left w:val="single" w:sz="4" w:space="0" w:color="auto"/>
            </w:tcBorders>
            <w:shd w:val="clear" w:color="auto" w:fill="FFFFFF"/>
          </w:tcPr>
          <w:p w14:paraId="02AFC94C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3.7%</w:t>
            </w:r>
          </w:p>
        </w:tc>
        <w:tc>
          <w:tcPr>
            <w:tcW w:w="853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CCA0C5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E48A4D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1.1%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23E8121D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90BA5C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1.1%</w:t>
            </w:r>
          </w:p>
        </w:tc>
        <w:tc>
          <w:tcPr>
            <w:tcW w:w="703" w:type="dxa"/>
            <w:tcBorders>
              <w:right w:val="single" w:sz="4" w:space="0" w:color="auto"/>
            </w:tcBorders>
            <w:shd w:val="clear" w:color="auto" w:fill="FFFFFF"/>
          </w:tcPr>
          <w:p w14:paraId="6EE2679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EAD694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15" w:type="dxa"/>
            <w:vMerge/>
            <w:shd w:val="clear" w:color="auto" w:fill="FFFFFF"/>
          </w:tcPr>
          <w:p w14:paraId="5DAC4C5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vMerge/>
            <w:tcBorders>
              <w:right w:val="single" w:sz="4" w:space="0" w:color="auto"/>
            </w:tcBorders>
            <w:shd w:val="clear" w:color="auto" w:fill="FFFFFF"/>
          </w:tcPr>
          <w:p w14:paraId="35F8879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C0E8E" w:rsidRPr="00D2408E" w14:paraId="3AAD4DB6" w14:textId="77777777" w:rsidTr="00CC4535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3FE791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776A14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707" w:type="dxa"/>
            <w:tcBorders>
              <w:left w:val="single" w:sz="4" w:space="0" w:color="auto"/>
            </w:tcBorders>
            <w:shd w:val="clear" w:color="auto" w:fill="FFFFFF"/>
          </w:tcPr>
          <w:p w14:paraId="442D402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853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7021B0A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6D41B6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0.7%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522D522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FB4AFE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-</w:t>
            </w:r>
          </w:p>
        </w:tc>
        <w:tc>
          <w:tcPr>
            <w:tcW w:w="703" w:type="dxa"/>
            <w:tcBorders>
              <w:right w:val="single" w:sz="4" w:space="0" w:color="auto"/>
            </w:tcBorders>
            <w:shd w:val="clear" w:color="auto" w:fill="FFFFFF"/>
          </w:tcPr>
          <w:p w14:paraId="41CD0AAF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-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21FA64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15" w:type="dxa"/>
            <w:vMerge/>
            <w:shd w:val="clear" w:color="auto" w:fill="FFFFFF"/>
          </w:tcPr>
          <w:p w14:paraId="433ACF4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986" w:type="dxa"/>
            <w:gridSpan w:val="2"/>
            <w:vMerge/>
            <w:tcBorders>
              <w:right w:val="single" w:sz="4" w:space="0" w:color="auto"/>
            </w:tcBorders>
            <w:shd w:val="clear" w:color="auto" w:fill="FFFFFF"/>
          </w:tcPr>
          <w:p w14:paraId="422FB13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</w:tr>
      <w:tr w:rsidR="005C0E8E" w:rsidRPr="00D2408E" w14:paraId="27342479" w14:textId="77777777" w:rsidTr="00CC4535">
        <w:tc>
          <w:tcPr>
            <w:tcW w:w="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8B1FB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4BF509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</w:tc>
        <w:tc>
          <w:tcPr>
            <w:tcW w:w="707" w:type="dxa"/>
            <w:tcBorders>
              <w:left w:val="single" w:sz="4" w:space="0" w:color="auto"/>
            </w:tcBorders>
            <w:shd w:val="clear" w:color="auto" w:fill="FFFFFF"/>
          </w:tcPr>
          <w:p w14:paraId="2E044066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853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42752A2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399F8E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</w:tcPr>
          <w:p w14:paraId="64EF817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5346F5F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703" w:type="dxa"/>
            <w:tcBorders>
              <w:right w:val="single" w:sz="4" w:space="0" w:color="auto"/>
            </w:tcBorders>
            <w:shd w:val="clear" w:color="auto" w:fill="FFFFFF"/>
          </w:tcPr>
          <w:p w14:paraId="6456097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3B6488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715" w:type="dxa"/>
            <w:vMerge/>
            <w:shd w:val="clear" w:color="auto" w:fill="FFFFFF"/>
          </w:tcPr>
          <w:p w14:paraId="1308B677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986" w:type="dxa"/>
            <w:gridSpan w:val="2"/>
            <w:vMerge/>
            <w:tcBorders>
              <w:right w:val="single" w:sz="4" w:space="0" w:color="auto"/>
            </w:tcBorders>
            <w:shd w:val="clear" w:color="auto" w:fill="FFFFFF"/>
          </w:tcPr>
          <w:p w14:paraId="504CA3C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</w:p>
        </w:tc>
      </w:tr>
      <w:tr w:rsidR="005C0E8E" w:rsidRPr="00D2408E" w14:paraId="5CBC38EA" w14:textId="77777777" w:rsidTr="00CC4535"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667F041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78AD3B" w14:textId="77777777" w:rsidR="005C0E8E" w:rsidRPr="00D2408E" w:rsidRDefault="005C0E8E" w:rsidP="00DE11E0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Miss.</w:t>
            </w:r>
          </w:p>
        </w:tc>
        <w:tc>
          <w:tcPr>
            <w:tcW w:w="7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9A6C1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30.6%</w:t>
            </w:r>
          </w:p>
        </w:tc>
        <w:tc>
          <w:tcPr>
            <w:tcW w:w="853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310538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2A219E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30.1%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C85D40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AE5224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27.8%</w:t>
            </w:r>
          </w:p>
        </w:tc>
        <w:tc>
          <w:tcPr>
            <w:tcW w:w="70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920C83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D2408E">
              <w:rPr>
                <w:rFonts w:ascii="Arial" w:hAnsi="Arial" w:cs="Arial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3F6EAD5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15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629BE749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04C9BE" w14:textId="77777777" w:rsidR="005C0E8E" w:rsidRPr="00D2408E" w:rsidRDefault="005C0E8E" w:rsidP="00DE11E0">
            <w:pPr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3BE0605F" w14:textId="77777777" w:rsidR="005C0E8E" w:rsidRDefault="005C0E8E" w:rsidP="00DE11E0">
      <w:pPr>
        <w:pStyle w:val="Hoofdtekst"/>
        <w:spacing w:after="0" w:line="360" w:lineRule="auto"/>
        <w:rPr>
          <w:rFonts w:ascii="Arial" w:hAnsi="Arial" w:cs="Arial"/>
          <w:b/>
          <w:bCs/>
          <w:sz w:val="18"/>
          <w:szCs w:val="18"/>
        </w:rPr>
      </w:pPr>
    </w:p>
    <w:p w14:paraId="6D4E4164" w14:textId="530BEB53" w:rsidR="00DE11E0" w:rsidRDefault="005C0E8E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  <w:r w:rsidRPr="004D74B1">
        <w:rPr>
          <w:rFonts w:ascii="Arial" w:hAnsi="Arial"/>
          <w:i/>
          <w:iCs/>
          <w:sz w:val="18"/>
          <w:szCs w:val="18"/>
        </w:rPr>
        <w:t xml:space="preserve">GS = </w:t>
      </w:r>
      <w:r w:rsidR="000C74AD">
        <w:rPr>
          <w:rFonts w:ascii="Arial" w:hAnsi="Arial"/>
          <w:i/>
          <w:iCs/>
          <w:sz w:val="18"/>
          <w:szCs w:val="18"/>
        </w:rPr>
        <w:t>greyscale</w:t>
      </w:r>
      <w:r w:rsidRPr="004D74B1">
        <w:rPr>
          <w:rFonts w:ascii="Arial" w:hAnsi="Arial"/>
          <w:i/>
          <w:iCs/>
          <w:sz w:val="18"/>
          <w:szCs w:val="18"/>
        </w:rPr>
        <w:t xml:space="preserve">, PD = </w:t>
      </w:r>
      <w:r w:rsidR="000C74AD">
        <w:rPr>
          <w:rFonts w:ascii="Arial" w:hAnsi="Arial"/>
          <w:i/>
          <w:iCs/>
          <w:sz w:val="18"/>
          <w:szCs w:val="18"/>
        </w:rPr>
        <w:t>p</w:t>
      </w:r>
      <w:r w:rsidRPr="004D74B1">
        <w:rPr>
          <w:rFonts w:ascii="Arial" w:hAnsi="Arial"/>
          <w:i/>
          <w:iCs/>
          <w:sz w:val="18"/>
          <w:szCs w:val="18"/>
        </w:rPr>
        <w:t>ower Doppler</w:t>
      </w:r>
      <w:r>
        <w:rPr>
          <w:rFonts w:ascii="Arial" w:hAnsi="Arial"/>
          <w:i/>
          <w:iCs/>
          <w:sz w:val="18"/>
          <w:szCs w:val="18"/>
        </w:rPr>
        <w:t>, T0 = baseline, T1 = 3 months visit, T2 = 6 months visit, FT/ET2 = flexor/extensor tendon on MCP2 level, FT/ET3 = flexor/extensor tendon on MCP3 level, FDS/P = flexor digitorum superficialis/</w:t>
      </w:r>
      <w:proofErr w:type="spellStart"/>
      <w:r>
        <w:rPr>
          <w:rFonts w:ascii="Arial" w:hAnsi="Arial"/>
          <w:i/>
          <w:iCs/>
          <w:sz w:val="18"/>
          <w:szCs w:val="18"/>
        </w:rPr>
        <w:t>profundus</w:t>
      </w:r>
      <w:proofErr w:type="spellEnd"/>
      <w:r>
        <w:rPr>
          <w:rFonts w:ascii="Arial" w:hAnsi="Arial"/>
          <w:i/>
          <w:iCs/>
          <w:sz w:val="18"/>
          <w:szCs w:val="18"/>
        </w:rPr>
        <w:t xml:space="preserve"> tendon, EDC = extensor digitorum communis tendon (extensor compartment </w:t>
      </w:r>
      <w:proofErr w:type="spellStart"/>
      <w:r>
        <w:rPr>
          <w:rFonts w:ascii="Arial" w:hAnsi="Arial"/>
          <w:i/>
          <w:iCs/>
          <w:sz w:val="18"/>
          <w:szCs w:val="18"/>
        </w:rPr>
        <w:t>lV</w:t>
      </w:r>
      <w:proofErr w:type="spellEnd"/>
      <w:r>
        <w:rPr>
          <w:rFonts w:ascii="Arial" w:hAnsi="Arial"/>
          <w:i/>
          <w:iCs/>
          <w:sz w:val="18"/>
          <w:szCs w:val="18"/>
        </w:rPr>
        <w:t xml:space="preserve">), ECU = extensor carpi </w:t>
      </w:r>
      <w:proofErr w:type="spellStart"/>
      <w:r>
        <w:rPr>
          <w:rFonts w:ascii="Arial" w:hAnsi="Arial"/>
          <w:i/>
          <w:iCs/>
          <w:sz w:val="18"/>
          <w:szCs w:val="18"/>
        </w:rPr>
        <w:t>ulnaris</w:t>
      </w:r>
      <w:proofErr w:type="spellEnd"/>
      <w:r>
        <w:rPr>
          <w:rFonts w:ascii="Arial" w:hAnsi="Arial"/>
          <w:i/>
          <w:iCs/>
          <w:sz w:val="18"/>
          <w:szCs w:val="18"/>
        </w:rPr>
        <w:t xml:space="preserve"> tendon (extensor compartment </w:t>
      </w:r>
      <w:proofErr w:type="spellStart"/>
      <w:r>
        <w:rPr>
          <w:rFonts w:ascii="Arial" w:hAnsi="Arial"/>
          <w:i/>
          <w:iCs/>
          <w:sz w:val="18"/>
          <w:szCs w:val="18"/>
        </w:rPr>
        <w:t>Vl</w:t>
      </w:r>
      <w:proofErr w:type="spellEnd"/>
      <w:r>
        <w:rPr>
          <w:rFonts w:ascii="Arial" w:hAnsi="Arial"/>
          <w:i/>
          <w:iCs/>
          <w:sz w:val="18"/>
          <w:szCs w:val="18"/>
        </w:rPr>
        <w:t>)</w:t>
      </w:r>
    </w:p>
    <w:p w14:paraId="0B4FB40C" w14:textId="0BBAE6E9" w:rsidR="00820468" w:rsidRDefault="00820468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</w:p>
    <w:p w14:paraId="1C39351D" w14:textId="59B7636A" w:rsidR="00820468" w:rsidRDefault="00820468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</w:p>
    <w:p w14:paraId="6B6DB717" w14:textId="6B15E889" w:rsidR="00820468" w:rsidRDefault="00820468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</w:p>
    <w:p w14:paraId="4286C149" w14:textId="46B1EE8D" w:rsidR="00820468" w:rsidRDefault="00820468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</w:p>
    <w:p w14:paraId="331979AE" w14:textId="735DD59C" w:rsidR="00820468" w:rsidRDefault="00820468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</w:p>
    <w:p w14:paraId="71D8B3DC" w14:textId="2178F83C" w:rsidR="00820468" w:rsidRDefault="00820468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</w:p>
    <w:p w14:paraId="38D7CC45" w14:textId="49C44EEE" w:rsidR="00820468" w:rsidRDefault="00820468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</w:p>
    <w:p w14:paraId="0B14CE77" w14:textId="38416214" w:rsidR="00820468" w:rsidRDefault="00820468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</w:p>
    <w:p w14:paraId="3F5C719B" w14:textId="587F2711" w:rsidR="00820468" w:rsidRDefault="00820468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</w:p>
    <w:p w14:paraId="210A9643" w14:textId="2E334F13" w:rsidR="00820468" w:rsidRDefault="00820468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</w:p>
    <w:p w14:paraId="016D515D" w14:textId="59D71EDF" w:rsidR="00820468" w:rsidRDefault="00820468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</w:p>
    <w:p w14:paraId="2CC832CC" w14:textId="17517CA0" w:rsidR="00820468" w:rsidRDefault="00820468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</w:p>
    <w:p w14:paraId="2C26C8AA" w14:textId="66ECE09F" w:rsidR="00820468" w:rsidRDefault="00820468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</w:p>
    <w:p w14:paraId="28721CD0" w14:textId="77777777" w:rsidR="00820468" w:rsidRPr="00820468" w:rsidRDefault="00820468" w:rsidP="00820468">
      <w:pPr>
        <w:pStyle w:val="Hoofdtekst"/>
        <w:spacing w:line="360" w:lineRule="auto"/>
        <w:rPr>
          <w:rFonts w:ascii="Arial" w:hAnsi="Arial"/>
          <w:i/>
          <w:iCs/>
          <w:sz w:val="18"/>
          <w:szCs w:val="18"/>
        </w:rPr>
      </w:pPr>
    </w:p>
    <w:p w14:paraId="63F753CE" w14:textId="77777777" w:rsidR="00820468" w:rsidRDefault="00820468" w:rsidP="00DE11E0">
      <w:pPr>
        <w:rPr>
          <w:rFonts w:ascii="Arial" w:eastAsia="Arial" w:hAnsi="Arial" w:cs="Arial"/>
          <w:b/>
          <w:bCs/>
          <w:lang w:val="en-GB"/>
        </w:rPr>
      </w:pPr>
    </w:p>
    <w:p w14:paraId="7C64E3C5" w14:textId="77777777" w:rsidR="00820468" w:rsidRDefault="00820468" w:rsidP="00DE11E0">
      <w:pPr>
        <w:rPr>
          <w:rFonts w:ascii="Arial" w:eastAsia="Arial" w:hAnsi="Arial" w:cs="Arial"/>
          <w:b/>
          <w:bCs/>
          <w:lang w:val="en-GB"/>
        </w:rPr>
      </w:pPr>
    </w:p>
    <w:p w14:paraId="1CE152D1" w14:textId="266C60AE" w:rsidR="00DE11E0" w:rsidRPr="00467E4D" w:rsidRDefault="00DE11E0" w:rsidP="00467E4D">
      <w:pPr>
        <w:spacing w:before="120" w:after="120"/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</w:pPr>
      <w:bookmarkStart w:id="6" w:name="_Hlk95997164"/>
      <w:r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lastRenderedPageBreak/>
        <w:t xml:space="preserve">Supplementary Table </w:t>
      </w:r>
      <w:r w:rsidR="00C27E9D"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t>4</w:t>
      </w:r>
      <w:r w:rsidRPr="00467E4D">
        <w:rPr>
          <w:rFonts w:ascii="Arial" w:eastAsia="Arial Unicode MS" w:hAnsi="Arial" w:cs="Arial Unicode MS"/>
          <w:b/>
          <w:bCs/>
          <w:color w:val="000000"/>
          <w:sz w:val="24"/>
          <w:szCs w:val="24"/>
          <w:u w:color="000000"/>
          <w:bdr w:val="nil"/>
          <w:lang w:val="en-US" w:eastAsia="en-GB"/>
        </w:rPr>
        <w:t>: SRM with 95% Cl after 3 months, 3 to 6 and 6 months</w:t>
      </w:r>
    </w:p>
    <w:bookmarkEnd w:id="6"/>
    <w:p w14:paraId="125FABA6" w14:textId="77777777" w:rsidR="00DE11E0" w:rsidRPr="00DE11E0" w:rsidRDefault="00DE11E0" w:rsidP="00DE11E0">
      <w:pPr>
        <w:rPr>
          <w:rFonts w:ascii="Arial" w:eastAsia="Arial" w:hAnsi="Arial" w:cs="Arial"/>
          <w:lang w:val="en-GB"/>
        </w:rPr>
      </w:pPr>
    </w:p>
    <w:tbl>
      <w:tblPr>
        <w:tblpPr w:leftFromText="141" w:rightFromText="141" w:vertAnchor="page" w:horzAnchor="margin" w:tblpY="2281"/>
        <w:tblW w:w="978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8"/>
        <w:gridCol w:w="852"/>
        <w:gridCol w:w="567"/>
        <w:gridCol w:w="2268"/>
        <w:gridCol w:w="567"/>
        <w:gridCol w:w="2126"/>
        <w:gridCol w:w="567"/>
        <w:gridCol w:w="2126"/>
      </w:tblGrid>
      <w:tr w:rsidR="00DE11E0" w:rsidRPr="00F9040A" w14:paraId="23728FD1" w14:textId="77777777" w:rsidTr="00DE11E0">
        <w:trPr>
          <w:cantSplit/>
          <w:trHeight w:val="531"/>
          <w:tblHeader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B8AEFB4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mode 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1ACE3E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b/>
                <w:sz w:val="18"/>
                <w:szCs w:val="18"/>
                <w:lang w:val="en-GB"/>
              </w:rPr>
              <w:t>Combination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66F21F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b/>
                <w:sz w:val="18"/>
                <w:szCs w:val="18"/>
                <w:lang w:val="en-GB"/>
              </w:rPr>
              <w:t>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76361AE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 w:after="0"/>
              <w:ind w:right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SRM (95% CI) </w:t>
            </w:r>
          </w:p>
          <w:p w14:paraId="5EC0F7B9" w14:textId="77777777" w:rsidR="00C27E9D" w:rsidRDefault="00C27E9D" w:rsidP="00DE11E0">
            <w:pPr>
              <w:autoSpaceDE w:val="0"/>
              <w:autoSpaceDN w:val="0"/>
              <w:adjustRightInd w:val="0"/>
              <w:spacing w:before="60" w:after="0"/>
              <w:ind w:right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Baseline to 3 months </w:t>
            </w:r>
          </w:p>
          <w:p w14:paraId="3AA748EC" w14:textId="24DF63FF" w:rsidR="00DE11E0" w:rsidRPr="00C7548D" w:rsidRDefault="00C27E9D" w:rsidP="00DE11E0">
            <w:pPr>
              <w:autoSpaceDE w:val="0"/>
              <w:autoSpaceDN w:val="0"/>
              <w:adjustRightInd w:val="0"/>
              <w:spacing w:before="60" w:after="0"/>
              <w:ind w:right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(</w:t>
            </w:r>
            <w:r w:rsidR="00DE11E0" w:rsidRPr="00C7548D">
              <w:rPr>
                <w:rFonts w:ascii="Arial" w:hAnsi="Arial" w:cs="Arial"/>
                <w:b/>
                <w:sz w:val="18"/>
                <w:szCs w:val="18"/>
                <w:lang w:val="en-GB"/>
              </w:rPr>
              <w:t>T0 -T1</w:t>
            </w: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EA55130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b/>
                <w:sz w:val="18"/>
                <w:szCs w:val="18"/>
                <w:lang w:val="en-GB"/>
              </w:rPr>
              <w:t>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2874E7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 w:after="0"/>
              <w:ind w:right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SRM (95% CI) </w:t>
            </w:r>
          </w:p>
          <w:p w14:paraId="3306A5B4" w14:textId="77777777" w:rsidR="00C27E9D" w:rsidRDefault="00C27E9D" w:rsidP="00DE11E0">
            <w:pPr>
              <w:autoSpaceDE w:val="0"/>
              <w:autoSpaceDN w:val="0"/>
              <w:adjustRightInd w:val="0"/>
              <w:spacing w:before="60" w:after="0"/>
              <w:ind w:right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3 to 6 months</w:t>
            </w:r>
          </w:p>
          <w:p w14:paraId="1619B34A" w14:textId="0E11FA12" w:rsidR="00DE11E0" w:rsidRPr="00C7548D" w:rsidRDefault="00C27E9D" w:rsidP="00DE11E0">
            <w:pPr>
              <w:autoSpaceDE w:val="0"/>
              <w:autoSpaceDN w:val="0"/>
              <w:adjustRightInd w:val="0"/>
              <w:spacing w:before="60" w:after="0"/>
              <w:ind w:right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(</w:t>
            </w:r>
            <w:r w:rsidR="00DE11E0" w:rsidRPr="00C7548D">
              <w:rPr>
                <w:rFonts w:ascii="Arial" w:hAnsi="Arial" w:cs="Arial"/>
                <w:b/>
                <w:sz w:val="18"/>
                <w:szCs w:val="18"/>
                <w:lang w:val="en-GB"/>
              </w:rPr>
              <w:t>T1-T2</w:t>
            </w: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FFCA8A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b/>
                <w:sz w:val="18"/>
                <w:szCs w:val="18"/>
                <w:lang w:val="en-GB"/>
              </w:rPr>
              <w:t>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09F3DC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 w:after="0"/>
              <w:ind w:right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SRM (95% CI) </w:t>
            </w:r>
          </w:p>
          <w:p w14:paraId="26B2C6B4" w14:textId="77777777" w:rsidR="00C27E9D" w:rsidRDefault="00C27E9D" w:rsidP="00DE11E0">
            <w:pPr>
              <w:autoSpaceDE w:val="0"/>
              <w:autoSpaceDN w:val="0"/>
              <w:adjustRightInd w:val="0"/>
              <w:spacing w:before="60" w:after="0"/>
              <w:ind w:right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Baseline to 6 months</w:t>
            </w:r>
          </w:p>
          <w:p w14:paraId="4ADD3622" w14:textId="760118ED" w:rsidR="00DE11E0" w:rsidRPr="00C7548D" w:rsidRDefault="00C27E9D" w:rsidP="00DE11E0">
            <w:pPr>
              <w:autoSpaceDE w:val="0"/>
              <w:autoSpaceDN w:val="0"/>
              <w:adjustRightInd w:val="0"/>
              <w:spacing w:before="60" w:after="0"/>
              <w:ind w:right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(</w:t>
            </w:r>
            <w:r w:rsidR="00DE11E0" w:rsidRPr="00C7548D">
              <w:rPr>
                <w:rFonts w:ascii="Arial" w:hAnsi="Arial" w:cs="Arial"/>
                <w:b/>
                <w:sz w:val="18"/>
                <w:szCs w:val="18"/>
                <w:lang w:val="en-GB"/>
              </w:rPr>
              <w:t>T0-T2</w:t>
            </w: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)</w:t>
            </w:r>
          </w:p>
        </w:tc>
      </w:tr>
      <w:tr w:rsidR="00DE11E0" w:rsidRPr="00FC7BC3" w14:paraId="0F3BD63A" w14:textId="77777777" w:rsidTr="00DE11E0">
        <w:trPr>
          <w:cantSplit/>
          <w:tblHeader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D041A1E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  <w:t>GS</w:t>
            </w:r>
          </w:p>
        </w:tc>
        <w:tc>
          <w:tcPr>
            <w:tcW w:w="8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16ADEE5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sz w:val="18"/>
                <w:szCs w:val="18"/>
                <w:lang w:val="en-GB"/>
              </w:rPr>
              <w:t>GS1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BF5C38C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407</w:t>
            </w: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E5B88DB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0,330 (0,</w:t>
            </w:r>
            <w:r w:rsidRPr="00C7548D">
              <w:rPr>
                <w:rFonts w:ascii="Arial" w:hAnsi="Arial" w:cs="Arial"/>
                <w:color w:val="000000"/>
                <w:sz w:val="18"/>
                <w:szCs w:val="18"/>
              </w:rPr>
              <w:t>232 – 0,425)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9E1FD6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40</w:t>
            </w:r>
            <w:r w:rsidRPr="00C7548D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45382C42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</w:rPr>
              <w:t>0,122 (0,023 – 0,218)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706BFD0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409</w:t>
            </w:r>
          </w:p>
        </w:tc>
        <w:tc>
          <w:tcPr>
            <w:tcW w:w="212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78F94E40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0,377 (0,</w:t>
            </w:r>
            <w:r w:rsidRPr="00C7548D">
              <w:rPr>
                <w:rFonts w:ascii="Arial" w:hAnsi="Arial" w:cs="Arial"/>
                <w:color w:val="000000"/>
                <w:sz w:val="18"/>
                <w:szCs w:val="18"/>
              </w:rPr>
              <w:t>279 – 0,472)</w:t>
            </w:r>
          </w:p>
        </w:tc>
      </w:tr>
      <w:tr w:rsidR="00DE11E0" w:rsidRPr="00855F41" w14:paraId="4D8C5420" w14:textId="77777777" w:rsidTr="00DE11E0">
        <w:trPr>
          <w:cantSplit/>
          <w:tblHeader/>
        </w:trPr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59634FB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852" w:type="dxa"/>
            <w:tcBorders>
              <w:right w:val="single" w:sz="4" w:space="0" w:color="auto"/>
            </w:tcBorders>
            <w:shd w:val="clear" w:color="auto" w:fill="auto"/>
          </w:tcPr>
          <w:p w14:paraId="6E7B46B7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GS2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14:paraId="0A54C9E7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7548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392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D25A4A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7548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0,395 (0,297 – 0,497)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14:paraId="2DDEABA4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7548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398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</w:tcPr>
          <w:p w14:paraId="526B75A3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7548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0,129 (0,033 – 0,288)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14:paraId="7F8CDDDB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7548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397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</w:tcPr>
          <w:p w14:paraId="5A280D1F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7548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0,433 (0,335 – 0,530)</w:t>
            </w:r>
          </w:p>
        </w:tc>
      </w:tr>
      <w:tr w:rsidR="00DE11E0" w:rsidRPr="00855F41" w14:paraId="769FE32C" w14:textId="77777777" w:rsidTr="00DE11E0">
        <w:trPr>
          <w:cantSplit/>
          <w:tblHeader/>
        </w:trPr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B841EC0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2" w:type="dxa"/>
            <w:tcBorders>
              <w:right w:val="single" w:sz="4" w:space="0" w:color="auto"/>
            </w:tcBorders>
            <w:shd w:val="clear" w:color="auto" w:fill="auto"/>
          </w:tcPr>
          <w:p w14:paraId="369C7E66" w14:textId="77777777" w:rsidR="00DE11E0" w:rsidRPr="00C7548D" w:rsidRDefault="00DE11E0" w:rsidP="00DE11E0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sz w:val="18"/>
                <w:szCs w:val="18"/>
                <w:lang w:val="en-GB"/>
              </w:rPr>
              <w:t>GS3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14:paraId="2CA9CFF2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</w:rPr>
              <w:t>404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99B35EF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</w:rPr>
              <w:t>0,346 (0,249 – 0,443)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14:paraId="2270BC16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</w:rPr>
              <w:t>404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</w:tcPr>
          <w:p w14:paraId="59EC5C8D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</w:rPr>
              <w:t>0,129 (0,032 – 0,222)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14:paraId="5BA76EC7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</w:rPr>
              <w:t>407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</w:tcPr>
          <w:p w14:paraId="4151B52A" w14:textId="77777777" w:rsidR="00DE11E0" w:rsidRPr="00C7548D" w:rsidRDefault="00DE11E0" w:rsidP="00DE11E0">
            <w:pPr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</w:rPr>
              <w:t>0,385 (0,285 – 0,484)</w:t>
            </w:r>
          </w:p>
        </w:tc>
      </w:tr>
      <w:tr w:rsidR="00DE11E0" w:rsidRPr="00855F41" w14:paraId="614EAD4A" w14:textId="77777777" w:rsidTr="00DE11E0">
        <w:trPr>
          <w:cantSplit/>
          <w:tblHeader/>
        </w:trPr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EDB03CC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2" w:type="dxa"/>
            <w:tcBorders>
              <w:right w:val="single" w:sz="4" w:space="0" w:color="auto"/>
            </w:tcBorders>
            <w:shd w:val="clear" w:color="auto" w:fill="FFFFFF"/>
          </w:tcPr>
          <w:p w14:paraId="632D89D7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sz w:val="18"/>
                <w:szCs w:val="18"/>
                <w:lang w:val="en-GB"/>
              </w:rPr>
              <w:t>GS4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650DEA20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389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1DBB27A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0,395 (0,294 – 0,496)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445ADEE4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393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6D25B23C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0,132 (0,035 – 0,233)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5A3386BB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395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05C4932C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0,433 (0,332 – 0,530)</w:t>
            </w:r>
          </w:p>
        </w:tc>
      </w:tr>
      <w:tr w:rsidR="00DE11E0" w:rsidRPr="00855F41" w14:paraId="74A3EE02" w14:textId="77777777" w:rsidTr="00DE11E0">
        <w:trPr>
          <w:cantSplit/>
          <w:tblHeader/>
        </w:trPr>
        <w:tc>
          <w:tcPr>
            <w:tcW w:w="7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25AD377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5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6F3F12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sz w:val="18"/>
                <w:szCs w:val="18"/>
                <w:lang w:val="en-GB"/>
              </w:rPr>
              <w:t>GS5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3D349E9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377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BC76E94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0,413 (0,315 – 0,511)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E9CBD9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389</w:t>
            </w:r>
          </w:p>
        </w:tc>
        <w:tc>
          <w:tcPr>
            <w:tcW w:w="212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3E4ADB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0,152 (0,051 – 0,252)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CA7352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381</w:t>
            </w:r>
          </w:p>
        </w:tc>
        <w:tc>
          <w:tcPr>
            <w:tcW w:w="212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B700BB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0,456 (0,354 – 0,557)</w:t>
            </w:r>
          </w:p>
        </w:tc>
      </w:tr>
      <w:tr w:rsidR="00DE11E0" w:rsidRPr="00855F41" w14:paraId="1423EAB0" w14:textId="77777777" w:rsidTr="00DE11E0">
        <w:trPr>
          <w:cantSplit/>
          <w:tblHeader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FEEA807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b/>
                <w:sz w:val="18"/>
                <w:szCs w:val="18"/>
                <w:lang w:val="en-GB"/>
              </w:rPr>
              <w:t>PD</w:t>
            </w:r>
          </w:p>
        </w:tc>
        <w:tc>
          <w:tcPr>
            <w:tcW w:w="852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1B10490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sz w:val="18"/>
                <w:szCs w:val="18"/>
                <w:lang w:val="en-GB"/>
              </w:rPr>
              <w:t>PD1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08D0FE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355</w:t>
            </w: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0468175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0,317 (0,213 – 0,424)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E12F88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353</w:t>
            </w:r>
          </w:p>
        </w:tc>
        <w:tc>
          <w:tcPr>
            <w:tcW w:w="212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18E95FEE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0,116 (0,012– 0,</w:t>
            </w: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221</w:t>
            </w: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11FA0A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350</w:t>
            </w:r>
          </w:p>
        </w:tc>
        <w:tc>
          <w:tcPr>
            <w:tcW w:w="212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8B21D88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0,406 (0,305 – 0,</w:t>
            </w: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507</w:t>
            </w: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)</w:t>
            </w:r>
          </w:p>
        </w:tc>
      </w:tr>
      <w:tr w:rsidR="00DE11E0" w:rsidRPr="00855F41" w14:paraId="40845CF6" w14:textId="77777777" w:rsidTr="00DE11E0">
        <w:trPr>
          <w:cantSplit/>
          <w:tblHeader/>
        </w:trPr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0EF1437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2" w:type="dxa"/>
            <w:tcBorders>
              <w:right w:val="single" w:sz="4" w:space="0" w:color="auto"/>
            </w:tcBorders>
            <w:shd w:val="clear" w:color="auto" w:fill="FFFFFF"/>
          </w:tcPr>
          <w:p w14:paraId="2EE75740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sz w:val="18"/>
                <w:szCs w:val="18"/>
                <w:lang w:val="en-GB"/>
              </w:rPr>
              <w:t>PD2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7C0B00D9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299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2C736D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0,349 (0,233 – 0,462)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3D54FA55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304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001471A3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0,127 (0,016 – 0,234)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2B583D21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298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732DD655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0,420 (0,306 – 0,538)</w:t>
            </w:r>
          </w:p>
        </w:tc>
      </w:tr>
      <w:tr w:rsidR="00DE11E0" w:rsidRPr="00855F41" w14:paraId="67BFB49C" w14:textId="77777777" w:rsidTr="00DE11E0">
        <w:trPr>
          <w:cantSplit/>
          <w:tblHeader/>
        </w:trPr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0EF1A5E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2" w:type="dxa"/>
            <w:tcBorders>
              <w:right w:val="single" w:sz="4" w:space="0" w:color="auto"/>
            </w:tcBorders>
            <w:shd w:val="clear" w:color="auto" w:fill="FFFFFF"/>
          </w:tcPr>
          <w:p w14:paraId="5FD3492F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sz w:val="18"/>
                <w:szCs w:val="18"/>
                <w:lang w:val="en-GB"/>
              </w:rPr>
              <w:t>PD3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47AB8364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293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9DC5BB6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0,321 (0,209 – 0,434)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35B71A6D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296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4C7DA21C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0,123 (0,008 – 0,236)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0AC0F633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287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27B1B6D4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0,424 (0,308 – 0,534)</w:t>
            </w:r>
          </w:p>
        </w:tc>
      </w:tr>
      <w:tr w:rsidR="00DE11E0" w:rsidRPr="00855F41" w14:paraId="4B16B750" w14:textId="77777777" w:rsidTr="00DE11E0">
        <w:trPr>
          <w:cantSplit/>
          <w:tblHeader/>
        </w:trPr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080BD75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2" w:type="dxa"/>
            <w:tcBorders>
              <w:right w:val="single" w:sz="4" w:space="0" w:color="auto"/>
            </w:tcBorders>
            <w:shd w:val="clear" w:color="auto" w:fill="FFFFFF"/>
          </w:tcPr>
          <w:p w14:paraId="25F103DA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sz w:val="18"/>
                <w:szCs w:val="18"/>
                <w:lang w:val="en-GB"/>
              </w:rPr>
              <w:t>PD4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2A2D8D93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351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09D0FE7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0,309 (0,205 – 0,417)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1477E00C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349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55DAD8A4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0,161 (0,052 – 0,267)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47B5F2D4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346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2A319465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0,447 (0,343 – 0,550)</w:t>
            </w:r>
          </w:p>
        </w:tc>
      </w:tr>
      <w:tr w:rsidR="00DE11E0" w:rsidRPr="00855F41" w14:paraId="171428D0" w14:textId="77777777" w:rsidTr="00DE11E0">
        <w:trPr>
          <w:cantSplit/>
          <w:tblHeader/>
        </w:trPr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18362FC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2" w:type="dxa"/>
            <w:tcBorders>
              <w:right w:val="single" w:sz="4" w:space="0" w:color="auto"/>
            </w:tcBorders>
            <w:shd w:val="clear" w:color="auto" w:fill="FFFFFF"/>
          </w:tcPr>
          <w:p w14:paraId="68793F1A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sz w:val="18"/>
                <w:szCs w:val="18"/>
                <w:lang w:val="en-GB"/>
              </w:rPr>
              <w:t>PD5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0E76B552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296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16BB57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0,328 (0,219 – 0,442)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321DED6B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300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412A029B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0,178 (0,062 – 0,289)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03B2BAE5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285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7AB89AB6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0,445 (0,334 – 0,559)</w:t>
            </w:r>
          </w:p>
        </w:tc>
      </w:tr>
      <w:tr w:rsidR="00DE11E0" w:rsidRPr="008604B1" w14:paraId="58F1B6F2" w14:textId="77777777" w:rsidTr="00DE11E0">
        <w:trPr>
          <w:cantSplit/>
          <w:tblHeader/>
        </w:trPr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6E6E3A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2" w:type="dxa"/>
            <w:tcBorders>
              <w:right w:val="single" w:sz="4" w:space="0" w:color="auto"/>
            </w:tcBorders>
            <w:shd w:val="clear" w:color="auto" w:fill="FFFFFF"/>
          </w:tcPr>
          <w:p w14:paraId="5687AFE3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sz w:val="18"/>
                <w:szCs w:val="18"/>
                <w:lang w:val="en-GB"/>
              </w:rPr>
              <w:t>PD6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2E738B61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289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1B6E201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0,310 (0,194 – 0,425)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00090B12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293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75FA68AF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0,202 (0,091 – 0,318)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228EF5CB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284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6178235E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0,462 (0,344 – 0,584)</w:t>
            </w:r>
          </w:p>
        </w:tc>
      </w:tr>
      <w:tr w:rsidR="00DE11E0" w:rsidRPr="008604B1" w14:paraId="2CC61758" w14:textId="77777777" w:rsidTr="00DE11E0">
        <w:trPr>
          <w:cantSplit/>
          <w:tblHeader/>
        </w:trPr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044E09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2" w:type="dxa"/>
            <w:tcBorders>
              <w:right w:val="single" w:sz="4" w:space="0" w:color="auto"/>
            </w:tcBorders>
            <w:shd w:val="clear" w:color="auto" w:fill="FFFFFF"/>
          </w:tcPr>
          <w:p w14:paraId="5C328D3A" w14:textId="77777777" w:rsidR="00DE11E0" w:rsidRPr="00C7548D" w:rsidRDefault="00DE11E0" w:rsidP="00DE11E0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sz w:val="18"/>
                <w:szCs w:val="18"/>
                <w:lang w:val="en-GB"/>
              </w:rPr>
              <w:t>PD7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1A60E1BC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256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1C09FD9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0,345 (0,222 – 0,470)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25C1044D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265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78CEC7D9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0,202 (0,082 – 0,321)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2FD5D3C8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258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392A748D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0,480 (0,355 – 0,603)</w:t>
            </w:r>
          </w:p>
        </w:tc>
      </w:tr>
      <w:tr w:rsidR="00DE11E0" w:rsidRPr="008604B1" w14:paraId="718DBA85" w14:textId="77777777" w:rsidTr="00DE11E0">
        <w:trPr>
          <w:cantSplit/>
          <w:tblHeader/>
        </w:trPr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67A67CE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2" w:type="dxa"/>
            <w:tcBorders>
              <w:right w:val="single" w:sz="4" w:space="0" w:color="auto"/>
            </w:tcBorders>
            <w:shd w:val="clear" w:color="auto" w:fill="FFFFFF"/>
          </w:tcPr>
          <w:p w14:paraId="60ED25B2" w14:textId="77777777" w:rsidR="00DE11E0" w:rsidRPr="00C7548D" w:rsidRDefault="00DE11E0" w:rsidP="00DE11E0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sz w:val="18"/>
                <w:szCs w:val="18"/>
                <w:lang w:val="en-GB"/>
              </w:rPr>
              <w:t>PD8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04CC1208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213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3DC73C1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0,263 (0,129 – 0,400)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5B518B74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218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625FC0E6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0,210 (0,076 – 0,342)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14:paraId="0E7816A4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210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FFFFF"/>
          </w:tcPr>
          <w:p w14:paraId="30095850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color w:val="000000"/>
                <w:sz w:val="18"/>
                <w:szCs w:val="18"/>
                <w:lang w:val="en-GB" w:eastAsia="de-DE"/>
              </w:rPr>
              <w:t>0,414 (0,282 – 0,553)</w:t>
            </w:r>
          </w:p>
        </w:tc>
      </w:tr>
      <w:tr w:rsidR="00DE11E0" w:rsidRPr="00483D53" w14:paraId="4FF89C01" w14:textId="77777777" w:rsidTr="00DE11E0">
        <w:trPr>
          <w:cantSplit/>
          <w:tblHeader/>
        </w:trPr>
        <w:tc>
          <w:tcPr>
            <w:tcW w:w="7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53968C4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750922" w14:textId="77777777" w:rsidR="00DE11E0" w:rsidRPr="00C7548D" w:rsidRDefault="00DE11E0" w:rsidP="00DE11E0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C7548D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PD9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2EC46B4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  <w:t>259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D6129B4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  <w:t>0,363 (0,242 – 0,487)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89AEB8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  <w:t>268</w:t>
            </w:r>
          </w:p>
        </w:tc>
        <w:tc>
          <w:tcPr>
            <w:tcW w:w="212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007187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  <w:t>0,126 (0,005 – 0,240)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0103A16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  <w:t>260</w:t>
            </w:r>
          </w:p>
        </w:tc>
        <w:tc>
          <w:tcPr>
            <w:tcW w:w="212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9122FF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ind w:right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</w:pPr>
            <w:r w:rsidRPr="00C754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GB" w:eastAsia="de-DE"/>
              </w:rPr>
              <w:t>0,442 (0,324 – 0,564)</w:t>
            </w:r>
          </w:p>
        </w:tc>
      </w:tr>
      <w:tr w:rsidR="00DE11E0" w:rsidRPr="00483D53" w14:paraId="6C3408B1" w14:textId="77777777" w:rsidTr="00DE11E0">
        <w:trPr>
          <w:cantSplit/>
          <w:tblHeader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F85A683" w14:textId="77777777" w:rsidR="00DE11E0" w:rsidRPr="00C7548D" w:rsidRDefault="00DE11E0" w:rsidP="00DE11E0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</w:pPr>
            <w:r w:rsidRPr="000C74AD">
              <w:rPr>
                <w:rFonts w:ascii="Arial" w:hAnsi="Arial" w:cs="Arial"/>
                <w:b/>
                <w:sz w:val="18"/>
                <w:szCs w:val="18"/>
                <w:lang w:val="en-GB"/>
              </w:rPr>
              <w:t>DAS28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51A265" w14:textId="77777777" w:rsidR="00DE11E0" w:rsidRPr="00C7548D" w:rsidRDefault="00DE11E0" w:rsidP="00DE11E0">
            <w:pPr>
              <w:pStyle w:val="Manuskriptabsatz"/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CFB602" w14:textId="77777777" w:rsidR="00DE11E0" w:rsidRPr="000C74AD" w:rsidRDefault="00DE11E0" w:rsidP="00DE11E0">
            <w:pPr>
              <w:pStyle w:val="Manuskriptabsatz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C74AD">
              <w:rPr>
                <w:rFonts w:ascii="Arial" w:hAnsi="Arial" w:cs="Arial"/>
                <w:sz w:val="18"/>
                <w:szCs w:val="18"/>
                <w:lang w:val="en-GB"/>
              </w:rPr>
              <w:t>394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6866934" w14:textId="77777777" w:rsidR="00DE11E0" w:rsidRPr="000C74AD" w:rsidRDefault="00DE11E0" w:rsidP="00DE11E0">
            <w:pPr>
              <w:pStyle w:val="Manuskriptabsatz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C74AD">
              <w:rPr>
                <w:rFonts w:ascii="Arial" w:hAnsi="Arial" w:cs="Arial"/>
                <w:sz w:val="18"/>
                <w:szCs w:val="18"/>
                <w:lang w:val="en-GB"/>
              </w:rPr>
              <w:t>0,728 (0,630 – 0,826)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D7EE11C" w14:textId="77777777" w:rsidR="00DE11E0" w:rsidRPr="000C74AD" w:rsidRDefault="00DE11E0" w:rsidP="00DE11E0">
            <w:pPr>
              <w:pStyle w:val="Manuskriptabsatz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C74AD">
              <w:rPr>
                <w:rFonts w:ascii="Arial" w:hAnsi="Arial" w:cs="Arial"/>
                <w:sz w:val="18"/>
                <w:szCs w:val="18"/>
                <w:lang w:val="en-GB"/>
              </w:rPr>
              <w:t>383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8EB455" w14:textId="77777777" w:rsidR="00DE11E0" w:rsidRPr="000C74AD" w:rsidRDefault="00DE11E0" w:rsidP="00DE11E0">
            <w:pPr>
              <w:pStyle w:val="Manuskriptabsatz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C74AD">
              <w:rPr>
                <w:rFonts w:ascii="Arial" w:hAnsi="Arial" w:cs="Arial"/>
                <w:sz w:val="18"/>
                <w:szCs w:val="18"/>
                <w:lang w:val="en-GB"/>
              </w:rPr>
              <w:t>0,102 (0,002 – 0,202)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8A8ED75" w14:textId="77777777" w:rsidR="00DE11E0" w:rsidRPr="000C74AD" w:rsidRDefault="00DE11E0" w:rsidP="00DE11E0">
            <w:pPr>
              <w:pStyle w:val="Manuskriptabsatz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C74AD">
              <w:rPr>
                <w:rFonts w:ascii="Arial" w:hAnsi="Arial" w:cs="Arial"/>
                <w:sz w:val="18"/>
                <w:szCs w:val="18"/>
                <w:lang w:val="en-GB"/>
              </w:rPr>
              <w:t>395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AA6D67" w14:textId="77777777" w:rsidR="00DE11E0" w:rsidRPr="000C74AD" w:rsidRDefault="00DE11E0" w:rsidP="00DE11E0">
            <w:pPr>
              <w:pStyle w:val="Manuskriptabsatz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567"/>
              </w:tabs>
              <w:spacing w:before="60" w:line="24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C74AD">
              <w:rPr>
                <w:rFonts w:ascii="Arial" w:hAnsi="Arial" w:cs="Arial"/>
                <w:sz w:val="18"/>
                <w:szCs w:val="18"/>
                <w:lang w:val="en-GB"/>
              </w:rPr>
              <w:t>0,731 (0,632 – 0,830)</w:t>
            </w:r>
          </w:p>
        </w:tc>
      </w:tr>
    </w:tbl>
    <w:p w14:paraId="4D48E3BE" w14:textId="7B48AEA8" w:rsidR="00F33B64" w:rsidRDefault="00F33B64" w:rsidP="005C0E8E">
      <w:pPr>
        <w:pStyle w:val="Hoofdtekst"/>
        <w:spacing w:line="360" w:lineRule="auto"/>
        <w:rPr>
          <w:rFonts w:ascii="Arial" w:hAnsi="Arial" w:cs="Arial"/>
          <w:i/>
          <w:iCs/>
          <w:sz w:val="18"/>
          <w:szCs w:val="18"/>
          <w:lang w:val="en-GB"/>
        </w:rPr>
      </w:pPr>
    </w:p>
    <w:p w14:paraId="01BABF88" w14:textId="0E3EFCB1" w:rsidR="000C74AD" w:rsidRPr="000C74AD" w:rsidRDefault="00F33B64" w:rsidP="005C0E8E">
      <w:pPr>
        <w:pStyle w:val="Hoofdtekst"/>
        <w:spacing w:line="360" w:lineRule="auto"/>
        <w:rPr>
          <w:rFonts w:ascii="Arial" w:hAnsi="Arial" w:cs="Arial"/>
          <w:i/>
          <w:iCs/>
          <w:sz w:val="18"/>
          <w:szCs w:val="18"/>
          <w:lang w:val="en-GB"/>
        </w:rPr>
      </w:pPr>
      <w:r>
        <w:rPr>
          <w:rFonts w:ascii="Arial" w:hAnsi="Arial" w:cs="Arial"/>
          <w:i/>
          <w:iCs/>
          <w:sz w:val="18"/>
          <w:szCs w:val="18"/>
          <w:lang w:val="en-GB"/>
        </w:rPr>
        <w:t>G</w:t>
      </w:r>
      <w:r w:rsidR="000C74AD" w:rsidRPr="000C74AD">
        <w:rPr>
          <w:rFonts w:ascii="Arial" w:hAnsi="Arial" w:cs="Arial"/>
          <w:i/>
          <w:iCs/>
          <w:sz w:val="18"/>
          <w:szCs w:val="18"/>
          <w:lang w:val="en-GB"/>
        </w:rPr>
        <w:t xml:space="preserve">S = greyscale, PD = power </w:t>
      </w:r>
      <w:r w:rsidR="000C74AD">
        <w:rPr>
          <w:rFonts w:ascii="Arial" w:hAnsi="Arial" w:cs="Arial"/>
          <w:i/>
          <w:iCs/>
          <w:sz w:val="18"/>
          <w:szCs w:val="18"/>
          <w:lang w:val="en-GB"/>
        </w:rPr>
        <w:t>D</w:t>
      </w:r>
      <w:r w:rsidR="000C74AD" w:rsidRPr="000C74AD">
        <w:rPr>
          <w:rFonts w:ascii="Arial" w:hAnsi="Arial" w:cs="Arial"/>
          <w:i/>
          <w:iCs/>
          <w:sz w:val="18"/>
          <w:szCs w:val="18"/>
          <w:lang w:val="en-GB"/>
        </w:rPr>
        <w:t xml:space="preserve">oppler, SRM = standardized response mean, T0 </w:t>
      </w:r>
      <w:r w:rsidR="000C74AD">
        <w:rPr>
          <w:rFonts w:ascii="Arial" w:hAnsi="Arial" w:cs="Arial"/>
          <w:i/>
          <w:iCs/>
          <w:sz w:val="18"/>
          <w:szCs w:val="18"/>
          <w:lang w:val="en-GB"/>
        </w:rPr>
        <w:t xml:space="preserve">-T1 </w:t>
      </w:r>
      <w:r w:rsidR="000C74AD" w:rsidRPr="000C74AD">
        <w:rPr>
          <w:rFonts w:ascii="Arial" w:hAnsi="Arial" w:cs="Arial"/>
          <w:i/>
          <w:iCs/>
          <w:sz w:val="18"/>
          <w:szCs w:val="18"/>
          <w:lang w:val="en-GB"/>
        </w:rPr>
        <w:t>= baseline</w:t>
      </w:r>
      <w:r w:rsidR="000C74AD">
        <w:rPr>
          <w:rFonts w:ascii="Arial" w:hAnsi="Arial" w:cs="Arial"/>
          <w:i/>
          <w:iCs/>
          <w:sz w:val="18"/>
          <w:szCs w:val="18"/>
          <w:lang w:val="en-GB"/>
        </w:rPr>
        <w:t xml:space="preserve"> to 3 months 3 visit</w:t>
      </w:r>
      <w:r w:rsidR="000C74AD" w:rsidRPr="000C74AD">
        <w:rPr>
          <w:rFonts w:ascii="Arial" w:hAnsi="Arial" w:cs="Arial"/>
          <w:i/>
          <w:iCs/>
          <w:sz w:val="18"/>
          <w:szCs w:val="18"/>
          <w:lang w:val="en-GB"/>
        </w:rPr>
        <w:t>, T1</w:t>
      </w:r>
      <w:r w:rsidR="000C74AD">
        <w:rPr>
          <w:rFonts w:ascii="Arial" w:hAnsi="Arial" w:cs="Arial"/>
          <w:i/>
          <w:iCs/>
          <w:sz w:val="18"/>
          <w:szCs w:val="18"/>
          <w:lang w:val="en-GB"/>
        </w:rPr>
        <w:t xml:space="preserve"> -T2</w:t>
      </w:r>
      <w:r w:rsidR="000C74AD" w:rsidRPr="000C74AD">
        <w:rPr>
          <w:rFonts w:ascii="Arial" w:hAnsi="Arial" w:cs="Arial"/>
          <w:i/>
          <w:iCs/>
          <w:sz w:val="18"/>
          <w:szCs w:val="18"/>
          <w:lang w:val="en-GB"/>
        </w:rPr>
        <w:t xml:space="preserve"> = 3 months</w:t>
      </w:r>
      <w:r w:rsidR="000C74AD">
        <w:rPr>
          <w:rFonts w:ascii="Arial" w:hAnsi="Arial" w:cs="Arial"/>
          <w:i/>
          <w:iCs/>
          <w:sz w:val="18"/>
          <w:szCs w:val="18"/>
          <w:lang w:val="en-GB"/>
        </w:rPr>
        <w:t xml:space="preserve"> to 6 months-</w:t>
      </w:r>
      <w:r w:rsidR="000C74AD" w:rsidRPr="000C74AD">
        <w:rPr>
          <w:rFonts w:ascii="Arial" w:hAnsi="Arial" w:cs="Arial"/>
          <w:i/>
          <w:iCs/>
          <w:sz w:val="18"/>
          <w:szCs w:val="18"/>
          <w:lang w:val="en-GB"/>
        </w:rPr>
        <w:t>visit, T</w:t>
      </w:r>
      <w:r w:rsidR="000C74AD">
        <w:rPr>
          <w:rFonts w:ascii="Arial" w:hAnsi="Arial" w:cs="Arial"/>
          <w:i/>
          <w:iCs/>
          <w:sz w:val="18"/>
          <w:szCs w:val="18"/>
          <w:lang w:val="en-GB"/>
        </w:rPr>
        <w:t>0-T2</w:t>
      </w:r>
      <w:r w:rsidR="000C74AD" w:rsidRPr="000C74AD">
        <w:rPr>
          <w:rFonts w:ascii="Arial" w:hAnsi="Arial" w:cs="Arial"/>
          <w:i/>
          <w:iCs/>
          <w:sz w:val="18"/>
          <w:szCs w:val="18"/>
          <w:lang w:val="en-GB"/>
        </w:rPr>
        <w:t xml:space="preserve"> = </w:t>
      </w:r>
      <w:r w:rsidR="000C74AD">
        <w:rPr>
          <w:rFonts w:ascii="Arial" w:hAnsi="Arial" w:cs="Arial"/>
          <w:i/>
          <w:iCs/>
          <w:sz w:val="18"/>
          <w:szCs w:val="18"/>
          <w:lang w:val="en-GB"/>
        </w:rPr>
        <w:t xml:space="preserve">baseline to </w:t>
      </w:r>
      <w:r w:rsidR="000C74AD" w:rsidRPr="000C74AD">
        <w:rPr>
          <w:rFonts w:ascii="Arial" w:hAnsi="Arial" w:cs="Arial"/>
          <w:i/>
          <w:iCs/>
          <w:sz w:val="18"/>
          <w:szCs w:val="18"/>
          <w:lang w:val="en-GB"/>
        </w:rPr>
        <w:t>6 months visit</w:t>
      </w:r>
      <w:r w:rsidR="004A2EDA">
        <w:rPr>
          <w:rFonts w:ascii="Arial" w:hAnsi="Arial" w:cs="Arial"/>
          <w:i/>
          <w:iCs/>
          <w:sz w:val="18"/>
          <w:szCs w:val="18"/>
          <w:lang w:val="en-GB"/>
        </w:rPr>
        <w:t xml:space="preserve">, </w:t>
      </w:r>
      <w:r w:rsidR="004A2EDA" w:rsidRPr="006173FC">
        <w:rPr>
          <w:rFonts w:ascii="Arial" w:hAnsi="Arial" w:cs="Arial"/>
          <w:i/>
          <w:iCs/>
          <w:sz w:val="20"/>
          <w:szCs w:val="20"/>
          <w:lang w:val="en-GB"/>
        </w:rPr>
        <w:t xml:space="preserve">combinations in bold were </w:t>
      </w:r>
      <w:r w:rsidR="006E422C">
        <w:rPr>
          <w:rFonts w:ascii="Arial" w:hAnsi="Arial" w:cs="Arial"/>
          <w:i/>
          <w:iCs/>
          <w:sz w:val="20"/>
          <w:szCs w:val="20"/>
          <w:lang w:val="en-GB"/>
        </w:rPr>
        <w:t>included in the reduced score</w:t>
      </w:r>
    </w:p>
    <w:p w14:paraId="4BA6A7C7" w14:textId="537F637F" w:rsidR="00F60683" w:rsidRDefault="00F60683" w:rsidP="00F60683">
      <w:pPr>
        <w:rPr>
          <w:rFonts w:ascii="Arial" w:eastAsia="Arial" w:hAnsi="Arial" w:cs="Arial"/>
          <w:b/>
          <w:bCs/>
          <w:lang w:val="en-GB"/>
        </w:rPr>
      </w:pPr>
    </w:p>
    <w:p w14:paraId="5918CFAF" w14:textId="77777777" w:rsidR="00F60683" w:rsidRDefault="00F60683" w:rsidP="00F60683">
      <w:pPr>
        <w:rPr>
          <w:rFonts w:ascii="Arial" w:eastAsia="Arial" w:hAnsi="Arial" w:cs="Arial"/>
          <w:b/>
          <w:bCs/>
          <w:lang w:val="en-GB"/>
        </w:rPr>
      </w:pPr>
    </w:p>
    <w:p w14:paraId="65402A67" w14:textId="69A7A495" w:rsidR="00F60683" w:rsidRDefault="00F60683" w:rsidP="00F60683">
      <w:pPr>
        <w:rPr>
          <w:rFonts w:ascii="Arial" w:eastAsia="Arial" w:hAnsi="Arial" w:cs="Arial"/>
          <w:b/>
          <w:bCs/>
          <w:lang w:val="en-GB"/>
        </w:rPr>
      </w:pPr>
    </w:p>
    <w:p w14:paraId="5F61C8EF" w14:textId="77777777" w:rsidR="00F60683" w:rsidRPr="00F60683" w:rsidRDefault="00F60683" w:rsidP="00F60683">
      <w:pPr>
        <w:rPr>
          <w:lang w:val="en-GB"/>
        </w:rPr>
      </w:pPr>
    </w:p>
    <w:sectPr w:rsidR="00F60683" w:rsidRPr="00F60683" w:rsidSect="00F33B64">
      <w:pgSz w:w="11906" w:h="16838"/>
      <w:pgMar w:top="1417" w:right="1417" w:bottom="1134" w:left="1417" w:header="45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20F2B" w14:textId="77777777" w:rsidR="00D1002F" w:rsidRDefault="00D1002F" w:rsidP="00F33B64">
      <w:pPr>
        <w:spacing w:after="0" w:line="240" w:lineRule="auto"/>
      </w:pPr>
      <w:r>
        <w:separator/>
      </w:r>
    </w:p>
  </w:endnote>
  <w:endnote w:type="continuationSeparator" w:id="0">
    <w:p w14:paraId="0C9FB851" w14:textId="77777777" w:rsidR="00D1002F" w:rsidRDefault="00D1002F" w:rsidP="00F33B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08504" w14:textId="77777777" w:rsidR="00D1002F" w:rsidRDefault="00D1002F" w:rsidP="00F33B64">
      <w:pPr>
        <w:spacing w:after="0" w:line="240" w:lineRule="auto"/>
      </w:pPr>
      <w:r>
        <w:separator/>
      </w:r>
    </w:p>
  </w:footnote>
  <w:footnote w:type="continuationSeparator" w:id="0">
    <w:p w14:paraId="25BB28D8" w14:textId="77777777" w:rsidR="00D1002F" w:rsidRDefault="00D1002F" w:rsidP="00F33B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059D4"/>
    <w:multiLevelType w:val="hybridMultilevel"/>
    <w:tmpl w:val="A19C5042"/>
    <w:styleLink w:val="Gemporteerdestijl2"/>
    <w:lvl w:ilvl="0" w:tplc="60809996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8BFE00FE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72B40674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088C329C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181EBD2E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02E210B0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6D48C7A6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70E236E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87426948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935750A"/>
    <w:multiLevelType w:val="hybridMultilevel"/>
    <w:tmpl w:val="A936EDEA"/>
    <w:styleLink w:val="Gemporteerdestijl3"/>
    <w:lvl w:ilvl="0" w:tplc="C5F600EC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9C0C217E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B7C15E0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9314FE90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611269C8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AC54A7AE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5378AA1A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40044B20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76A4DC48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CD33A01"/>
    <w:multiLevelType w:val="hybridMultilevel"/>
    <w:tmpl w:val="A19C5042"/>
    <w:numStyleLink w:val="Gemporteerdestijl2"/>
  </w:abstractNum>
  <w:abstractNum w:abstractNumId="3" w15:restartNumberingAfterBreak="0">
    <w:nsid w:val="1802410E"/>
    <w:multiLevelType w:val="hybridMultilevel"/>
    <w:tmpl w:val="08F265A2"/>
    <w:lvl w:ilvl="0" w:tplc="D8DA9BAE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3041C3"/>
    <w:multiLevelType w:val="hybridMultilevel"/>
    <w:tmpl w:val="C89A681C"/>
    <w:numStyleLink w:val="Gemporteerdestijl1"/>
  </w:abstractNum>
  <w:abstractNum w:abstractNumId="5" w15:restartNumberingAfterBreak="0">
    <w:nsid w:val="1C743A57"/>
    <w:multiLevelType w:val="multilevel"/>
    <w:tmpl w:val="AC861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733281"/>
    <w:multiLevelType w:val="multilevel"/>
    <w:tmpl w:val="9E98D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C15209"/>
    <w:multiLevelType w:val="multilevel"/>
    <w:tmpl w:val="C504E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B103E4"/>
    <w:multiLevelType w:val="hybridMultilevel"/>
    <w:tmpl w:val="A936EDEA"/>
    <w:numStyleLink w:val="Gemporteerdestijl3"/>
  </w:abstractNum>
  <w:abstractNum w:abstractNumId="9" w15:restartNumberingAfterBreak="0">
    <w:nsid w:val="34B25ACD"/>
    <w:multiLevelType w:val="hybridMultilevel"/>
    <w:tmpl w:val="49104B2C"/>
    <w:lvl w:ilvl="0" w:tplc="7294297E">
      <w:start w:val="1"/>
      <w:numFmt w:val="bullet"/>
      <w:lvlText w:val=""/>
      <w:lvlJc w:val="left"/>
      <w:pPr>
        <w:ind w:left="720" w:hanging="360"/>
      </w:pPr>
      <w:rPr>
        <w:rFonts w:ascii="Wingdings" w:eastAsia="Arial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BA29CD"/>
    <w:multiLevelType w:val="hybridMultilevel"/>
    <w:tmpl w:val="C89A681C"/>
    <w:styleLink w:val="Gemporteerdestijl1"/>
    <w:lvl w:ilvl="0" w:tplc="71AA1520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E968F56C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C09A491C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03E00E0E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94389778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5D7AA8F2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D880381A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C30C1A14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C86C49B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071735788">
    <w:abstractNumId w:val="10"/>
  </w:num>
  <w:num w:numId="2" w16cid:durableId="671762540">
    <w:abstractNumId w:val="4"/>
  </w:num>
  <w:num w:numId="3" w16cid:durableId="1335189448">
    <w:abstractNumId w:val="0"/>
  </w:num>
  <w:num w:numId="4" w16cid:durableId="665864667">
    <w:abstractNumId w:val="2"/>
  </w:num>
  <w:num w:numId="5" w16cid:durableId="245963237">
    <w:abstractNumId w:val="1"/>
  </w:num>
  <w:num w:numId="6" w16cid:durableId="1078019466">
    <w:abstractNumId w:val="8"/>
  </w:num>
  <w:num w:numId="7" w16cid:durableId="1327057251">
    <w:abstractNumId w:val="6"/>
  </w:num>
  <w:num w:numId="8" w16cid:durableId="2058043242">
    <w:abstractNumId w:val="9"/>
  </w:num>
  <w:num w:numId="9" w16cid:durableId="1311597371">
    <w:abstractNumId w:val="3"/>
  </w:num>
  <w:num w:numId="10" w16cid:durableId="708454066">
    <w:abstractNumId w:val="7"/>
  </w:num>
  <w:num w:numId="11" w16cid:durableId="1331800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E8E"/>
    <w:rsid w:val="00050F3B"/>
    <w:rsid w:val="000803BE"/>
    <w:rsid w:val="000C74AD"/>
    <w:rsid w:val="001506A8"/>
    <w:rsid w:val="001B16AD"/>
    <w:rsid w:val="001E25BE"/>
    <w:rsid w:val="002C1DE7"/>
    <w:rsid w:val="002F237C"/>
    <w:rsid w:val="00344E67"/>
    <w:rsid w:val="00406FF4"/>
    <w:rsid w:val="00467E4D"/>
    <w:rsid w:val="004A2EDA"/>
    <w:rsid w:val="00510171"/>
    <w:rsid w:val="00564BA4"/>
    <w:rsid w:val="005B5573"/>
    <w:rsid w:val="005C0E8E"/>
    <w:rsid w:val="006058A1"/>
    <w:rsid w:val="006E422C"/>
    <w:rsid w:val="00820468"/>
    <w:rsid w:val="00883515"/>
    <w:rsid w:val="00BE3E6B"/>
    <w:rsid w:val="00C27E9D"/>
    <w:rsid w:val="00C3721F"/>
    <w:rsid w:val="00C4518C"/>
    <w:rsid w:val="00C52FAA"/>
    <w:rsid w:val="00C7548D"/>
    <w:rsid w:val="00CC4535"/>
    <w:rsid w:val="00D1002F"/>
    <w:rsid w:val="00DD4591"/>
    <w:rsid w:val="00DE11E0"/>
    <w:rsid w:val="00DF339B"/>
    <w:rsid w:val="00E33A8E"/>
    <w:rsid w:val="00F33B64"/>
    <w:rsid w:val="00F60683"/>
    <w:rsid w:val="00F9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DA869"/>
  <w15:chartTrackingRefBased/>
  <w15:docId w15:val="{5544E6B3-03DD-44C1-817E-78991FC94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rsid w:val="005C0E8E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bdr w:val="nil"/>
      <w:lang w:val="en-US"/>
    </w:rPr>
  </w:style>
  <w:style w:type="paragraph" w:styleId="berschrift2">
    <w:name w:val="heading 2"/>
    <w:next w:val="Hoofdtekst"/>
    <w:link w:val="berschrift2Zchn"/>
    <w:uiPriority w:val="9"/>
    <w:unhideWhenUsed/>
    <w:qFormat/>
    <w:rsid w:val="005C0E8E"/>
    <w:pPr>
      <w:keepNext/>
      <w:pBdr>
        <w:top w:val="nil"/>
        <w:left w:val="nil"/>
        <w:bottom w:val="nil"/>
        <w:right w:val="nil"/>
        <w:between w:val="nil"/>
        <w:bar w:val="nil"/>
      </w:pBdr>
      <w:spacing w:line="360" w:lineRule="auto"/>
      <w:ind w:firstLine="360"/>
      <w:jc w:val="both"/>
      <w:outlineLvl w:val="1"/>
    </w:pPr>
    <w:rPr>
      <w:rFonts w:ascii="Arial" w:eastAsia="Arial Unicode MS" w:hAnsi="Arial" w:cs="Arial Unicode MS"/>
      <w:b/>
      <w:bCs/>
      <w:color w:val="000000"/>
      <w:sz w:val="24"/>
      <w:szCs w:val="24"/>
      <w:u w:color="000000"/>
      <w:bdr w:val="nil"/>
      <w:lang w:val="en-US" w:eastAsia="en-GB"/>
    </w:rPr>
  </w:style>
  <w:style w:type="paragraph" w:styleId="berschrift3">
    <w:name w:val="heading 3"/>
    <w:basedOn w:val="Standard"/>
    <w:next w:val="Standard"/>
    <w:link w:val="berschrift3Zchn"/>
    <w:qFormat/>
    <w:rsid w:val="005C0E8E"/>
    <w:pPr>
      <w:keepNext/>
      <w:spacing w:before="240" w:after="60" w:line="240" w:lineRule="auto"/>
      <w:jc w:val="center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oofdtekst">
    <w:name w:val="Hoofdtekst"/>
    <w:link w:val="HoofdtekstZchn"/>
    <w:rsid w:val="005C0E8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en-US" w:eastAsia="en-GB"/>
    </w:rPr>
  </w:style>
  <w:style w:type="character" w:customStyle="1" w:styleId="HoofdtekstZchn">
    <w:name w:val="Hoofdtekst Zchn"/>
    <w:basedOn w:val="Absatz-Standardschriftart"/>
    <w:link w:val="Hoofdtekst"/>
    <w:rsid w:val="005C0E8E"/>
    <w:rPr>
      <w:rFonts w:ascii="Calibri" w:eastAsia="Arial Unicode MS" w:hAnsi="Calibri" w:cs="Arial Unicode MS"/>
      <w:color w:val="000000"/>
      <w:u w:color="000000"/>
      <w:bdr w:val="nil"/>
      <w:lang w:val="en-US" w:eastAsia="en-GB"/>
    </w:rPr>
  </w:style>
  <w:style w:type="character" w:customStyle="1" w:styleId="berschrift1Zchn">
    <w:name w:val="Überschrift 1 Zchn"/>
    <w:basedOn w:val="Absatz-Standardschriftart"/>
    <w:link w:val="berschrift1"/>
    <w:rsid w:val="005C0E8E"/>
    <w:rPr>
      <w:rFonts w:asciiTheme="majorHAnsi" w:eastAsiaTheme="majorEastAsia" w:hAnsiTheme="majorHAnsi" w:cstheme="majorBidi"/>
      <w:color w:val="2E74B5" w:themeColor="accent1" w:themeShade="BF"/>
      <w:sz w:val="32"/>
      <w:szCs w:val="32"/>
      <w:bdr w:val="nil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5C0E8E"/>
    <w:rPr>
      <w:rFonts w:ascii="Arial" w:eastAsia="Arial Unicode MS" w:hAnsi="Arial" w:cs="Arial Unicode MS"/>
      <w:b/>
      <w:bCs/>
      <w:color w:val="000000"/>
      <w:sz w:val="24"/>
      <w:szCs w:val="24"/>
      <w:u w:color="000000"/>
      <w:bdr w:val="nil"/>
      <w:lang w:val="en-US" w:eastAsia="en-GB"/>
    </w:rPr>
  </w:style>
  <w:style w:type="character" w:customStyle="1" w:styleId="berschrift3Zchn">
    <w:name w:val="Überschrift 3 Zchn"/>
    <w:basedOn w:val="Absatz-Standardschriftart"/>
    <w:link w:val="berschrift3"/>
    <w:rsid w:val="005C0E8E"/>
    <w:rPr>
      <w:rFonts w:ascii="Cambria" w:eastAsia="Times New Roman" w:hAnsi="Cambria" w:cs="Times New Roman"/>
      <w:b/>
      <w:bCs/>
      <w:sz w:val="26"/>
      <w:szCs w:val="26"/>
    </w:rPr>
  </w:style>
  <w:style w:type="character" w:styleId="Hyperlink">
    <w:name w:val="Hyperlink"/>
    <w:uiPriority w:val="99"/>
    <w:rsid w:val="005C0E8E"/>
    <w:rPr>
      <w:u w:val="single"/>
    </w:rPr>
  </w:style>
  <w:style w:type="paragraph" w:customStyle="1" w:styleId="Kop-envoettekst">
    <w:name w:val="Kop- en voettekst"/>
    <w:rsid w:val="005C0E8E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en-GB"/>
    </w:rPr>
  </w:style>
  <w:style w:type="paragraph" w:styleId="Fuzeile">
    <w:name w:val="footer"/>
    <w:link w:val="FuzeileZchn"/>
    <w:rsid w:val="005C0E8E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72"/>
      </w:tabs>
      <w:spacing w:after="0" w:line="240" w:lineRule="auto"/>
    </w:pPr>
    <w:rPr>
      <w:rFonts w:ascii="Calibri" w:eastAsia="Arial Unicode MS" w:hAnsi="Calibri" w:cs="Arial Unicode MS"/>
      <w:color w:val="000000"/>
      <w:u w:color="000000"/>
      <w:bdr w:val="nil"/>
      <w:lang w:eastAsia="en-GB"/>
    </w:rPr>
  </w:style>
  <w:style w:type="character" w:customStyle="1" w:styleId="FuzeileZchn">
    <w:name w:val="Fußzeile Zchn"/>
    <w:basedOn w:val="Absatz-Standardschriftart"/>
    <w:link w:val="Fuzeile"/>
    <w:rsid w:val="005C0E8E"/>
    <w:rPr>
      <w:rFonts w:ascii="Calibri" w:eastAsia="Arial Unicode MS" w:hAnsi="Calibri" w:cs="Arial Unicode MS"/>
      <w:color w:val="000000"/>
      <w:u w:color="000000"/>
      <w:bdr w:val="nil"/>
      <w:lang w:eastAsia="en-GB"/>
    </w:rPr>
  </w:style>
  <w:style w:type="paragraph" w:customStyle="1" w:styleId="Standaard1">
    <w:name w:val="Standaard1"/>
    <w:rsid w:val="005C0E8E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</w:pPr>
    <w:rPr>
      <w:rFonts w:ascii="Helvetica Neue" w:eastAsia="Helvetica Neue" w:hAnsi="Helvetica Neue" w:cs="Helvetica Neue"/>
      <w:color w:val="000000"/>
      <w:sz w:val="24"/>
      <w:szCs w:val="24"/>
      <w:bdr w:val="nil"/>
      <w:lang w:eastAsia="en-GB"/>
    </w:rPr>
  </w:style>
  <w:style w:type="paragraph" w:styleId="Beschriftung">
    <w:name w:val="caption"/>
    <w:uiPriority w:val="35"/>
    <w:qFormat/>
    <w:rsid w:val="005C0E8E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outlineLvl w:val="0"/>
    </w:pPr>
    <w:rPr>
      <w:rFonts w:ascii="Calibri" w:eastAsia="Arial Unicode MS" w:hAnsi="Calibri" w:cs="Arial Unicode MS"/>
      <w:color w:val="000000"/>
      <w:sz w:val="36"/>
      <w:szCs w:val="36"/>
      <w:bdr w:val="nil"/>
      <w:lang w:val="nl-NL" w:eastAsia="en-GB"/>
    </w:rPr>
  </w:style>
  <w:style w:type="paragraph" w:styleId="Listenabsatz">
    <w:name w:val="List Paragraph"/>
    <w:uiPriority w:val="34"/>
    <w:qFormat/>
    <w:rsid w:val="005C0E8E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Calibri" w:eastAsia="Arial Unicode MS" w:hAnsi="Calibri" w:cs="Arial Unicode MS"/>
      <w:color w:val="000000"/>
      <w:u w:color="000000"/>
      <w:bdr w:val="nil"/>
      <w:lang w:eastAsia="en-GB"/>
    </w:rPr>
  </w:style>
  <w:style w:type="numbering" w:customStyle="1" w:styleId="Gemporteerdestijl1">
    <w:name w:val="Geïmporteerde stijl 1"/>
    <w:rsid w:val="005C0E8E"/>
    <w:pPr>
      <w:numPr>
        <w:numId w:val="1"/>
      </w:numPr>
    </w:pPr>
  </w:style>
  <w:style w:type="numbering" w:customStyle="1" w:styleId="Gemporteerdestijl2">
    <w:name w:val="Geïmporteerde stijl 2"/>
    <w:rsid w:val="005C0E8E"/>
    <w:pPr>
      <w:numPr>
        <w:numId w:val="3"/>
      </w:numPr>
    </w:pPr>
  </w:style>
  <w:style w:type="numbering" w:customStyle="1" w:styleId="Gemporteerdestijl3">
    <w:name w:val="Geïmporteerde stijl 3"/>
    <w:rsid w:val="005C0E8E"/>
    <w:pPr>
      <w:numPr>
        <w:numId w:val="5"/>
      </w:numPr>
    </w:pPr>
  </w:style>
  <w:style w:type="paragraph" w:styleId="Textkrper-Zeileneinzug">
    <w:name w:val="Body Text Indent"/>
    <w:link w:val="Textkrper-ZeileneinzugZchn"/>
    <w:rsid w:val="005C0E8E"/>
    <w:pPr>
      <w:pBdr>
        <w:top w:val="nil"/>
        <w:left w:val="nil"/>
        <w:bottom w:val="nil"/>
        <w:right w:val="nil"/>
        <w:between w:val="nil"/>
        <w:bar w:val="nil"/>
      </w:pBdr>
      <w:spacing w:line="360" w:lineRule="auto"/>
      <w:ind w:left="360"/>
      <w:jc w:val="both"/>
    </w:pPr>
    <w:rPr>
      <w:rFonts w:ascii="Arial" w:eastAsia="Arial Unicode MS" w:hAnsi="Arial" w:cs="Arial Unicode MS"/>
      <w:color w:val="000000"/>
      <w:sz w:val="24"/>
      <w:szCs w:val="24"/>
      <w:u w:color="000000"/>
      <w:bdr w:val="nil"/>
      <w:lang w:val="en-US" w:eastAsia="en-GB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5C0E8E"/>
    <w:rPr>
      <w:rFonts w:ascii="Arial" w:eastAsia="Arial Unicode MS" w:hAnsi="Arial" w:cs="Arial Unicode MS"/>
      <w:color w:val="000000"/>
      <w:sz w:val="24"/>
      <w:szCs w:val="24"/>
      <w:u w:color="000000"/>
      <w:bdr w:val="nil"/>
      <w:lang w:val="en-US" w:eastAsia="en-GB"/>
    </w:rPr>
  </w:style>
  <w:style w:type="paragraph" w:customStyle="1" w:styleId="Manuskriptabsatz">
    <w:name w:val="Manuskriptabsatz"/>
    <w:rsid w:val="005C0E8E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567"/>
      </w:tabs>
      <w:spacing w:before="240" w:after="0" w:line="360" w:lineRule="auto"/>
      <w:jc w:val="both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en-GB"/>
    </w:rPr>
  </w:style>
  <w:style w:type="paragraph" w:customStyle="1" w:styleId="EndNoteBibliography">
    <w:name w:val="EndNote Bibliography"/>
    <w:link w:val="EndNoteBibliographyZchn"/>
    <w:rsid w:val="005C0E8E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  <w:jc w:val="both"/>
    </w:pPr>
    <w:rPr>
      <w:rFonts w:ascii="Calibri" w:eastAsia="Calibri" w:hAnsi="Calibri" w:cs="Calibri"/>
      <w:color w:val="000000"/>
      <w:u w:color="000000"/>
      <w:bdr w:val="nil"/>
      <w:lang w:eastAsia="en-GB"/>
    </w:rPr>
  </w:style>
  <w:style w:type="paragraph" w:styleId="Kommentartext">
    <w:name w:val="annotation text"/>
    <w:basedOn w:val="Standard"/>
    <w:link w:val="KommentartextZchn"/>
    <w:unhideWhenUsed/>
    <w:rsid w:val="005C0E8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character" w:customStyle="1" w:styleId="KommentartextZchn">
    <w:name w:val="Kommentartext Zchn"/>
    <w:basedOn w:val="Absatz-Standardschriftart"/>
    <w:link w:val="Kommentartext"/>
    <w:rsid w:val="005C0E8E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E8E"/>
    <w:rPr>
      <w:sz w:val="16"/>
      <w:szCs w:val="16"/>
    </w:rPr>
  </w:style>
  <w:style w:type="paragraph" w:styleId="Sprechblasentext">
    <w:name w:val="Balloon Text"/>
    <w:basedOn w:val="Standard"/>
    <w:link w:val="SprechblasentextZchn"/>
    <w:semiHidden/>
    <w:unhideWhenUsed/>
    <w:rsid w:val="005C0E8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18"/>
      <w:szCs w:val="18"/>
      <w:bdr w:val="nil"/>
      <w:lang w:val="en-US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5C0E8E"/>
    <w:rPr>
      <w:rFonts w:ascii="Times New Roman" w:eastAsia="Arial Unicode MS" w:hAnsi="Times New Roman" w:cs="Times New Roman"/>
      <w:sz w:val="18"/>
      <w:szCs w:val="18"/>
      <w:bdr w:val="nil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5C0E8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5C0E8E"/>
    <w:rPr>
      <w:rFonts w:ascii="Times New Roman" w:eastAsia="Arial Unicode MS" w:hAnsi="Times New Roman" w:cs="Times New Roman"/>
      <w:b/>
      <w:bCs/>
      <w:sz w:val="20"/>
      <w:szCs w:val="20"/>
      <w:bdr w:val="nil"/>
      <w:lang w:val="en-US"/>
    </w:rPr>
  </w:style>
  <w:style w:type="paragraph" w:styleId="berarbeitung">
    <w:name w:val="Revision"/>
    <w:hidden/>
    <w:uiPriority w:val="99"/>
    <w:semiHidden/>
    <w:rsid w:val="005C0E8E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customStyle="1" w:styleId="c-author-listitem">
    <w:name w:val="c-author-list__item"/>
    <w:basedOn w:val="Standard"/>
    <w:rsid w:val="005C0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EndNoteBibliographyTitle">
    <w:name w:val="EndNote Bibliography Title"/>
    <w:basedOn w:val="Standard"/>
    <w:link w:val="EndNoteBibliographyTitleZchn"/>
    <w:rsid w:val="005C0E8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center"/>
    </w:pPr>
    <w:rPr>
      <w:rFonts w:ascii="Calibri" w:eastAsia="Arial Unicode MS" w:hAnsi="Calibri" w:cs="Calibri"/>
      <w:noProof/>
      <w:color w:val="000000"/>
      <w:szCs w:val="24"/>
      <w:u w:color="000000"/>
      <w:bdr w:val="nil"/>
      <w:lang w:val="en-US" w:eastAsia="en-GB"/>
    </w:rPr>
  </w:style>
  <w:style w:type="character" w:customStyle="1" w:styleId="EndNoteBibliographyTitleZchn">
    <w:name w:val="EndNote Bibliography Title Zchn"/>
    <w:basedOn w:val="HoofdtekstZchn"/>
    <w:link w:val="EndNoteBibliographyTitle"/>
    <w:rsid w:val="005C0E8E"/>
    <w:rPr>
      <w:rFonts w:ascii="Calibri" w:eastAsia="Arial Unicode MS" w:hAnsi="Calibri" w:cs="Calibri"/>
      <w:noProof/>
      <w:color w:val="000000"/>
      <w:szCs w:val="24"/>
      <w:u w:color="000000"/>
      <w:bdr w:val="nil"/>
      <w:lang w:val="en-US" w:eastAsia="en-GB"/>
    </w:rPr>
  </w:style>
  <w:style w:type="paragraph" w:styleId="Kopfzeile">
    <w:name w:val="header"/>
    <w:basedOn w:val="Standard"/>
    <w:link w:val="KopfzeileZchn"/>
    <w:unhideWhenUsed/>
    <w:rsid w:val="005C0E8E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72"/>
      </w:tabs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customStyle="1" w:styleId="KopfzeileZchn">
    <w:name w:val="Kopfzeile Zchn"/>
    <w:basedOn w:val="Absatz-Standardschriftart"/>
    <w:link w:val="Kopfzeile"/>
    <w:rsid w:val="005C0E8E"/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KeinLeerraum">
    <w:name w:val="No Spacing"/>
    <w:aliases w:val="Bread"/>
    <w:link w:val="KeinLeerraumZchn"/>
    <w:uiPriority w:val="1"/>
    <w:qFormat/>
    <w:rsid w:val="005C0E8E"/>
    <w:pPr>
      <w:spacing w:before="120" w:after="480" w:line="480" w:lineRule="auto"/>
      <w:contextualSpacing/>
    </w:pPr>
    <w:rPr>
      <w:rFonts w:ascii="Arial" w:eastAsia="Times New Roman" w:hAnsi="Arial" w:cs="Arial"/>
      <w:color w:val="000000" w:themeColor="text1"/>
      <w:szCs w:val="24"/>
      <w:lang w:val="en-US" w:eastAsia="nb-NO"/>
    </w:rPr>
  </w:style>
  <w:style w:type="character" w:customStyle="1" w:styleId="KeinLeerraumZchn">
    <w:name w:val="Kein Leerraum Zchn"/>
    <w:aliases w:val="Bread Zchn"/>
    <w:basedOn w:val="Absatz-Standardschriftart"/>
    <w:link w:val="KeinLeerraum"/>
    <w:uiPriority w:val="1"/>
    <w:rsid w:val="005C0E8E"/>
    <w:rPr>
      <w:rFonts w:ascii="Arial" w:eastAsia="Times New Roman" w:hAnsi="Arial" w:cs="Arial"/>
      <w:color w:val="000000" w:themeColor="text1"/>
      <w:szCs w:val="24"/>
      <w:lang w:val="en-US" w:eastAsia="nb-NO"/>
    </w:rPr>
  </w:style>
  <w:style w:type="character" w:customStyle="1" w:styleId="EndNoteBibliographyTitleChar">
    <w:name w:val="EndNote Bibliography Title Char"/>
    <w:basedOn w:val="Absatz-Standardschriftart"/>
    <w:rsid w:val="005C0E8E"/>
    <w:rPr>
      <w:rFonts w:ascii="Calibri" w:hAnsi="Calibri" w:cs="Calibri"/>
      <w:lang w:val="en-US"/>
    </w:rPr>
  </w:style>
  <w:style w:type="table" w:styleId="Tabellenraster">
    <w:name w:val="Table Grid"/>
    <w:basedOn w:val="NormaleTabelle"/>
    <w:rsid w:val="005C0E8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rsid w:val="005C0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cf01">
    <w:name w:val="cf01"/>
    <w:basedOn w:val="Absatz-Standardschriftart"/>
    <w:rsid w:val="005C0E8E"/>
    <w:rPr>
      <w:rFonts w:ascii="Segoe UI" w:hAnsi="Segoe UI" w:cs="Segoe UI" w:hint="default"/>
      <w:sz w:val="18"/>
      <w:szCs w:val="18"/>
    </w:rPr>
  </w:style>
  <w:style w:type="table" w:styleId="EinfacheTabelle4">
    <w:name w:val="Plain Table 4"/>
    <w:basedOn w:val="NormaleTabelle"/>
    <w:uiPriority w:val="44"/>
    <w:rsid w:val="005C0E8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Fett">
    <w:name w:val="Strong"/>
    <w:qFormat/>
    <w:rsid w:val="005C0E8E"/>
    <w:rPr>
      <w:b/>
      <w:bCs/>
    </w:rPr>
  </w:style>
  <w:style w:type="paragraph" w:customStyle="1" w:styleId="xl65">
    <w:name w:val="xl65"/>
    <w:basedOn w:val="Standard"/>
    <w:rsid w:val="005C0E8E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de-DE"/>
    </w:rPr>
  </w:style>
  <w:style w:type="paragraph" w:customStyle="1" w:styleId="xl66">
    <w:name w:val="xl66"/>
    <w:basedOn w:val="Standard"/>
    <w:rsid w:val="005C0E8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de-DE"/>
    </w:rPr>
  </w:style>
  <w:style w:type="paragraph" w:customStyle="1" w:styleId="xl67">
    <w:name w:val="xl67"/>
    <w:basedOn w:val="Standard"/>
    <w:rsid w:val="005C0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de-DE"/>
    </w:rPr>
  </w:style>
  <w:style w:type="paragraph" w:customStyle="1" w:styleId="xl69">
    <w:name w:val="xl69"/>
    <w:basedOn w:val="Standard"/>
    <w:rsid w:val="005C0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de-DE"/>
    </w:rPr>
  </w:style>
  <w:style w:type="paragraph" w:customStyle="1" w:styleId="Inhaltsverzeichnisberschrift1">
    <w:name w:val="Inhaltsverzeichnisüberschrift1"/>
    <w:basedOn w:val="berschrift1"/>
    <w:next w:val="Standard"/>
    <w:qFormat/>
    <w:rsid w:val="005C0E8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80" w:line="276" w:lineRule="auto"/>
      <w:outlineLvl w:val="9"/>
    </w:pPr>
    <w:rPr>
      <w:rFonts w:ascii="Cambria" w:eastAsia="Times New Roman" w:hAnsi="Cambria" w:cs="Times New Roman"/>
      <w:b/>
      <w:bCs/>
      <w:color w:val="365F91"/>
      <w:sz w:val="28"/>
      <w:szCs w:val="28"/>
      <w:bdr w:val="none" w:sz="0" w:space="0" w:color="auto"/>
      <w:lang w:val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5C0E8E"/>
    <w:pPr>
      <w:tabs>
        <w:tab w:val="left" w:pos="709"/>
        <w:tab w:val="right" w:leader="dot" w:pos="9060"/>
      </w:tabs>
      <w:spacing w:after="0" w:line="300" w:lineRule="exact"/>
      <w:jc w:val="center"/>
    </w:pPr>
    <w:rPr>
      <w:rFonts w:ascii="Arial" w:eastAsia="Calibri" w:hAnsi="Arial" w:cs="Arial"/>
    </w:rPr>
  </w:style>
  <w:style w:type="paragraph" w:styleId="Textkrper-Einzug2">
    <w:name w:val="Body Text Indent 2"/>
    <w:basedOn w:val="Standard"/>
    <w:link w:val="Textkrper-Einzug2Zchn"/>
    <w:rsid w:val="005C0E8E"/>
    <w:pPr>
      <w:spacing w:after="0" w:line="240" w:lineRule="auto"/>
      <w:ind w:left="1410" w:hanging="1410"/>
    </w:pPr>
    <w:rPr>
      <w:rFonts w:ascii="Arial" w:eastAsia="Times New Roman" w:hAnsi="Arial" w:cs="Times New Roman"/>
      <w:szCs w:val="20"/>
      <w:lang w:eastAsia="de-DE"/>
    </w:rPr>
  </w:style>
  <w:style w:type="character" w:customStyle="1" w:styleId="Textkrper-Einzug2Zchn">
    <w:name w:val="Textkörper-Einzug 2 Zchn"/>
    <w:basedOn w:val="Absatz-Standardschriftart"/>
    <w:link w:val="Textkrper-Einzug2"/>
    <w:rsid w:val="005C0E8E"/>
    <w:rPr>
      <w:rFonts w:ascii="Arial" w:eastAsia="Times New Roman" w:hAnsi="Arial" w:cs="Times New Roman"/>
      <w:szCs w:val="20"/>
      <w:lang w:eastAsia="de-DE"/>
    </w:rPr>
  </w:style>
  <w:style w:type="paragraph" w:styleId="Textkrper">
    <w:name w:val="Body Text"/>
    <w:basedOn w:val="Standard"/>
    <w:link w:val="TextkrperZchn"/>
    <w:rsid w:val="005C0E8E"/>
    <w:pPr>
      <w:spacing w:after="120" w:line="240" w:lineRule="auto"/>
      <w:jc w:val="center"/>
    </w:pPr>
    <w:rPr>
      <w:rFonts w:ascii="Arial" w:eastAsia="Calibri" w:hAnsi="Arial" w:cs="Arial"/>
    </w:rPr>
  </w:style>
  <w:style w:type="character" w:customStyle="1" w:styleId="TextkrperZchn">
    <w:name w:val="Textkörper Zchn"/>
    <w:basedOn w:val="Absatz-Standardschriftart"/>
    <w:link w:val="Textkrper"/>
    <w:rsid w:val="005C0E8E"/>
    <w:rPr>
      <w:rFonts w:ascii="Arial" w:eastAsia="Calibri" w:hAnsi="Arial" w:cs="Arial"/>
    </w:rPr>
  </w:style>
  <w:style w:type="paragraph" w:customStyle="1" w:styleId="HelleListe-Akzent31">
    <w:name w:val="Helle Liste - Akzent 31"/>
    <w:hidden/>
    <w:uiPriority w:val="71"/>
    <w:rsid w:val="005C0E8E"/>
    <w:pPr>
      <w:spacing w:after="0" w:line="240" w:lineRule="auto"/>
    </w:pPr>
    <w:rPr>
      <w:rFonts w:ascii="Arial" w:eastAsia="Calibri" w:hAnsi="Arial" w:cs="Arial"/>
    </w:rPr>
  </w:style>
  <w:style w:type="paragraph" w:customStyle="1" w:styleId="ISF3berschrift">
    <w:name w:val="ISF_3_Überschrift"/>
    <w:basedOn w:val="Standard"/>
    <w:next w:val="Standard"/>
    <w:rsid w:val="005C0E8E"/>
    <w:pPr>
      <w:autoSpaceDE w:val="0"/>
      <w:autoSpaceDN w:val="0"/>
      <w:adjustRightInd w:val="0"/>
      <w:spacing w:before="40" w:after="40" w:line="240" w:lineRule="auto"/>
    </w:pPr>
    <w:rPr>
      <w:rFonts w:ascii="Arial" w:eastAsia="Times New Roman" w:hAnsi="Arial" w:cs="Arial"/>
      <w:sz w:val="20"/>
      <w:szCs w:val="20"/>
      <w:lang w:val="en-GB" w:eastAsia="de-DE"/>
    </w:rPr>
  </w:style>
  <w:style w:type="character" w:customStyle="1" w:styleId="highlight">
    <w:name w:val="highlight"/>
    <w:basedOn w:val="Absatz-Standardschriftart"/>
    <w:rsid w:val="005C0E8E"/>
  </w:style>
  <w:style w:type="character" w:customStyle="1" w:styleId="EndNoteBibliographyZchn">
    <w:name w:val="EndNote Bibliography Zchn"/>
    <w:basedOn w:val="Absatz-Standardschriftart"/>
    <w:link w:val="EndNoteBibliography"/>
    <w:rsid w:val="005C0E8E"/>
    <w:rPr>
      <w:rFonts w:ascii="Calibri" w:eastAsia="Calibri" w:hAnsi="Calibri" w:cs="Calibri"/>
      <w:color w:val="000000"/>
      <w:u w:color="000000"/>
      <w:bdr w:val="nil"/>
      <w:lang w:eastAsia="en-GB"/>
    </w:rPr>
  </w:style>
  <w:style w:type="paragraph" w:customStyle="1" w:styleId="Titel1">
    <w:name w:val="Titel1"/>
    <w:basedOn w:val="Standard"/>
    <w:rsid w:val="005C0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desc">
    <w:name w:val="desc"/>
    <w:basedOn w:val="Standard"/>
    <w:rsid w:val="005C0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details">
    <w:name w:val="details"/>
    <w:basedOn w:val="Standard"/>
    <w:rsid w:val="005C0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jrnl">
    <w:name w:val="jrnl"/>
    <w:basedOn w:val="Absatz-Standardschriftart"/>
    <w:rsid w:val="005C0E8E"/>
  </w:style>
  <w:style w:type="paragraph" w:styleId="HTMLVorformatiert">
    <w:name w:val="HTML Preformatted"/>
    <w:basedOn w:val="Standard"/>
    <w:link w:val="HTMLVorformatiertZchn"/>
    <w:uiPriority w:val="99"/>
    <w:unhideWhenUsed/>
    <w:rsid w:val="005C0E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5C0E8E"/>
    <w:rPr>
      <w:rFonts w:ascii="Courier New" w:eastAsia="Times New Roman" w:hAnsi="Courier New" w:cs="Courier New"/>
      <w:sz w:val="20"/>
      <w:szCs w:val="20"/>
      <w:lang w:eastAsia="de-DE"/>
    </w:rPr>
  </w:style>
  <w:style w:type="paragraph" w:styleId="Abbildungsverzeichnis">
    <w:name w:val="table of figures"/>
    <w:basedOn w:val="Standard"/>
    <w:next w:val="Standard"/>
    <w:uiPriority w:val="99"/>
    <w:unhideWhenUsed/>
    <w:rsid w:val="005C0E8E"/>
    <w:pPr>
      <w:spacing w:after="0" w:line="240" w:lineRule="auto"/>
      <w:jc w:val="center"/>
    </w:pPr>
    <w:rPr>
      <w:rFonts w:ascii="Arial" w:eastAsia="Tahoma" w:hAnsi="Arial" w:cs="Wingdings"/>
    </w:rPr>
  </w:style>
  <w:style w:type="table" w:styleId="TabellemithellemGitternetz">
    <w:name w:val="Grid Table Light"/>
    <w:basedOn w:val="NormaleTabelle"/>
    <w:uiPriority w:val="40"/>
    <w:rsid w:val="005C0E8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94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5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D5E6B-95E9-4213-BE45-86DE60D50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2031</Words>
  <Characters>12799</Characters>
  <Application>Microsoft Office Word</Application>
  <DocSecurity>0</DocSecurity>
  <Lines>106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Podewski</dc:creator>
  <cp:keywords/>
  <dc:description/>
  <cp:lastModifiedBy>Annika Podewski</cp:lastModifiedBy>
  <cp:revision>2</cp:revision>
  <dcterms:created xsi:type="dcterms:W3CDTF">2022-05-30T10:55:00Z</dcterms:created>
  <dcterms:modified xsi:type="dcterms:W3CDTF">2022-05-30T10:55:00Z</dcterms:modified>
</cp:coreProperties>
</file>