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93EA" w14:textId="35568218" w:rsidR="00526E79" w:rsidRPr="00641AA0" w:rsidRDefault="00526E79" w:rsidP="00526E79">
      <w:pPr>
        <w:pStyle w:val="Heading2"/>
        <w:rPr>
          <w:b/>
          <w:bCs/>
          <w:lang w:val="en-US"/>
        </w:rPr>
      </w:pPr>
      <w:bookmarkStart w:id="0" w:name="_Toc103264655"/>
      <w:r>
        <w:rPr>
          <w:rFonts w:ascii="Times New Roman" w:hAnsi="Times New Roman" w:cs="Times New Roman"/>
          <w:b/>
          <w:bCs/>
          <w:lang w:val="en-US"/>
        </w:rPr>
        <w:t>Extended data Table 2</w:t>
      </w:r>
      <w:r w:rsidRPr="007A25E2">
        <w:rPr>
          <w:rFonts w:ascii="Times New Roman" w:hAnsi="Times New Roman" w:cs="Times New Roman"/>
          <w:b/>
          <w:bCs/>
          <w:lang w:val="en-US"/>
        </w:rPr>
        <w:t xml:space="preserve"> | </w:t>
      </w:r>
      <w:bookmarkEnd w:id="0"/>
      <w:r w:rsidR="00954618">
        <w:rPr>
          <w:rFonts w:ascii="Times New Roman" w:hAnsi="Times New Roman" w:cs="Times New Roman"/>
          <w:b/>
          <w:bCs/>
          <w:lang w:val="en-US"/>
        </w:rPr>
        <w:t>Summary of the GWAS discoveries for the 12 adult traits and 6 infant traits.</w:t>
      </w:r>
    </w:p>
    <w:tbl>
      <w:tblPr>
        <w:tblStyle w:val="ListTable6Colorful1"/>
        <w:tblW w:w="0" w:type="auto"/>
        <w:tblLook w:val="04A0" w:firstRow="1" w:lastRow="0" w:firstColumn="1" w:lastColumn="0" w:noHBand="0" w:noVBand="1"/>
      </w:tblPr>
      <w:tblGrid>
        <w:gridCol w:w="1286"/>
        <w:gridCol w:w="2604"/>
        <w:gridCol w:w="787"/>
        <w:gridCol w:w="846"/>
        <w:gridCol w:w="867"/>
        <w:gridCol w:w="790"/>
        <w:gridCol w:w="1032"/>
        <w:gridCol w:w="842"/>
      </w:tblGrid>
      <w:tr w:rsidR="00526E79" w:rsidRPr="00954618" w14:paraId="0E8A2A75" w14:textId="77777777" w:rsidTr="007D7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 w:val="restart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63D02138" w14:textId="77777777" w:rsidR="00526E79" w:rsidRPr="003C4309" w:rsidRDefault="00526E79" w:rsidP="007D79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Group</w:t>
            </w:r>
          </w:p>
        </w:tc>
        <w:tc>
          <w:tcPr>
            <w:tcW w:w="2604" w:type="dxa"/>
            <w:vMerge w:val="restart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42974E6F" w14:textId="77777777" w:rsidR="00526E79" w:rsidRPr="006B2372" w:rsidRDefault="00526E79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2372">
              <w:rPr>
                <w:sz w:val="18"/>
                <w:szCs w:val="18"/>
              </w:rPr>
              <w:t>Triats (Phenotype)</w:t>
            </w:r>
          </w:p>
        </w:tc>
        <w:tc>
          <w:tcPr>
            <w:tcW w:w="649" w:type="dxa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41A8D10A" w14:textId="77777777" w:rsidR="00526E79" w:rsidRPr="00C92A5C" w:rsidRDefault="00526E79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2A5C">
              <w:rPr>
                <w:sz w:val="18"/>
                <w:szCs w:val="18"/>
              </w:rPr>
              <w:t>S</w:t>
            </w:r>
            <w:r w:rsidRPr="00C92A5C">
              <w:rPr>
                <w:sz w:val="18"/>
                <w:szCs w:val="18"/>
                <w:lang w:val="en-US"/>
              </w:rPr>
              <w:t>a</w:t>
            </w:r>
            <w:r w:rsidRPr="00C92A5C">
              <w:rPr>
                <w:sz w:val="18"/>
                <w:szCs w:val="18"/>
              </w:rPr>
              <w:t>mple size</w:t>
            </w:r>
          </w:p>
        </w:tc>
        <w:tc>
          <w:tcPr>
            <w:tcW w:w="765" w:type="dxa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046848E0" w14:textId="77777777" w:rsidR="00526E79" w:rsidRPr="00C92A5C" w:rsidRDefault="00526E79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2A5C">
              <w:rPr>
                <w:sz w:val="18"/>
                <w:szCs w:val="18"/>
              </w:rPr>
              <w:t>No. of variants</w:t>
            </w:r>
          </w:p>
        </w:tc>
        <w:tc>
          <w:tcPr>
            <w:tcW w:w="712" w:type="dxa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2FC05D7E" w14:textId="77777777" w:rsidR="00526E79" w:rsidRPr="00C92A5C" w:rsidRDefault="00526E79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2A5C">
              <w:rPr>
                <w:sz w:val="18"/>
                <w:szCs w:val="18"/>
              </w:rPr>
              <w:t xml:space="preserve">Lambda </w:t>
            </w:r>
            <w:r w:rsidRPr="00C92A5C">
              <w:rPr>
                <w:sz w:val="18"/>
                <w:szCs w:val="18"/>
              </w:rPr>
              <w:br/>
              <w:t>value</w:t>
            </w:r>
          </w:p>
        </w:tc>
        <w:tc>
          <w:tcPr>
            <w:tcW w:w="2664" w:type="dxa"/>
            <w:gridSpan w:val="3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01CF7362" w14:textId="77777777" w:rsidR="00526E79" w:rsidRPr="00243CB6" w:rsidRDefault="00526E79" w:rsidP="007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 w:rsidRPr="00243CB6">
              <w:rPr>
                <w:sz w:val="15"/>
                <w:szCs w:val="15"/>
                <w:lang w:val="en-US"/>
              </w:rPr>
              <w:t>GWAS significant loci</w:t>
            </w:r>
            <w:r>
              <w:rPr>
                <w:sz w:val="15"/>
                <w:szCs w:val="15"/>
                <w:lang w:val="en-US"/>
              </w:rPr>
              <w:t xml:space="preserve"> </w:t>
            </w:r>
            <w:r w:rsidRPr="00243CB6">
              <w:rPr>
                <w:sz w:val="15"/>
                <w:szCs w:val="15"/>
                <w:lang w:val="en-US"/>
              </w:rPr>
              <w:t>(</w:t>
            </w:r>
            <w:r w:rsidRPr="006B2372">
              <w:rPr>
                <w:i/>
                <w:iCs/>
                <w:sz w:val="15"/>
                <w:szCs w:val="15"/>
                <w:lang w:val="en-US"/>
              </w:rPr>
              <w:t>P</w:t>
            </w:r>
            <w:r w:rsidRPr="00243CB6">
              <w:rPr>
                <w:sz w:val="15"/>
                <w:szCs w:val="15"/>
                <w:lang w:val="en-US"/>
              </w:rPr>
              <w:t xml:space="preserve"> value ≤</w:t>
            </w:r>
            <w:r>
              <w:rPr>
                <w:sz w:val="15"/>
                <w:szCs w:val="15"/>
                <w:lang w:val="en-US"/>
              </w:rPr>
              <w:t>5e-8)</w:t>
            </w:r>
          </w:p>
        </w:tc>
      </w:tr>
      <w:tr w:rsidR="00526E79" w:rsidRPr="00243CB6" w14:paraId="59842C99" w14:textId="77777777" w:rsidTr="007D79E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8B724B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AC830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2BB74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23E64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47164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2F6B42" w14:textId="77777777" w:rsidR="00526E79" w:rsidRPr="00C92A5C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92A5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3269F1" w14:textId="77777777" w:rsidR="00526E79" w:rsidRPr="00C92A5C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92A5C">
              <w:rPr>
                <w:b/>
                <w:bCs/>
                <w:sz w:val="18"/>
                <w:szCs w:val="18"/>
              </w:rPr>
              <w:t>Known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170769" w14:textId="77777777" w:rsidR="00526E79" w:rsidRPr="00C92A5C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92A5C">
              <w:rPr>
                <w:b/>
                <w:bCs/>
                <w:sz w:val="18"/>
                <w:szCs w:val="18"/>
              </w:rPr>
              <w:t>Novel</w:t>
            </w:r>
          </w:p>
        </w:tc>
      </w:tr>
      <w:tr w:rsidR="00526E79" w:rsidRPr="00243CB6" w14:paraId="4E6F4FF3" w14:textId="77777777" w:rsidTr="007D79E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EAFC12C" w14:textId="77777777" w:rsidR="00526E79" w:rsidRPr="006B2372" w:rsidRDefault="00526E79" w:rsidP="007D79E3">
            <w:pPr>
              <w:jc w:val="center"/>
              <w:rPr>
                <w:sz w:val="18"/>
                <w:szCs w:val="18"/>
              </w:rPr>
            </w:pPr>
            <w:r w:rsidRPr="006B2372">
              <w:rPr>
                <w:sz w:val="18"/>
                <w:szCs w:val="18"/>
              </w:rPr>
              <w:t>Adult/Mother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7929BC8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B2372">
              <w:rPr>
                <w:b/>
                <w:bCs/>
                <w:sz w:val="16"/>
                <w:szCs w:val="16"/>
              </w:rPr>
              <w:t>Anthropometric</w:t>
            </w:r>
          </w:p>
        </w:tc>
      </w:tr>
      <w:tr w:rsidR="00526E79" w:rsidRPr="00243CB6" w14:paraId="1ED2E46A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F5B06B4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21CF0AD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Height (prepregnancy)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9C2B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2196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BEA95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bookmarkStart w:id="1" w:name="RANGE!D5"/>
            <w:r w:rsidRPr="00243CB6">
              <w:rPr>
                <w:sz w:val="15"/>
                <w:szCs w:val="15"/>
              </w:rPr>
              <w:t>7,143,653</w:t>
            </w:r>
            <w:bookmarkEnd w:id="1"/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7433F1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1.005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F9989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60A6D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EC42F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59F720BD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B917DB1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78FB835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Weight (prepregnancy)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9A98F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2166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EB92D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7,140,326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6D7B7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0.999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26DFB3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608A7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AD49D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5B2D333A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8AFC5E7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A48278E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BMI (prepregnancy)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2372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2172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AA67F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7,140,326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648E82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1.001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BBE83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C881C3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26F26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02D5E389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01316B4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5AE10B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 w:rsidRPr="00243CB6">
              <w:rPr>
                <w:sz w:val="15"/>
                <w:szCs w:val="15"/>
                <w:lang w:val="en-US"/>
              </w:rPr>
              <w:t>Gestational weight gain (GWG) rate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781AF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1571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AF69D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bookmarkStart w:id="2" w:name="RANGE!D8"/>
            <w:r w:rsidRPr="00243CB6">
              <w:rPr>
                <w:sz w:val="15"/>
                <w:szCs w:val="15"/>
              </w:rPr>
              <w:t>7,065,536</w:t>
            </w:r>
            <w:bookmarkEnd w:id="2"/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7D5851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0.994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B2003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BEB07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85B74C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</w:tr>
      <w:tr w:rsidR="00526E79" w:rsidRPr="00954618" w14:paraId="0C31BD3A" w14:textId="77777777" w:rsidTr="007D79E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86BB3C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5C9DD0A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6B2372">
              <w:rPr>
                <w:b/>
                <w:bCs/>
                <w:sz w:val="16"/>
                <w:szCs w:val="16"/>
                <w:lang w:val="en-US"/>
              </w:rPr>
              <w:t>OGTT glucose (Collected in 24-28 weeks of pregnancy)</w:t>
            </w:r>
          </w:p>
        </w:tc>
      </w:tr>
      <w:tr w:rsidR="00526E79" w:rsidRPr="00243CB6" w14:paraId="21D96AB2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B34FF75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B391DD8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OGTT 0H (Fasting)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3AC881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1689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AB90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7,076,809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93C4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5A378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0FFCD3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62DD8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34FB0B68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DF02A9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275D8A0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OGTT 1H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433A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1692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3FBE4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7,077,011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749F4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0.997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1085E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ED9E2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D7F5BC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089F1FDE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DF17404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FC921F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OGTT 2H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7E92D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1690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D42B4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7,076,710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8E2A1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0.922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F0F37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B910E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C9F3E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954618" w14:paraId="0A8A8C2E" w14:textId="77777777" w:rsidTr="007D79E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B96428A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E839F7F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US"/>
              </w:rPr>
            </w:pPr>
            <w:r w:rsidRPr="006B2372">
              <w:rPr>
                <w:b/>
                <w:bCs/>
                <w:sz w:val="16"/>
                <w:szCs w:val="16"/>
                <w:lang w:val="en-US"/>
              </w:rPr>
              <w:t>Biochemical (Collected in 16-20 weeks of pregnancy)</w:t>
            </w:r>
          </w:p>
        </w:tc>
      </w:tr>
      <w:tr w:rsidR="00526E79" w:rsidRPr="00243CB6" w14:paraId="0316D9AB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030674E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BF7BD5A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Total cholesterol (TC)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28115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1540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2F2C0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bookmarkStart w:id="3" w:name="RANGE!D14"/>
            <w:r w:rsidRPr="00243CB6">
              <w:rPr>
                <w:sz w:val="15"/>
                <w:szCs w:val="15"/>
              </w:rPr>
              <w:t>7,063,930</w:t>
            </w:r>
            <w:bookmarkEnd w:id="3"/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B9AD9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0.997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53C9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334D3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27272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4AA63128" w14:textId="77777777" w:rsidTr="007D79E3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EA93350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C2254C3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High-density lipoprotein (HDL)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1A9F5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1537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60D3E2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7,063,589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D4CC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0.999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68748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4AEB8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3B8D3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0897B9F7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4B896C2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87C7868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Low-density lipoprotein (LDL)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23DEC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1537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2696E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7,063,422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787D6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0.995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6EBB12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0B6A4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F9A76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01B25F0A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FC5FE44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9B83FC3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Triglycerides (TG)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72D32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1536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AC18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7,063,063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7E38E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0.994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598A8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240EA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52B33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1B9C0410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F4A121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D6460E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Total Bile Acid (TBA)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4A7A7A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1701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4969A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7,078,159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67ACA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0.984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581D5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6BAC0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B2DB83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</w:tr>
      <w:tr w:rsidR="00526E79" w:rsidRPr="00954618" w14:paraId="70B2BE83" w14:textId="77777777" w:rsidTr="007D79E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B549AA0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7BCCA8A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US"/>
              </w:rPr>
            </w:pPr>
            <w:r w:rsidRPr="006B2372">
              <w:rPr>
                <w:b/>
                <w:bCs/>
                <w:sz w:val="16"/>
                <w:szCs w:val="16"/>
                <w:lang w:val="en-US"/>
              </w:rPr>
              <w:t>Fetal growth (Collected at birth)</w:t>
            </w:r>
          </w:p>
        </w:tc>
      </w:tr>
      <w:tr w:rsidR="00526E79" w:rsidRPr="00243CB6" w14:paraId="52CA072E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4439224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F4A2DF0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Birth length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D15F9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1606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4D63E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7,071,240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FE36E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0.975</w:t>
            </w:r>
          </w:p>
        </w:tc>
        <w:tc>
          <w:tcPr>
            <w:tcW w:w="7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8E5A8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3294A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7D8E5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73660614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B82414F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10461F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Birth weight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5EE59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1619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9B5D0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7,071,977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4D8B5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0.999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E8989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3209CE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AF0BD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542950DA" w14:textId="77777777" w:rsidTr="007D79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1857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268AD0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B2372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A812CC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E5EFA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27C7D1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</w:tr>
      <w:tr w:rsidR="00526E79" w:rsidRPr="00954618" w14:paraId="6E7B26D3" w14:textId="77777777" w:rsidTr="007D79E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00F9050" w14:textId="77777777" w:rsidR="00526E79" w:rsidRPr="006B2372" w:rsidRDefault="00526E79" w:rsidP="007D79E3">
            <w:pPr>
              <w:jc w:val="center"/>
              <w:rPr>
                <w:sz w:val="18"/>
                <w:szCs w:val="18"/>
              </w:rPr>
            </w:pPr>
            <w:r w:rsidRPr="006B2372">
              <w:rPr>
                <w:sz w:val="18"/>
                <w:szCs w:val="18"/>
              </w:rPr>
              <w:t>Infant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0203418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US"/>
              </w:rPr>
            </w:pPr>
            <w:r w:rsidRPr="006B2372">
              <w:rPr>
                <w:b/>
                <w:bCs/>
                <w:sz w:val="16"/>
                <w:szCs w:val="16"/>
                <w:lang w:val="en-US"/>
              </w:rPr>
              <w:t>Biochemical of cord blood (Collected at birth)</w:t>
            </w:r>
          </w:p>
        </w:tc>
      </w:tr>
      <w:tr w:rsidR="00526E79" w:rsidRPr="00243CB6" w14:paraId="330713E6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58D7002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1E0EA843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Total cholesterol (TC)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9DA4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1464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17714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7,048,352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62172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1.001</w:t>
            </w:r>
          </w:p>
        </w:tc>
        <w:tc>
          <w:tcPr>
            <w:tcW w:w="790" w:type="dxa"/>
            <w:noWrap/>
            <w:vAlign w:val="center"/>
            <w:hideMark/>
          </w:tcPr>
          <w:p w14:paraId="551DE80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noWrap/>
            <w:vAlign w:val="center"/>
            <w:hideMark/>
          </w:tcPr>
          <w:p w14:paraId="775B910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noWrap/>
            <w:vAlign w:val="center"/>
            <w:hideMark/>
          </w:tcPr>
          <w:p w14:paraId="0ED8ECF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011010E9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1932E6E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668FD90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High-density lipoprotein (HDL)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D461B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1463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B5929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7,048,037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C61815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0.999</w:t>
            </w:r>
          </w:p>
        </w:tc>
        <w:tc>
          <w:tcPr>
            <w:tcW w:w="790" w:type="dxa"/>
            <w:noWrap/>
            <w:vAlign w:val="center"/>
            <w:hideMark/>
          </w:tcPr>
          <w:p w14:paraId="3C9693F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noWrap/>
            <w:vAlign w:val="center"/>
            <w:hideMark/>
          </w:tcPr>
          <w:p w14:paraId="77B6C59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noWrap/>
            <w:vAlign w:val="center"/>
            <w:hideMark/>
          </w:tcPr>
          <w:p w14:paraId="39C621E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2086EDCB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657AA2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01E7757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Low-density lipoprotein (LDL)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D5056C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1462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3DB84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7,048,193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D376E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790" w:type="dxa"/>
            <w:noWrap/>
            <w:vAlign w:val="center"/>
            <w:hideMark/>
          </w:tcPr>
          <w:p w14:paraId="0385401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2</w:t>
            </w:r>
          </w:p>
        </w:tc>
        <w:tc>
          <w:tcPr>
            <w:tcW w:w="1032" w:type="dxa"/>
            <w:noWrap/>
            <w:vAlign w:val="center"/>
            <w:hideMark/>
          </w:tcPr>
          <w:p w14:paraId="29F90A8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noWrap/>
            <w:vAlign w:val="center"/>
            <w:hideMark/>
          </w:tcPr>
          <w:p w14:paraId="521591CB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</w:tr>
      <w:tr w:rsidR="00526E79" w:rsidRPr="00243CB6" w14:paraId="7A6BC9D9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35D3E70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3149A5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Triglycerides (TG)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E31BA2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1449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A7BD6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7,049,658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1A61C0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0.897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24DF4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96D9D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311E7F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395051" w14:paraId="4C08286C" w14:textId="77777777" w:rsidTr="007D79E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42B7043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617E7981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en-US"/>
              </w:rPr>
            </w:pPr>
            <w:r w:rsidRPr="006B2372">
              <w:rPr>
                <w:b/>
                <w:bCs/>
                <w:sz w:val="16"/>
                <w:szCs w:val="16"/>
                <w:lang w:val="en-US"/>
              </w:rPr>
              <w:t>Fetal growth (Collected at birth)</w:t>
            </w:r>
          </w:p>
        </w:tc>
      </w:tr>
      <w:tr w:rsidR="00526E79" w:rsidRPr="00243CB6" w14:paraId="5A20D563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0399EA" w14:textId="77777777" w:rsidR="00526E79" w:rsidRPr="00243CB6" w:rsidRDefault="00526E79" w:rsidP="007D79E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5348850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Birth length</w:t>
            </w:r>
          </w:p>
        </w:tc>
        <w:tc>
          <w:tcPr>
            <w:tcW w:w="6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5E4AE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1733</w:t>
            </w:r>
          </w:p>
        </w:tc>
        <w:tc>
          <w:tcPr>
            <w:tcW w:w="76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6BE0E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7,075,756</w:t>
            </w:r>
          </w:p>
        </w:tc>
        <w:tc>
          <w:tcPr>
            <w:tcW w:w="71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9FA9C1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0.911</w:t>
            </w:r>
          </w:p>
        </w:tc>
        <w:tc>
          <w:tcPr>
            <w:tcW w:w="790" w:type="dxa"/>
            <w:noWrap/>
            <w:vAlign w:val="center"/>
            <w:hideMark/>
          </w:tcPr>
          <w:p w14:paraId="7C400E8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noWrap/>
            <w:vAlign w:val="center"/>
            <w:hideMark/>
          </w:tcPr>
          <w:p w14:paraId="407B3554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noWrap/>
            <w:vAlign w:val="center"/>
            <w:hideMark/>
          </w:tcPr>
          <w:p w14:paraId="51B9A5F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3C5B5B32" w14:textId="77777777" w:rsidTr="007D79E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8A71CF1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0E2B8E" w14:textId="77777777" w:rsidR="00526E79" w:rsidRPr="00243CB6" w:rsidRDefault="00526E79" w:rsidP="007D79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Birth weight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A9D6E8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1746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A6408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7,080,318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07128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0.89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5E97F3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831BD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98E379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0</w:t>
            </w:r>
          </w:p>
        </w:tc>
      </w:tr>
      <w:tr w:rsidR="00526E79" w:rsidRPr="00243CB6" w14:paraId="1F7A8D84" w14:textId="77777777" w:rsidTr="007D79E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7C65686" w14:textId="77777777" w:rsidR="00526E79" w:rsidRPr="00243CB6" w:rsidRDefault="00526E79" w:rsidP="007D79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noWrap/>
            <w:vAlign w:val="center"/>
            <w:hideMark/>
          </w:tcPr>
          <w:p w14:paraId="2EF1FF7D" w14:textId="77777777" w:rsidR="00526E79" w:rsidRPr="006B2372" w:rsidRDefault="00526E7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B2372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  <w:hideMark/>
          </w:tcPr>
          <w:p w14:paraId="14E329B7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  <w:hideMark/>
          </w:tcPr>
          <w:p w14:paraId="69C41A02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  <w:hideMark/>
          </w:tcPr>
          <w:p w14:paraId="2326B856" w14:textId="77777777" w:rsidR="00526E79" w:rsidRPr="00243CB6" w:rsidRDefault="00526E79" w:rsidP="007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43CB6">
              <w:rPr>
                <w:sz w:val="15"/>
                <w:szCs w:val="15"/>
              </w:rPr>
              <w:t>1</w:t>
            </w:r>
          </w:p>
        </w:tc>
      </w:tr>
    </w:tbl>
    <w:p w14:paraId="3B93C55D" w14:textId="77777777" w:rsidR="00526E79" w:rsidRDefault="00526E79" w:rsidP="00526E79">
      <w:pPr>
        <w:rPr>
          <w:lang w:val="en-US"/>
        </w:rPr>
      </w:pPr>
    </w:p>
    <w:p w14:paraId="76981743" w14:textId="77777777" w:rsidR="00526E79" w:rsidRDefault="00526E79"/>
    <w:sectPr w:rsidR="00526E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9"/>
    <w:rsid w:val="00526E79"/>
    <w:rsid w:val="0095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B5108"/>
  <w15:chartTrackingRefBased/>
  <w15:docId w15:val="{F4EFBA8A-B89C-8D4C-9C75-BFB0212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79"/>
    <w:rPr>
      <w:rFonts w:ascii="Times New Roman" w:eastAsia="Times New Roman" w:hAnsi="Times New Roman" w:cs="Times New Roman"/>
      <w:lang w:val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526E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/>
    </w:rPr>
  </w:style>
  <w:style w:type="table" w:customStyle="1" w:styleId="ListTable6Colorful1">
    <w:name w:val="List Table 6 Colorful1"/>
    <w:basedOn w:val="TableNormal"/>
    <w:uiPriority w:val="51"/>
    <w:qFormat/>
    <w:rsid w:val="00526E79"/>
    <w:rPr>
      <w:color w:val="000000" w:themeColor="text1"/>
      <w:sz w:val="20"/>
      <w:szCs w:val="2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943</Characters>
  <Application>Microsoft Office Word</Application>
  <DocSecurity>0</DocSecurity>
  <Lines>94</Lines>
  <Paragraphs>48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Shujia</dc:creator>
  <cp:keywords/>
  <dc:description/>
  <cp:lastModifiedBy>Siyang Liu</cp:lastModifiedBy>
  <cp:revision>2</cp:revision>
  <dcterms:created xsi:type="dcterms:W3CDTF">2022-05-30T08:08:00Z</dcterms:created>
  <dcterms:modified xsi:type="dcterms:W3CDTF">2022-06-05T15:21:00Z</dcterms:modified>
</cp:coreProperties>
</file>