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70C4D" w14:textId="6FB72C85" w:rsidR="005808F4" w:rsidRDefault="00F22B5A" w:rsidP="00F22B5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133E2A6" wp14:editId="3292F9E8">
            <wp:extent cx="4388786" cy="7884000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786" cy="78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9F652" w14:textId="60A1512A" w:rsidR="00B000FA" w:rsidRPr="00851B91" w:rsidRDefault="00B000FA" w:rsidP="00851B91">
      <w:pPr>
        <w:spacing w:line="360" w:lineRule="auto"/>
        <w:rPr>
          <w:rFonts w:ascii="Times New Roman" w:hAnsi="Times New Roman" w:cs="Times New Roman" w:hint="eastAsia"/>
        </w:rPr>
      </w:pPr>
      <w:r w:rsidRPr="00EA3C2D">
        <w:rPr>
          <w:rFonts w:ascii="Times New Roman" w:hAnsi="Times New Roman" w:cs="Times New Roman"/>
          <w:b/>
          <w:bCs/>
        </w:rPr>
        <w:t>Figure S1</w:t>
      </w:r>
      <w:r w:rsidR="000540B7" w:rsidRPr="00EA3C2D">
        <w:rPr>
          <w:rFonts w:ascii="Times New Roman" w:hAnsi="Times New Roman" w:cs="Times New Roman"/>
          <w:b/>
          <w:bCs/>
        </w:rPr>
        <w:t>.</w:t>
      </w:r>
      <w:r w:rsidR="00BA2E78">
        <w:rPr>
          <w:rFonts w:ascii="Times New Roman" w:hAnsi="Times New Roman" w:cs="Times New Roman"/>
        </w:rPr>
        <w:t xml:space="preserve"> </w:t>
      </w:r>
      <w:r w:rsidR="00BA2E78" w:rsidRPr="00BA2E78">
        <w:rPr>
          <w:rFonts w:ascii="Times New Roman" w:hAnsi="Times New Roman" w:cs="Times New Roman"/>
        </w:rPr>
        <w:t xml:space="preserve">Three kinds of sheep Fst diagram. </w:t>
      </w:r>
      <w:r w:rsidR="00D84BF0">
        <w:rPr>
          <w:rFonts w:ascii="Times New Roman" w:hAnsi="Times New Roman" w:cs="Times New Roman"/>
        </w:rPr>
        <w:t>(</w:t>
      </w:r>
      <w:r w:rsidR="00BA2E78" w:rsidRPr="00BA2E78">
        <w:rPr>
          <w:rFonts w:ascii="Times New Roman" w:hAnsi="Times New Roman" w:cs="Times New Roman"/>
        </w:rPr>
        <w:t>a</w:t>
      </w:r>
      <w:r w:rsidR="00D84BF0">
        <w:rPr>
          <w:rFonts w:ascii="Times New Roman" w:hAnsi="Times New Roman" w:cs="Times New Roman"/>
        </w:rPr>
        <w:t>)</w:t>
      </w:r>
      <w:r w:rsidR="00BA2E78" w:rsidRPr="00BA2E78">
        <w:rPr>
          <w:rFonts w:ascii="Times New Roman" w:hAnsi="Times New Roman" w:cs="Times New Roman"/>
        </w:rPr>
        <w:t xml:space="preserve"> represents CHR vs WZMQ</w:t>
      </w:r>
      <w:r w:rsidR="00D84BF0">
        <w:rPr>
          <w:rFonts w:ascii="Times New Roman" w:hAnsi="Times New Roman" w:cs="Times New Roman"/>
        </w:rPr>
        <w:t>.</w:t>
      </w:r>
      <w:r w:rsidR="00BA2E78" w:rsidRPr="00BA2E78">
        <w:rPr>
          <w:rFonts w:ascii="Times New Roman" w:hAnsi="Times New Roman" w:cs="Times New Roman"/>
        </w:rPr>
        <w:t xml:space="preserve"> </w:t>
      </w:r>
      <w:r w:rsidR="00D84BF0">
        <w:rPr>
          <w:rFonts w:ascii="Times New Roman" w:hAnsi="Times New Roman" w:cs="Times New Roman"/>
        </w:rPr>
        <w:t>(</w:t>
      </w:r>
      <w:r w:rsidR="00BA2E78" w:rsidRPr="00BA2E78">
        <w:rPr>
          <w:rFonts w:ascii="Times New Roman" w:hAnsi="Times New Roman" w:cs="Times New Roman"/>
        </w:rPr>
        <w:t>b</w:t>
      </w:r>
      <w:r w:rsidR="00D84BF0">
        <w:rPr>
          <w:rFonts w:ascii="Times New Roman" w:hAnsi="Times New Roman" w:cs="Times New Roman"/>
        </w:rPr>
        <w:t>)</w:t>
      </w:r>
      <w:r w:rsidR="00BA2E78" w:rsidRPr="00BA2E78">
        <w:rPr>
          <w:rFonts w:ascii="Times New Roman" w:hAnsi="Times New Roman" w:cs="Times New Roman"/>
        </w:rPr>
        <w:t xml:space="preserve"> represents CHR vs XQ</w:t>
      </w:r>
      <w:r w:rsidR="00D84BF0">
        <w:rPr>
          <w:rFonts w:ascii="Times New Roman" w:hAnsi="Times New Roman" w:cs="Times New Roman"/>
        </w:rPr>
        <w:t>.</w:t>
      </w:r>
      <w:r w:rsidR="00BA2E78" w:rsidRPr="00BA2E78">
        <w:rPr>
          <w:rFonts w:ascii="Times New Roman" w:hAnsi="Times New Roman" w:cs="Times New Roman"/>
        </w:rPr>
        <w:t xml:space="preserve"> </w:t>
      </w:r>
      <w:r w:rsidR="00D84BF0">
        <w:rPr>
          <w:rFonts w:ascii="Times New Roman" w:hAnsi="Times New Roman" w:cs="Times New Roman"/>
        </w:rPr>
        <w:t>(</w:t>
      </w:r>
      <w:r w:rsidR="00BA2E78" w:rsidRPr="00BA2E78">
        <w:rPr>
          <w:rFonts w:ascii="Times New Roman" w:hAnsi="Times New Roman" w:cs="Times New Roman"/>
        </w:rPr>
        <w:t>c</w:t>
      </w:r>
      <w:r w:rsidR="00D84BF0">
        <w:rPr>
          <w:rFonts w:ascii="Times New Roman" w:hAnsi="Times New Roman" w:cs="Times New Roman"/>
        </w:rPr>
        <w:t>)</w:t>
      </w:r>
      <w:r w:rsidR="00BA2E78" w:rsidRPr="00BA2E78">
        <w:rPr>
          <w:rFonts w:ascii="Times New Roman" w:hAnsi="Times New Roman" w:cs="Times New Roman"/>
        </w:rPr>
        <w:t xml:space="preserve"> represents WZMQ vs XQ.</w:t>
      </w:r>
    </w:p>
    <w:p w14:paraId="4D5B104A" w14:textId="77777777" w:rsidR="005808F4" w:rsidRDefault="005808F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69D57357" w14:textId="6CF07179" w:rsidR="005808F4" w:rsidRDefault="00F22B5A" w:rsidP="00F22B5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F3E177B" wp14:editId="0D7A8584">
            <wp:extent cx="5274310" cy="672973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2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A2912" w14:textId="5CD61FB9" w:rsidR="00B000FA" w:rsidRPr="00851B91" w:rsidRDefault="00B000FA" w:rsidP="00851B91">
      <w:pPr>
        <w:spacing w:line="360" w:lineRule="auto"/>
        <w:rPr>
          <w:rFonts w:ascii="Times New Roman" w:hAnsi="Times New Roman" w:cs="Times New Roman" w:hint="eastAsia"/>
        </w:rPr>
      </w:pPr>
      <w:r w:rsidRPr="00EA3C2D">
        <w:rPr>
          <w:rFonts w:ascii="Times New Roman" w:hAnsi="Times New Roman" w:cs="Times New Roman"/>
          <w:b/>
          <w:bCs/>
        </w:rPr>
        <w:t>Figure S2</w:t>
      </w:r>
      <w:r w:rsidR="000540B7" w:rsidRPr="00EA3C2D">
        <w:rPr>
          <w:rFonts w:ascii="Times New Roman" w:hAnsi="Times New Roman" w:cs="Times New Roman"/>
          <w:b/>
          <w:bCs/>
        </w:rPr>
        <w:t>.</w:t>
      </w:r>
      <w:r w:rsidR="000540B7">
        <w:rPr>
          <w:rFonts w:ascii="Times New Roman" w:hAnsi="Times New Roman" w:cs="Times New Roman"/>
        </w:rPr>
        <w:t xml:space="preserve"> </w:t>
      </w:r>
      <w:r w:rsidR="000540B7" w:rsidRPr="000540B7">
        <w:rPr>
          <w:rFonts w:ascii="Times New Roman" w:hAnsi="Times New Roman" w:cs="Times New Roman"/>
        </w:rPr>
        <w:t xml:space="preserve">GO enrichment map and KEGG pathway map for CHR vs WZMQ. </w:t>
      </w:r>
      <w:r w:rsidR="00D84BF0">
        <w:rPr>
          <w:rFonts w:ascii="Times New Roman" w:hAnsi="Times New Roman" w:cs="Times New Roman"/>
        </w:rPr>
        <w:t>(</w:t>
      </w:r>
      <w:r w:rsidR="000540B7">
        <w:rPr>
          <w:rFonts w:ascii="Times New Roman" w:hAnsi="Times New Roman" w:cs="Times New Roman"/>
        </w:rPr>
        <w:t>a</w:t>
      </w:r>
      <w:r w:rsidR="00D84BF0">
        <w:rPr>
          <w:rFonts w:ascii="Times New Roman" w:hAnsi="Times New Roman" w:cs="Times New Roman"/>
        </w:rPr>
        <w:t>)</w:t>
      </w:r>
      <w:r w:rsidR="000540B7">
        <w:rPr>
          <w:rFonts w:ascii="Times New Roman" w:hAnsi="Times New Roman" w:cs="Times New Roman"/>
        </w:rPr>
        <w:t xml:space="preserve"> </w:t>
      </w:r>
      <w:r w:rsidR="000540B7" w:rsidRPr="000540B7">
        <w:rPr>
          <w:rFonts w:ascii="Times New Roman" w:hAnsi="Times New Roman" w:cs="Times New Roman"/>
        </w:rPr>
        <w:t>GO enrichment map</w:t>
      </w:r>
      <w:r w:rsidR="00D84BF0">
        <w:rPr>
          <w:rFonts w:ascii="Times New Roman" w:hAnsi="Times New Roman" w:cs="Times New Roman"/>
        </w:rPr>
        <w:t>.</w:t>
      </w:r>
      <w:r w:rsidR="000540B7" w:rsidRPr="000540B7">
        <w:rPr>
          <w:rFonts w:ascii="Times New Roman" w:hAnsi="Times New Roman" w:cs="Times New Roman"/>
        </w:rPr>
        <w:t xml:space="preserve"> </w:t>
      </w:r>
      <w:r w:rsidR="00D84BF0">
        <w:rPr>
          <w:rFonts w:ascii="Times New Roman" w:hAnsi="Times New Roman" w:cs="Times New Roman"/>
        </w:rPr>
        <w:t>(</w:t>
      </w:r>
      <w:r w:rsidR="000540B7" w:rsidRPr="000540B7">
        <w:rPr>
          <w:rFonts w:ascii="Times New Roman" w:hAnsi="Times New Roman" w:cs="Times New Roman"/>
        </w:rPr>
        <w:t>b</w:t>
      </w:r>
      <w:r w:rsidR="00D84BF0">
        <w:rPr>
          <w:rFonts w:ascii="Times New Roman" w:hAnsi="Times New Roman" w:cs="Times New Roman"/>
        </w:rPr>
        <w:t>)</w:t>
      </w:r>
      <w:r w:rsidR="000540B7" w:rsidRPr="000540B7">
        <w:rPr>
          <w:rFonts w:ascii="Times New Roman" w:hAnsi="Times New Roman" w:cs="Times New Roman"/>
        </w:rPr>
        <w:t xml:space="preserve"> KEGG pathway map.</w:t>
      </w:r>
    </w:p>
    <w:p w14:paraId="49398C1E" w14:textId="77777777" w:rsidR="005808F4" w:rsidRDefault="005808F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1A3CD3E" w14:textId="3DA181BE" w:rsidR="005808F4" w:rsidRDefault="00F22B5A" w:rsidP="00F22B5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77FB303C" wp14:editId="5635CBBB">
            <wp:extent cx="5274310" cy="672973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2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CB442" w14:textId="1CCF8BCC" w:rsidR="00B000FA" w:rsidRPr="00851B91" w:rsidRDefault="00B000FA" w:rsidP="00851B91">
      <w:pPr>
        <w:spacing w:line="360" w:lineRule="auto"/>
        <w:rPr>
          <w:rFonts w:ascii="Times New Roman" w:hAnsi="Times New Roman" w:cs="Times New Roman" w:hint="eastAsia"/>
        </w:rPr>
      </w:pPr>
      <w:r w:rsidRPr="00EA3C2D">
        <w:rPr>
          <w:rFonts w:ascii="Times New Roman" w:hAnsi="Times New Roman" w:cs="Times New Roman"/>
          <w:b/>
          <w:bCs/>
        </w:rPr>
        <w:t>Figure S3</w:t>
      </w:r>
      <w:r w:rsidR="00016C4E" w:rsidRPr="00EA3C2D">
        <w:rPr>
          <w:rFonts w:ascii="Times New Roman" w:hAnsi="Times New Roman" w:cs="Times New Roman"/>
          <w:b/>
          <w:bCs/>
        </w:rPr>
        <w:t>.</w:t>
      </w:r>
      <w:r w:rsidR="00016C4E">
        <w:rPr>
          <w:rFonts w:ascii="Times New Roman" w:hAnsi="Times New Roman" w:cs="Times New Roman"/>
        </w:rPr>
        <w:t xml:space="preserve"> </w:t>
      </w:r>
      <w:r w:rsidR="00016C4E" w:rsidRPr="00016C4E">
        <w:rPr>
          <w:rFonts w:ascii="Times New Roman" w:hAnsi="Times New Roman" w:cs="Times New Roman"/>
        </w:rPr>
        <w:t xml:space="preserve">GO enrichment map and KEGG pathway map for CHR vs XQ. </w:t>
      </w:r>
      <w:r w:rsidR="00D84BF0">
        <w:rPr>
          <w:rFonts w:ascii="Times New Roman" w:hAnsi="Times New Roman" w:cs="Times New Roman"/>
        </w:rPr>
        <w:t>(</w:t>
      </w:r>
      <w:r w:rsidR="00016C4E">
        <w:rPr>
          <w:rFonts w:ascii="Times New Roman" w:hAnsi="Times New Roman" w:cs="Times New Roman"/>
        </w:rPr>
        <w:t>a</w:t>
      </w:r>
      <w:r w:rsidR="00D84BF0">
        <w:rPr>
          <w:rFonts w:ascii="Times New Roman" w:hAnsi="Times New Roman" w:cs="Times New Roman"/>
        </w:rPr>
        <w:t>)</w:t>
      </w:r>
      <w:r w:rsidR="00016C4E">
        <w:rPr>
          <w:rFonts w:ascii="Times New Roman" w:hAnsi="Times New Roman" w:cs="Times New Roman"/>
        </w:rPr>
        <w:t xml:space="preserve"> </w:t>
      </w:r>
      <w:r w:rsidR="00016C4E" w:rsidRPr="00016C4E">
        <w:rPr>
          <w:rFonts w:ascii="Times New Roman" w:hAnsi="Times New Roman" w:cs="Times New Roman"/>
        </w:rPr>
        <w:t>GO enrichment map</w:t>
      </w:r>
      <w:r w:rsidR="00D84BF0">
        <w:rPr>
          <w:rFonts w:ascii="Times New Roman" w:hAnsi="Times New Roman" w:cs="Times New Roman"/>
        </w:rPr>
        <w:t>.</w:t>
      </w:r>
      <w:r w:rsidR="00016C4E" w:rsidRPr="00016C4E">
        <w:rPr>
          <w:rFonts w:ascii="Times New Roman" w:hAnsi="Times New Roman" w:cs="Times New Roman"/>
        </w:rPr>
        <w:t xml:space="preserve"> </w:t>
      </w:r>
      <w:r w:rsidR="00D84BF0">
        <w:rPr>
          <w:rFonts w:ascii="Times New Roman" w:hAnsi="Times New Roman" w:cs="Times New Roman"/>
        </w:rPr>
        <w:t>(</w:t>
      </w:r>
      <w:r w:rsidR="00016C4E">
        <w:rPr>
          <w:rFonts w:ascii="Times New Roman" w:hAnsi="Times New Roman" w:cs="Times New Roman"/>
        </w:rPr>
        <w:t>b</w:t>
      </w:r>
      <w:r w:rsidR="00D84BF0">
        <w:rPr>
          <w:rFonts w:ascii="Times New Roman" w:hAnsi="Times New Roman" w:cs="Times New Roman"/>
        </w:rPr>
        <w:t>)</w:t>
      </w:r>
      <w:r w:rsidR="00016C4E" w:rsidRPr="00016C4E">
        <w:rPr>
          <w:rFonts w:ascii="Times New Roman" w:hAnsi="Times New Roman" w:cs="Times New Roman"/>
        </w:rPr>
        <w:t xml:space="preserve"> KEGG pathway map.</w:t>
      </w:r>
    </w:p>
    <w:p w14:paraId="5C9A03A9" w14:textId="77777777" w:rsidR="005808F4" w:rsidRDefault="005808F4">
      <w:pPr>
        <w:widowControl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4A830F6C" w14:textId="65642D2B" w:rsidR="005808F4" w:rsidRDefault="00F22B5A" w:rsidP="00F22B5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4F25C86D" wp14:editId="2A91BE06">
            <wp:extent cx="5274310" cy="672973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29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33AF1" w14:textId="574E7EE1" w:rsidR="00B000FA" w:rsidRPr="00851B91" w:rsidRDefault="00B000FA" w:rsidP="00851B91">
      <w:pPr>
        <w:spacing w:line="360" w:lineRule="auto"/>
        <w:rPr>
          <w:rFonts w:ascii="Times New Roman" w:hAnsi="Times New Roman" w:cs="Times New Roman"/>
        </w:rPr>
      </w:pPr>
      <w:r w:rsidRPr="00EA3C2D">
        <w:rPr>
          <w:rFonts w:ascii="Times New Roman" w:hAnsi="Times New Roman" w:cs="Times New Roman"/>
          <w:b/>
          <w:bCs/>
        </w:rPr>
        <w:t>Figure S4</w:t>
      </w:r>
      <w:r w:rsidR="00EA3C2D" w:rsidRPr="00EA3C2D">
        <w:rPr>
          <w:rFonts w:ascii="Times New Roman" w:hAnsi="Times New Roman" w:cs="Times New Roman"/>
          <w:b/>
          <w:bCs/>
        </w:rPr>
        <w:t>.</w:t>
      </w:r>
      <w:r w:rsidR="00EA3C2D">
        <w:rPr>
          <w:rFonts w:ascii="Times New Roman" w:hAnsi="Times New Roman" w:cs="Times New Roman"/>
        </w:rPr>
        <w:t xml:space="preserve"> </w:t>
      </w:r>
      <w:r w:rsidR="00EA3C2D" w:rsidRPr="00EA3C2D">
        <w:rPr>
          <w:rFonts w:ascii="Times New Roman" w:hAnsi="Times New Roman" w:cs="Times New Roman"/>
        </w:rPr>
        <w:t xml:space="preserve">GO enrichment map and KEGG pathway map for WZMQ vs XQ. </w:t>
      </w:r>
      <w:r w:rsidR="00D84BF0">
        <w:rPr>
          <w:rFonts w:ascii="Times New Roman" w:hAnsi="Times New Roman" w:cs="Times New Roman"/>
        </w:rPr>
        <w:t>(</w:t>
      </w:r>
      <w:r w:rsidR="00EA3C2D" w:rsidRPr="00EA3C2D">
        <w:rPr>
          <w:rFonts w:ascii="Times New Roman" w:hAnsi="Times New Roman" w:cs="Times New Roman"/>
        </w:rPr>
        <w:t>a</w:t>
      </w:r>
      <w:r w:rsidR="00D84BF0">
        <w:rPr>
          <w:rFonts w:ascii="Times New Roman" w:hAnsi="Times New Roman" w:cs="Times New Roman"/>
        </w:rPr>
        <w:t>)</w:t>
      </w:r>
      <w:r w:rsidR="00EA3C2D">
        <w:rPr>
          <w:rFonts w:ascii="Times New Roman" w:hAnsi="Times New Roman" w:cs="Times New Roman"/>
        </w:rPr>
        <w:t xml:space="preserve"> </w:t>
      </w:r>
      <w:r w:rsidR="00EA3C2D" w:rsidRPr="00EA3C2D">
        <w:rPr>
          <w:rFonts w:ascii="Times New Roman" w:hAnsi="Times New Roman" w:cs="Times New Roman"/>
        </w:rPr>
        <w:t>GO enrichment map</w:t>
      </w:r>
      <w:r w:rsidR="00D84BF0">
        <w:rPr>
          <w:rFonts w:ascii="Times New Roman" w:hAnsi="Times New Roman" w:cs="Times New Roman"/>
        </w:rPr>
        <w:t>.</w:t>
      </w:r>
      <w:r w:rsidR="00EA3C2D" w:rsidRPr="00EA3C2D">
        <w:rPr>
          <w:rFonts w:ascii="Times New Roman" w:hAnsi="Times New Roman" w:cs="Times New Roman"/>
        </w:rPr>
        <w:t xml:space="preserve"> </w:t>
      </w:r>
      <w:r w:rsidR="00D84BF0">
        <w:rPr>
          <w:rFonts w:ascii="Times New Roman" w:hAnsi="Times New Roman" w:cs="Times New Roman"/>
        </w:rPr>
        <w:t>(</w:t>
      </w:r>
      <w:r w:rsidR="00EA3C2D" w:rsidRPr="00EA3C2D">
        <w:rPr>
          <w:rFonts w:ascii="Times New Roman" w:hAnsi="Times New Roman" w:cs="Times New Roman"/>
        </w:rPr>
        <w:t>b</w:t>
      </w:r>
      <w:r w:rsidR="00D84BF0">
        <w:rPr>
          <w:rFonts w:ascii="Times New Roman" w:hAnsi="Times New Roman" w:cs="Times New Roman"/>
        </w:rPr>
        <w:t>)</w:t>
      </w:r>
      <w:r w:rsidR="00EA3C2D" w:rsidRPr="00EA3C2D">
        <w:rPr>
          <w:rFonts w:ascii="Times New Roman" w:hAnsi="Times New Roman" w:cs="Times New Roman"/>
        </w:rPr>
        <w:t xml:space="preserve"> KEGG pathway map.</w:t>
      </w:r>
    </w:p>
    <w:p w14:paraId="7069E92C" w14:textId="6A8FF158" w:rsidR="00B000FA" w:rsidRPr="00851B91" w:rsidRDefault="00B000FA" w:rsidP="00851B91">
      <w:pPr>
        <w:spacing w:line="360" w:lineRule="auto"/>
        <w:rPr>
          <w:rFonts w:ascii="Times New Roman" w:hAnsi="Times New Roman" w:cs="Times New Roman"/>
        </w:rPr>
      </w:pPr>
    </w:p>
    <w:p w14:paraId="2F2AA605" w14:textId="77777777" w:rsidR="00B000FA" w:rsidRPr="00EA3C2D" w:rsidRDefault="00B000FA" w:rsidP="00851B91">
      <w:pPr>
        <w:spacing w:line="360" w:lineRule="auto"/>
        <w:rPr>
          <w:rFonts w:ascii="Times New Roman" w:hAnsi="Times New Roman" w:cs="Times New Roman"/>
        </w:rPr>
      </w:pPr>
    </w:p>
    <w:sectPr w:rsidR="00B000FA" w:rsidRPr="00EA3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04C528" w14:textId="77777777" w:rsidR="003F4046" w:rsidRDefault="003F4046" w:rsidP="00B000FA">
      <w:r>
        <w:separator/>
      </w:r>
    </w:p>
  </w:endnote>
  <w:endnote w:type="continuationSeparator" w:id="0">
    <w:p w14:paraId="59C295B2" w14:textId="77777777" w:rsidR="003F4046" w:rsidRDefault="003F4046" w:rsidP="00B00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1DE64" w14:textId="77777777" w:rsidR="003F4046" w:rsidRDefault="003F4046" w:rsidP="00B000FA">
      <w:r>
        <w:separator/>
      </w:r>
    </w:p>
  </w:footnote>
  <w:footnote w:type="continuationSeparator" w:id="0">
    <w:p w14:paraId="46ED9DEC" w14:textId="77777777" w:rsidR="003F4046" w:rsidRDefault="003F4046" w:rsidP="00B000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934"/>
    <w:rsid w:val="00016C4E"/>
    <w:rsid w:val="000540B7"/>
    <w:rsid w:val="000D0934"/>
    <w:rsid w:val="002757D3"/>
    <w:rsid w:val="0034103D"/>
    <w:rsid w:val="003F4046"/>
    <w:rsid w:val="005808F4"/>
    <w:rsid w:val="00617EF0"/>
    <w:rsid w:val="00851B91"/>
    <w:rsid w:val="008C1189"/>
    <w:rsid w:val="00AA6F64"/>
    <w:rsid w:val="00B000FA"/>
    <w:rsid w:val="00BA2E78"/>
    <w:rsid w:val="00D72AEE"/>
    <w:rsid w:val="00D84BF0"/>
    <w:rsid w:val="00DC68D8"/>
    <w:rsid w:val="00EA3C2D"/>
    <w:rsid w:val="00F22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519A17"/>
  <w15:chartTrackingRefBased/>
  <w15:docId w15:val="{1445C32A-9A47-4FF3-91B8-9D5DBF36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0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00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0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00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台武</dc:creator>
  <cp:keywords/>
  <dc:description/>
  <cp:lastModifiedBy>张 台武</cp:lastModifiedBy>
  <cp:revision>10</cp:revision>
  <dcterms:created xsi:type="dcterms:W3CDTF">2022-05-24T13:12:00Z</dcterms:created>
  <dcterms:modified xsi:type="dcterms:W3CDTF">2022-06-06T13:04:00Z</dcterms:modified>
</cp:coreProperties>
</file>