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34775" w14:textId="463C3559" w:rsidR="00765F92" w:rsidRPr="004A3BE1" w:rsidRDefault="009D64C6" w:rsidP="00815497">
      <w:pPr>
        <w:spacing w:line="360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Table</w:t>
      </w:r>
      <w:r w:rsidR="00CA2A58" w:rsidRPr="004F0333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</w:t>
      </w:r>
      <w:r w:rsidR="00C146DC">
        <w:rPr>
          <w:rFonts w:asciiTheme="minorHAnsi" w:eastAsia="Arial" w:hAnsiTheme="minorHAnsi" w:cstheme="minorHAnsi"/>
          <w:b/>
          <w:bCs/>
          <w:sz w:val="24"/>
          <w:szCs w:val="24"/>
        </w:rPr>
        <w:t>S</w:t>
      </w:r>
      <w:r w:rsidR="000E3A04" w:rsidRPr="004F0333">
        <w:rPr>
          <w:rFonts w:asciiTheme="minorHAnsi" w:eastAsia="Arial" w:hAnsiTheme="minorHAnsi" w:cstheme="minorHAnsi"/>
          <w:b/>
          <w:bCs/>
          <w:sz w:val="24"/>
          <w:szCs w:val="24"/>
        </w:rPr>
        <w:t>1</w:t>
      </w:r>
      <w:r w:rsidR="00906899" w:rsidRPr="004F0333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. </w:t>
      </w:r>
      <w:r w:rsidR="000E3A04" w:rsidRPr="004F0333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Search </w:t>
      </w:r>
      <w:r w:rsidR="00E72A30" w:rsidRPr="004F0333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Strategy </w:t>
      </w:r>
      <w:r w:rsidR="00906899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in </w:t>
      </w:r>
      <w:r w:rsidR="00A71059">
        <w:rPr>
          <w:rFonts w:asciiTheme="minorHAnsi" w:hAnsiTheme="minorHAnsi" w:cstheme="minorHAnsi"/>
          <w:b/>
          <w:bCs/>
          <w:sz w:val="24"/>
          <w:szCs w:val="24"/>
          <w:lang w:val="en-US"/>
        </w:rPr>
        <w:t>Databases</w:t>
      </w:r>
      <w:r w:rsidR="00906899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: PubMed, </w:t>
      </w:r>
      <w:r w:rsidR="00A45EC2">
        <w:rPr>
          <w:rFonts w:asciiTheme="minorHAnsi" w:hAnsiTheme="minorHAnsi" w:cstheme="minorHAnsi"/>
          <w:b/>
          <w:bCs/>
          <w:sz w:val="24"/>
          <w:szCs w:val="24"/>
          <w:lang w:val="en-US"/>
        </w:rPr>
        <w:t>Scopus,</w:t>
      </w:r>
      <w:r w:rsidR="00A71059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</w:t>
      </w:r>
      <w:r w:rsidR="00906899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and </w:t>
      </w:r>
      <w:r w:rsidR="00A71059">
        <w:rPr>
          <w:rFonts w:asciiTheme="minorHAnsi" w:hAnsiTheme="minorHAnsi" w:cstheme="minorHAnsi"/>
          <w:b/>
          <w:bCs/>
          <w:sz w:val="24"/>
          <w:szCs w:val="24"/>
          <w:lang w:val="en-US"/>
        </w:rPr>
        <w:t>Google Scholar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8"/>
        <w:gridCol w:w="7161"/>
      </w:tblGrid>
      <w:tr w:rsidR="000C5E46" w:rsidRPr="00730D23" w14:paraId="632BD941" w14:textId="638D9DC5" w:rsidTr="000C5E46">
        <w:trPr>
          <w:trHeight w:val="270"/>
          <w:jc w:val="center"/>
        </w:trPr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14:paraId="2C2FC38B" w14:textId="03FF07E3" w:rsidR="000C5E46" w:rsidRPr="00900A6B" w:rsidRDefault="000C5E46" w:rsidP="008154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A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Database</w:t>
            </w:r>
          </w:p>
        </w:tc>
        <w:tc>
          <w:tcPr>
            <w:tcW w:w="7161" w:type="dxa"/>
            <w:tcBorders>
              <w:top w:val="single" w:sz="4" w:space="0" w:color="auto"/>
              <w:bottom w:val="single" w:sz="4" w:space="0" w:color="auto"/>
            </w:tcBorders>
          </w:tcPr>
          <w:p w14:paraId="3F6D6797" w14:textId="0DD213B4" w:rsidR="000C5E46" w:rsidRPr="00900A6B" w:rsidRDefault="000C5E46" w:rsidP="008154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A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 Query</w:t>
            </w:r>
          </w:p>
        </w:tc>
      </w:tr>
      <w:tr w:rsidR="000C5E46" w:rsidRPr="00730D23" w14:paraId="12486623" w14:textId="77777777" w:rsidTr="000C5E46">
        <w:trPr>
          <w:trHeight w:val="2094"/>
          <w:jc w:val="center"/>
        </w:trPr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14:paraId="31149199" w14:textId="576B2D8C" w:rsidR="000C5E46" w:rsidRPr="00730D23" w:rsidRDefault="000C5E46" w:rsidP="00815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D23">
              <w:rPr>
                <w:rFonts w:ascii="Times New Roman" w:hAnsi="Times New Roman" w:cs="Times New Roman"/>
                <w:sz w:val="24"/>
                <w:szCs w:val="24"/>
              </w:rPr>
              <w:t>MedLine via PubMed</w:t>
            </w:r>
          </w:p>
        </w:tc>
        <w:tc>
          <w:tcPr>
            <w:tcW w:w="7161" w:type="dxa"/>
            <w:tcBorders>
              <w:top w:val="single" w:sz="4" w:space="0" w:color="auto"/>
              <w:bottom w:val="single" w:sz="4" w:space="0" w:color="auto"/>
            </w:tcBorders>
          </w:tcPr>
          <w:p w14:paraId="7D226D4D" w14:textId="744EF04E" w:rsidR="000C5E46" w:rsidRPr="00730D23" w:rsidRDefault="000C5E46" w:rsidP="00815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D23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Search: </w:t>
            </w:r>
            <w:r w:rsidRPr="00730D23">
              <w:rPr>
                <w:rStyle w:val="Strong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(("primary health care"[MeSH Terms]) AND ((("digital health"[Title/Abstract]) OR ("heath technology"[Title/Abstract])) OR ("healthcare technolog*"[Title/Abstract]))) AND ((((COVID-19[Title/Abstract]) OR (Sars-Cov-2[Title/Abstract])) OR ("health emergency"[Title/Abstract])) OR ((pandemic[Title/Abstract]) OR (outbreak[Title/Abstract])))</w:t>
            </w:r>
            <w:r w:rsidRPr="00730D23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 Filters: </w:t>
            </w:r>
            <w:r w:rsidRPr="00730D23">
              <w:rPr>
                <w:rStyle w:val="Strong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Full text, English, from 2019-2021</w:t>
            </w:r>
          </w:p>
        </w:tc>
      </w:tr>
      <w:tr w:rsidR="000C5E46" w:rsidRPr="00730D23" w14:paraId="5CEA75B5" w14:textId="77777777" w:rsidTr="000C5E46">
        <w:trPr>
          <w:trHeight w:val="2210"/>
          <w:jc w:val="center"/>
        </w:trPr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14:paraId="2D77DD6C" w14:textId="16881F5A" w:rsidR="000C5E46" w:rsidRPr="00730D23" w:rsidRDefault="000C5E46" w:rsidP="00815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D23">
              <w:rPr>
                <w:rFonts w:ascii="Times New Roman" w:hAnsi="Times New Roman" w:cs="Times New Roman"/>
                <w:sz w:val="24"/>
                <w:szCs w:val="24"/>
              </w:rPr>
              <w:t>Scopus</w:t>
            </w:r>
          </w:p>
        </w:tc>
        <w:tc>
          <w:tcPr>
            <w:tcW w:w="7161" w:type="dxa"/>
            <w:tcBorders>
              <w:top w:val="single" w:sz="4" w:space="0" w:color="auto"/>
              <w:bottom w:val="single" w:sz="4" w:space="0" w:color="auto"/>
            </w:tcBorders>
          </w:tcPr>
          <w:p w14:paraId="6A76451C" w14:textId="714AEF30" w:rsidR="000C5E46" w:rsidRPr="00900A6B" w:rsidRDefault="000C5E46" w:rsidP="00815497">
            <w:pPr>
              <w:outlineLvl w:val="1"/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</w:pP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( TITLE-ABS-KEY (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{primary health care}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 AND  TITLE-ABS-KEY (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"digital health"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"heath technolog*"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"healthcare technolog*"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 AND  TITLE-ABS-KEY (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covid-19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sars-cov-2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"health emergenc*"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pandemic*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oubreak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)  AND  ( LIMIT-TO ( PUBYEAR ,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 OR  LIMIT-TO ( PUBYEAR ,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)  AND  ( LIMIT-TO ( LANGUAGE ,  </w:t>
            </w:r>
            <w:r w:rsidRPr="007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"English"</w:t>
            </w: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) </w:t>
            </w:r>
          </w:p>
        </w:tc>
      </w:tr>
      <w:tr w:rsidR="000C5E46" w:rsidRPr="00730D23" w14:paraId="55D74361" w14:textId="77777777" w:rsidTr="000C5E46">
        <w:trPr>
          <w:trHeight w:val="1097"/>
          <w:jc w:val="center"/>
        </w:trPr>
        <w:tc>
          <w:tcPr>
            <w:tcW w:w="1608" w:type="dxa"/>
            <w:tcBorders>
              <w:top w:val="single" w:sz="4" w:space="0" w:color="auto"/>
            </w:tcBorders>
          </w:tcPr>
          <w:p w14:paraId="4F5095D9" w14:textId="5586144C" w:rsidR="000C5E46" w:rsidRPr="00730D23" w:rsidRDefault="000C5E46" w:rsidP="00815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D23">
              <w:rPr>
                <w:rFonts w:ascii="Times New Roman" w:hAnsi="Times New Roman" w:cs="Times New Roman"/>
                <w:sz w:val="24"/>
                <w:szCs w:val="24"/>
              </w:rPr>
              <w:t>Google Scholar</w:t>
            </w:r>
          </w:p>
        </w:tc>
        <w:tc>
          <w:tcPr>
            <w:tcW w:w="7161" w:type="dxa"/>
            <w:tcBorders>
              <w:top w:val="single" w:sz="4" w:space="0" w:color="auto"/>
            </w:tcBorders>
          </w:tcPr>
          <w:p w14:paraId="61918E6E" w14:textId="4A28B2B4" w:rsidR="000C5E46" w:rsidRPr="00730D23" w:rsidRDefault="000C5E46" w:rsidP="00815497">
            <w:pPr>
              <w:outlineLvl w:val="1"/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</w:pPr>
            <w:r w:rsidRPr="00730D2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“primary health care” AND  ( “digital health” OR  “heath technolog*”  OR  “healthcare technolog*” )  AND ( covid-19  OR  sars-cov-2  OR  “health emergenc*”  OR  pandemic*  OR  oubreak ) ); filters: aricles, custom range 2019-2021</w:t>
            </w:r>
          </w:p>
        </w:tc>
      </w:tr>
    </w:tbl>
    <w:p w14:paraId="2F8E067A" w14:textId="3167CFFE" w:rsidR="00765F92" w:rsidRPr="000E3A04" w:rsidRDefault="00765F92" w:rsidP="000E3A04"/>
    <w:sectPr w:rsidR="00765F92" w:rsidRPr="000E3A04" w:rsidSect="00013C0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94C8E" w14:textId="77777777" w:rsidR="00CB31F7" w:rsidRDefault="00CB31F7">
      <w:r>
        <w:separator/>
      </w:r>
    </w:p>
  </w:endnote>
  <w:endnote w:type="continuationSeparator" w:id="0">
    <w:p w14:paraId="1149097A" w14:textId="77777777" w:rsidR="00CB31F7" w:rsidRDefault="00CB3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7646728"/>
      <w:docPartObj>
        <w:docPartGallery w:val="Page Numbers (Bottom of Page)"/>
        <w:docPartUnique/>
      </w:docPartObj>
    </w:sdtPr>
    <w:sdtContent>
      <w:p w14:paraId="5B958E63" w14:textId="77777777" w:rsidR="00F43D19" w:rsidRDefault="00C93B4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138440F0" w14:textId="77777777" w:rsidR="00F43D19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B21A8" w14:textId="77777777" w:rsidR="00CB31F7" w:rsidRDefault="00CB31F7">
      <w:r>
        <w:separator/>
      </w:r>
    </w:p>
  </w:footnote>
  <w:footnote w:type="continuationSeparator" w:id="0">
    <w:p w14:paraId="210078EE" w14:textId="77777777" w:rsidR="00CB31F7" w:rsidRDefault="00CB3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77621"/>
    <w:multiLevelType w:val="multilevel"/>
    <w:tmpl w:val="821C0D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9176B3A"/>
    <w:multiLevelType w:val="hybridMultilevel"/>
    <w:tmpl w:val="B6C672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713204">
    <w:abstractNumId w:val="1"/>
  </w:num>
  <w:num w:numId="2" w16cid:durableId="156266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3DE"/>
    <w:rsid w:val="00005F55"/>
    <w:rsid w:val="00013C06"/>
    <w:rsid w:val="00050B22"/>
    <w:rsid w:val="00070122"/>
    <w:rsid w:val="000C5E46"/>
    <w:rsid w:val="000E3A04"/>
    <w:rsid w:val="00231F90"/>
    <w:rsid w:val="002428B0"/>
    <w:rsid w:val="002E5B1E"/>
    <w:rsid w:val="0038005F"/>
    <w:rsid w:val="003969E8"/>
    <w:rsid w:val="003E63DB"/>
    <w:rsid w:val="00433234"/>
    <w:rsid w:val="004A3BE1"/>
    <w:rsid w:val="004F0DC1"/>
    <w:rsid w:val="00517584"/>
    <w:rsid w:val="0052246F"/>
    <w:rsid w:val="005703DE"/>
    <w:rsid w:val="005760A8"/>
    <w:rsid w:val="00624F81"/>
    <w:rsid w:val="00651310"/>
    <w:rsid w:val="006C3D4B"/>
    <w:rsid w:val="006D0992"/>
    <w:rsid w:val="006E453F"/>
    <w:rsid w:val="007239F7"/>
    <w:rsid w:val="00730D23"/>
    <w:rsid w:val="00765F92"/>
    <w:rsid w:val="00784A33"/>
    <w:rsid w:val="00791C6D"/>
    <w:rsid w:val="007D3CF3"/>
    <w:rsid w:val="00801FC7"/>
    <w:rsid w:val="00815497"/>
    <w:rsid w:val="00834583"/>
    <w:rsid w:val="008D5430"/>
    <w:rsid w:val="008D6990"/>
    <w:rsid w:val="00900A6B"/>
    <w:rsid w:val="00906899"/>
    <w:rsid w:val="00931069"/>
    <w:rsid w:val="009648EB"/>
    <w:rsid w:val="009B7CF6"/>
    <w:rsid w:val="009D64C6"/>
    <w:rsid w:val="00A07B46"/>
    <w:rsid w:val="00A14902"/>
    <w:rsid w:val="00A45EC2"/>
    <w:rsid w:val="00A71059"/>
    <w:rsid w:val="00AA0D20"/>
    <w:rsid w:val="00AD6EDE"/>
    <w:rsid w:val="00B23438"/>
    <w:rsid w:val="00B53325"/>
    <w:rsid w:val="00BA617D"/>
    <w:rsid w:val="00C133DA"/>
    <w:rsid w:val="00C14608"/>
    <w:rsid w:val="00C146DC"/>
    <w:rsid w:val="00C458F7"/>
    <w:rsid w:val="00C93B43"/>
    <w:rsid w:val="00CA2A58"/>
    <w:rsid w:val="00CB31F7"/>
    <w:rsid w:val="00CF73DE"/>
    <w:rsid w:val="00E72A30"/>
    <w:rsid w:val="00E80C45"/>
    <w:rsid w:val="00ED6D0A"/>
    <w:rsid w:val="00EE2F17"/>
    <w:rsid w:val="00EE46FA"/>
    <w:rsid w:val="00F24279"/>
    <w:rsid w:val="00F7606D"/>
    <w:rsid w:val="00F971B8"/>
    <w:rsid w:val="00FA5525"/>
    <w:rsid w:val="00FF5550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8DD6A"/>
  <w15:chartTrackingRefBased/>
  <w15:docId w15:val="{08AD48D9-B24D-4046-83A9-F51497407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A04"/>
    <w:pPr>
      <w:spacing w:before="0" w:after="0" w:line="240" w:lineRule="auto"/>
    </w:pPr>
    <w:rPr>
      <w:rFonts w:ascii="Calibri" w:eastAsia="Calibri" w:hAnsi="Calibri" w:cs="Arial"/>
      <w:sz w:val="20"/>
      <w:szCs w:val="20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38005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8005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E3A0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E3A04"/>
    <w:rPr>
      <w:b/>
      <w:bCs/>
    </w:rPr>
  </w:style>
  <w:style w:type="character" w:styleId="Hyperlink">
    <w:name w:val="Hyperlink"/>
    <w:basedOn w:val="DefaultParagraphFont"/>
    <w:uiPriority w:val="99"/>
    <w:unhideWhenUsed/>
    <w:rsid w:val="000E3A0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E3A04"/>
    <w:pPr>
      <w:spacing w:before="0"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0E3A04"/>
    <w:rPr>
      <w:rFonts w:ascii="Calibri" w:eastAsia="Calibri" w:hAnsi="Calibri" w:cs="Arial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E3A0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3A04"/>
    <w:rPr>
      <w:rFonts w:ascii="Calibri" w:eastAsia="Calibri" w:hAnsi="Calibri" w:cs="Arial"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38005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38005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resultscount">
    <w:name w:val="resultscount"/>
    <w:basedOn w:val="DefaultParagraphFont"/>
    <w:rsid w:val="0038005F"/>
  </w:style>
  <w:style w:type="character" w:customStyle="1" w:styleId="querysrchtext">
    <w:name w:val="querysrchtext"/>
    <w:basedOn w:val="DefaultParagraphFont"/>
    <w:rsid w:val="0038005F"/>
  </w:style>
  <w:style w:type="character" w:customStyle="1" w:styleId="queryoperator">
    <w:name w:val="queryoperator"/>
    <w:basedOn w:val="DefaultParagraphFont"/>
    <w:rsid w:val="0038005F"/>
  </w:style>
  <w:style w:type="character" w:styleId="Emphasis">
    <w:name w:val="Emphasis"/>
    <w:basedOn w:val="DefaultParagraphFont"/>
    <w:uiPriority w:val="20"/>
    <w:qFormat/>
    <w:rsid w:val="003800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68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1AB4F5F5-2CD6-4FC0-912F-BA5E394B5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Costase Ndayishimiye</dc:creator>
  <cp:keywords/>
  <dc:description/>
  <cp:lastModifiedBy>Costase Ndayishimiye</cp:lastModifiedBy>
  <cp:revision>5</cp:revision>
  <dcterms:created xsi:type="dcterms:W3CDTF">2022-07-16T10:14:00Z</dcterms:created>
  <dcterms:modified xsi:type="dcterms:W3CDTF">2022-07-16T10:14:00Z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http://www.zotero.org/styles/national-library-of-medicine</vt:lpwstr>
  </property>
  <property fmtid="{D5CDD505-2E9C-101B-9397-08002B2CF9AE}" pid="19" name="Mendeley Recent Style Name 8_1">
    <vt:lpwstr>National Library of Medicine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399027ca-46a0-3f04-810a-6fecca0f507f</vt:lpwstr>
  </property>
  <property fmtid="{D5CDD505-2E9C-101B-9397-08002B2CF9AE}" pid="24" name="Mendeley Citation Style_1">
    <vt:lpwstr>http://www.zotero.org/styles/vancouver</vt:lpwstr>
  </property>
</Properties>
</file>