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4344" w:rsidRPr="003D59E6" w:rsidRDefault="00DC4344" w:rsidP="00DC4344">
      <w:pPr>
        <w:pStyle w:val="Heading1"/>
        <w:rPr>
          <w:rFonts w:cs="Times New Roman"/>
          <w:sz w:val="20"/>
          <w:szCs w:val="20"/>
        </w:rPr>
      </w:pPr>
      <w:r w:rsidRPr="003D59E6">
        <w:rPr>
          <w:rFonts w:cs="Times New Roman"/>
          <w:sz w:val="20"/>
          <w:szCs w:val="20"/>
        </w:rPr>
        <w:t>Appendixes</w:t>
      </w:r>
    </w:p>
    <w:p w:rsidR="00DC4344" w:rsidRPr="003D59E6" w:rsidRDefault="00DC4344" w:rsidP="00DC4344">
      <w:pPr>
        <w:pStyle w:val="Heading2"/>
        <w:spacing w:line="240" w:lineRule="auto"/>
      </w:pPr>
      <w:r w:rsidRPr="003D59E6">
        <w:t xml:space="preserve">Appendix A </w:t>
      </w:r>
      <w:r w:rsidRPr="003D59E6">
        <w:rPr>
          <w:b w:val="0"/>
          <w:bCs w:val="0"/>
        </w:rPr>
        <w:t xml:space="preserve">Calculation process of </w:t>
      </w:r>
      <w:r w:rsidRPr="003D59E6">
        <w:rPr>
          <w:b w:val="0"/>
          <w:bCs w:val="0"/>
          <w:i/>
          <w:iCs/>
        </w:rPr>
        <w:t>I</w:t>
      </w:r>
      <w:r w:rsidRPr="003D59E6">
        <w:rPr>
          <w:b w:val="0"/>
          <w:bCs w:val="0"/>
          <w:i/>
          <w:iCs/>
          <w:vertAlign w:val="subscript"/>
        </w:rPr>
        <w:t>r</w:t>
      </w:r>
      <w:r w:rsidRPr="003D59E6">
        <w:rPr>
          <w:b w:val="0"/>
          <w:bCs w:val="0"/>
          <w:vertAlign w:val="subscript"/>
        </w:rPr>
        <w:t>1</w:t>
      </w:r>
      <w:r w:rsidRPr="003D59E6">
        <w:rPr>
          <w:rFonts w:ascii="SimSun" w:eastAsia="SimSun" w:hAnsi="SimSun" w:cs="SimSun" w:hint="eastAsia"/>
          <w:b w:val="0"/>
          <w:bCs w:val="0"/>
        </w:rPr>
        <w:t>、</w:t>
      </w:r>
      <w:r w:rsidRPr="003D59E6">
        <w:rPr>
          <w:b w:val="0"/>
          <w:bCs w:val="0"/>
          <w:i/>
          <w:iCs/>
        </w:rPr>
        <w:t>I</w:t>
      </w:r>
      <w:r w:rsidRPr="003D59E6">
        <w:rPr>
          <w:b w:val="0"/>
          <w:bCs w:val="0"/>
          <w:i/>
          <w:iCs/>
          <w:vertAlign w:val="subscript"/>
        </w:rPr>
        <w:t>c</w:t>
      </w:r>
      <w:r w:rsidRPr="003D59E6">
        <w:rPr>
          <w:b w:val="0"/>
          <w:bCs w:val="0"/>
          <w:vertAlign w:val="subscript"/>
        </w:rPr>
        <w:t>1</w:t>
      </w:r>
      <w:r w:rsidRPr="003D59E6">
        <w:rPr>
          <w:b w:val="0"/>
          <w:bCs w:val="0"/>
        </w:rPr>
        <w:t xml:space="preserve"> and </w:t>
      </w:r>
      <w:r w:rsidRPr="003D59E6">
        <w:rPr>
          <w:b w:val="0"/>
          <w:bCs w:val="0"/>
          <w:i/>
          <w:iCs/>
        </w:rPr>
        <w:t>I</w:t>
      </w:r>
      <w:r w:rsidRPr="003D59E6">
        <w:rPr>
          <w:b w:val="0"/>
          <w:bCs w:val="0"/>
          <w:i/>
          <w:iCs/>
          <w:vertAlign w:val="subscript"/>
        </w:rPr>
        <w:t>s</w:t>
      </w:r>
      <w:r w:rsidRPr="003D59E6">
        <w:rPr>
          <w:b w:val="0"/>
          <w:bCs w:val="0"/>
          <w:vertAlign w:val="subscript"/>
        </w:rPr>
        <w:t>1</w:t>
      </w:r>
      <w:r w:rsidRPr="003D59E6">
        <w:rPr>
          <w:b w:val="0"/>
          <w:bCs w:val="0"/>
        </w:rPr>
        <w:t>.</w:t>
      </w:r>
    </w:p>
    <w:bookmarkStart w:id="0" w:name="_Hlk90119588"/>
    <w:p w:rsidR="00DC4344" w:rsidRPr="003D59E6" w:rsidRDefault="00DC4344" w:rsidP="00DC4344">
      <w:pPr>
        <w:ind w:firstLineChars="0" w:firstLine="0"/>
        <w:jc w:val="right"/>
        <w:rPr>
          <w:rFonts w:eastAsia="SimSun" w:cs="Times New Roman"/>
          <w:szCs w:val="20"/>
        </w:rPr>
      </w:pPr>
      <w:r w:rsidRPr="003D59E6">
        <w:rPr>
          <w:rFonts w:eastAsia="SimSun" w:cs="Times New Roman"/>
          <w:position w:val="-30"/>
          <w:szCs w:val="20"/>
        </w:rPr>
        <w:object w:dxaOrig="4560" w:dyaOrig="6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7.25pt;height:34.5pt" o:ole="">
            <v:imagedata r:id="rId4" o:title=""/>
          </v:shape>
          <o:OLEObject Type="Embed" ProgID="Equation.DSMT4" ShapeID="_x0000_i1025" DrawAspect="Content" ObjectID="_1716915065" r:id="rId5"/>
        </w:object>
      </w:r>
      <w:r w:rsidRPr="003D59E6">
        <w:rPr>
          <w:rFonts w:cs="Times New Roman"/>
          <w:szCs w:val="20"/>
        </w:rPr>
        <w:t xml:space="preserve">                               （1）</w:t>
      </w:r>
    </w:p>
    <w:p w:rsidR="00DC4344" w:rsidRPr="003D59E6" w:rsidRDefault="00DC4344" w:rsidP="00DC4344">
      <w:pPr>
        <w:ind w:firstLineChars="0" w:firstLine="0"/>
        <w:jc w:val="right"/>
        <w:rPr>
          <w:rFonts w:cs="Times New Roman"/>
          <w:szCs w:val="20"/>
        </w:rPr>
      </w:pPr>
      <w:r w:rsidRPr="003D59E6">
        <w:rPr>
          <w:rFonts w:eastAsia="SimSun" w:cs="Times New Roman"/>
          <w:position w:val="-122"/>
          <w:szCs w:val="20"/>
        </w:rPr>
        <w:object w:dxaOrig="8380" w:dyaOrig="2540">
          <v:shape id="_x0000_i1026" type="#_x0000_t75" style="width:419.25pt;height:127.5pt" o:ole="">
            <v:imagedata r:id="rId6" o:title=""/>
          </v:shape>
          <o:OLEObject Type="Embed" ProgID="Equation.DSMT4" ShapeID="_x0000_i1026" DrawAspect="Content" ObjectID="_1716915066" r:id="rId7"/>
        </w:object>
      </w:r>
      <w:r w:rsidRPr="003D59E6">
        <w:rPr>
          <w:rFonts w:cs="Times New Roman"/>
          <w:szCs w:val="20"/>
        </w:rPr>
        <w:t>（2）</w:t>
      </w:r>
    </w:p>
    <w:p w:rsidR="00DC4344" w:rsidRPr="003D59E6" w:rsidRDefault="00DC4344" w:rsidP="00DC4344">
      <w:pPr>
        <w:ind w:left="6100" w:hangingChars="3050" w:hanging="6100"/>
        <w:jc w:val="right"/>
        <w:rPr>
          <w:rFonts w:cs="Times New Roman"/>
          <w:szCs w:val="20"/>
        </w:rPr>
      </w:pPr>
      <w:r w:rsidRPr="003D59E6">
        <w:rPr>
          <w:rFonts w:eastAsia="SimSun" w:cs="Times New Roman"/>
          <w:position w:val="-46"/>
          <w:szCs w:val="20"/>
        </w:rPr>
        <w:object w:dxaOrig="6500" w:dyaOrig="1020">
          <v:shape id="_x0000_i1027" type="#_x0000_t75" style="width:325.5pt;height:51pt" o:ole="">
            <v:imagedata r:id="rId8" o:title=""/>
          </v:shape>
          <o:OLEObject Type="Embed" ProgID="Equation.DSMT4" ShapeID="_x0000_i1027" DrawAspect="Content" ObjectID="_1716915067" r:id="rId9"/>
        </w:object>
      </w:r>
      <w:r w:rsidRPr="003D59E6">
        <w:rPr>
          <w:rFonts w:cs="Times New Roman"/>
          <w:szCs w:val="20"/>
        </w:rPr>
        <w:t xml:space="preserve">             （3）</w:t>
      </w:r>
      <w:bookmarkEnd w:id="0"/>
    </w:p>
    <w:p w:rsidR="00DC4344" w:rsidRPr="003D59E6" w:rsidRDefault="00DC4344" w:rsidP="00DC4344">
      <w:pPr>
        <w:ind w:left="6100" w:hangingChars="3050" w:hanging="6100"/>
        <w:jc w:val="left"/>
        <w:rPr>
          <w:rFonts w:eastAsiaTheme="minorEastAsia" w:cs="Times New Roman"/>
          <w:szCs w:val="20"/>
        </w:rPr>
      </w:pPr>
    </w:p>
    <w:p w:rsidR="00DC4344" w:rsidRPr="003D59E6" w:rsidRDefault="00DC4344" w:rsidP="00DC4344">
      <w:pPr>
        <w:pStyle w:val="Heading2"/>
        <w:spacing w:line="240" w:lineRule="auto"/>
        <w:rPr>
          <w:rFonts w:cs="Times New Roman"/>
        </w:rPr>
      </w:pPr>
      <w:r w:rsidRPr="003D59E6">
        <w:rPr>
          <w:rStyle w:val="Heading2Char"/>
        </w:rPr>
        <w:t>Appendix B</w:t>
      </w:r>
      <w:r w:rsidRPr="003D59E6">
        <w:rPr>
          <w:rFonts w:cs="Times New Roman"/>
        </w:rPr>
        <w:t xml:space="preserve"> </w:t>
      </w:r>
      <w:r w:rsidRPr="003D59E6">
        <w:rPr>
          <w:rFonts w:cs="Times New Roman"/>
          <w:b w:val="0"/>
          <w:bCs w:val="0"/>
        </w:rPr>
        <w:t xml:space="preserve">Calculation process of </w:t>
      </w:r>
      <w:r w:rsidRPr="003D59E6">
        <w:rPr>
          <w:b w:val="0"/>
          <w:bCs w:val="0"/>
          <w:i/>
          <w:iCs/>
        </w:rPr>
        <w:t>I</w:t>
      </w:r>
      <w:r w:rsidRPr="003D59E6">
        <w:rPr>
          <w:b w:val="0"/>
          <w:bCs w:val="0"/>
          <w:i/>
          <w:iCs/>
          <w:vertAlign w:val="subscript"/>
        </w:rPr>
        <w:t>r</w:t>
      </w:r>
      <w:r w:rsidRPr="003D59E6">
        <w:rPr>
          <w:b w:val="0"/>
          <w:bCs w:val="0"/>
          <w:vertAlign w:val="subscript"/>
        </w:rPr>
        <w:t>2</w:t>
      </w:r>
      <w:r w:rsidRPr="003D59E6">
        <w:rPr>
          <w:rFonts w:ascii="SimSun" w:eastAsia="SimSun" w:hAnsi="SimSun" w:cs="SimSun" w:hint="eastAsia"/>
          <w:b w:val="0"/>
          <w:bCs w:val="0"/>
        </w:rPr>
        <w:t>、</w:t>
      </w:r>
      <w:r w:rsidRPr="003D59E6">
        <w:rPr>
          <w:b w:val="0"/>
          <w:bCs w:val="0"/>
          <w:i/>
          <w:iCs/>
        </w:rPr>
        <w:t>I</w:t>
      </w:r>
      <w:r w:rsidRPr="003D59E6">
        <w:rPr>
          <w:b w:val="0"/>
          <w:bCs w:val="0"/>
          <w:i/>
          <w:iCs/>
          <w:vertAlign w:val="subscript"/>
        </w:rPr>
        <w:t>c</w:t>
      </w:r>
      <w:r w:rsidRPr="003D59E6">
        <w:rPr>
          <w:b w:val="0"/>
          <w:bCs w:val="0"/>
          <w:vertAlign w:val="subscript"/>
        </w:rPr>
        <w:t>2</w:t>
      </w:r>
      <w:r w:rsidRPr="003D59E6">
        <w:rPr>
          <w:b w:val="0"/>
          <w:bCs w:val="0"/>
        </w:rPr>
        <w:t xml:space="preserve"> and </w:t>
      </w:r>
      <w:r w:rsidRPr="003D59E6">
        <w:rPr>
          <w:b w:val="0"/>
          <w:bCs w:val="0"/>
          <w:i/>
          <w:iCs/>
        </w:rPr>
        <w:t>I</w:t>
      </w:r>
      <w:r w:rsidRPr="003D59E6">
        <w:rPr>
          <w:b w:val="0"/>
          <w:bCs w:val="0"/>
          <w:i/>
          <w:iCs/>
          <w:vertAlign w:val="subscript"/>
        </w:rPr>
        <w:t>s</w:t>
      </w:r>
      <w:r w:rsidRPr="003D59E6">
        <w:rPr>
          <w:b w:val="0"/>
          <w:bCs w:val="0"/>
          <w:vertAlign w:val="subscript"/>
        </w:rPr>
        <w:t>2</w:t>
      </w:r>
      <w:r w:rsidRPr="003D59E6">
        <w:rPr>
          <w:b w:val="0"/>
          <w:bCs w:val="0"/>
        </w:rPr>
        <w:t>.</w:t>
      </w:r>
    </w:p>
    <w:p w:rsidR="00DC4344" w:rsidRPr="003D59E6" w:rsidRDefault="00DC4344" w:rsidP="00DC4344">
      <w:pPr>
        <w:autoSpaceDE w:val="0"/>
        <w:autoSpaceDN w:val="0"/>
        <w:adjustRightInd w:val="0"/>
        <w:ind w:firstLineChars="0" w:firstLine="0"/>
        <w:jc w:val="right"/>
        <w:rPr>
          <w:rFonts w:eastAsia="SimSun" w:cs="Times New Roman"/>
          <w:szCs w:val="20"/>
        </w:rPr>
      </w:pPr>
      <w:r w:rsidRPr="003D59E6">
        <w:rPr>
          <w:rFonts w:eastAsia="SimSun" w:cs="Times New Roman"/>
          <w:position w:val="-30"/>
          <w:szCs w:val="20"/>
        </w:rPr>
        <w:object w:dxaOrig="4590" w:dyaOrig="675">
          <v:shape id="_x0000_i1028" type="#_x0000_t75" style="width:230.25pt;height:34.5pt" o:ole="">
            <v:imagedata r:id="rId10" o:title=""/>
          </v:shape>
          <o:OLEObject Type="Embed" ProgID="Equation.DSMT4" ShapeID="_x0000_i1028" DrawAspect="Content" ObjectID="_1716915068" r:id="rId11"/>
        </w:object>
      </w:r>
      <w:r w:rsidRPr="003D59E6">
        <w:rPr>
          <w:rFonts w:cs="Times New Roman"/>
          <w:szCs w:val="20"/>
        </w:rPr>
        <w:t xml:space="preserve">                                （4）</w:t>
      </w:r>
    </w:p>
    <w:p w:rsidR="00DC4344" w:rsidRPr="003D59E6" w:rsidRDefault="00DC4344" w:rsidP="00DC4344">
      <w:pPr>
        <w:autoSpaceDE w:val="0"/>
        <w:autoSpaceDN w:val="0"/>
        <w:adjustRightInd w:val="0"/>
        <w:ind w:left="5900" w:hangingChars="2950" w:hanging="5900"/>
        <w:jc w:val="right"/>
        <w:rPr>
          <w:rFonts w:cs="Times New Roman"/>
          <w:szCs w:val="20"/>
        </w:rPr>
      </w:pPr>
      <w:r w:rsidRPr="003D59E6">
        <w:rPr>
          <w:rFonts w:eastAsia="SimSun" w:cs="Times New Roman"/>
          <w:position w:val="-162"/>
          <w:szCs w:val="20"/>
        </w:rPr>
        <w:object w:dxaOrig="7680" w:dyaOrig="3140">
          <v:shape id="_x0000_i1029" type="#_x0000_t75" style="width:384.75pt;height:156.75pt" o:ole="">
            <v:imagedata r:id="rId12" o:title=""/>
          </v:shape>
          <o:OLEObject Type="Embed" ProgID="Equation.DSMT4" ShapeID="_x0000_i1029" DrawAspect="Content" ObjectID="_1716915069" r:id="rId13"/>
        </w:object>
      </w:r>
      <w:r w:rsidRPr="003D59E6">
        <w:rPr>
          <w:rFonts w:eastAsia="SimSun" w:cs="Times New Roman"/>
          <w:szCs w:val="20"/>
        </w:rPr>
        <w:t xml:space="preserve"> </w:t>
      </w:r>
      <w:r w:rsidRPr="003D59E6">
        <w:rPr>
          <w:rFonts w:cs="Times New Roman"/>
          <w:szCs w:val="20"/>
        </w:rPr>
        <w:t>（5）</w:t>
      </w:r>
    </w:p>
    <w:p w:rsidR="00DC4344" w:rsidRPr="003D59E6" w:rsidRDefault="00DC4344" w:rsidP="00DC4344">
      <w:pPr>
        <w:autoSpaceDE w:val="0"/>
        <w:autoSpaceDN w:val="0"/>
        <w:adjustRightInd w:val="0"/>
        <w:ind w:left="7800" w:hangingChars="3900" w:hanging="7800"/>
        <w:jc w:val="left"/>
        <w:rPr>
          <w:rFonts w:eastAsia="SimSun" w:cs="Times New Roman"/>
          <w:szCs w:val="20"/>
        </w:rPr>
      </w:pPr>
      <w:r w:rsidRPr="003D59E6">
        <w:rPr>
          <w:rFonts w:eastAsia="SimSun" w:cs="Times New Roman"/>
          <w:position w:val="-92"/>
          <w:szCs w:val="20"/>
        </w:rPr>
        <w:object w:dxaOrig="7845" w:dyaOrig="1785">
          <v:shape id="_x0000_i1030" type="#_x0000_t75" style="width:391.5pt;height:88.5pt" o:ole="">
            <v:imagedata r:id="rId14" o:title=""/>
          </v:shape>
          <o:OLEObject Type="Embed" ProgID="Equation.DSMT4" ShapeID="_x0000_i1030" DrawAspect="Content" ObjectID="_1716915070" r:id="rId15"/>
        </w:object>
      </w:r>
      <w:r w:rsidRPr="003D59E6">
        <w:rPr>
          <w:rFonts w:eastAsia="SimSun" w:cs="Times New Roman"/>
          <w:szCs w:val="20"/>
        </w:rPr>
        <w:t xml:space="preserve"> </w:t>
      </w:r>
    </w:p>
    <w:p w:rsidR="00DC4344" w:rsidRPr="003D59E6" w:rsidRDefault="00DC4344" w:rsidP="00DC4344">
      <w:pPr>
        <w:autoSpaceDE w:val="0"/>
        <w:autoSpaceDN w:val="0"/>
        <w:adjustRightInd w:val="0"/>
        <w:ind w:left="7800" w:hangingChars="3900" w:hanging="7800"/>
        <w:jc w:val="right"/>
        <w:rPr>
          <w:rFonts w:cs="Times New Roman"/>
          <w:szCs w:val="20"/>
        </w:rPr>
      </w:pPr>
      <w:r w:rsidRPr="003D59E6">
        <w:rPr>
          <w:rFonts w:cs="Times New Roman"/>
          <w:szCs w:val="20"/>
        </w:rPr>
        <w:t>（6）</w:t>
      </w:r>
    </w:p>
    <w:p w:rsidR="00DC4344" w:rsidRPr="003D59E6" w:rsidRDefault="00DC4344" w:rsidP="00DC4344">
      <w:pPr>
        <w:ind w:firstLine="400"/>
        <w:rPr>
          <w:rFonts w:eastAsiaTheme="minorEastAsia" w:cs="Times New Roman"/>
          <w:szCs w:val="20"/>
        </w:rPr>
        <w:sectPr w:rsidR="00DC4344" w:rsidRPr="003D59E6" w:rsidSect="00C8184E">
          <w:pgSz w:w="11906" w:h="16838"/>
          <w:pgMar w:top="1134" w:right="1134" w:bottom="1134" w:left="1134" w:header="851" w:footer="992" w:gutter="0"/>
          <w:lnNumType w:countBy="1" w:restart="continuous"/>
          <w:cols w:space="425"/>
          <w:docGrid w:type="lines" w:linePitch="312"/>
        </w:sectPr>
      </w:pPr>
    </w:p>
    <w:p w:rsidR="00DC4344" w:rsidRPr="003D59E6" w:rsidRDefault="00DC4344" w:rsidP="00DC4344">
      <w:pPr>
        <w:pStyle w:val="Heading2"/>
        <w:spacing w:line="240" w:lineRule="auto"/>
      </w:pPr>
      <w:r w:rsidRPr="003D59E6">
        <w:lastRenderedPageBreak/>
        <w:t xml:space="preserve">Appendix </w:t>
      </w:r>
      <w:r w:rsidRPr="003D59E6">
        <w:rPr>
          <w:rFonts w:hint="eastAsia"/>
        </w:rPr>
        <w:t>C</w:t>
      </w:r>
      <w:r w:rsidRPr="003D59E6">
        <w:t xml:space="preserve"> </w:t>
      </w:r>
      <w:r w:rsidRPr="003D59E6">
        <w:rPr>
          <w:b w:val="0"/>
          <w:bCs w:val="0"/>
        </w:rPr>
        <w:t>Description of the GD20-8 drilling histogram</w:t>
      </w:r>
    </w:p>
    <w:tbl>
      <w:tblPr>
        <w:tblStyle w:val="TableGrid"/>
        <w:tblW w:w="0" w:type="auto"/>
        <w:jc w:val="center"/>
        <w:tblInd w:w="0" w:type="dxa"/>
        <w:tblLook w:val="04A0" w:firstRow="1" w:lastRow="0" w:firstColumn="1" w:lastColumn="0" w:noHBand="0" w:noVBand="1"/>
      </w:tblPr>
      <w:tblGrid>
        <w:gridCol w:w="816"/>
        <w:gridCol w:w="766"/>
        <w:gridCol w:w="676"/>
        <w:gridCol w:w="1036"/>
        <w:gridCol w:w="2792"/>
        <w:gridCol w:w="1056"/>
        <w:gridCol w:w="1172"/>
        <w:gridCol w:w="1036"/>
      </w:tblGrid>
      <w:tr w:rsidR="00DC4344" w:rsidRPr="003D59E6" w:rsidTr="00E14D45">
        <w:trPr>
          <w:jc w:val="center"/>
        </w:trPr>
        <w:tc>
          <w:tcPr>
            <w:tcW w:w="0" w:type="auto"/>
            <w:gridSpan w:val="4"/>
            <w:vAlign w:val="center"/>
          </w:tcPr>
          <w:p w:rsidR="00DC4344" w:rsidRPr="003D59E6" w:rsidRDefault="00DC4344" w:rsidP="00E14D45">
            <w:pPr>
              <w:ind w:firstLineChars="0" w:firstLine="0"/>
              <w:jc w:val="center"/>
              <w:rPr>
                <w:rFonts w:eastAsiaTheme="minorEastAsia"/>
              </w:rPr>
            </w:pPr>
            <w:r w:rsidRPr="003D59E6">
              <w:rPr>
                <w:rFonts w:eastAsiaTheme="minorEastAsia"/>
                <w:b/>
                <w:bCs/>
                <w:sz w:val="18"/>
                <w:szCs w:val="18"/>
              </w:rPr>
              <w:t>Stratum</w:t>
            </w:r>
          </w:p>
        </w:tc>
        <w:tc>
          <w:tcPr>
            <w:tcW w:w="0" w:type="auto"/>
            <w:vMerge w:val="restart"/>
            <w:vAlign w:val="center"/>
          </w:tcPr>
          <w:p w:rsidR="00DC4344" w:rsidRPr="003D59E6" w:rsidRDefault="00DC4344" w:rsidP="00E14D45">
            <w:pPr>
              <w:ind w:firstLineChars="0" w:firstLine="0"/>
              <w:jc w:val="center"/>
              <w:rPr>
                <w:rFonts w:eastAsiaTheme="minorEastAsia"/>
              </w:rPr>
            </w:pPr>
            <w:r w:rsidRPr="003D59E6">
              <w:rPr>
                <w:rFonts w:eastAsiaTheme="minorEastAsia"/>
                <w:b/>
                <w:bCs/>
                <w:sz w:val="18"/>
                <w:szCs w:val="18"/>
              </w:rPr>
              <w:t>Rock name and lithology description</w:t>
            </w:r>
          </w:p>
        </w:tc>
        <w:tc>
          <w:tcPr>
            <w:tcW w:w="0" w:type="auto"/>
            <w:vMerge w:val="restart"/>
            <w:vAlign w:val="center"/>
          </w:tcPr>
          <w:p w:rsidR="00DC4344" w:rsidRPr="003D59E6" w:rsidRDefault="00DC4344" w:rsidP="00E14D45">
            <w:pPr>
              <w:ind w:firstLineChars="0" w:firstLine="0"/>
              <w:jc w:val="center"/>
              <w:rPr>
                <w:rFonts w:eastAsiaTheme="minorEastAsia"/>
              </w:rPr>
            </w:pPr>
            <w:r w:rsidRPr="003D59E6">
              <w:rPr>
                <w:rFonts w:eastAsiaTheme="minorEastAsia"/>
                <w:b/>
                <w:bCs/>
                <w:sz w:val="18"/>
                <w:szCs w:val="18"/>
              </w:rPr>
              <w:t>Thickness of stratum</w:t>
            </w:r>
          </w:p>
        </w:tc>
        <w:tc>
          <w:tcPr>
            <w:tcW w:w="0" w:type="auto"/>
            <w:vMerge w:val="restart"/>
            <w:vAlign w:val="center"/>
          </w:tcPr>
          <w:p w:rsidR="00DC4344" w:rsidRPr="003D59E6" w:rsidRDefault="00DC4344" w:rsidP="00E14D45">
            <w:pPr>
              <w:ind w:firstLineChars="0" w:firstLine="0"/>
              <w:jc w:val="center"/>
              <w:rPr>
                <w:rFonts w:eastAsiaTheme="minorEastAsia"/>
              </w:rPr>
            </w:pPr>
            <w:r w:rsidRPr="003D59E6">
              <w:rPr>
                <w:rFonts w:eastAsiaTheme="minorEastAsia"/>
                <w:b/>
                <w:bCs/>
                <w:sz w:val="18"/>
                <w:szCs w:val="18"/>
              </w:rPr>
              <w:t>Cumulative depth/m</w:t>
            </w:r>
          </w:p>
        </w:tc>
        <w:tc>
          <w:tcPr>
            <w:tcW w:w="0" w:type="auto"/>
            <w:vMerge w:val="restart"/>
            <w:vAlign w:val="center"/>
          </w:tcPr>
          <w:p w:rsidR="00DC4344" w:rsidRPr="003D59E6" w:rsidRDefault="00DC4344" w:rsidP="00E14D45">
            <w:pPr>
              <w:ind w:firstLineChars="0" w:firstLine="0"/>
              <w:jc w:val="center"/>
              <w:rPr>
                <w:rFonts w:eastAsiaTheme="minorEastAsia"/>
              </w:rPr>
            </w:pPr>
            <w:r w:rsidRPr="003D59E6">
              <w:rPr>
                <w:rFonts w:eastAsiaTheme="minorEastAsia"/>
                <w:b/>
                <w:bCs/>
                <w:sz w:val="18"/>
                <w:szCs w:val="18"/>
              </w:rPr>
              <w:t>Histogram</w:t>
            </w:r>
          </w:p>
        </w:tc>
      </w:tr>
      <w:tr w:rsidR="00DC4344" w:rsidRPr="003D59E6" w:rsidTr="00E14D45">
        <w:trPr>
          <w:jc w:val="center"/>
        </w:trPr>
        <w:tc>
          <w:tcPr>
            <w:tcW w:w="0" w:type="auto"/>
            <w:vAlign w:val="center"/>
          </w:tcPr>
          <w:p w:rsidR="00DC4344" w:rsidRPr="003D59E6" w:rsidRDefault="00DC4344" w:rsidP="00E14D45">
            <w:pPr>
              <w:ind w:firstLineChars="0" w:firstLine="0"/>
              <w:jc w:val="center"/>
              <w:rPr>
                <w:rFonts w:eastAsiaTheme="minorEastAsia"/>
              </w:rPr>
            </w:pPr>
            <w:r w:rsidRPr="003D59E6">
              <w:rPr>
                <w:rFonts w:eastAsiaTheme="minorEastAsia"/>
                <w:b/>
                <w:bCs/>
                <w:sz w:val="18"/>
                <w:szCs w:val="18"/>
              </w:rPr>
              <w:t>Eathem</w:t>
            </w:r>
          </w:p>
        </w:tc>
        <w:tc>
          <w:tcPr>
            <w:tcW w:w="0" w:type="auto"/>
            <w:vAlign w:val="center"/>
          </w:tcPr>
          <w:p w:rsidR="00DC4344" w:rsidRPr="003D59E6" w:rsidRDefault="00DC4344" w:rsidP="00E14D45">
            <w:pPr>
              <w:ind w:firstLineChars="0" w:firstLine="0"/>
              <w:jc w:val="center"/>
              <w:rPr>
                <w:rFonts w:eastAsiaTheme="minorEastAsia"/>
              </w:rPr>
            </w:pPr>
            <w:r w:rsidRPr="003D59E6">
              <w:rPr>
                <w:rFonts w:eastAsiaTheme="minorEastAsia"/>
                <w:b/>
                <w:bCs/>
                <w:sz w:val="18"/>
                <w:szCs w:val="18"/>
              </w:rPr>
              <w:t>System</w:t>
            </w:r>
          </w:p>
        </w:tc>
        <w:tc>
          <w:tcPr>
            <w:tcW w:w="0" w:type="auto"/>
            <w:vAlign w:val="center"/>
          </w:tcPr>
          <w:p w:rsidR="00DC4344" w:rsidRPr="003D59E6" w:rsidRDefault="00DC4344" w:rsidP="00E14D45">
            <w:pPr>
              <w:ind w:firstLineChars="0" w:firstLine="0"/>
              <w:jc w:val="center"/>
              <w:rPr>
                <w:rFonts w:eastAsiaTheme="minorEastAsia"/>
              </w:rPr>
            </w:pPr>
            <w:r w:rsidRPr="003D59E6">
              <w:rPr>
                <w:rFonts w:eastAsiaTheme="minorEastAsia"/>
                <w:b/>
                <w:bCs/>
                <w:sz w:val="18"/>
                <w:szCs w:val="18"/>
              </w:rPr>
              <w:t>Series</w:t>
            </w:r>
          </w:p>
        </w:tc>
        <w:tc>
          <w:tcPr>
            <w:tcW w:w="0" w:type="auto"/>
            <w:vAlign w:val="center"/>
          </w:tcPr>
          <w:p w:rsidR="00DC4344" w:rsidRPr="003D59E6" w:rsidRDefault="00DC4344" w:rsidP="00E14D45">
            <w:pPr>
              <w:ind w:firstLineChars="0" w:firstLine="0"/>
              <w:jc w:val="center"/>
              <w:rPr>
                <w:rFonts w:eastAsiaTheme="minorEastAsia"/>
              </w:rPr>
            </w:pPr>
            <w:r w:rsidRPr="003D59E6">
              <w:rPr>
                <w:rFonts w:eastAsiaTheme="minorEastAsia"/>
                <w:b/>
                <w:bCs/>
                <w:sz w:val="18"/>
                <w:szCs w:val="18"/>
              </w:rPr>
              <w:t>Formation</w:t>
            </w:r>
          </w:p>
        </w:tc>
        <w:tc>
          <w:tcPr>
            <w:tcW w:w="0" w:type="auto"/>
            <w:vMerge/>
            <w:vAlign w:val="center"/>
          </w:tcPr>
          <w:p w:rsidR="00DC4344" w:rsidRPr="003D59E6" w:rsidRDefault="00DC4344" w:rsidP="00E14D45">
            <w:pPr>
              <w:ind w:firstLineChars="0" w:firstLine="0"/>
              <w:jc w:val="center"/>
              <w:rPr>
                <w:rFonts w:eastAsiaTheme="minorEastAsia"/>
              </w:rPr>
            </w:pPr>
          </w:p>
        </w:tc>
        <w:tc>
          <w:tcPr>
            <w:tcW w:w="0" w:type="auto"/>
            <w:vMerge/>
            <w:vAlign w:val="center"/>
          </w:tcPr>
          <w:p w:rsidR="00DC4344" w:rsidRPr="003D59E6" w:rsidRDefault="00DC4344" w:rsidP="00E14D45">
            <w:pPr>
              <w:ind w:firstLineChars="0" w:firstLine="0"/>
              <w:jc w:val="center"/>
              <w:rPr>
                <w:rFonts w:eastAsiaTheme="minorEastAsia"/>
              </w:rPr>
            </w:pPr>
          </w:p>
        </w:tc>
        <w:tc>
          <w:tcPr>
            <w:tcW w:w="0" w:type="auto"/>
            <w:vMerge/>
            <w:vAlign w:val="center"/>
          </w:tcPr>
          <w:p w:rsidR="00DC4344" w:rsidRPr="003D59E6" w:rsidRDefault="00DC4344" w:rsidP="00E14D45">
            <w:pPr>
              <w:ind w:firstLineChars="0" w:firstLine="0"/>
              <w:jc w:val="center"/>
              <w:rPr>
                <w:rFonts w:eastAsiaTheme="minorEastAsia"/>
              </w:rPr>
            </w:pPr>
          </w:p>
        </w:tc>
        <w:tc>
          <w:tcPr>
            <w:tcW w:w="0" w:type="auto"/>
            <w:vMerge/>
            <w:vAlign w:val="center"/>
          </w:tcPr>
          <w:p w:rsidR="00DC4344" w:rsidRPr="003D59E6" w:rsidRDefault="00DC4344" w:rsidP="00E14D45">
            <w:pPr>
              <w:ind w:firstLineChars="0" w:firstLine="0"/>
              <w:jc w:val="center"/>
              <w:rPr>
                <w:rFonts w:eastAsiaTheme="minorEastAsia"/>
              </w:rPr>
            </w:pPr>
          </w:p>
        </w:tc>
      </w:tr>
      <w:tr w:rsidR="00DC4344" w:rsidRPr="003D59E6" w:rsidTr="00E14D45">
        <w:trPr>
          <w:jc w:val="center"/>
        </w:trPr>
        <w:tc>
          <w:tcPr>
            <w:tcW w:w="0" w:type="auto"/>
            <w:vMerge w:val="restart"/>
            <w:vAlign w:val="center"/>
          </w:tcPr>
          <w:p w:rsidR="00DC4344" w:rsidRPr="003D59E6" w:rsidRDefault="00DC4344" w:rsidP="00E14D45">
            <w:pPr>
              <w:ind w:firstLineChars="0" w:firstLine="0"/>
              <w:jc w:val="center"/>
              <w:rPr>
                <w:rFonts w:eastAsiaTheme="minorEastAsia"/>
              </w:rPr>
            </w:pPr>
            <w:r w:rsidRPr="003D59E6">
              <w:rPr>
                <w:rFonts w:eastAsiaTheme="minorEastAsia"/>
                <w:sz w:val="18"/>
                <w:szCs w:val="18"/>
              </w:rPr>
              <w:t>Kz</w:t>
            </w:r>
          </w:p>
        </w:tc>
        <w:tc>
          <w:tcPr>
            <w:tcW w:w="0" w:type="auto"/>
            <w:vAlign w:val="center"/>
          </w:tcPr>
          <w:p w:rsidR="00DC4344" w:rsidRPr="003D59E6" w:rsidRDefault="00DC4344" w:rsidP="00E14D45">
            <w:pPr>
              <w:ind w:firstLineChars="0" w:firstLine="0"/>
              <w:jc w:val="center"/>
              <w:rPr>
                <w:rFonts w:eastAsiaTheme="minorEastAsia"/>
              </w:rPr>
            </w:pPr>
            <w:r w:rsidRPr="003D59E6">
              <w:rPr>
                <w:rFonts w:eastAsiaTheme="minorEastAsia"/>
                <w:sz w:val="18"/>
                <w:szCs w:val="18"/>
              </w:rPr>
              <w:t>Q</w:t>
            </w:r>
          </w:p>
        </w:tc>
        <w:tc>
          <w:tcPr>
            <w:tcW w:w="0" w:type="auto"/>
            <w:vAlign w:val="center"/>
          </w:tcPr>
          <w:p w:rsidR="00DC4344" w:rsidRPr="003D59E6" w:rsidRDefault="00DC4344" w:rsidP="00E14D45">
            <w:pPr>
              <w:ind w:firstLineChars="0" w:firstLine="0"/>
              <w:jc w:val="center"/>
              <w:rPr>
                <w:rFonts w:eastAsiaTheme="minorEastAsia"/>
              </w:rPr>
            </w:pPr>
            <w:r w:rsidRPr="003D59E6">
              <w:rPr>
                <w:rFonts w:eastAsiaTheme="minorEastAsia"/>
                <w:sz w:val="18"/>
                <w:szCs w:val="18"/>
              </w:rPr>
              <w:t>Q</w:t>
            </w:r>
            <w:r w:rsidRPr="003D59E6">
              <w:rPr>
                <w:rFonts w:eastAsiaTheme="minorEastAsia"/>
                <w:sz w:val="18"/>
                <w:szCs w:val="18"/>
                <w:vertAlign w:val="subscript"/>
              </w:rPr>
              <w:t>h</w:t>
            </w:r>
          </w:p>
        </w:tc>
        <w:tc>
          <w:tcPr>
            <w:tcW w:w="0" w:type="auto"/>
            <w:vAlign w:val="center"/>
          </w:tcPr>
          <w:p w:rsidR="00DC4344" w:rsidRPr="003D59E6" w:rsidRDefault="00DC4344" w:rsidP="00E14D45">
            <w:pPr>
              <w:ind w:firstLineChars="0" w:firstLine="0"/>
              <w:jc w:val="center"/>
              <w:rPr>
                <w:rFonts w:eastAsiaTheme="minorEastAsia"/>
              </w:rPr>
            </w:pPr>
          </w:p>
        </w:tc>
        <w:tc>
          <w:tcPr>
            <w:tcW w:w="0" w:type="auto"/>
            <w:vAlign w:val="center"/>
          </w:tcPr>
          <w:p w:rsidR="00DC4344" w:rsidRPr="003D59E6" w:rsidRDefault="00DC4344" w:rsidP="00E14D45">
            <w:pPr>
              <w:ind w:firstLineChars="0" w:firstLine="0"/>
              <w:rPr>
                <w:rFonts w:eastAsiaTheme="minorEastAsia"/>
              </w:rPr>
            </w:pPr>
            <w:r w:rsidRPr="003D59E6">
              <w:rPr>
                <w:rFonts w:eastAsiaTheme="minorEastAsia"/>
                <w:b/>
                <w:bCs/>
                <w:sz w:val="18"/>
                <w:szCs w:val="18"/>
              </w:rPr>
              <w:t xml:space="preserve">Topsoil: </w:t>
            </w:r>
            <w:r w:rsidRPr="003D59E6">
              <w:rPr>
                <w:rFonts w:eastAsiaTheme="minorEastAsia"/>
                <w:sz w:val="18"/>
                <w:szCs w:val="18"/>
              </w:rPr>
              <w:t>It is composed of alluvial layer and diluviumlayer. The lithology of alluvial layer is clay and silt. The main lithology of diluviumlayer is sandy clay, aeolian sandy soil and gravel. The overall situation is loose.</w:t>
            </w:r>
          </w:p>
        </w:tc>
        <w:tc>
          <w:tcPr>
            <w:tcW w:w="0" w:type="auto"/>
            <w:vAlign w:val="center"/>
          </w:tcPr>
          <w:p w:rsidR="00DC4344" w:rsidRPr="003D59E6" w:rsidRDefault="00DC4344" w:rsidP="00E14D45">
            <w:pPr>
              <w:ind w:firstLineChars="0" w:firstLine="0"/>
              <w:jc w:val="center"/>
              <w:rPr>
                <w:rFonts w:eastAsiaTheme="minorEastAsia"/>
              </w:rPr>
            </w:pPr>
            <w:r w:rsidRPr="003D59E6">
              <w:rPr>
                <w:rFonts w:eastAsiaTheme="minorEastAsia"/>
                <w:sz w:val="18"/>
                <w:szCs w:val="18"/>
              </w:rPr>
              <w:t>7.64</w:t>
            </w:r>
          </w:p>
        </w:tc>
        <w:tc>
          <w:tcPr>
            <w:tcW w:w="0" w:type="auto"/>
            <w:vAlign w:val="center"/>
          </w:tcPr>
          <w:p w:rsidR="00DC4344" w:rsidRPr="003D59E6" w:rsidRDefault="00DC4344" w:rsidP="00E14D45">
            <w:pPr>
              <w:ind w:firstLineChars="0" w:firstLine="0"/>
              <w:jc w:val="center"/>
              <w:rPr>
                <w:rFonts w:eastAsiaTheme="minorEastAsia"/>
              </w:rPr>
            </w:pPr>
            <w:r w:rsidRPr="003D59E6">
              <w:rPr>
                <w:rFonts w:eastAsiaTheme="minorEastAsia"/>
                <w:sz w:val="18"/>
                <w:szCs w:val="18"/>
              </w:rPr>
              <w:t>7.64</w:t>
            </w:r>
          </w:p>
        </w:tc>
        <w:tc>
          <w:tcPr>
            <w:tcW w:w="0" w:type="auto"/>
            <w:shd w:val="clear" w:color="auto" w:fill="ED7D31" w:themeFill="accent2"/>
            <w:vAlign w:val="center"/>
          </w:tcPr>
          <w:p w:rsidR="00DC4344" w:rsidRPr="003D59E6" w:rsidRDefault="00DC4344" w:rsidP="00E14D45">
            <w:pPr>
              <w:ind w:firstLineChars="0" w:firstLine="0"/>
              <w:jc w:val="center"/>
              <w:rPr>
                <w:rFonts w:eastAsiaTheme="minorEastAsia"/>
              </w:rPr>
            </w:pPr>
          </w:p>
        </w:tc>
      </w:tr>
      <w:tr w:rsidR="00DC4344" w:rsidRPr="003D59E6" w:rsidTr="00E14D45">
        <w:trPr>
          <w:jc w:val="center"/>
        </w:trPr>
        <w:tc>
          <w:tcPr>
            <w:tcW w:w="0" w:type="auto"/>
            <w:vMerge/>
            <w:vAlign w:val="center"/>
          </w:tcPr>
          <w:p w:rsidR="00DC4344" w:rsidRPr="003D59E6" w:rsidRDefault="00DC4344" w:rsidP="00E14D45">
            <w:pPr>
              <w:ind w:firstLineChars="0" w:firstLine="0"/>
              <w:jc w:val="center"/>
              <w:rPr>
                <w:rFonts w:eastAsiaTheme="minorEastAsia"/>
              </w:rPr>
            </w:pPr>
          </w:p>
        </w:tc>
        <w:tc>
          <w:tcPr>
            <w:tcW w:w="0" w:type="auto"/>
            <w:vMerge w:val="restart"/>
            <w:vAlign w:val="center"/>
          </w:tcPr>
          <w:p w:rsidR="00DC4344" w:rsidRPr="003D59E6" w:rsidRDefault="00DC4344" w:rsidP="00E14D45">
            <w:pPr>
              <w:ind w:firstLineChars="0" w:firstLine="0"/>
              <w:jc w:val="center"/>
              <w:rPr>
                <w:rFonts w:eastAsiaTheme="minorEastAsia"/>
              </w:rPr>
            </w:pPr>
            <w:r w:rsidRPr="003D59E6">
              <w:rPr>
                <w:rFonts w:eastAsiaTheme="minorEastAsia"/>
                <w:sz w:val="18"/>
                <w:szCs w:val="18"/>
              </w:rPr>
              <w:t>N</w:t>
            </w:r>
          </w:p>
        </w:tc>
        <w:tc>
          <w:tcPr>
            <w:tcW w:w="0" w:type="auto"/>
            <w:vMerge w:val="restart"/>
            <w:vAlign w:val="center"/>
          </w:tcPr>
          <w:p w:rsidR="00DC4344" w:rsidRPr="003D59E6" w:rsidRDefault="00DC4344" w:rsidP="00E14D45">
            <w:pPr>
              <w:ind w:firstLineChars="0" w:firstLine="0"/>
              <w:jc w:val="center"/>
              <w:rPr>
                <w:rFonts w:eastAsiaTheme="minorEastAsia"/>
              </w:rPr>
            </w:pPr>
            <w:r w:rsidRPr="003D59E6">
              <w:rPr>
                <w:rFonts w:eastAsiaTheme="minorEastAsia"/>
                <w:sz w:val="18"/>
                <w:szCs w:val="18"/>
              </w:rPr>
              <w:t>N</w:t>
            </w:r>
            <w:r w:rsidRPr="003D59E6">
              <w:rPr>
                <w:rFonts w:eastAsiaTheme="minorEastAsia"/>
                <w:sz w:val="18"/>
                <w:szCs w:val="18"/>
                <w:vertAlign w:val="subscript"/>
              </w:rPr>
              <w:t>1</w:t>
            </w:r>
          </w:p>
        </w:tc>
        <w:tc>
          <w:tcPr>
            <w:tcW w:w="0" w:type="auto"/>
            <w:vMerge w:val="restart"/>
            <w:vAlign w:val="center"/>
          </w:tcPr>
          <w:p w:rsidR="00DC4344" w:rsidRPr="003D59E6" w:rsidRDefault="00DC4344" w:rsidP="00E14D45">
            <w:pPr>
              <w:ind w:firstLineChars="0" w:firstLine="0"/>
              <w:jc w:val="center"/>
              <w:rPr>
                <w:rFonts w:eastAsiaTheme="minorEastAsia"/>
              </w:rPr>
            </w:pPr>
            <w:r w:rsidRPr="003D59E6">
              <w:rPr>
                <w:rFonts w:eastAsiaTheme="minorEastAsia"/>
                <w:sz w:val="18"/>
                <w:szCs w:val="18"/>
              </w:rPr>
              <w:t>N</w:t>
            </w:r>
            <w:r w:rsidRPr="003D59E6">
              <w:rPr>
                <w:rFonts w:eastAsiaTheme="minorEastAsia"/>
                <w:sz w:val="18"/>
                <w:szCs w:val="18"/>
                <w:vertAlign w:val="subscript"/>
              </w:rPr>
              <w:t>1</w:t>
            </w:r>
            <w:r w:rsidRPr="003D59E6">
              <w:rPr>
                <w:rFonts w:eastAsiaTheme="minorEastAsia"/>
                <w:sz w:val="18"/>
                <w:szCs w:val="18"/>
              </w:rPr>
              <w:t>t</w:t>
            </w:r>
          </w:p>
        </w:tc>
        <w:tc>
          <w:tcPr>
            <w:tcW w:w="0" w:type="auto"/>
            <w:vAlign w:val="center"/>
          </w:tcPr>
          <w:p w:rsidR="00DC4344" w:rsidRPr="003D59E6" w:rsidRDefault="00DC4344" w:rsidP="00E14D45">
            <w:pPr>
              <w:ind w:firstLineChars="0" w:firstLine="0"/>
              <w:rPr>
                <w:rFonts w:eastAsiaTheme="minorEastAsia"/>
              </w:rPr>
            </w:pPr>
            <w:r w:rsidRPr="003D59E6">
              <w:rPr>
                <w:rFonts w:eastAsiaTheme="minorEastAsia"/>
                <w:b/>
                <w:bCs/>
                <w:sz w:val="18"/>
                <w:szCs w:val="18"/>
              </w:rPr>
              <w:t xml:space="preserve">Mudstone: </w:t>
            </w:r>
            <w:r w:rsidRPr="003D59E6">
              <w:rPr>
                <w:rFonts w:eastAsiaTheme="minorEastAsia"/>
                <w:sz w:val="18"/>
                <w:szCs w:val="18"/>
              </w:rPr>
              <w:t>Mud structure, upper mudstone with high argillaceous composition, lower miscellaneous mudstone with a small amount of silty composition.</w:t>
            </w:r>
          </w:p>
        </w:tc>
        <w:tc>
          <w:tcPr>
            <w:tcW w:w="0" w:type="auto"/>
            <w:vAlign w:val="center"/>
          </w:tcPr>
          <w:p w:rsidR="00DC4344" w:rsidRPr="003D59E6" w:rsidRDefault="00DC4344" w:rsidP="00E14D45">
            <w:pPr>
              <w:ind w:firstLineChars="0" w:firstLine="0"/>
              <w:jc w:val="center"/>
              <w:rPr>
                <w:rFonts w:eastAsiaTheme="minorEastAsia"/>
              </w:rPr>
            </w:pPr>
            <w:r w:rsidRPr="003D59E6">
              <w:rPr>
                <w:rFonts w:eastAsiaTheme="minorEastAsia"/>
                <w:sz w:val="18"/>
                <w:szCs w:val="18"/>
              </w:rPr>
              <w:t>5.33</w:t>
            </w:r>
          </w:p>
        </w:tc>
        <w:tc>
          <w:tcPr>
            <w:tcW w:w="0" w:type="auto"/>
            <w:vAlign w:val="center"/>
          </w:tcPr>
          <w:p w:rsidR="00DC4344" w:rsidRPr="003D59E6" w:rsidRDefault="00DC4344" w:rsidP="00E14D45">
            <w:pPr>
              <w:ind w:firstLineChars="0" w:firstLine="0"/>
              <w:jc w:val="center"/>
              <w:rPr>
                <w:rFonts w:eastAsiaTheme="minorEastAsia"/>
              </w:rPr>
            </w:pPr>
            <w:r w:rsidRPr="003D59E6">
              <w:rPr>
                <w:rFonts w:eastAsiaTheme="minorEastAsia"/>
                <w:sz w:val="18"/>
                <w:szCs w:val="18"/>
              </w:rPr>
              <w:t>12.97</w:t>
            </w:r>
          </w:p>
        </w:tc>
        <w:tc>
          <w:tcPr>
            <w:tcW w:w="0" w:type="auto"/>
            <w:shd w:val="clear" w:color="auto" w:fill="00FFFF"/>
            <w:vAlign w:val="center"/>
          </w:tcPr>
          <w:p w:rsidR="00DC4344" w:rsidRPr="003D59E6" w:rsidRDefault="00DC4344" w:rsidP="00E14D45">
            <w:pPr>
              <w:ind w:firstLineChars="0" w:firstLine="0"/>
              <w:jc w:val="center"/>
              <w:rPr>
                <w:rFonts w:eastAsiaTheme="minorEastAsia"/>
              </w:rPr>
            </w:pPr>
          </w:p>
        </w:tc>
      </w:tr>
      <w:tr w:rsidR="00DC4344" w:rsidRPr="003D59E6" w:rsidTr="00E14D45">
        <w:trPr>
          <w:jc w:val="center"/>
        </w:trPr>
        <w:tc>
          <w:tcPr>
            <w:tcW w:w="0" w:type="auto"/>
            <w:vMerge/>
            <w:vAlign w:val="center"/>
          </w:tcPr>
          <w:p w:rsidR="00DC4344" w:rsidRPr="003D59E6" w:rsidRDefault="00DC4344" w:rsidP="00E14D45">
            <w:pPr>
              <w:ind w:firstLineChars="0" w:firstLine="0"/>
              <w:jc w:val="center"/>
              <w:rPr>
                <w:rFonts w:eastAsiaTheme="minorEastAsia"/>
              </w:rPr>
            </w:pPr>
          </w:p>
        </w:tc>
        <w:tc>
          <w:tcPr>
            <w:tcW w:w="0" w:type="auto"/>
            <w:vMerge/>
            <w:vAlign w:val="center"/>
          </w:tcPr>
          <w:p w:rsidR="00DC4344" w:rsidRPr="003D59E6" w:rsidRDefault="00DC4344" w:rsidP="00E14D45">
            <w:pPr>
              <w:ind w:firstLineChars="0" w:firstLine="0"/>
              <w:jc w:val="center"/>
              <w:rPr>
                <w:rFonts w:eastAsiaTheme="minorEastAsia"/>
              </w:rPr>
            </w:pPr>
          </w:p>
        </w:tc>
        <w:tc>
          <w:tcPr>
            <w:tcW w:w="0" w:type="auto"/>
            <w:vMerge/>
            <w:vAlign w:val="center"/>
          </w:tcPr>
          <w:p w:rsidR="00DC4344" w:rsidRPr="003D59E6" w:rsidRDefault="00DC4344" w:rsidP="00E14D45">
            <w:pPr>
              <w:ind w:firstLineChars="0" w:firstLine="0"/>
              <w:jc w:val="center"/>
              <w:rPr>
                <w:rFonts w:eastAsiaTheme="minorEastAsia"/>
              </w:rPr>
            </w:pPr>
          </w:p>
        </w:tc>
        <w:tc>
          <w:tcPr>
            <w:tcW w:w="0" w:type="auto"/>
            <w:vMerge/>
            <w:vAlign w:val="center"/>
          </w:tcPr>
          <w:p w:rsidR="00DC4344" w:rsidRPr="003D59E6" w:rsidRDefault="00DC4344" w:rsidP="00E14D45">
            <w:pPr>
              <w:ind w:firstLineChars="0" w:firstLine="0"/>
              <w:jc w:val="center"/>
              <w:rPr>
                <w:rFonts w:eastAsiaTheme="minorEastAsia"/>
              </w:rPr>
            </w:pPr>
          </w:p>
        </w:tc>
        <w:tc>
          <w:tcPr>
            <w:tcW w:w="0" w:type="auto"/>
            <w:vAlign w:val="center"/>
          </w:tcPr>
          <w:p w:rsidR="00DC4344" w:rsidRPr="003D59E6" w:rsidRDefault="00DC4344" w:rsidP="00E14D45">
            <w:pPr>
              <w:ind w:firstLineChars="0" w:firstLine="0"/>
              <w:rPr>
                <w:rFonts w:eastAsiaTheme="minorEastAsia"/>
              </w:rPr>
            </w:pPr>
            <w:r w:rsidRPr="003D59E6">
              <w:rPr>
                <w:rFonts w:eastAsiaTheme="minorEastAsia"/>
                <w:b/>
                <w:bCs/>
                <w:sz w:val="18"/>
                <w:szCs w:val="18"/>
              </w:rPr>
              <w:t xml:space="preserve">Sandstone: </w:t>
            </w:r>
            <w:r w:rsidRPr="003D59E6">
              <w:rPr>
                <w:rFonts w:eastAsiaTheme="minorEastAsia"/>
                <w:sz w:val="18"/>
                <w:szCs w:val="18"/>
              </w:rPr>
              <w:t>Its color is yellow and gray. Its composition is quartz and feldspar. Its upper part contains a small amount of argillaceous, showing silty structure and high roundness.</w:t>
            </w:r>
          </w:p>
        </w:tc>
        <w:tc>
          <w:tcPr>
            <w:tcW w:w="0" w:type="auto"/>
            <w:vAlign w:val="center"/>
          </w:tcPr>
          <w:p w:rsidR="00DC4344" w:rsidRPr="003D59E6" w:rsidRDefault="00DC4344" w:rsidP="00E14D45">
            <w:pPr>
              <w:ind w:firstLineChars="0" w:firstLine="0"/>
              <w:jc w:val="center"/>
              <w:rPr>
                <w:rFonts w:eastAsiaTheme="minorEastAsia"/>
              </w:rPr>
            </w:pPr>
            <w:r w:rsidRPr="003D59E6">
              <w:rPr>
                <w:rFonts w:eastAsiaTheme="minorEastAsia"/>
                <w:sz w:val="18"/>
                <w:szCs w:val="18"/>
              </w:rPr>
              <w:t>2.22</w:t>
            </w:r>
          </w:p>
        </w:tc>
        <w:tc>
          <w:tcPr>
            <w:tcW w:w="0" w:type="auto"/>
            <w:vAlign w:val="center"/>
          </w:tcPr>
          <w:p w:rsidR="00DC4344" w:rsidRPr="003D59E6" w:rsidRDefault="00DC4344" w:rsidP="00E14D45">
            <w:pPr>
              <w:ind w:firstLineChars="0" w:firstLine="0"/>
              <w:jc w:val="center"/>
              <w:rPr>
                <w:rFonts w:eastAsiaTheme="minorEastAsia"/>
              </w:rPr>
            </w:pPr>
            <w:r w:rsidRPr="003D59E6">
              <w:rPr>
                <w:rFonts w:eastAsiaTheme="minorEastAsia"/>
                <w:sz w:val="18"/>
                <w:szCs w:val="18"/>
              </w:rPr>
              <w:t>14.36</w:t>
            </w:r>
          </w:p>
        </w:tc>
        <w:tc>
          <w:tcPr>
            <w:tcW w:w="0" w:type="auto"/>
            <w:shd w:val="clear" w:color="auto" w:fill="FF00FF"/>
            <w:vAlign w:val="center"/>
          </w:tcPr>
          <w:p w:rsidR="00DC4344" w:rsidRPr="003D59E6" w:rsidRDefault="00DC4344" w:rsidP="00E14D45">
            <w:pPr>
              <w:ind w:firstLineChars="0" w:firstLine="0"/>
              <w:jc w:val="center"/>
              <w:rPr>
                <w:rFonts w:eastAsiaTheme="minorEastAsia"/>
              </w:rPr>
            </w:pPr>
          </w:p>
        </w:tc>
      </w:tr>
      <w:tr w:rsidR="00DC4344" w:rsidRPr="003D59E6" w:rsidTr="00E14D45">
        <w:trPr>
          <w:jc w:val="center"/>
        </w:trPr>
        <w:tc>
          <w:tcPr>
            <w:tcW w:w="0" w:type="auto"/>
            <w:vMerge/>
            <w:vAlign w:val="center"/>
          </w:tcPr>
          <w:p w:rsidR="00DC4344" w:rsidRPr="003D59E6" w:rsidRDefault="00DC4344" w:rsidP="00E14D45">
            <w:pPr>
              <w:ind w:firstLineChars="0" w:firstLine="0"/>
              <w:jc w:val="center"/>
              <w:rPr>
                <w:rFonts w:eastAsiaTheme="minorEastAsia"/>
              </w:rPr>
            </w:pPr>
          </w:p>
        </w:tc>
        <w:tc>
          <w:tcPr>
            <w:tcW w:w="0" w:type="auto"/>
            <w:vMerge/>
            <w:vAlign w:val="center"/>
          </w:tcPr>
          <w:p w:rsidR="00DC4344" w:rsidRPr="003D59E6" w:rsidRDefault="00DC4344" w:rsidP="00E14D45">
            <w:pPr>
              <w:ind w:firstLineChars="0" w:firstLine="0"/>
              <w:jc w:val="center"/>
              <w:rPr>
                <w:rFonts w:eastAsiaTheme="minorEastAsia"/>
              </w:rPr>
            </w:pPr>
          </w:p>
        </w:tc>
        <w:tc>
          <w:tcPr>
            <w:tcW w:w="0" w:type="auto"/>
            <w:vMerge/>
            <w:vAlign w:val="center"/>
          </w:tcPr>
          <w:p w:rsidR="00DC4344" w:rsidRPr="003D59E6" w:rsidRDefault="00DC4344" w:rsidP="00E14D45">
            <w:pPr>
              <w:ind w:firstLineChars="0" w:firstLine="0"/>
              <w:jc w:val="center"/>
              <w:rPr>
                <w:rFonts w:eastAsiaTheme="minorEastAsia"/>
              </w:rPr>
            </w:pPr>
          </w:p>
        </w:tc>
        <w:tc>
          <w:tcPr>
            <w:tcW w:w="0" w:type="auto"/>
            <w:vMerge/>
            <w:vAlign w:val="center"/>
          </w:tcPr>
          <w:p w:rsidR="00DC4344" w:rsidRPr="003D59E6" w:rsidRDefault="00DC4344" w:rsidP="00E14D45">
            <w:pPr>
              <w:ind w:firstLineChars="0" w:firstLine="0"/>
              <w:jc w:val="center"/>
              <w:rPr>
                <w:rFonts w:eastAsiaTheme="minorEastAsia"/>
              </w:rPr>
            </w:pPr>
          </w:p>
        </w:tc>
        <w:tc>
          <w:tcPr>
            <w:tcW w:w="0" w:type="auto"/>
            <w:vAlign w:val="center"/>
          </w:tcPr>
          <w:p w:rsidR="00DC4344" w:rsidRPr="003D59E6" w:rsidRDefault="00DC4344" w:rsidP="00E14D45">
            <w:pPr>
              <w:ind w:firstLineChars="0" w:firstLine="0"/>
              <w:rPr>
                <w:rFonts w:eastAsiaTheme="minorEastAsia"/>
              </w:rPr>
            </w:pPr>
            <w:r w:rsidRPr="003D59E6">
              <w:rPr>
                <w:rFonts w:eastAsiaTheme="minorEastAsia"/>
                <w:b/>
                <w:bCs/>
                <w:sz w:val="18"/>
                <w:szCs w:val="18"/>
              </w:rPr>
              <w:t xml:space="preserve">Mudstone: </w:t>
            </w:r>
            <w:r w:rsidRPr="003D59E6">
              <w:rPr>
                <w:rFonts w:eastAsiaTheme="minorEastAsia"/>
                <w:sz w:val="18"/>
                <w:szCs w:val="18"/>
              </w:rPr>
              <w:t>A gray argillaceous structure containing a small amount of sandy components</w:t>
            </w:r>
          </w:p>
        </w:tc>
        <w:tc>
          <w:tcPr>
            <w:tcW w:w="0" w:type="auto"/>
            <w:vAlign w:val="center"/>
          </w:tcPr>
          <w:p w:rsidR="00DC4344" w:rsidRPr="003D59E6" w:rsidRDefault="00DC4344" w:rsidP="00E14D45">
            <w:pPr>
              <w:ind w:firstLineChars="0" w:firstLine="0"/>
              <w:jc w:val="center"/>
              <w:rPr>
                <w:rFonts w:eastAsiaTheme="minorEastAsia"/>
              </w:rPr>
            </w:pPr>
            <w:r w:rsidRPr="003D59E6">
              <w:rPr>
                <w:rFonts w:eastAsiaTheme="minorEastAsia"/>
                <w:sz w:val="18"/>
                <w:szCs w:val="18"/>
              </w:rPr>
              <w:t>1.39</w:t>
            </w:r>
          </w:p>
        </w:tc>
        <w:tc>
          <w:tcPr>
            <w:tcW w:w="0" w:type="auto"/>
            <w:vAlign w:val="center"/>
          </w:tcPr>
          <w:p w:rsidR="00DC4344" w:rsidRPr="003D59E6" w:rsidRDefault="00DC4344" w:rsidP="00E14D45">
            <w:pPr>
              <w:ind w:firstLineChars="0" w:firstLine="0"/>
              <w:jc w:val="center"/>
              <w:rPr>
                <w:rFonts w:eastAsiaTheme="minorEastAsia"/>
              </w:rPr>
            </w:pPr>
            <w:r w:rsidRPr="003D59E6">
              <w:rPr>
                <w:rFonts w:eastAsiaTheme="minorEastAsia"/>
                <w:sz w:val="18"/>
                <w:szCs w:val="18"/>
              </w:rPr>
              <w:t>15.75</w:t>
            </w:r>
          </w:p>
        </w:tc>
        <w:tc>
          <w:tcPr>
            <w:tcW w:w="0" w:type="auto"/>
            <w:shd w:val="clear" w:color="auto" w:fill="00FFFF"/>
            <w:vAlign w:val="center"/>
          </w:tcPr>
          <w:p w:rsidR="00DC4344" w:rsidRPr="003D59E6" w:rsidRDefault="00DC4344" w:rsidP="00E14D45">
            <w:pPr>
              <w:ind w:firstLineChars="0" w:firstLine="0"/>
              <w:jc w:val="center"/>
              <w:rPr>
                <w:rFonts w:eastAsiaTheme="minorEastAsia"/>
              </w:rPr>
            </w:pPr>
          </w:p>
        </w:tc>
      </w:tr>
      <w:tr w:rsidR="00DC4344" w:rsidRPr="003D59E6" w:rsidTr="00E14D45">
        <w:trPr>
          <w:jc w:val="center"/>
        </w:trPr>
        <w:tc>
          <w:tcPr>
            <w:tcW w:w="0" w:type="auto"/>
            <w:vMerge/>
            <w:vAlign w:val="center"/>
          </w:tcPr>
          <w:p w:rsidR="00DC4344" w:rsidRPr="003D59E6" w:rsidRDefault="00DC4344" w:rsidP="00E14D45">
            <w:pPr>
              <w:ind w:firstLineChars="0" w:firstLine="0"/>
              <w:jc w:val="center"/>
              <w:rPr>
                <w:rFonts w:eastAsiaTheme="minorEastAsia"/>
              </w:rPr>
            </w:pPr>
          </w:p>
        </w:tc>
        <w:tc>
          <w:tcPr>
            <w:tcW w:w="0" w:type="auto"/>
            <w:vMerge/>
            <w:vAlign w:val="center"/>
          </w:tcPr>
          <w:p w:rsidR="00DC4344" w:rsidRPr="003D59E6" w:rsidRDefault="00DC4344" w:rsidP="00E14D45">
            <w:pPr>
              <w:ind w:firstLineChars="0" w:firstLine="0"/>
              <w:jc w:val="center"/>
              <w:rPr>
                <w:rFonts w:eastAsiaTheme="minorEastAsia"/>
              </w:rPr>
            </w:pPr>
          </w:p>
        </w:tc>
        <w:tc>
          <w:tcPr>
            <w:tcW w:w="0" w:type="auto"/>
            <w:vMerge/>
            <w:vAlign w:val="center"/>
          </w:tcPr>
          <w:p w:rsidR="00DC4344" w:rsidRPr="003D59E6" w:rsidRDefault="00DC4344" w:rsidP="00E14D45">
            <w:pPr>
              <w:ind w:firstLineChars="0" w:firstLine="0"/>
              <w:jc w:val="center"/>
              <w:rPr>
                <w:rFonts w:eastAsiaTheme="minorEastAsia"/>
              </w:rPr>
            </w:pPr>
          </w:p>
        </w:tc>
        <w:tc>
          <w:tcPr>
            <w:tcW w:w="0" w:type="auto"/>
            <w:vMerge/>
            <w:vAlign w:val="center"/>
          </w:tcPr>
          <w:p w:rsidR="00DC4344" w:rsidRPr="003D59E6" w:rsidRDefault="00DC4344" w:rsidP="00E14D45">
            <w:pPr>
              <w:ind w:firstLineChars="0" w:firstLine="0"/>
              <w:jc w:val="center"/>
              <w:rPr>
                <w:rFonts w:eastAsiaTheme="minorEastAsia"/>
              </w:rPr>
            </w:pPr>
          </w:p>
        </w:tc>
        <w:tc>
          <w:tcPr>
            <w:tcW w:w="0" w:type="auto"/>
            <w:vAlign w:val="center"/>
          </w:tcPr>
          <w:p w:rsidR="00DC4344" w:rsidRPr="003D59E6" w:rsidRDefault="00DC4344" w:rsidP="00E14D45">
            <w:pPr>
              <w:ind w:firstLineChars="0" w:firstLine="0"/>
              <w:rPr>
                <w:rFonts w:eastAsiaTheme="minorEastAsia"/>
              </w:rPr>
            </w:pPr>
            <w:r w:rsidRPr="003D59E6">
              <w:rPr>
                <w:rFonts w:eastAsiaTheme="minorEastAsia"/>
                <w:b/>
                <w:bCs/>
                <w:sz w:val="18"/>
                <w:szCs w:val="18"/>
              </w:rPr>
              <w:t xml:space="preserve">Sandstone: </w:t>
            </w:r>
            <w:r w:rsidRPr="003D59E6">
              <w:rPr>
                <w:rFonts w:eastAsiaTheme="minorEastAsia"/>
                <w:sz w:val="18"/>
                <w:szCs w:val="18"/>
              </w:rPr>
              <w:t>Coarse-grained structure, containing gravel, khaki, composed of quartz, feldspar and argillaceous, with low maturity.</w:t>
            </w:r>
          </w:p>
        </w:tc>
        <w:tc>
          <w:tcPr>
            <w:tcW w:w="0" w:type="auto"/>
            <w:vAlign w:val="center"/>
          </w:tcPr>
          <w:p w:rsidR="00DC4344" w:rsidRPr="003D59E6" w:rsidRDefault="00DC4344" w:rsidP="00E14D45">
            <w:pPr>
              <w:ind w:firstLineChars="0" w:firstLine="0"/>
              <w:jc w:val="center"/>
              <w:rPr>
                <w:rFonts w:eastAsiaTheme="minorEastAsia"/>
              </w:rPr>
            </w:pPr>
            <w:r w:rsidRPr="003D59E6">
              <w:rPr>
                <w:rFonts w:eastAsiaTheme="minorEastAsia"/>
                <w:sz w:val="18"/>
                <w:szCs w:val="18"/>
              </w:rPr>
              <w:t>3.05</w:t>
            </w:r>
          </w:p>
        </w:tc>
        <w:tc>
          <w:tcPr>
            <w:tcW w:w="0" w:type="auto"/>
            <w:vAlign w:val="center"/>
          </w:tcPr>
          <w:p w:rsidR="00DC4344" w:rsidRPr="003D59E6" w:rsidRDefault="00DC4344" w:rsidP="00E14D45">
            <w:pPr>
              <w:ind w:firstLineChars="0" w:firstLine="0"/>
              <w:jc w:val="center"/>
              <w:rPr>
                <w:rFonts w:eastAsiaTheme="minorEastAsia"/>
              </w:rPr>
            </w:pPr>
            <w:r w:rsidRPr="003D59E6">
              <w:rPr>
                <w:rFonts w:eastAsiaTheme="minorEastAsia"/>
                <w:sz w:val="18"/>
                <w:szCs w:val="18"/>
              </w:rPr>
              <w:t>18.80</w:t>
            </w:r>
          </w:p>
        </w:tc>
        <w:tc>
          <w:tcPr>
            <w:tcW w:w="0" w:type="auto"/>
            <w:shd w:val="clear" w:color="auto" w:fill="FF00FF"/>
            <w:vAlign w:val="center"/>
          </w:tcPr>
          <w:p w:rsidR="00DC4344" w:rsidRPr="003D59E6" w:rsidRDefault="00DC4344" w:rsidP="00E14D45">
            <w:pPr>
              <w:ind w:firstLineChars="0" w:firstLine="0"/>
              <w:jc w:val="center"/>
              <w:rPr>
                <w:rFonts w:eastAsiaTheme="minorEastAsia"/>
              </w:rPr>
            </w:pPr>
          </w:p>
        </w:tc>
      </w:tr>
      <w:tr w:rsidR="00DC4344" w:rsidRPr="003D59E6" w:rsidTr="00E14D45">
        <w:trPr>
          <w:jc w:val="center"/>
        </w:trPr>
        <w:tc>
          <w:tcPr>
            <w:tcW w:w="0" w:type="auto"/>
            <w:vMerge/>
            <w:vAlign w:val="center"/>
          </w:tcPr>
          <w:p w:rsidR="00DC4344" w:rsidRPr="003D59E6" w:rsidRDefault="00DC4344" w:rsidP="00E14D45">
            <w:pPr>
              <w:ind w:firstLineChars="0" w:firstLine="0"/>
              <w:jc w:val="center"/>
              <w:rPr>
                <w:rFonts w:eastAsiaTheme="minorEastAsia"/>
              </w:rPr>
            </w:pPr>
          </w:p>
        </w:tc>
        <w:tc>
          <w:tcPr>
            <w:tcW w:w="0" w:type="auto"/>
            <w:vMerge/>
            <w:vAlign w:val="center"/>
          </w:tcPr>
          <w:p w:rsidR="00DC4344" w:rsidRPr="003D59E6" w:rsidRDefault="00DC4344" w:rsidP="00E14D45">
            <w:pPr>
              <w:ind w:firstLineChars="0" w:firstLine="0"/>
              <w:jc w:val="center"/>
              <w:rPr>
                <w:rFonts w:eastAsiaTheme="minorEastAsia"/>
              </w:rPr>
            </w:pPr>
          </w:p>
        </w:tc>
        <w:tc>
          <w:tcPr>
            <w:tcW w:w="0" w:type="auto"/>
            <w:vMerge/>
            <w:vAlign w:val="center"/>
          </w:tcPr>
          <w:p w:rsidR="00DC4344" w:rsidRPr="003D59E6" w:rsidRDefault="00DC4344" w:rsidP="00E14D45">
            <w:pPr>
              <w:ind w:firstLineChars="0" w:firstLine="0"/>
              <w:jc w:val="center"/>
              <w:rPr>
                <w:rFonts w:eastAsiaTheme="minorEastAsia"/>
              </w:rPr>
            </w:pPr>
          </w:p>
        </w:tc>
        <w:tc>
          <w:tcPr>
            <w:tcW w:w="0" w:type="auto"/>
            <w:vMerge/>
            <w:vAlign w:val="center"/>
          </w:tcPr>
          <w:p w:rsidR="00DC4344" w:rsidRPr="003D59E6" w:rsidRDefault="00DC4344" w:rsidP="00E14D45">
            <w:pPr>
              <w:ind w:firstLineChars="0" w:firstLine="0"/>
              <w:jc w:val="center"/>
              <w:rPr>
                <w:rFonts w:eastAsiaTheme="minorEastAsia"/>
              </w:rPr>
            </w:pPr>
          </w:p>
        </w:tc>
        <w:tc>
          <w:tcPr>
            <w:tcW w:w="0" w:type="auto"/>
            <w:vAlign w:val="center"/>
          </w:tcPr>
          <w:p w:rsidR="00DC4344" w:rsidRPr="003D59E6" w:rsidRDefault="00DC4344" w:rsidP="00E14D45">
            <w:pPr>
              <w:ind w:firstLineChars="0" w:firstLine="0"/>
              <w:rPr>
                <w:rFonts w:eastAsiaTheme="minorEastAsia"/>
              </w:rPr>
            </w:pPr>
            <w:r w:rsidRPr="003D59E6">
              <w:rPr>
                <w:rFonts w:eastAsiaTheme="minorEastAsia"/>
                <w:b/>
                <w:bCs/>
                <w:sz w:val="18"/>
                <w:szCs w:val="18"/>
              </w:rPr>
              <w:t xml:space="preserve">Mudstone: </w:t>
            </w:r>
            <w:r w:rsidRPr="003D59E6">
              <w:rPr>
                <w:rFonts w:eastAsiaTheme="minorEastAsia"/>
                <w:sz w:val="18"/>
                <w:szCs w:val="18"/>
              </w:rPr>
              <w:t>Gray mud structure with a small amount of silt.</w:t>
            </w:r>
          </w:p>
        </w:tc>
        <w:tc>
          <w:tcPr>
            <w:tcW w:w="0" w:type="auto"/>
            <w:vAlign w:val="center"/>
          </w:tcPr>
          <w:p w:rsidR="00DC4344" w:rsidRPr="003D59E6" w:rsidRDefault="00DC4344" w:rsidP="00E14D45">
            <w:pPr>
              <w:ind w:firstLineChars="0" w:firstLine="0"/>
              <w:jc w:val="center"/>
              <w:rPr>
                <w:rFonts w:eastAsiaTheme="minorEastAsia"/>
              </w:rPr>
            </w:pPr>
            <w:r w:rsidRPr="003D59E6">
              <w:rPr>
                <w:rFonts w:eastAsiaTheme="minorEastAsia"/>
                <w:sz w:val="18"/>
                <w:szCs w:val="18"/>
              </w:rPr>
              <w:t>15.12</w:t>
            </w:r>
          </w:p>
        </w:tc>
        <w:tc>
          <w:tcPr>
            <w:tcW w:w="0" w:type="auto"/>
            <w:vAlign w:val="center"/>
          </w:tcPr>
          <w:p w:rsidR="00DC4344" w:rsidRPr="003D59E6" w:rsidRDefault="00DC4344" w:rsidP="00E14D45">
            <w:pPr>
              <w:ind w:firstLineChars="0" w:firstLine="0"/>
              <w:jc w:val="center"/>
              <w:rPr>
                <w:rFonts w:eastAsiaTheme="minorEastAsia"/>
              </w:rPr>
            </w:pPr>
            <w:r w:rsidRPr="003D59E6">
              <w:rPr>
                <w:rFonts w:eastAsiaTheme="minorEastAsia"/>
                <w:sz w:val="18"/>
                <w:szCs w:val="18"/>
              </w:rPr>
              <w:t>33.92</w:t>
            </w:r>
          </w:p>
        </w:tc>
        <w:tc>
          <w:tcPr>
            <w:tcW w:w="0" w:type="auto"/>
            <w:shd w:val="clear" w:color="auto" w:fill="00FFFF"/>
            <w:vAlign w:val="center"/>
          </w:tcPr>
          <w:p w:rsidR="00DC4344" w:rsidRPr="003D59E6" w:rsidRDefault="00DC4344" w:rsidP="00E14D45">
            <w:pPr>
              <w:ind w:firstLineChars="0" w:firstLine="0"/>
              <w:jc w:val="center"/>
              <w:rPr>
                <w:rFonts w:eastAsiaTheme="minorEastAsia"/>
              </w:rPr>
            </w:pPr>
          </w:p>
        </w:tc>
      </w:tr>
      <w:tr w:rsidR="00DC4344" w:rsidRPr="003D59E6" w:rsidTr="00E14D45">
        <w:trPr>
          <w:jc w:val="center"/>
        </w:trPr>
        <w:tc>
          <w:tcPr>
            <w:tcW w:w="0" w:type="auto"/>
            <w:vMerge/>
            <w:vAlign w:val="center"/>
          </w:tcPr>
          <w:p w:rsidR="00DC4344" w:rsidRPr="003D59E6" w:rsidRDefault="00DC4344" w:rsidP="00E14D45">
            <w:pPr>
              <w:ind w:firstLineChars="0" w:firstLine="0"/>
              <w:jc w:val="center"/>
              <w:rPr>
                <w:rFonts w:eastAsiaTheme="minorEastAsia"/>
              </w:rPr>
            </w:pPr>
          </w:p>
        </w:tc>
        <w:tc>
          <w:tcPr>
            <w:tcW w:w="0" w:type="auto"/>
            <w:vMerge/>
            <w:vAlign w:val="center"/>
          </w:tcPr>
          <w:p w:rsidR="00DC4344" w:rsidRPr="003D59E6" w:rsidRDefault="00DC4344" w:rsidP="00E14D45">
            <w:pPr>
              <w:ind w:firstLineChars="0" w:firstLine="0"/>
              <w:jc w:val="center"/>
              <w:rPr>
                <w:rFonts w:eastAsiaTheme="minorEastAsia"/>
              </w:rPr>
            </w:pPr>
          </w:p>
        </w:tc>
        <w:tc>
          <w:tcPr>
            <w:tcW w:w="0" w:type="auto"/>
            <w:vMerge/>
            <w:vAlign w:val="center"/>
          </w:tcPr>
          <w:p w:rsidR="00DC4344" w:rsidRPr="003D59E6" w:rsidRDefault="00DC4344" w:rsidP="00E14D45">
            <w:pPr>
              <w:ind w:firstLineChars="0" w:firstLine="0"/>
              <w:jc w:val="center"/>
              <w:rPr>
                <w:rFonts w:eastAsiaTheme="minorEastAsia"/>
              </w:rPr>
            </w:pPr>
          </w:p>
        </w:tc>
        <w:tc>
          <w:tcPr>
            <w:tcW w:w="0" w:type="auto"/>
            <w:vMerge/>
            <w:vAlign w:val="center"/>
          </w:tcPr>
          <w:p w:rsidR="00DC4344" w:rsidRPr="003D59E6" w:rsidRDefault="00DC4344" w:rsidP="00E14D45">
            <w:pPr>
              <w:ind w:firstLineChars="0" w:firstLine="0"/>
              <w:jc w:val="center"/>
              <w:rPr>
                <w:rFonts w:eastAsiaTheme="minorEastAsia"/>
              </w:rPr>
            </w:pPr>
          </w:p>
        </w:tc>
        <w:tc>
          <w:tcPr>
            <w:tcW w:w="0" w:type="auto"/>
            <w:vAlign w:val="center"/>
          </w:tcPr>
          <w:p w:rsidR="00DC4344" w:rsidRPr="003D59E6" w:rsidRDefault="00DC4344" w:rsidP="00E14D45">
            <w:pPr>
              <w:ind w:firstLineChars="0" w:firstLine="0"/>
              <w:rPr>
                <w:rFonts w:eastAsiaTheme="minorEastAsia"/>
              </w:rPr>
            </w:pPr>
            <w:r w:rsidRPr="003D59E6">
              <w:rPr>
                <w:rFonts w:eastAsiaTheme="minorEastAsia"/>
                <w:b/>
                <w:bCs/>
                <w:sz w:val="18"/>
                <w:szCs w:val="18"/>
              </w:rPr>
              <w:t xml:space="preserve">Caesious mudstone: </w:t>
            </w:r>
            <w:r w:rsidRPr="003D59E6">
              <w:rPr>
                <w:rFonts w:eastAsiaTheme="minorEastAsia"/>
                <w:sz w:val="18"/>
                <w:szCs w:val="18"/>
              </w:rPr>
              <w:t>It is a caesious argillaceous structure, thin layer structure. The composition is mainly argillaceous, containing a small amount of silty, and locally there is a thin layer of silty mudstone and coal debris. The argillaceous components are mainly clay minerals.</w:t>
            </w:r>
          </w:p>
        </w:tc>
        <w:tc>
          <w:tcPr>
            <w:tcW w:w="0" w:type="auto"/>
            <w:vAlign w:val="center"/>
          </w:tcPr>
          <w:p w:rsidR="00DC4344" w:rsidRPr="003D59E6" w:rsidRDefault="00DC4344" w:rsidP="00E14D45">
            <w:pPr>
              <w:ind w:firstLineChars="0" w:firstLine="0"/>
              <w:jc w:val="center"/>
              <w:rPr>
                <w:rFonts w:eastAsiaTheme="minorEastAsia"/>
              </w:rPr>
            </w:pPr>
            <w:r w:rsidRPr="003D59E6">
              <w:rPr>
                <w:rFonts w:eastAsiaTheme="minorEastAsia"/>
                <w:sz w:val="18"/>
                <w:szCs w:val="18"/>
              </w:rPr>
              <w:t>7.97</w:t>
            </w:r>
          </w:p>
        </w:tc>
        <w:tc>
          <w:tcPr>
            <w:tcW w:w="0" w:type="auto"/>
            <w:vAlign w:val="center"/>
          </w:tcPr>
          <w:p w:rsidR="00DC4344" w:rsidRPr="003D59E6" w:rsidRDefault="00DC4344" w:rsidP="00E14D45">
            <w:pPr>
              <w:ind w:firstLineChars="0" w:firstLine="0"/>
              <w:jc w:val="center"/>
              <w:rPr>
                <w:rFonts w:eastAsiaTheme="minorEastAsia"/>
              </w:rPr>
            </w:pPr>
            <w:r w:rsidRPr="003D59E6">
              <w:rPr>
                <w:rFonts w:eastAsiaTheme="minorEastAsia"/>
                <w:sz w:val="18"/>
                <w:szCs w:val="18"/>
              </w:rPr>
              <w:t>41.89</w:t>
            </w:r>
          </w:p>
        </w:tc>
        <w:tc>
          <w:tcPr>
            <w:tcW w:w="0" w:type="auto"/>
            <w:shd w:val="clear" w:color="auto" w:fill="9CC2E5" w:themeFill="accent1" w:themeFillTint="99"/>
            <w:vAlign w:val="center"/>
          </w:tcPr>
          <w:p w:rsidR="00DC4344" w:rsidRPr="003D59E6" w:rsidRDefault="00DC4344" w:rsidP="00E14D45">
            <w:pPr>
              <w:ind w:firstLineChars="0" w:firstLine="0"/>
              <w:jc w:val="center"/>
              <w:rPr>
                <w:rFonts w:eastAsiaTheme="minorEastAsia"/>
              </w:rPr>
            </w:pPr>
          </w:p>
        </w:tc>
      </w:tr>
      <w:tr w:rsidR="00DC4344" w:rsidRPr="003D59E6" w:rsidTr="00E14D45">
        <w:trPr>
          <w:jc w:val="center"/>
        </w:trPr>
        <w:tc>
          <w:tcPr>
            <w:tcW w:w="0" w:type="auto"/>
            <w:vMerge/>
            <w:vAlign w:val="center"/>
          </w:tcPr>
          <w:p w:rsidR="00DC4344" w:rsidRPr="003D59E6" w:rsidRDefault="00DC4344" w:rsidP="00E14D45">
            <w:pPr>
              <w:ind w:firstLineChars="0" w:firstLine="0"/>
              <w:jc w:val="center"/>
              <w:rPr>
                <w:rFonts w:eastAsiaTheme="minorEastAsia"/>
              </w:rPr>
            </w:pPr>
          </w:p>
        </w:tc>
        <w:tc>
          <w:tcPr>
            <w:tcW w:w="0" w:type="auto"/>
            <w:vMerge/>
            <w:vAlign w:val="center"/>
          </w:tcPr>
          <w:p w:rsidR="00DC4344" w:rsidRPr="003D59E6" w:rsidRDefault="00DC4344" w:rsidP="00E14D45">
            <w:pPr>
              <w:ind w:firstLineChars="0" w:firstLine="0"/>
              <w:jc w:val="center"/>
              <w:rPr>
                <w:rFonts w:eastAsiaTheme="minorEastAsia"/>
              </w:rPr>
            </w:pPr>
          </w:p>
        </w:tc>
        <w:tc>
          <w:tcPr>
            <w:tcW w:w="0" w:type="auto"/>
            <w:vMerge/>
            <w:vAlign w:val="center"/>
          </w:tcPr>
          <w:p w:rsidR="00DC4344" w:rsidRPr="003D59E6" w:rsidRDefault="00DC4344" w:rsidP="00E14D45">
            <w:pPr>
              <w:ind w:firstLineChars="0" w:firstLine="0"/>
              <w:jc w:val="center"/>
              <w:rPr>
                <w:rFonts w:eastAsiaTheme="minorEastAsia"/>
              </w:rPr>
            </w:pPr>
          </w:p>
        </w:tc>
        <w:tc>
          <w:tcPr>
            <w:tcW w:w="0" w:type="auto"/>
            <w:vMerge/>
            <w:vAlign w:val="center"/>
          </w:tcPr>
          <w:p w:rsidR="00DC4344" w:rsidRPr="003D59E6" w:rsidRDefault="00DC4344" w:rsidP="00E14D45">
            <w:pPr>
              <w:ind w:firstLineChars="0" w:firstLine="0"/>
              <w:jc w:val="center"/>
              <w:rPr>
                <w:rFonts w:eastAsiaTheme="minorEastAsia"/>
              </w:rPr>
            </w:pPr>
          </w:p>
        </w:tc>
        <w:tc>
          <w:tcPr>
            <w:tcW w:w="0" w:type="auto"/>
            <w:vAlign w:val="center"/>
          </w:tcPr>
          <w:p w:rsidR="00DC4344" w:rsidRPr="003D59E6" w:rsidRDefault="00DC4344" w:rsidP="00E14D45">
            <w:pPr>
              <w:ind w:firstLineChars="0" w:firstLine="0"/>
              <w:rPr>
                <w:rFonts w:eastAsiaTheme="minorEastAsia"/>
                <w:b/>
                <w:bCs/>
                <w:sz w:val="18"/>
                <w:szCs w:val="18"/>
              </w:rPr>
            </w:pPr>
            <w:r w:rsidRPr="003D59E6">
              <w:rPr>
                <w:rFonts w:eastAsiaTheme="minorEastAsia"/>
                <w:b/>
                <w:bCs/>
                <w:sz w:val="18"/>
                <w:szCs w:val="18"/>
              </w:rPr>
              <w:t>Coal seam</w:t>
            </w:r>
            <w:r w:rsidRPr="003D59E6">
              <w:rPr>
                <w:rFonts w:eastAsiaTheme="minorEastAsia" w:hint="eastAsia"/>
                <w:b/>
                <w:bCs/>
                <w:sz w:val="18"/>
                <w:szCs w:val="18"/>
              </w:rPr>
              <w:t>：</w:t>
            </w:r>
            <w:r w:rsidRPr="003D59E6">
              <w:rPr>
                <w:rFonts w:eastAsiaTheme="minorEastAsia"/>
                <w:sz w:val="18"/>
                <w:szCs w:val="18"/>
              </w:rPr>
              <w:t>It is composed of durain, showing black and dark brown, wood structure, texture more clutter. There is a thin layer of green mudstone interlayer inside.</w:t>
            </w:r>
          </w:p>
        </w:tc>
        <w:tc>
          <w:tcPr>
            <w:tcW w:w="0" w:type="auto"/>
            <w:vAlign w:val="center"/>
          </w:tcPr>
          <w:p w:rsidR="00DC4344" w:rsidRPr="003D59E6" w:rsidRDefault="00DC4344" w:rsidP="00E14D45">
            <w:pPr>
              <w:ind w:firstLineChars="0" w:firstLine="0"/>
              <w:jc w:val="center"/>
              <w:rPr>
                <w:rFonts w:eastAsiaTheme="minorEastAsia"/>
              </w:rPr>
            </w:pPr>
            <w:r w:rsidRPr="003D59E6">
              <w:rPr>
                <w:rFonts w:eastAsiaTheme="minorEastAsia"/>
                <w:sz w:val="18"/>
                <w:szCs w:val="18"/>
              </w:rPr>
              <w:t>7.23</w:t>
            </w:r>
          </w:p>
        </w:tc>
        <w:tc>
          <w:tcPr>
            <w:tcW w:w="0" w:type="auto"/>
            <w:vAlign w:val="center"/>
          </w:tcPr>
          <w:p w:rsidR="00DC4344" w:rsidRPr="003D59E6" w:rsidRDefault="00DC4344" w:rsidP="00E14D45">
            <w:pPr>
              <w:ind w:firstLineChars="0" w:firstLine="0"/>
              <w:jc w:val="center"/>
              <w:rPr>
                <w:rFonts w:eastAsiaTheme="minorEastAsia"/>
              </w:rPr>
            </w:pPr>
            <w:r w:rsidRPr="003D59E6">
              <w:rPr>
                <w:rFonts w:eastAsiaTheme="minorEastAsia"/>
                <w:sz w:val="18"/>
                <w:szCs w:val="18"/>
              </w:rPr>
              <w:t>49.12</w:t>
            </w:r>
          </w:p>
        </w:tc>
        <w:tc>
          <w:tcPr>
            <w:tcW w:w="0" w:type="auto"/>
            <w:shd w:val="clear" w:color="auto" w:fill="7F7F7F" w:themeFill="text1" w:themeFillTint="80"/>
            <w:vAlign w:val="center"/>
          </w:tcPr>
          <w:p w:rsidR="00DC4344" w:rsidRPr="003D59E6" w:rsidRDefault="00DC4344" w:rsidP="00E14D45">
            <w:pPr>
              <w:ind w:firstLineChars="0" w:firstLine="0"/>
              <w:jc w:val="center"/>
              <w:rPr>
                <w:rFonts w:eastAsiaTheme="minorEastAsia"/>
              </w:rPr>
            </w:pPr>
          </w:p>
        </w:tc>
      </w:tr>
      <w:tr w:rsidR="00DC4344" w:rsidRPr="003D59E6" w:rsidTr="00E14D45">
        <w:trPr>
          <w:jc w:val="center"/>
        </w:trPr>
        <w:tc>
          <w:tcPr>
            <w:tcW w:w="0" w:type="auto"/>
            <w:vMerge/>
            <w:vAlign w:val="center"/>
          </w:tcPr>
          <w:p w:rsidR="00DC4344" w:rsidRPr="003D59E6" w:rsidRDefault="00DC4344" w:rsidP="00E14D45">
            <w:pPr>
              <w:ind w:firstLineChars="0" w:firstLine="0"/>
              <w:jc w:val="center"/>
              <w:rPr>
                <w:rFonts w:eastAsiaTheme="minorEastAsia"/>
              </w:rPr>
            </w:pPr>
          </w:p>
        </w:tc>
        <w:tc>
          <w:tcPr>
            <w:tcW w:w="0" w:type="auto"/>
            <w:vMerge/>
            <w:vAlign w:val="center"/>
          </w:tcPr>
          <w:p w:rsidR="00DC4344" w:rsidRPr="003D59E6" w:rsidRDefault="00DC4344" w:rsidP="00E14D45">
            <w:pPr>
              <w:ind w:firstLineChars="0" w:firstLine="0"/>
              <w:jc w:val="center"/>
              <w:rPr>
                <w:rFonts w:eastAsiaTheme="minorEastAsia"/>
              </w:rPr>
            </w:pPr>
          </w:p>
        </w:tc>
        <w:tc>
          <w:tcPr>
            <w:tcW w:w="0" w:type="auto"/>
            <w:vMerge/>
            <w:vAlign w:val="center"/>
          </w:tcPr>
          <w:p w:rsidR="00DC4344" w:rsidRPr="003D59E6" w:rsidRDefault="00DC4344" w:rsidP="00E14D45">
            <w:pPr>
              <w:ind w:firstLineChars="0" w:firstLine="0"/>
              <w:jc w:val="center"/>
              <w:rPr>
                <w:rFonts w:eastAsiaTheme="minorEastAsia"/>
              </w:rPr>
            </w:pPr>
          </w:p>
        </w:tc>
        <w:tc>
          <w:tcPr>
            <w:tcW w:w="0" w:type="auto"/>
            <w:vMerge/>
            <w:vAlign w:val="center"/>
          </w:tcPr>
          <w:p w:rsidR="00DC4344" w:rsidRPr="003D59E6" w:rsidRDefault="00DC4344" w:rsidP="00E14D45">
            <w:pPr>
              <w:ind w:firstLineChars="0" w:firstLine="0"/>
              <w:jc w:val="center"/>
              <w:rPr>
                <w:rFonts w:eastAsiaTheme="minorEastAsia"/>
              </w:rPr>
            </w:pPr>
          </w:p>
        </w:tc>
        <w:tc>
          <w:tcPr>
            <w:tcW w:w="0" w:type="auto"/>
            <w:vAlign w:val="center"/>
          </w:tcPr>
          <w:p w:rsidR="00DC4344" w:rsidRPr="003D59E6" w:rsidRDefault="00DC4344" w:rsidP="00E14D45">
            <w:pPr>
              <w:ind w:firstLineChars="0" w:firstLine="0"/>
              <w:rPr>
                <w:rFonts w:eastAsiaTheme="minorEastAsia"/>
                <w:b/>
                <w:bCs/>
                <w:sz w:val="18"/>
                <w:szCs w:val="18"/>
              </w:rPr>
            </w:pPr>
            <w:r w:rsidRPr="003D59E6">
              <w:rPr>
                <w:rFonts w:eastAsiaTheme="minorEastAsia"/>
                <w:b/>
                <w:bCs/>
                <w:sz w:val="18"/>
                <w:szCs w:val="18"/>
              </w:rPr>
              <w:t xml:space="preserve">Charcoal mudstone: </w:t>
            </w:r>
            <w:r w:rsidRPr="003D59E6">
              <w:rPr>
                <w:rFonts w:eastAsiaTheme="minorEastAsia"/>
                <w:sz w:val="18"/>
                <w:szCs w:val="18"/>
              </w:rPr>
              <w:t>Black gray argillaceous structure, layered structure. Locally containing a small amount of silty and carbonaceous components.</w:t>
            </w:r>
          </w:p>
        </w:tc>
        <w:tc>
          <w:tcPr>
            <w:tcW w:w="0" w:type="auto"/>
            <w:vAlign w:val="center"/>
          </w:tcPr>
          <w:p w:rsidR="00DC4344" w:rsidRPr="003D59E6" w:rsidRDefault="00DC4344" w:rsidP="00E14D45">
            <w:pPr>
              <w:ind w:firstLineChars="0" w:firstLine="0"/>
              <w:jc w:val="center"/>
              <w:rPr>
                <w:rFonts w:eastAsiaTheme="minorEastAsia"/>
              </w:rPr>
            </w:pPr>
            <w:r w:rsidRPr="003D59E6">
              <w:rPr>
                <w:rFonts w:eastAsiaTheme="minorEastAsia"/>
                <w:sz w:val="18"/>
                <w:szCs w:val="18"/>
              </w:rPr>
              <w:t>11.23</w:t>
            </w:r>
          </w:p>
        </w:tc>
        <w:tc>
          <w:tcPr>
            <w:tcW w:w="0" w:type="auto"/>
            <w:vAlign w:val="center"/>
          </w:tcPr>
          <w:p w:rsidR="00DC4344" w:rsidRPr="003D59E6" w:rsidRDefault="00DC4344" w:rsidP="00E14D45">
            <w:pPr>
              <w:ind w:firstLineChars="0" w:firstLine="0"/>
              <w:jc w:val="center"/>
              <w:rPr>
                <w:rFonts w:eastAsiaTheme="minorEastAsia"/>
              </w:rPr>
            </w:pPr>
            <w:r w:rsidRPr="003D59E6">
              <w:rPr>
                <w:rFonts w:eastAsiaTheme="minorEastAsia"/>
                <w:sz w:val="18"/>
                <w:szCs w:val="18"/>
              </w:rPr>
              <w:t>60.35</w:t>
            </w:r>
          </w:p>
        </w:tc>
        <w:tc>
          <w:tcPr>
            <w:tcW w:w="0" w:type="auto"/>
            <w:shd w:val="clear" w:color="auto" w:fill="0099FF"/>
            <w:vAlign w:val="center"/>
          </w:tcPr>
          <w:p w:rsidR="00DC4344" w:rsidRPr="003D59E6" w:rsidRDefault="00DC4344" w:rsidP="00E14D45">
            <w:pPr>
              <w:ind w:firstLineChars="0" w:firstLine="0"/>
              <w:jc w:val="center"/>
              <w:rPr>
                <w:rFonts w:eastAsiaTheme="minorEastAsia"/>
              </w:rPr>
            </w:pPr>
          </w:p>
        </w:tc>
      </w:tr>
    </w:tbl>
    <w:p w:rsidR="00DC4344" w:rsidRPr="003D59E6" w:rsidRDefault="00DC4344" w:rsidP="00DC4344">
      <w:pPr>
        <w:autoSpaceDE w:val="0"/>
        <w:autoSpaceDN w:val="0"/>
        <w:adjustRightInd w:val="0"/>
        <w:ind w:firstLineChars="0" w:firstLine="0"/>
        <w:jc w:val="left"/>
        <w:rPr>
          <w:rFonts w:eastAsiaTheme="minorEastAsia" w:cs="Times New Roman"/>
          <w:szCs w:val="20"/>
        </w:rPr>
      </w:pPr>
    </w:p>
    <w:p w:rsidR="00000F57" w:rsidRDefault="00DC4344">
      <w:pPr>
        <w:ind w:firstLine="400"/>
      </w:pPr>
      <w:bookmarkStart w:id="1" w:name="_GoBack"/>
      <w:bookmarkEnd w:id="1"/>
    </w:p>
    <w:sectPr w:rsidR="00000F5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4344"/>
    <w:rsid w:val="0007695B"/>
    <w:rsid w:val="005615C6"/>
    <w:rsid w:val="005E078B"/>
    <w:rsid w:val="007D4061"/>
    <w:rsid w:val="008B4EED"/>
    <w:rsid w:val="00B03778"/>
    <w:rsid w:val="00CD1A17"/>
    <w:rsid w:val="00DC4344"/>
    <w:rsid w:val="00EE3FE5"/>
    <w:rsid w:val="00EF52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C41929E-77CC-4A07-BE6C-56D8A99921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C4344"/>
    <w:pPr>
      <w:widowControl w:val="0"/>
      <w:spacing w:after="0" w:line="240" w:lineRule="auto"/>
      <w:ind w:firstLineChars="200" w:firstLine="200"/>
      <w:jc w:val="both"/>
    </w:pPr>
    <w:rPr>
      <w:rFonts w:ascii="Times New Roman" w:eastAsia="Times New Roman" w:hAnsi="Times New Roman"/>
      <w:kern w:val="2"/>
      <w:sz w:val="20"/>
      <w:lang w:eastAsia="zh-CN"/>
    </w:rPr>
  </w:style>
  <w:style w:type="paragraph" w:styleId="Heading1">
    <w:name w:val="heading 1"/>
    <w:basedOn w:val="Normal"/>
    <w:next w:val="Normal"/>
    <w:link w:val="Heading1Char"/>
    <w:uiPriority w:val="9"/>
    <w:qFormat/>
    <w:rsid w:val="00DC4344"/>
    <w:pPr>
      <w:keepNext/>
      <w:keepLines/>
      <w:spacing w:line="480" w:lineRule="auto"/>
      <w:ind w:firstLineChars="0" w:firstLine="0"/>
      <w:jc w:val="left"/>
      <w:outlineLvl w:val="0"/>
    </w:pPr>
    <w:rPr>
      <w:b/>
      <w:bCs/>
      <w:kern w:val="44"/>
      <w:sz w:val="24"/>
      <w:szCs w:val="44"/>
    </w:rPr>
  </w:style>
  <w:style w:type="paragraph" w:styleId="Heading2">
    <w:name w:val="heading 2"/>
    <w:basedOn w:val="Normal"/>
    <w:next w:val="Normal"/>
    <w:link w:val="Heading2Char"/>
    <w:uiPriority w:val="9"/>
    <w:unhideWhenUsed/>
    <w:qFormat/>
    <w:rsid w:val="00DC4344"/>
    <w:pPr>
      <w:keepNext/>
      <w:keepLines/>
      <w:spacing w:line="480" w:lineRule="auto"/>
      <w:ind w:firstLineChars="0" w:firstLine="0"/>
      <w:jc w:val="left"/>
      <w:outlineLvl w:val="1"/>
    </w:pPr>
    <w:rPr>
      <w:rFonts w:cstheme="majorBidi"/>
      <w:b/>
      <w:bCs/>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C4344"/>
    <w:rPr>
      <w:rFonts w:ascii="Times New Roman" w:eastAsia="Times New Roman" w:hAnsi="Times New Roman"/>
      <w:b/>
      <w:bCs/>
      <w:kern w:val="44"/>
      <w:sz w:val="24"/>
      <w:szCs w:val="44"/>
      <w:lang w:eastAsia="zh-CN"/>
    </w:rPr>
  </w:style>
  <w:style w:type="character" w:customStyle="1" w:styleId="Heading2Char">
    <w:name w:val="Heading 2 Char"/>
    <w:basedOn w:val="DefaultParagraphFont"/>
    <w:link w:val="Heading2"/>
    <w:uiPriority w:val="9"/>
    <w:rsid w:val="00DC4344"/>
    <w:rPr>
      <w:rFonts w:ascii="Times New Roman" w:eastAsia="Times New Roman" w:hAnsi="Times New Roman" w:cstheme="majorBidi"/>
      <w:b/>
      <w:bCs/>
      <w:kern w:val="2"/>
      <w:sz w:val="20"/>
      <w:szCs w:val="32"/>
      <w:lang w:eastAsia="zh-CN"/>
    </w:rPr>
  </w:style>
  <w:style w:type="table" w:styleId="TableGrid">
    <w:name w:val="Table Grid"/>
    <w:basedOn w:val="TableNormal"/>
    <w:qFormat/>
    <w:rsid w:val="00DC4344"/>
    <w:pPr>
      <w:spacing w:after="0" w:line="240" w:lineRule="auto"/>
    </w:pPr>
    <w:rPr>
      <w:rFonts w:ascii="Times New Roman" w:eastAsia="SimSun" w:hAnsi="Times New Roman" w:cs="Times New Roman"/>
      <w:sz w:val="20"/>
      <w:szCs w:val="20"/>
      <w:lang w:eastAsia="zh-C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DC43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wmf"/><Relationship Id="rId13" Type="http://schemas.openxmlformats.org/officeDocument/2006/relationships/oleObject" Target="embeddings/oleObject5.bin"/><Relationship Id="rId3" Type="http://schemas.openxmlformats.org/officeDocument/2006/relationships/webSettings" Target="webSettings.xml"/><Relationship Id="rId7" Type="http://schemas.openxmlformats.org/officeDocument/2006/relationships/oleObject" Target="embeddings/oleObject2.bin"/><Relationship Id="rId12" Type="http://schemas.openxmlformats.org/officeDocument/2006/relationships/image" Target="media/image5.wmf"/><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2.wmf"/><Relationship Id="rId11" Type="http://schemas.openxmlformats.org/officeDocument/2006/relationships/oleObject" Target="embeddings/oleObject4.bin"/><Relationship Id="rId5" Type="http://schemas.openxmlformats.org/officeDocument/2006/relationships/oleObject" Target="embeddings/oleObject1.bin"/><Relationship Id="rId15" Type="http://schemas.openxmlformats.org/officeDocument/2006/relationships/oleObject" Target="embeddings/oleObject6.bin"/><Relationship Id="rId10" Type="http://schemas.openxmlformats.org/officeDocument/2006/relationships/image" Target="media/image4.wmf"/><Relationship Id="rId4" Type="http://schemas.openxmlformats.org/officeDocument/2006/relationships/image" Target="media/image1.wmf"/><Relationship Id="rId9" Type="http://schemas.openxmlformats.org/officeDocument/2006/relationships/oleObject" Target="embeddings/oleObject3.bin"/><Relationship Id="rId14" Type="http://schemas.openxmlformats.org/officeDocument/2006/relationships/image" Target="media/image6.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319</Words>
  <Characters>1824</Characters>
  <Application>Microsoft Office Word</Application>
  <DocSecurity>0</DocSecurity>
  <Lines>15</Lines>
  <Paragraphs>4</Paragraphs>
  <ScaleCrop>false</ScaleCrop>
  <Company>Springer Nature IT</Company>
  <LinksUpToDate>false</LinksUpToDate>
  <CharactersWithSpaces>2139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Pradeep Gaikwad</dc:creator>
  <cp:keywords/>
  <dc:description/>
  <cp:lastModifiedBy>Pradeep Gaikwad</cp:lastModifiedBy>
  <cp:revision>1</cp:revision>
  <dcterms:created xsi:type="dcterms:W3CDTF">2022-06-16T14:34:00Z</dcterms:created>
  <dcterms:modified xsi:type="dcterms:W3CDTF">2022-06-16T14:34:00Z</dcterms:modified>
</cp:coreProperties>
</file>