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BE609B" w14:textId="77777777" w:rsidR="008145CC" w:rsidRPr="00AF78AC" w:rsidRDefault="008145CC" w:rsidP="008145CC">
      <w:pPr>
        <w:pStyle w:val="Heading1"/>
        <w:spacing w:line="48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0" w:name="_Toc52180552"/>
      <w:r w:rsidRPr="00AF78AC">
        <w:rPr>
          <w:rFonts w:ascii="Times New Roman" w:hAnsi="Times New Roman" w:cs="Times New Roman"/>
          <w:b/>
          <w:bCs/>
          <w:color w:val="auto"/>
          <w:sz w:val="24"/>
          <w:szCs w:val="24"/>
        </w:rPr>
        <w:t>APPENDIX</w:t>
      </w:r>
      <w:bookmarkEnd w:id="0"/>
    </w:p>
    <w:p w14:paraId="368CD3B4" w14:textId="77777777" w:rsidR="008145CC" w:rsidRPr="00B95FC0" w:rsidRDefault="008145CC" w:rsidP="008145CC">
      <w:pPr>
        <w:widowControl w:val="0"/>
        <w:autoSpaceDE w:val="0"/>
        <w:autoSpaceDN w:val="0"/>
        <w:adjustRightInd w:val="0"/>
        <w:spacing w:after="0" w:line="276" w:lineRule="auto"/>
        <w:ind w:left="720" w:right="-80" w:hanging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UNIVERSITY OF GHANA, LEGON</w:t>
      </w:r>
    </w:p>
    <w:p w14:paraId="53A27F79" w14:textId="77777777" w:rsidR="008145CC" w:rsidRPr="00B95FC0" w:rsidRDefault="008145CC" w:rsidP="008145CC">
      <w:pPr>
        <w:widowControl w:val="0"/>
        <w:autoSpaceDE w:val="0"/>
        <w:autoSpaceDN w:val="0"/>
        <w:adjustRightInd w:val="0"/>
        <w:spacing w:after="0" w:line="276" w:lineRule="auto"/>
        <w:ind w:left="720" w:right="-80" w:hanging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UNIVERSITY OF GHANA BUSINESS SCHOOL</w:t>
      </w:r>
    </w:p>
    <w:p w14:paraId="1C01320E" w14:textId="77777777" w:rsidR="008145CC" w:rsidRPr="00B95FC0" w:rsidRDefault="008145CC" w:rsidP="008145CC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5FC0">
        <w:rPr>
          <w:rFonts w:ascii="Times New Roman" w:hAnsi="Times New Roman" w:cs="Times New Roman"/>
          <w:b/>
          <w:sz w:val="24"/>
          <w:szCs w:val="24"/>
        </w:rPr>
        <w:t xml:space="preserve">RESEARCH QUESTIONNAIRE </w:t>
      </w:r>
    </w:p>
    <w:p w14:paraId="74EA088B" w14:textId="77777777" w:rsidR="008145CC" w:rsidRPr="00327E59" w:rsidRDefault="008145CC" w:rsidP="008145CC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5FC0">
        <w:rPr>
          <w:rFonts w:ascii="Times New Roman" w:hAnsi="Times New Roman" w:cs="Times New Roman"/>
          <w:sz w:val="24"/>
          <w:szCs w:val="24"/>
        </w:rPr>
        <w:t xml:space="preserve">This questionnaire is designed to </w:t>
      </w:r>
      <w:r w:rsidRPr="00B150AF">
        <w:rPr>
          <w:rFonts w:ascii="Times New Roman" w:hAnsi="Times New Roman" w:cs="Times New Roman"/>
          <w:b/>
          <w:sz w:val="24"/>
          <w:szCs w:val="24"/>
        </w:rPr>
        <w:t xml:space="preserve">Investigating </w:t>
      </w:r>
      <w:r>
        <w:rPr>
          <w:rFonts w:ascii="Times New Roman" w:hAnsi="Times New Roman" w:cs="Times New Roman"/>
          <w:b/>
          <w:sz w:val="24"/>
          <w:szCs w:val="24"/>
        </w:rPr>
        <w:t>t</w:t>
      </w:r>
      <w:r w:rsidRPr="00B150AF">
        <w:rPr>
          <w:rFonts w:ascii="Times New Roman" w:hAnsi="Times New Roman" w:cs="Times New Roman"/>
          <w:b/>
          <w:sz w:val="24"/>
          <w:szCs w:val="24"/>
        </w:rPr>
        <w:t xml:space="preserve">he role of internal audit in risk management in selected public institutions in </w:t>
      </w:r>
      <w:r>
        <w:rPr>
          <w:rFonts w:ascii="Times New Roman" w:hAnsi="Times New Roman" w:cs="Times New Roman"/>
          <w:b/>
          <w:sz w:val="24"/>
          <w:szCs w:val="24"/>
        </w:rPr>
        <w:t>G</w:t>
      </w:r>
      <w:r w:rsidRPr="00B150AF">
        <w:rPr>
          <w:rFonts w:ascii="Times New Roman" w:hAnsi="Times New Roman" w:cs="Times New Roman"/>
          <w:b/>
          <w:sz w:val="24"/>
          <w:szCs w:val="24"/>
        </w:rPr>
        <w:t>hana</w:t>
      </w:r>
      <w:r w:rsidRPr="00B95F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.</w:t>
      </w:r>
      <w:r w:rsidRPr="00B95F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5FC0">
        <w:rPr>
          <w:rFonts w:ascii="Times New Roman" w:hAnsi="Times New Roman" w:cs="Times New Roman"/>
          <w:sz w:val="24"/>
          <w:szCs w:val="24"/>
        </w:rPr>
        <w:t>Kindly complete this questionnaire as honestly and carefully as you can and be assured 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5FC0">
        <w:rPr>
          <w:rFonts w:ascii="Times New Roman" w:hAnsi="Times New Roman" w:cs="Times New Roman"/>
          <w:sz w:val="24"/>
          <w:szCs w:val="24"/>
        </w:rPr>
        <w:t>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5FC0">
        <w:rPr>
          <w:rFonts w:ascii="Times New Roman" w:hAnsi="Times New Roman" w:cs="Times New Roman"/>
          <w:sz w:val="24"/>
          <w:szCs w:val="24"/>
        </w:rPr>
        <w:t xml:space="preserve">provided will solely be used for research. </w:t>
      </w:r>
    </w:p>
    <w:p w14:paraId="5156A4F2" w14:textId="77777777" w:rsidR="008145CC" w:rsidRPr="00B95FC0" w:rsidRDefault="008145CC" w:rsidP="008145CC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B95FC0">
        <w:rPr>
          <w:rFonts w:ascii="Times New Roman" w:hAnsi="Times New Roman" w:cs="Times New Roman"/>
          <w:b/>
          <w:sz w:val="24"/>
          <w:szCs w:val="24"/>
        </w:rPr>
        <w:t xml:space="preserve">SECTION A: Biographic Information </w:t>
      </w:r>
    </w:p>
    <w:p w14:paraId="0402B9D9" w14:textId="77777777" w:rsidR="008145CC" w:rsidRPr="00B95FC0" w:rsidRDefault="008145CC" w:rsidP="008145CC">
      <w:pPr>
        <w:pStyle w:val="ListParagraph"/>
        <w:numPr>
          <w:ilvl w:val="0"/>
          <w:numId w:val="6"/>
        </w:numPr>
        <w:spacing w:after="200" w:line="480" w:lineRule="auto"/>
        <w:rPr>
          <w:rFonts w:ascii="Times New Roman" w:hAnsi="Times New Roman" w:cs="Times New Roman"/>
          <w:sz w:val="24"/>
          <w:szCs w:val="24"/>
        </w:rPr>
      </w:pPr>
      <w:r w:rsidRPr="00B95FC0">
        <w:rPr>
          <w:rFonts w:ascii="Times New Roman" w:hAnsi="Times New Roman" w:cs="Times New Roman"/>
          <w:sz w:val="24"/>
          <w:szCs w:val="24"/>
        </w:rPr>
        <w:t xml:space="preserve">Gender: </w:t>
      </w:r>
      <w:r w:rsidRPr="00B95FC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a. </w:t>
      </w:r>
      <w:r w:rsidRPr="00B95FC0">
        <w:rPr>
          <w:rFonts w:ascii="Times New Roman" w:hAnsi="Times New Roman" w:cs="Times New Roman"/>
          <w:sz w:val="24"/>
          <w:szCs w:val="24"/>
        </w:rPr>
        <w:t>[ ] Female</w:t>
      </w:r>
      <w:r w:rsidRPr="00B95FC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b. </w:t>
      </w:r>
      <w:r w:rsidRPr="00B95FC0">
        <w:rPr>
          <w:rFonts w:ascii="Times New Roman" w:hAnsi="Times New Roman" w:cs="Times New Roman"/>
          <w:sz w:val="24"/>
          <w:szCs w:val="24"/>
        </w:rPr>
        <w:t>[ ] Male</w:t>
      </w:r>
      <w:r w:rsidRPr="00B95FC0">
        <w:rPr>
          <w:rFonts w:ascii="Times New Roman" w:hAnsi="Times New Roman" w:cs="Times New Roman"/>
          <w:sz w:val="24"/>
          <w:szCs w:val="24"/>
        </w:rPr>
        <w:tab/>
      </w:r>
      <w:r w:rsidRPr="00B95FC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77A07CD1" w14:textId="77777777" w:rsidR="008145CC" w:rsidRPr="00B95FC0" w:rsidRDefault="008145CC" w:rsidP="008145CC">
      <w:pPr>
        <w:pStyle w:val="ListParagraph"/>
        <w:numPr>
          <w:ilvl w:val="0"/>
          <w:numId w:val="6"/>
        </w:numPr>
        <w:spacing w:after="200" w:line="480" w:lineRule="auto"/>
        <w:rPr>
          <w:rFonts w:ascii="Times New Roman" w:hAnsi="Times New Roman" w:cs="Times New Roman"/>
          <w:sz w:val="24"/>
          <w:szCs w:val="24"/>
        </w:rPr>
      </w:pPr>
      <w:r w:rsidRPr="00B95FC0">
        <w:rPr>
          <w:rFonts w:ascii="Times New Roman" w:hAnsi="Times New Roman" w:cs="Times New Roman"/>
          <w:sz w:val="24"/>
          <w:szCs w:val="24"/>
        </w:rPr>
        <w:t>Age:</w:t>
      </w:r>
      <w:r w:rsidRPr="00B95FC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a. </w:t>
      </w:r>
      <w:r w:rsidRPr="00B95FC0">
        <w:rPr>
          <w:rFonts w:ascii="Times New Roman" w:hAnsi="Times New Roman" w:cs="Times New Roman"/>
          <w:sz w:val="24"/>
          <w:szCs w:val="24"/>
        </w:rPr>
        <w:t>[ ] 19-29</w:t>
      </w:r>
      <w:r w:rsidRPr="00B95FC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b. </w:t>
      </w:r>
      <w:r w:rsidRPr="00B95FC0">
        <w:rPr>
          <w:rFonts w:ascii="Times New Roman" w:hAnsi="Times New Roman" w:cs="Times New Roman"/>
          <w:sz w:val="24"/>
          <w:szCs w:val="24"/>
        </w:rPr>
        <w:t>[ ] 30-39</w:t>
      </w:r>
      <w:r w:rsidRPr="00B95FC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c. </w:t>
      </w:r>
      <w:r w:rsidRPr="00B95FC0">
        <w:rPr>
          <w:rFonts w:ascii="Times New Roman" w:hAnsi="Times New Roman" w:cs="Times New Roman"/>
          <w:sz w:val="24"/>
          <w:szCs w:val="24"/>
        </w:rPr>
        <w:t>[ ] 40-49</w:t>
      </w:r>
      <w:r w:rsidRPr="00B95FC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d. </w:t>
      </w:r>
      <w:r w:rsidRPr="00B95FC0">
        <w:rPr>
          <w:rFonts w:ascii="Times New Roman" w:hAnsi="Times New Roman" w:cs="Times New Roman"/>
          <w:sz w:val="24"/>
          <w:szCs w:val="24"/>
        </w:rPr>
        <w:t>[ ] 50-59</w:t>
      </w:r>
      <w:r>
        <w:rPr>
          <w:rFonts w:ascii="Times New Roman" w:hAnsi="Times New Roman" w:cs="Times New Roman"/>
          <w:sz w:val="24"/>
          <w:szCs w:val="24"/>
        </w:rPr>
        <w:tab/>
        <w:t>e. [  ] over 60 years</w:t>
      </w:r>
    </w:p>
    <w:p w14:paraId="62E14699" w14:textId="77777777" w:rsidR="008145CC" w:rsidRPr="00B95FC0" w:rsidRDefault="008145CC" w:rsidP="008145CC">
      <w:pPr>
        <w:pStyle w:val="ListParagraph"/>
        <w:numPr>
          <w:ilvl w:val="0"/>
          <w:numId w:val="6"/>
        </w:numPr>
        <w:spacing w:after="200" w:line="480" w:lineRule="auto"/>
        <w:rPr>
          <w:rFonts w:ascii="Times New Roman" w:hAnsi="Times New Roman" w:cs="Times New Roman"/>
          <w:sz w:val="24"/>
          <w:szCs w:val="24"/>
        </w:rPr>
      </w:pPr>
      <w:r w:rsidRPr="00B95FC0">
        <w:rPr>
          <w:rFonts w:ascii="Times New Roman" w:hAnsi="Times New Roman" w:cs="Times New Roman"/>
          <w:sz w:val="24"/>
          <w:szCs w:val="24"/>
        </w:rPr>
        <w:t>Which organisation do you work for? 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…………….</w:t>
      </w:r>
    </w:p>
    <w:p w14:paraId="775E5257" w14:textId="77777777" w:rsidR="008145CC" w:rsidRPr="00327E59" w:rsidRDefault="008145CC" w:rsidP="008145CC">
      <w:pPr>
        <w:pStyle w:val="ListParagraph"/>
        <w:numPr>
          <w:ilvl w:val="0"/>
          <w:numId w:val="6"/>
        </w:numPr>
        <w:spacing w:after="200" w:line="480" w:lineRule="auto"/>
        <w:rPr>
          <w:rFonts w:ascii="Times New Roman" w:hAnsi="Times New Roman" w:cs="Times New Roman"/>
          <w:sz w:val="24"/>
          <w:szCs w:val="24"/>
        </w:rPr>
      </w:pPr>
      <w:r w:rsidRPr="00B95FC0">
        <w:rPr>
          <w:rFonts w:ascii="Times New Roman" w:hAnsi="Times New Roman" w:cs="Times New Roman"/>
          <w:sz w:val="24"/>
          <w:szCs w:val="24"/>
        </w:rPr>
        <w:t>What is your job title</w:t>
      </w:r>
      <w:r>
        <w:rPr>
          <w:rFonts w:ascii="Times New Roman" w:hAnsi="Times New Roman" w:cs="Times New Roman"/>
          <w:sz w:val="24"/>
          <w:szCs w:val="24"/>
        </w:rPr>
        <w:t xml:space="preserve"> and department</w:t>
      </w:r>
      <w:r w:rsidRPr="00B95FC0">
        <w:rPr>
          <w:rFonts w:ascii="Times New Roman" w:hAnsi="Times New Roman" w:cs="Times New Roman"/>
          <w:sz w:val="24"/>
          <w:szCs w:val="24"/>
        </w:rPr>
        <w:t>?......................................................................</w:t>
      </w:r>
    </w:p>
    <w:p w14:paraId="7889CFFC" w14:textId="77777777" w:rsidR="008145CC" w:rsidRPr="00327E59" w:rsidRDefault="008145CC" w:rsidP="008145C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SECTION B: </w:t>
      </w:r>
      <w:r w:rsidRPr="00AD02FC">
        <w:rPr>
          <w:rFonts w:ascii="Times New Roman" w:hAnsi="Times New Roman" w:cs="Times New Roman"/>
          <w:b/>
          <w:bCs/>
          <w:sz w:val="24"/>
          <w:szCs w:val="24"/>
        </w:rPr>
        <w:t>Risk management practices</w:t>
      </w:r>
    </w:p>
    <w:p w14:paraId="59FCE477" w14:textId="77777777" w:rsidR="008145CC" w:rsidRPr="00AD02FC" w:rsidRDefault="008145CC" w:rsidP="008145CC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</w:t>
      </w:r>
      <w:r w:rsidRPr="00AD02FC">
        <w:rPr>
          <w:rFonts w:ascii="Times New Roman" w:hAnsi="Times New Roman" w:cs="Times New Roman"/>
          <w:sz w:val="24"/>
          <w:szCs w:val="24"/>
        </w:rPr>
        <w:t xml:space="preserve">es this organisation have a risk management manual? </w:t>
      </w:r>
    </w:p>
    <w:p w14:paraId="55D5950D" w14:textId="77777777" w:rsidR="008145CC" w:rsidRPr="00327E59" w:rsidRDefault="008145CC" w:rsidP="008145C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27E59">
        <w:rPr>
          <w:rFonts w:ascii="Times New Roman" w:hAnsi="Times New Roman" w:cs="Times New Roman"/>
          <w:sz w:val="24"/>
          <w:szCs w:val="24"/>
        </w:rPr>
        <w:t xml:space="preserve">[  ] Yes </w:t>
      </w:r>
      <w:r w:rsidRPr="00327E59">
        <w:rPr>
          <w:rFonts w:ascii="Times New Roman" w:hAnsi="Times New Roman" w:cs="Times New Roman"/>
          <w:sz w:val="24"/>
          <w:szCs w:val="24"/>
        </w:rPr>
        <w:tab/>
      </w:r>
      <w:r w:rsidRPr="00327E59">
        <w:rPr>
          <w:rFonts w:ascii="Times New Roman" w:hAnsi="Times New Roman" w:cs="Times New Roman"/>
          <w:sz w:val="24"/>
          <w:szCs w:val="24"/>
        </w:rPr>
        <w:tab/>
        <w:t>b. [  ] No</w:t>
      </w:r>
      <w:r w:rsidRPr="00327E59">
        <w:rPr>
          <w:rFonts w:ascii="Times New Roman" w:hAnsi="Times New Roman" w:cs="Times New Roman"/>
          <w:sz w:val="24"/>
          <w:szCs w:val="24"/>
        </w:rPr>
        <w:tab/>
        <w:t>c. [  ] Not sure</w:t>
      </w:r>
    </w:p>
    <w:p w14:paraId="7DC3FC2B" w14:textId="77777777" w:rsidR="008145CC" w:rsidRPr="00327E59" w:rsidRDefault="008145CC" w:rsidP="008145CC">
      <w:pPr>
        <w:rPr>
          <w:rFonts w:ascii="Times New Roman" w:hAnsi="Times New Roman" w:cs="Times New Roman"/>
          <w:sz w:val="24"/>
          <w:szCs w:val="24"/>
        </w:rPr>
      </w:pPr>
    </w:p>
    <w:p w14:paraId="62AE05C4" w14:textId="77777777" w:rsidR="008145CC" w:rsidRPr="00AD02FC" w:rsidRDefault="008145CC" w:rsidP="008145CC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AD02FC">
        <w:rPr>
          <w:rFonts w:ascii="Times New Roman" w:hAnsi="Times New Roman" w:cs="Times New Roman"/>
          <w:sz w:val="24"/>
          <w:szCs w:val="24"/>
        </w:rPr>
        <w:t>Does this organisation practice Enterprise Risk Management (ERM)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49200BB1" w14:textId="77777777" w:rsidR="008145CC" w:rsidRPr="00327E59" w:rsidRDefault="008145CC" w:rsidP="008145C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27E59">
        <w:rPr>
          <w:rFonts w:ascii="Times New Roman" w:hAnsi="Times New Roman" w:cs="Times New Roman"/>
          <w:sz w:val="24"/>
          <w:szCs w:val="24"/>
        </w:rPr>
        <w:t xml:space="preserve"> [  ] Yes </w:t>
      </w:r>
      <w:r w:rsidRPr="00327E59">
        <w:rPr>
          <w:rFonts w:ascii="Times New Roman" w:hAnsi="Times New Roman" w:cs="Times New Roman"/>
          <w:sz w:val="24"/>
          <w:szCs w:val="24"/>
        </w:rPr>
        <w:tab/>
      </w:r>
      <w:r w:rsidRPr="00327E59">
        <w:rPr>
          <w:rFonts w:ascii="Times New Roman" w:hAnsi="Times New Roman" w:cs="Times New Roman"/>
          <w:sz w:val="24"/>
          <w:szCs w:val="24"/>
        </w:rPr>
        <w:tab/>
        <w:t>b. [  ] No</w:t>
      </w:r>
      <w:r w:rsidRPr="00327E59">
        <w:rPr>
          <w:rFonts w:ascii="Times New Roman" w:hAnsi="Times New Roman" w:cs="Times New Roman"/>
          <w:sz w:val="24"/>
          <w:szCs w:val="24"/>
        </w:rPr>
        <w:tab/>
        <w:t>c. [  ] Not sure</w:t>
      </w:r>
    </w:p>
    <w:p w14:paraId="6D6D56D2" w14:textId="77777777" w:rsidR="008145CC" w:rsidRPr="00327E59" w:rsidRDefault="008145CC" w:rsidP="008145CC">
      <w:pPr>
        <w:rPr>
          <w:rFonts w:ascii="Times New Roman" w:hAnsi="Times New Roman" w:cs="Times New Roman"/>
          <w:sz w:val="24"/>
          <w:szCs w:val="24"/>
        </w:rPr>
      </w:pPr>
    </w:p>
    <w:p w14:paraId="16A8A81C" w14:textId="77777777" w:rsidR="008145CC" w:rsidRPr="00CE645F" w:rsidRDefault="008145CC" w:rsidP="008145CC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AD02FC">
        <w:rPr>
          <w:rFonts w:ascii="Times New Roman" w:hAnsi="Times New Roman" w:cs="Times New Roman"/>
          <w:sz w:val="24"/>
          <w:szCs w:val="24"/>
        </w:rPr>
        <w:t xml:space="preserve">What kinds of risk is the internal auditing function equipped to handle in this organisation? </w:t>
      </w:r>
      <w:r w:rsidRPr="00CE645F">
        <w:rPr>
          <w:rFonts w:ascii="Times New Roman" w:hAnsi="Times New Roman" w:cs="Times New Roman"/>
          <w:b/>
          <w:bCs/>
          <w:sz w:val="20"/>
          <w:szCs w:val="20"/>
        </w:rPr>
        <w:t>(select all that apply)</w:t>
      </w:r>
    </w:p>
    <w:p w14:paraId="5F45EA59" w14:textId="77777777" w:rsidR="008145CC" w:rsidRPr="00327E59" w:rsidRDefault="008145CC" w:rsidP="008145C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27E59">
        <w:rPr>
          <w:rFonts w:ascii="Times New Roman" w:hAnsi="Times New Roman" w:cs="Times New Roman"/>
          <w:sz w:val="24"/>
          <w:szCs w:val="24"/>
        </w:rPr>
        <w:t>[  ] Financial risk</w:t>
      </w:r>
    </w:p>
    <w:p w14:paraId="183C50AB" w14:textId="77777777" w:rsidR="008145CC" w:rsidRPr="00327E59" w:rsidRDefault="008145CC" w:rsidP="008145C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27E59">
        <w:rPr>
          <w:rFonts w:ascii="Times New Roman" w:hAnsi="Times New Roman" w:cs="Times New Roman"/>
          <w:sz w:val="24"/>
          <w:szCs w:val="24"/>
        </w:rPr>
        <w:t xml:space="preserve">[  ] Operational risk </w:t>
      </w:r>
    </w:p>
    <w:p w14:paraId="5CEF7F05" w14:textId="77777777" w:rsidR="008145CC" w:rsidRPr="00327E59" w:rsidRDefault="008145CC" w:rsidP="008145C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27E59">
        <w:rPr>
          <w:rFonts w:ascii="Times New Roman" w:hAnsi="Times New Roman" w:cs="Times New Roman"/>
          <w:sz w:val="24"/>
          <w:szCs w:val="24"/>
        </w:rPr>
        <w:t>[  ] Strategic</w:t>
      </w:r>
    </w:p>
    <w:p w14:paraId="6AE8C6EB" w14:textId="77777777" w:rsidR="008145CC" w:rsidRPr="00327E59" w:rsidRDefault="008145CC" w:rsidP="008145C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27E59">
        <w:rPr>
          <w:rFonts w:ascii="Times New Roman" w:hAnsi="Times New Roman" w:cs="Times New Roman"/>
          <w:sz w:val="24"/>
          <w:szCs w:val="24"/>
        </w:rPr>
        <w:t>[  ] Reputational risk</w:t>
      </w:r>
    </w:p>
    <w:p w14:paraId="7F2418FB" w14:textId="77777777" w:rsidR="008145CC" w:rsidRDefault="008145CC" w:rsidP="008145C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27E59">
        <w:rPr>
          <w:rFonts w:ascii="Times New Roman" w:hAnsi="Times New Roman" w:cs="Times New Roman"/>
          <w:sz w:val="24"/>
          <w:szCs w:val="24"/>
        </w:rPr>
        <w:t>[  ] Compliance</w:t>
      </w:r>
    </w:p>
    <w:p w14:paraId="26DF5FE1" w14:textId="77777777" w:rsidR="008145CC" w:rsidRDefault="008145CC" w:rsidP="008145CC">
      <w:pPr>
        <w:rPr>
          <w:rFonts w:ascii="Times New Roman" w:hAnsi="Times New Roman" w:cs="Times New Roman"/>
          <w:sz w:val="24"/>
          <w:szCs w:val="24"/>
        </w:rPr>
      </w:pPr>
    </w:p>
    <w:p w14:paraId="626DF69B" w14:textId="77777777" w:rsidR="008145CC" w:rsidRPr="00AD5797" w:rsidRDefault="008145CC" w:rsidP="008145CC">
      <w:pPr>
        <w:rPr>
          <w:rFonts w:ascii="Times New Roman" w:hAnsi="Times New Roman" w:cs="Times New Roman"/>
          <w:sz w:val="24"/>
          <w:szCs w:val="24"/>
        </w:rPr>
      </w:pPr>
    </w:p>
    <w:p w14:paraId="2F9A772B" w14:textId="77777777" w:rsidR="008145CC" w:rsidRDefault="008145CC" w:rsidP="008145CC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AD02FC">
        <w:rPr>
          <w:rFonts w:ascii="Times New Roman" w:hAnsi="Times New Roman" w:cs="Times New Roman"/>
          <w:sz w:val="24"/>
          <w:szCs w:val="24"/>
        </w:rPr>
        <w:lastRenderedPageBreak/>
        <w:t xml:space="preserve">Indicate the extent of your agreement or otherwise about the following statements on risk management in this organisation </w:t>
      </w:r>
    </w:p>
    <w:tbl>
      <w:tblPr>
        <w:tblStyle w:val="TableGrid"/>
        <w:tblW w:w="0" w:type="auto"/>
        <w:tblInd w:w="2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1452"/>
        <w:gridCol w:w="1242"/>
        <w:gridCol w:w="1275"/>
        <w:gridCol w:w="2593"/>
      </w:tblGrid>
      <w:tr w:rsidR="008145CC" w:rsidRPr="00AD02FC" w14:paraId="1C8C947E" w14:textId="77777777" w:rsidTr="00DB36B1">
        <w:tc>
          <w:tcPr>
            <w:tcW w:w="2263" w:type="dxa"/>
          </w:tcPr>
          <w:p w14:paraId="53DA84D0" w14:textId="77777777" w:rsidR="008145CC" w:rsidRPr="00AD02FC" w:rsidRDefault="008145CC" w:rsidP="00DB3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02FC">
              <w:rPr>
                <w:rFonts w:ascii="Times New Roman" w:hAnsi="Times New Roman" w:cs="Times New Roman"/>
                <w:sz w:val="20"/>
                <w:szCs w:val="20"/>
              </w:rPr>
              <w:t>SD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AD02FC">
              <w:rPr>
                <w:rFonts w:ascii="Times New Roman" w:hAnsi="Times New Roman" w:cs="Times New Roman"/>
                <w:sz w:val="20"/>
                <w:szCs w:val="20"/>
              </w:rPr>
              <w:t>Strongly Disagree</w:t>
            </w:r>
          </w:p>
        </w:tc>
        <w:tc>
          <w:tcPr>
            <w:tcW w:w="1452" w:type="dxa"/>
          </w:tcPr>
          <w:p w14:paraId="0125F163" w14:textId="77777777" w:rsidR="008145CC" w:rsidRPr="00AD02FC" w:rsidRDefault="008145CC" w:rsidP="00DB3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A=</w:t>
            </w:r>
            <w:r w:rsidRPr="00AD02FC">
              <w:rPr>
                <w:rFonts w:ascii="Times New Roman" w:hAnsi="Times New Roman" w:cs="Times New Roman"/>
                <w:sz w:val="20"/>
                <w:szCs w:val="20"/>
              </w:rPr>
              <w:t>Agree</w:t>
            </w:r>
          </w:p>
        </w:tc>
        <w:tc>
          <w:tcPr>
            <w:tcW w:w="1242" w:type="dxa"/>
          </w:tcPr>
          <w:p w14:paraId="27AA23EE" w14:textId="77777777" w:rsidR="008145CC" w:rsidRPr="00AD02FC" w:rsidRDefault="008145CC" w:rsidP="00DB3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02FC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AD02FC">
              <w:rPr>
                <w:rFonts w:ascii="Times New Roman" w:hAnsi="Times New Roman" w:cs="Times New Roman"/>
                <w:sz w:val="20"/>
                <w:szCs w:val="20"/>
              </w:rPr>
              <w:t xml:space="preserve">Neither </w:t>
            </w:r>
          </w:p>
        </w:tc>
        <w:tc>
          <w:tcPr>
            <w:tcW w:w="1275" w:type="dxa"/>
          </w:tcPr>
          <w:p w14:paraId="45312772" w14:textId="77777777" w:rsidR="008145CC" w:rsidRPr="00AD02FC" w:rsidRDefault="008145CC" w:rsidP="00DB3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02FC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AD02FC">
              <w:rPr>
                <w:rFonts w:ascii="Times New Roman" w:hAnsi="Times New Roman" w:cs="Times New Roman"/>
                <w:sz w:val="20"/>
                <w:szCs w:val="20"/>
              </w:rPr>
              <w:t>Disagree</w:t>
            </w:r>
          </w:p>
        </w:tc>
        <w:tc>
          <w:tcPr>
            <w:tcW w:w="2593" w:type="dxa"/>
          </w:tcPr>
          <w:p w14:paraId="09C3186C" w14:textId="77777777" w:rsidR="008145CC" w:rsidRPr="00AD02FC" w:rsidRDefault="008145CC" w:rsidP="00DB3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02FC">
              <w:rPr>
                <w:rFonts w:ascii="Times New Roman" w:hAnsi="Times New Roman" w:cs="Times New Roman"/>
                <w:sz w:val="20"/>
                <w:szCs w:val="20"/>
              </w:rPr>
              <w:t>SA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AD02FC">
              <w:rPr>
                <w:rFonts w:ascii="Times New Roman" w:hAnsi="Times New Roman" w:cs="Times New Roman"/>
                <w:sz w:val="20"/>
                <w:szCs w:val="20"/>
              </w:rPr>
              <w:t>Strongly Disagree</w:t>
            </w:r>
          </w:p>
        </w:tc>
      </w:tr>
    </w:tbl>
    <w:p w14:paraId="58297486" w14:textId="77777777" w:rsidR="008145CC" w:rsidRPr="00CE645F" w:rsidRDefault="008145CC" w:rsidP="008145C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468" w:type="dxa"/>
        <w:tblLook w:val="04A0" w:firstRow="1" w:lastRow="0" w:firstColumn="1" w:lastColumn="0" w:noHBand="0" w:noVBand="1"/>
      </w:tblPr>
      <w:tblGrid>
        <w:gridCol w:w="6356"/>
        <w:gridCol w:w="669"/>
        <w:gridCol w:w="669"/>
        <w:gridCol w:w="501"/>
        <w:gridCol w:w="501"/>
        <w:gridCol w:w="772"/>
      </w:tblGrid>
      <w:tr w:rsidR="008145CC" w:rsidRPr="00327E59" w14:paraId="722EDF67" w14:textId="77777777" w:rsidTr="00DB36B1">
        <w:trPr>
          <w:trHeight w:val="239"/>
        </w:trPr>
        <w:tc>
          <w:tcPr>
            <w:tcW w:w="6356" w:type="dxa"/>
          </w:tcPr>
          <w:p w14:paraId="49680ED9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E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Risk management practices</w:t>
            </w:r>
          </w:p>
        </w:tc>
        <w:tc>
          <w:tcPr>
            <w:tcW w:w="669" w:type="dxa"/>
          </w:tcPr>
          <w:p w14:paraId="380E7053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E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</w:t>
            </w:r>
          </w:p>
        </w:tc>
        <w:tc>
          <w:tcPr>
            <w:tcW w:w="669" w:type="dxa"/>
          </w:tcPr>
          <w:p w14:paraId="1CF803A9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E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501" w:type="dxa"/>
          </w:tcPr>
          <w:p w14:paraId="71B12642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E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501" w:type="dxa"/>
          </w:tcPr>
          <w:p w14:paraId="3415B733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E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</w:p>
        </w:tc>
        <w:tc>
          <w:tcPr>
            <w:tcW w:w="772" w:type="dxa"/>
          </w:tcPr>
          <w:p w14:paraId="4021F7DE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E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SD</w:t>
            </w:r>
          </w:p>
        </w:tc>
      </w:tr>
      <w:tr w:rsidR="008145CC" w:rsidRPr="00327E59" w14:paraId="62A2377D" w14:textId="77777777" w:rsidTr="00DB36B1">
        <w:trPr>
          <w:trHeight w:val="226"/>
        </w:trPr>
        <w:tc>
          <w:tcPr>
            <w:tcW w:w="6356" w:type="dxa"/>
          </w:tcPr>
          <w:p w14:paraId="0B3D77DE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E59">
              <w:rPr>
                <w:rFonts w:ascii="Times New Roman" w:hAnsi="Times New Roman" w:cs="Times New Roman"/>
                <w:sz w:val="24"/>
                <w:szCs w:val="24"/>
              </w:rPr>
              <w:t xml:space="preserve">Risks are handled on a departmental/unit basis </w:t>
            </w:r>
          </w:p>
        </w:tc>
        <w:tc>
          <w:tcPr>
            <w:tcW w:w="669" w:type="dxa"/>
          </w:tcPr>
          <w:p w14:paraId="502C4674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14:paraId="4D97C2EE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14:paraId="521E08CA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14:paraId="65440F89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14:paraId="7F14F905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5CC" w:rsidRPr="00327E59" w14:paraId="7C205C6D" w14:textId="77777777" w:rsidTr="00DB36B1">
        <w:trPr>
          <w:trHeight w:val="239"/>
        </w:trPr>
        <w:tc>
          <w:tcPr>
            <w:tcW w:w="6356" w:type="dxa"/>
          </w:tcPr>
          <w:p w14:paraId="0437AE39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E59">
              <w:rPr>
                <w:rFonts w:ascii="Times New Roman" w:hAnsi="Times New Roman" w:cs="Times New Roman"/>
                <w:sz w:val="24"/>
                <w:szCs w:val="24"/>
              </w:rPr>
              <w:t>There’s a broad approach to risk management in this organisation</w:t>
            </w:r>
          </w:p>
        </w:tc>
        <w:tc>
          <w:tcPr>
            <w:tcW w:w="669" w:type="dxa"/>
          </w:tcPr>
          <w:p w14:paraId="67238530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14:paraId="58B98363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14:paraId="5FF25DF5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14:paraId="700B568B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14:paraId="7E040AD4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5CC" w:rsidRPr="00327E59" w14:paraId="1FBB7A08" w14:textId="77777777" w:rsidTr="00DB36B1">
        <w:trPr>
          <w:trHeight w:val="239"/>
        </w:trPr>
        <w:tc>
          <w:tcPr>
            <w:tcW w:w="6356" w:type="dxa"/>
          </w:tcPr>
          <w:p w14:paraId="0086B3B8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E59">
              <w:rPr>
                <w:rFonts w:ascii="Times New Roman" w:hAnsi="Times New Roman" w:cs="Times New Roman"/>
                <w:sz w:val="24"/>
                <w:szCs w:val="24"/>
              </w:rPr>
              <w:t>Internal auditors play limited roles in risk management</w:t>
            </w:r>
          </w:p>
        </w:tc>
        <w:tc>
          <w:tcPr>
            <w:tcW w:w="669" w:type="dxa"/>
          </w:tcPr>
          <w:p w14:paraId="4AA93F88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14:paraId="59F72C42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14:paraId="7A69BBD6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14:paraId="4557F51B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14:paraId="5A62EA18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5CC" w:rsidRPr="00327E59" w14:paraId="7082DC42" w14:textId="77777777" w:rsidTr="00DB36B1">
        <w:trPr>
          <w:trHeight w:val="226"/>
        </w:trPr>
        <w:tc>
          <w:tcPr>
            <w:tcW w:w="6356" w:type="dxa"/>
          </w:tcPr>
          <w:p w14:paraId="76453A2D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E59">
              <w:rPr>
                <w:rFonts w:ascii="Times New Roman" w:hAnsi="Times New Roman" w:cs="Times New Roman"/>
                <w:sz w:val="24"/>
                <w:szCs w:val="24"/>
              </w:rPr>
              <w:t xml:space="preserve">Risk management is narrow and periodic </w:t>
            </w:r>
          </w:p>
        </w:tc>
        <w:tc>
          <w:tcPr>
            <w:tcW w:w="669" w:type="dxa"/>
          </w:tcPr>
          <w:p w14:paraId="58D5D62B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14:paraId="1E861959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14:paraId="19872A20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14:paraId="7167C957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14:paraId="35A405E4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5CC" w:rsidRPr="00327E59" w14:paraId="1556892F" w14:textId="77777777" w:rsidTr="00DB36B1">
        <w:trPr>
          <w:trHeight w:val="239"/>
        </w:trPr>
        <w:tc>
          <w:tcPr>
            <w:tcW w:w="6356" w:type="dxa"/>
          </w:tcPr>
          <w:p w14:paraId="6748C769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E59">
              <w:rPr>
                <w:rFonts w:ascii="Times New Roman" w:hAnsi="Times New Roman" w:cs="Times New Roman"/>
                <w:sz w:val="24"/>
                <w:szCs w:val="24"/>
              </w:rPr>
              <w:t xml:space="preserve">Risk management is integrated into business processes </w:t>
            </w:r>
          </w:p>
        </w:tc>
        <w:tc>
          <w:tcPr>
            <w:tcW w:w="669" w:type="dxa"/>
          </w:tcPr>
          <w:p w14:paraId="6E16F5A9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14:paraId="01DB5187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14:paraId="55D368B5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14:paraId="2A64B83B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14:paraId="74FC7D0E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5CC" w:rsidRPr="00327E59" w14:paraId="3FF4988E" w14:textId="77777777" w:rsidTr="00DB36B1">
        <w:trPr>
          <w:trHeight w:val="226"/>
        </w:trPr>
        <w:tc>
          <w:tcPr>
            <w:tcW w:w="6356" w:type="dxa"/>
          </w:tcPr>
          <w:p w14:paraId="33D996BC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E59">
              <w:rPr>
                <w:rFonts w:ascii="Times New Roman" w:hAnsi="Times New Roman" w:cs="Times New Roman"/>
                <w:sz w:val="24"/>
                <w:szCs w:val="24"/>
              </w:rPr>
              <w:t xml:space="preserve">Risk management is comprehensive and continuous </w:t>
            </w:r>
          </w:p>
        </w:tc>
        <w:tc>
          <w:tcPr>
            <w:tcW w:w="669" w:type="dxa"/>
          </w:tcPr>
          <w:p w14:paraId="3D7868CA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14:paraId="4F58D397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14:paraId="1DBA2944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14:paraId="09CDCE47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14:paraId="376F3297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58D674A" w14:textId="77777777" w:rsidR="008145CC" w:rsidRDefault="008145CC" w:rsidP="008145C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CC04458" w14:textId="77777777" w:rsidR="008145CC" w:rsidRPr="00327E59" w:rsidRDefault="008145CC" w:rsidP="008145C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70AC23B" w14:textId="77777777" w:rsidR="008145CC" w:rsidRPr="00AD02FC" w:rsidRDefault="008145CC" w:rsidP="008145C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D02FC">
        <w:rPr>
          <w:rFonts w:ascii="Times New Roman" w:hAnsi="Times New Roman" w:cs="Times New Roman"/>
          <w:b/>
          <w:bCs/>
          <w:sz w:val="24"/>
          <w:szCs w:val="24"/>
        </w:rPr>
        <w:t xml:space="preserve">SECTION C: Contribution of internal audit to risk management  </w:t>
      </w:r>
    </w:p>
    <w:p w14:paraId="32CA183E" w14:textId="77777777" w:rsidR="008145CC" w:rsidRDefault="008145CC" w:rsidP="008145CC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AD02FC">
        <w:rPr>
          <w:rFonts w:ascii="Times New Roman" w:hAnsi="Times New Roman" w:cs="Times New Roman"/>
          <w:sz w:val="24"/>
          <w:szCs w:val="24"/>
        </w:rPr>
        <w:t>Indicate the extent of your agreement or otherwise about the following roles of internal audit in your organisation.</w:t>
      </w:r>
    </w:p>
    <w:tbl>
      <w:tblPr>
        <w:tblStyle w:val="TableGrid"/>
        <w:tblW w:w="0" w:type="auto"/>
        <w:tblInd w:w="2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1452"/>
        <w:gridCol w:w="1242"/>
        <w:gridCol w:w="1275"/>
        <w:gridCol w:w="2593"/>
      </w:tblGrid>
      <w:tr w:rsidR="008145CC" w:rsidRPr="00AD02FC" w14:paraId="09845ACC" w14:textId="77777777" w:rsidTr="00DB36B1">
        <w:tc>
          <w:tcPr>
            <w:tcW w:w="2263" w:type="dxa"/>
          </w:tcPr>
          <w:p w14:paraId="0E10CEF4" w14:textId="77777777" w:rsidR="008145CC" w:rsidRPr="00AD02FC" w:rsidRDefault="008145CC" w:rsidP="00DB3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02FC">
              <w:rPr>
                <w:rFonts w:ascii="Times New Roman" w:hAnsi="Times New Roman" w:cs="Times New Roman"/>
                <w:sz w:val="20"/>
                <w:szCs w:val="20"/>
              </w:rPr>
              <w:t>SD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AD02FC">
              <w:rPr>
                <w:rFonts w:ascii="Times New Roman" w:hAnsi="Times New Roman" w:cs="Times New Roman"/>
                <w:sz w:val="20"/>
                <w:szCs w:val="20"/>
              </w:rPr>
              <w:t>Strongly Disagree</w:t>
            </w:r>
          </w:p>
        </w:tc>
        <w:tc>
          <w:tcPr>
            <w:tcW w:w="1452" w:type="dxa"/>
          </w:tcPr>
          <w:p w14:paraId="35E0249B" w14:textId="77777777" w:rsidR="008145CC" w:rsidRPr="00AD02FC" w:rsidRDefault="008145CC" w:rsidP="00DB3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A=</w:t>
            </w:r>
            <w:r w:rsidRPr="00AD02FC">
              <w:rPr>
                <w:rFonts w:ascii="Times New Roman" w:hAnsi="Times New Roman" w:cs="Times New Roman"/>
                <w:sz w:val="20"/>
                <w:szCs w:val="20"/>
              </w:rPr>
              <w:t>Agree</w:t>
            </w:r>
          </w:p>
        </w:tc>
        <w:tc>
          <w:tcPr>
            <w:tcW w:w="1242" w:type="dxa"/>
          </w:tcPr>
          <w:p w14:paraId="72E93076" w14:textId="77777777" w:rsidR="008145CC" w:rsidRPr="00AD02FC" w:rsidRDefault="008145CC" w:rsidP="00DB3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02FC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AD02FC">
              <w:rPr>
                <w:rFonts w:ascii="Times New Roman" w:hAnsi="Times New Roman" w:cs="Times New Roman"/>
                <w:sz w:val="20"/>
                <w:szCs w:val="20"/>
              </w:rPr>
              <w:t xml:space="preserve">Neither </w:t>
            </w:r>
          </w:p>
        </w:tc>
        <w:tc>
          <w:tcPr>
            <w:tcW w:w="1275" w:type="dxa"/>
          </w:tcPr>
          <w:p w14:paraId="76F51D1E" w14:textId="77777777" w:rsidR="008145CC" w:rsidRPr="00AD02FC" w:rsidRDefault="008145CC" w:rsidP="00DB3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02FC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AD02FC">
              <w:rPr>
                <w:rFonts w:ascii="Times New Roman" w:hAnsi="Times New Roman" w:cs="Times New Roman"/>
                <w:sz w:val="20"/>
                <w:szCs w:val="20"/>
              </w:rPr>
              <w:t>Disagree</w:t>
            </w:r>
          </w:p>
        </w:tc>
        <w:tc>
          <w:tcPr>
            <w:tcW w:w="2593" w:type="dxa"/>
          </w:tcPr>
          <w:p w14:paraId="346B0AA6" w14:textId="77777777" w:rsidR="008145CC" w:rsidRPr="00AD02FC" w:rsidRDefault="008145CC" w:rsidP="00DB3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02FC">
              <w:rPr>
                <w:rFonts w:ascii="Times New Roman" w:hAnsi="Times New Roman" w:cs="Times New Roman"/>
                <w:sz w:val="20"/>
                <w:szCs w:val="20"/>
              </w:rPr>
              <w:t>SA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AD02FC">
              <w:rPr>
                <w:rFonts w:ascii="Times New Roman" w:hAnsi="Times New Roman" w:cs="Times New Roman"/>
                <w:sz w:val="20"/>
                <w:szCs w:val="20"/>
              </w:rPr>
              <w:t>Strongly Disagree</w:t>
            </w:r>
          </w:p>
        </w:tc>
      </w:tr>
    </w:tbl>
    <w:p w14:paraId="359C0B71" w14:textId="77777777" w:rsidR="008145CC" w:rsidRPr="00AD02FC" w:rsidRDefault="008145CC" w:rsidP="008145C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936" w:type="dxa"/>
        <w:tblLook w:val="04A0" w:firstRow="1" w:lastRow="0" w:firstColumn="1" w:lastColumn="0" w:noHBand="0" w:noVBand="1"/>
      </w:tblPr>
      <w:tblGrid>
        <w:gridCol w:w="6669"/>
        <w:gridCol w:w="702"/>
        <w:gridCol w:w="702"/>
        <w:gridCol w:w="526"/>
        <w:gridCol w:w="526"/>
        <w:gridCol w:w="811"/>
      </w:tblGrid>
      <w:tr w:rsidR="008145CC" w:rsidRPr="00327E59" w14:paraId="655CC755" w14:textId="77777777" w:rsidTr="00DB36B1">
        <w:trPr>
          <w:trHeight w:val="241"/>
        </w:trPr>
        <w:tc>
          <w:tcPr>
            <w:tcW w:w="6669" w:type="dxa"/>
          </w:tcPr>
          <w:p w14:paraId="3E6FC4E5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E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Roles of internal auditing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(IA)</w:t>
            </w:r>
          </w:p>
        </w:tc>
        <w:tc>
          <w:tcPr>
            <w:tcW w:w="702" w:type="dxa"/>
          </w:tcPr>
          <w:p w14:paraId="60E14CAC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E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</w:t>
            </w:r>
          </w:p>
        </w:tc>
        <w:tc>
          <w:tcPr>
            <w:tcW w:w="702" w:type="dxa"/>
          </w:tcPr>
          <w:p w14:paraId="3E474743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E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526" w:type="dxa"/>
          </w:tcPr>
          <w:p w14:paraId="4F85BAF1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E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526" w:type="dxa"/>
          </w:tcPr>
          <w:p w14:paraId="58619514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E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</w:p>
        </w:tc>
        <w:tc>
          <w:tcPr>
            <w:tcW w:w="811" w:type="dxa"/>
          </w:tcPr>
          <w:p w14:paraId="32A0FED4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E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SD</w:t>
            </w:r>
          </w:p>
        </w:tc>
      </w:tr>
      <w:tr w:rsidR="008145CC" w:rsidRPr="00327E59" w14:paraId="4F8E64AB" w14:textId="77777777" w:rsidTr="00DB36B1">
        <w:trPr>
          <w:trHeight w:val="228"/>
        </w:trPr>
        <w:tc>
          <w:tcPr>
            <w:tcW w:w="6669" w:type="dxa"/>
          </w:tcPr>
          <w:p w14:paraId="3357EA30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E59">
              <w:rPr>
                <w:rFonts w:ascii="Times New Roman" w:hAnsi="Times New Roman" w:cs="Times New Roman"/>
                <w:sz w:val="24"/>
                <w:szCs w:val="24"/>
              </w:rPr>
              <w:t xml:space="preserve">IA provides of independent assurance </w:t>
            </w:r>
          </w:p>
        </w:tc>
        <w:tc>
          <w:tcPr>
            <w:tcW w:w="702" w:type="dxa"/>
          </w:tcPr>
          <w:p w14:paraId="4EBFF2E7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14:paraId="34D65BFD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</w:tcPr>
          <w:p w14:paraId="1E93CB1C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</w:tcPr>
          <w:p w14:paraId="26E3AE9D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14:paraId="07AE94C8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5CC" w:rsidRPr="00327E59" w14:paraId="7BDB84F5" w14:textId="77777777" w:rsidTr="00DB36B1">
        <w:trPr>
          <w:trHeight w:val="241"/>
        </w:trPr>
        <w:tc>
          <w:tcPr>
            <w:tcW w:w="6669" w:type="dxa"/>
          </w:tcPr>
          <w:p w14:paraId="24B8CDD0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E59">
              <w:rPr>
                <w:rFonts w:ascii="Times New Roman" w:hAnsi="Times New Roman" w:cs="Times New Roman"/>
                <w:sz w:val="24"/>
                <w:szCs w:val="24"/>
              </w:rPr>
              <w:t xml:space="preserve">IA is key in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Pr="00327E59">
              <w:rPr>
                <w:rFonts w:ascii="Times New Roman" w:hAnsi="Times New Roman" w:cs="Times New Roman"/>
                <w:sz w:val="24"/>
                <w:szCs w:val="24"/>
              </w:rPr>
              <w:t>risk management framework of this organisation</w:t>
            </w:r>
          </w:p>
        </w:tc>
        <w:tc>
          <w:tcPr>
            <w:tcW w:w="702" w:type="dxa"/>
          </w:tcPr>
          <w:p w14:paraId="60BC684C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14:paraId="36FA0D3E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</w:tcPr>
          <w:p w14:paraId="31DAD100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</w:tcPr>
          <w:p w14:paraId="3290BFCC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14:paraId="761AC3EE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5CC" w:rsidRPr="00327E59" w14:paraId="79220207" w14:textId="77777777" w:rsidTr="00DB36B1">
        <w:trPr>
          <w:trHeight w:val="241"/>
        </w:trPr>
        <w:tc>
          <w:tcPr>
            <w:tcW w:w="6669" w:type="dxa"/>
          </w:tcPr>
          <w:p w14:paraId="2F88A2D1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E59">
              <w:rPr>
                <w:rFonts w:ascii="Times New Roman" w:hAnsi="Times New Roman" w:cs="Times New Roman"/>
                <w:sz w:val="24"/>
                <w:szCs w:val="24"/>
              </w:rPr>
              <w:t>IA incorporates the outcomes of risk management processes into organisational activities</w:t>
            </w:r>
          </w:p>
        </w:tc>
        <w:tc>
          <w:tcPr>
            <w:tcW w:w="702" w:type="dxa"/>
          </w:tcPr>
          <w:p w14:paraId="27DAF07D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14:paraId="1548A69B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</w:tcPr>
          <w:p w14:paraId="1F2C4ED2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</w:tcPr>
          <w:p w14:paraId="01D87ED9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14:paraId="6986F2EB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5CC" w:rsidRPr="00327E59" w14:paraId="4FB45A41" w14:textId="77777777" w:rsidTr="00DB36B1">
        <w:trPr>
          <w:trHeight w:val="228"/>
        </w:trPr>
        <w:tc>
          <w:tcPr>
            <w:tcW w:w="6669" w:type="dxa"/>
          </w:tcPr>
          <w:p w14:paraId="28B4C386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E59">
              <w:rPr>
                <w:rFonts w:ascii="Times New Roman" w:hAnsi="Times New Roman" w:cs="Times New Roman"/>
                <w:sz w:val="24"/>
                <w:szCs w:val="24"/>
              </w:rPr>
              <w:t>IA ensures that strategies are implemented to help the organisation mitigate its risks</w:t>
            </w:r>
          </w:p>
        </w:tc>
        <w:tc>
          <w:tcPr>
            <w:tcW w:w="702" w:type="dxa"/>
          </w:tcPr>
          <w:p w14:paraId="39BDC49F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14:paraId="402CD28A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</w:tcPr>
          <w:p w14:paraId="1295DC9D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</w:tcPr>
          <w:p w14:paraId="1A3D3CC4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14:paraId="3A50FADA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4F76061" w14:textId="77777777" w:rsidR="008145CC" w:rsidRDefault="008145CC" w:rsidP="008145CC">
      <w:pPr>
        <w:rPr>
          <w:rFonts w:ascii="Times New Roman" w:hAnsi="Times New Roman" w:cs="Times New Roman"/>
          <w:sz w:val="24"/>
          <w:szCs w:val="24"/>
        </w:rPr>
      </w:pPr>
    </w:p>
    <w:p w14:paraId="3139513D" w14:textId="77777777" w:rsidR="008145CC" w:rsidRDefault="008145CC" w:rsidP="008145CC">
      <w:pPr>
        <w:rPr>
          <w:rFonts w:ascii="Times New Roman" w:hAnsi="Times New Roman" w:cs="Times New Roman"/>
          <w:sz w:val="24"/>
          <w:szCs w:val="24"/>
        </w:rPr>
      </w:pPr>
    </w:p>
    <w:p w14:paraId="7EEE6F7E" w14:textId="77777777" w:rsidR="008145CC" w:rsidRDefault="008145CC" w:rsidP="008145CC">
      <w:pPr>
        <w:rPr>
          <w:rFonts w:ascii="Times New Roman" w:hAnsi="Times New Roman" w:cs="Times New Roman"/>
          <w:sz w:val="24"/>
          <w:szCs w:val="24"/>
        </w:rPr>
      </w:pPr>
    </w:p>
    <w:p w14:paraId="1C3828EA" w14:textId="77777777" w:rsidR="008145CC" w:rsidRDefault="008145CC" w:rsidP="008145CC">
      <w:pPr>
        <w:rPr>
          <w:rFonts w:ascii="Times New Roman" w:hAnsi="Times New Roman" w:cs="Times New Roman"/>
          <w:sz w:val="24"/>
          <w:szCs w:val="24"/>
        </w:rPr>
      </w:pPr>
    </w:p>
    <w:p w14:paraId="31866177" w14:textId="77777777" w:rsidR="008145CC" w:rsidRDefault="008145CC" w:rsidP="008145CC">
      <w:pPr>
        <w:rPr>
          <w:rFonts w:ascii="Times New Roman" w:hAnsi="Times New Roman" w:cs="Times New Roman"/>
          <w:sz w:val="24"/>
          <w:szCs w:val="24"/>
        </w:rPr>
      </w:pPr>
    </w:p>
    <w:p w14:paraId="0B55DE83" w14:textId="77777777" w:rsidR="008145CC" w:rsidRDefault="008145CC" w:rsidP="008145CC">
      <w:pPr>
        <w:rPr>
          <w:rFonts w:ascii="Times New Roman" w:hAnsi="Times New Roman" w:cs="Times New Roman"/>
          <w:sz w:val="24"/>
          <w:szCs w:val="24"/>
        </w:rPr>
      </w:pPr>
    </w:p>
    <w:p w14:paraId="7845F79E" w14:textId="77777777" w:rsidR="008145CC" w:rsidRDefault="008145CC" w:rsidP="008145CC">
      <w:pPr>
        <w:rPr>
          <w:rFonts w:ascii="Times New Roman" w:hAnsi="Times New Roman" w:cs="Times New Roman"/>
          <w:sz w:val="24"/>
          <w:szCs w:val="24"/>
        </w:rPr>
      </w:pPr>
    </w:p>
    <w:p w14:paraId="2F3952CC" w14:textId="77777777" w:rsidR="008145CC" w:rsidRDefault="008145CC" w:rsidP="008145CC">
      <w:pPr>
        <w:rPr>
          <w:rFonts w:ascii="Times New Roman" w:hAnsi="Times New Roman" w:cs="Times New Roman"/>
          <w:sz w:val="24"/>
          <w:szCs w:val="24"/>
        </w:rPr>
      </w:pPr>
    </w:p>
    <w:p w14:paraId="452A3340" w14:textId="77777777" w:rsidR="008145CC" w:rsidRPr="00CE645F" w:rsidRDefault="008145CC" w:rsidP="008145CC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E645F">
        <w:rPr>
          <w:rFonts w:ascii="Times New Roman" w:hAnsi="Times New Roman" w:cs="Times New Roman"/>
          <w:sz w:val="24"/>
          <w:szCs w:val="24"/>
        </w:rPr>
        <w:t>Indicate the extent of your agreement or otherwise about the contribution of internal auditing to risk management in the following areas.</w:t>
      </w:r>
    </w:p>
    <w:tbl>
      <w:tblPr>
        <w:tblStyle w:val="TableGrid"/>
        <w:tblpPr w:leftFromText="180" w:rightFromText="180" w:vertAnchor="page" w:horzAnchor="margin" w:tblpY="2956"/>
        <w:tblW w:w="8719" w:type="dxa"/>
        <w:tblLook w:val="04A0" w:firstRow="1" w:lastRow="0" w:firstColumn="1" w:lastColumn="0" w:noHBand="0" w:noVBand="1"/>
      </w:tblPr>
      <w:tblGrid>
        <w:gridCol w:w="5851"/>
        <w:gridCol w:w="616"/>
        <w:gridCol w:w="616"/>
        <w:gridCol w:w="462"/>
        <w:gridCol w:w="462"/>
        <w:gridCol w:w="712"/>
      </w:tblGrid>
      <w:tr w:rsidR="008145CC" w:rsidRPr="00327E59" w14:paraId="69F91D7A" w14:textId="77777777" w:rsidTr="00DB36B1">
        <w:trPr>
          <w:trHeight w:val="279"/>
        </w:trPr>
        <w:tc>
          <w:tcPr>
            <w:tcW w:w="5851" w:type="dxa"/>
          </w:tcPr>
          <w:p w14:paraId="7EFD019A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E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Contribution of internal auditing </w:t>
            </w:r>
          </w:p>
        </w:tc>
        <w:tc>
          <w:tcPr>
            <w:tcW w:w="616" w:type="dxa"/>
          </w:tcPr>
          <w:p w14:paraId="4B336B9A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E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</w:t>
            </w:r>
          </w:p>
        </w:tc>
        <w:tc>
          <w:tcPr>
            <w:tcW w:w="616" w:type="dxa"/>
          </w:tcPr>
          <w:p w14:paraId="0EB3DA20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E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462" w:type="dxa"/>
          </w:tcPr>
          <w:p w14:paraId="24C3B5AC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E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462" w:type="dxa"/>
          </w:tcPr>
          <w:p w14:paraId="031D5C3B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E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</w:p>
        </w:tc>
        <w:tc>
          <w:tcPr>
            <w:tcW w:w="712" w:type="dxa"/>
          </w:tcPr>
          <w:p w14:paraId="1868079F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E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SD</w:t>
            </w:r>
          </w:p>
        </w:tc>
      </w:tr>
      <w:tr w:rsidR="008145CC" w:rsidRPr="00327E59" w14:paraId="6091414B" w14:textId="77777777" w:rsidTr="00DB36B1">
        <w:trPr>
          <w:trHeight w:val="264"/>
        </w:trPr>
        <w:tc>
          <w:tcPr>
            <w:tcW w:w="5851" w:type="dxa"/>
          </w:tcPr>
          <w:p w14:paraId="14ECC370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E59">
              <w:rPr>
                <w:rFonts w:ascii="Times New Roman" w:hAnsi="Times New Roman" w:cs="Times New Roman"/>
                <w:sz w:val="24"/>
                <w:szCs w:val="24"/>
              </w:rPr>
              <w:t>Identification of potential risks</w:t>
            </w:r>
          </w:p>
        </w:tc>
        <w:tc>
          <w:tcPr>
            <w:tcW w:w="616" w:type="dxa"/>
          </w:tcPr>
          <w:p w14:paraId="5A126BAA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</w:tcPr>
          <w:p w14:paraId="0FB939A5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</w:tcPr>
          <w:p w14:paraId="4FE51D19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</w:tcPr>
          <w:p w14:paraId="239A1DBA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14:paraId="6A7333A5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5CC" w:rsidRPr="00327E59" w14:paraId="2E944A4A" w14:textId="77777777" w:rsidTr="00DB36B1">
        <w:trPr>
          <w:trHeight w:val="279"/>
        </w:trPr>
        <w:tc>
          <w:tcPr>
            <w:tcW w:w="5851" w:type="dxa"/>
          </w:tcPr>
          <w:p w14:paraId="3F82B9DB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E59">
              <w:rPr>
                <w:rFonts w:ascii="Times New Roman" w:hAnsi="Times New Roman" w:cs="Times New Roman"/>
                <w:sz w:val="24"/>
                <w:szCs w:val="24"/>
              </w:rPr>
              <w:t>Exercising precaution to curb risks</w:t>
            </w:r>
          </w:p>
        </w:tc>
        <w:tc>
          <w:tcPr>
            <w:tcW w:w="616" w:type="dxa"/>
          </w:tcPr>
          <w:p w14:paraId="1520D7B5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</w:tcPr>
          <w:p w14:paraId="280009BB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</w:tcPr>
          <w:p w14:paraId="24820FA5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</w:tcPr>
          <w:p w14:paraId="2C9EF613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14:paraId="6952F52A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5CC" w:rsidRPr="00327E59" w14:paraId="0FEF2631" w14:textId="77777777" w:rsidTr="00DB36B1">
        <w:trPr>
          <w:trHeight w:val="279"/>
        </w:trPr>
        <w:tc>
          <w:tcPr>
            <w:tcW w:w="5851" w:type="dxa"/>
          </w:tcPr>
          <w:p w14:paraId="09F2C04B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E59">
              <w:rPr>
                <w:rFonts w:ascii="Times New Roman" w:hAnsi="Times New Roman" w:cs="Times New Roman"/>
                <w:sz w:val="24"/>
                <w:szCs w:val="24"/>
              </w:rPr>
              <w:t xml:space="preserve">Minimizing uncertainties in the organisation </w:t>
            </w:r>
          </w:p>
        </w:tc>
        <w:tc>
          <w:tcPr>
            <w:tcW w:w="616" w:type="dxa"/>
          </w:tcPr>
          <w:p w14:paraId="40C7B4B1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</w:tcPr>
          <w:p w14:paraId="486BD406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</w:tcPr>
          <w:p w14:paraId="6BB1CF55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</w:tcPr>
          <w:p w14:paraId="1F6BD1F6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14:paraId="06629B5E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5CC" w:rsidRPr="00327E59" w14:paraId="733BD59C" w14:textId="77777777" w:rsidTr="00DB36B1">
        <w:trPr>
          <w:trHeight w:val="264"/>
        </w:trPr>
        <w:tc>
          <w:tcPr>
            <w:tcW w:w="5851" w:type="dxa"/>
          </w:tcPr>
          <w:p w14:paraId="6498CC63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E59">
              <w:rPr>
                <w:rFonts w:ascii="Times New Roman" w:hAnsi="Times New Roman" w:cs="Times New Roman"/>
                <w:sz w:val="24"/>
                <w:szCs w:val="24"/>
              </w:rPr>
              <w:t>Maximize value for the organisation</w:t>
            </w:r>
          </w:p>
        </w:tc>
        <w:tc>
          <w:tcPr>
            <w:tcW w:w="616" w:type="dxa"/>
          </w:tcPr>
          <w:p w14:paraId="54E5E0B5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</w:tcPr>
          <w:p w14:paraId="11EA6B6E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</w:tcPr>
          <w:p w14:paraId="69280F1C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</w:tcPr>
          <w:p w14:paraId="40D88F32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14:paraId="4EFA4BD4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5CC" w:rsidRPr="00327E59" w14:paraId="0DAC483D" w14:textId="77777777" w:rsidTr="00DB36B1">
        <w:trPr>
          <w:trHeight w:val="279"/>
        </w:trPr>
        <w:tc>
          <w:tcPr>
            <w:tcW w:w="5851" w:type="dxa"/>
          </w:tcPr>
          <w:p w14:paraId="597EBA74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E59">
              <w:rPr>
                <w:rFonts w:ascii="Times New Roman" w:hAnsi="Times New Roman" w:cs="Times New Roman"/>
                <w:sz w:val="24"/>
                <w:szCs w:val="24"/>
              </w:rPr>
              <w:t xml:space="preserve">Reduction in operating losses </w:t>
            </w:r>
          </w:p>
        </w:tc>
        <w:tc>
          <w:tcPr>
            <w:tcW w:w="616" w:type="dxa"/>
          </w:tcPr>
          <w:p w14:paraId="6DC3ECD9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</w:tcPr>
          <w:p w14:paraId="10623294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</w:tcPr>
          <w:p w14:paraId="223B010E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</w:tcPr>
          <w:p w14:paraId="4CA42CC8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14:paraId="5156E56C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5CC" w:rsidRPr="00327E59" w14:paraId="1E0F786F" w14:textId="77777777" w:rsidTr="00DB36B1">
        <w:trPr>
          <w:trHeight w:val="264"/>
        </w:trPr>
        <w:tc>
          <w:tcPr>
            <w:tcW w:w="5851" w:type="dxa"/>
          </w:tcPr>
          <w:p w14:paraId="255C0422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E59">
              <w:rPr>
                <w:rFonts w:ascii="Times New Roman" w:hAnsi="Times New Roman" w:cs="Times New Roman"/>
                <w:sz w:val="24"/>
                <w:szCs w:val="24"/>
              </w:rPr>
              <w:t xml:space="preserve">Matching risk appetite to business strategy </w:t>
            </w:r>
          </w:p>
        </w:tc>
        <w:tc>
          <w:tcPr>
            <w:tcW w:w="616" w:type="dxa"/>
          </w:tcPr>
          <w:p w14:paraId="56175A20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</w:tcPr>
          <w:p w14:paraId="58E96C4B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</w:tcPr>
          <w:p w14:paraId="0DEC5DF4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</w:tcPr>
          <w:p w14:paraId="3FDD11EA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14:paraId="1F05014C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TableGrid"/>
        <w:tblW w:w="0" w:type="auto"/>
        <w:tblInd w:w="2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1452"/>
        <w:gridCol w:w="1242"/>
        <w:gridCol w:w="1275"/>
        <w:gridCol w:w="2593"/>
      </w:tblGrid>
      <w:tr w:rsidR="008145CC" w:rsidRPr="00AD02FC" w14:paraId="63CBA739" w14:textId="77777777" w:rsidTr="00DB36B1">
        <w:tc>
          <w:tcPr>
            <w:tcW w:w="2263" w:type="dxa"/>
          </w:tcPr>
          <w:p w14:paraId="528BFA2A" w14:textId="77777777" w:rsidR="008145CC" w:rsidRPr="00AD02FC" w:rsidRDefault="008145CC" w:rsidP="00DB3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02FC">
              <w:rPr>
                <w:rFonts w:ascii="Times New Roman" w:hAnsi="Times New Roman" w:cs="Times New Roman"/>
                <w:sz w:val="20"/>
                <w:szCs w:val="20"/>
              </w:rPr>
              <w:t>SD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AD02FC">
              <w:rPr>
                <w:rFonts w:ascii="Times New Roman" w:hAnsi="Times New Roman" w:cs="Times New Roman"/>
                <w:sz w:val="20"/>
                <w:szCs w:val="20"/>
              </w:rPr>
              <w:t>Strongly Disagree</w:t>
            </w:r>
          </w:p>
        </w:tc>
        <w:tc>
          <w:tcPr>
            <w:tcW w:w="1452" w:type="dxa"/>
          </w:tcPr>
          <w:p w14:paraId="5F08EDCE" w14:textId="77777777" w:rsidR="008145CC" w:rsidRPr="00AD02FC" w:rsidRDefault="008145CC" w:rsidP="00DB3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A=</w:t>
            </w:r>
            <w:r w:rsidRPr="00AD02FC">
              <w:rPr>
                <w:rFonts w:ascii="Times New Roman" w:hAnsi="Times New Roman" w:cs="Times New Roman"/>
                <w:sz w:val="20"/>
                <w:szCs w:val="20"/>
              </w:rPr>
              <w:t>Agree</w:t>
            </w:r>
          </w:p>
        </w:tc>
        <w:tc>
          <w:tcPr>
            <w:tcW w:w="1242" w:type="dxa"/>
          </w:tcPr>
          <w:p w14:paraId="7497DBCA" w14:textId="77777777" w:rsidR="008145CC" w:rsidRPr="00AD02FC" w:rsidRDefault="008145CC" w:rsidP="00DB3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02FC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AD02FC">
              <w:rPr>
                <w:rFonts w:ascii="Times New Roman" w:hAnsi="Times New Roman" w:cs="Times New Roman"/>
                <w:sz w:val="20"/>
                <w:szCs w:val="20"/>
              </w:rPr>
              <w:t xml:space="preserve">Neither </w:t>
            </w:r>
          </w:p>
        </w:tc>
        <w:tc>
          <w:tcPr>
            <w:tcW w:w="1275" w:type="dxa"/>
          </w:tcPr>
          <w:p w14:paraId="00D7BA11" w14:textId="77777777" w:rsidR="008145CC" w:rsidRPr="00AD02FC" w:rsidRDefault="008145CC" w:rsidP="00DB3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02FC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AD02FC">
              <w:rPr>
                <w:rFonts w:ascii="Times New Roman" w:hAnsi="Times New Roman" w:cs="Times New Roman"/>
                <w:sz w:val="20"/>
                <w:szCs w:val="20"/>
              </w:rPr>
              <w:t>Disagree</w:t>
            </w:r>
          </w:p>
        </w:tc>
        <w:tc>
          <w:tcPr>
            <w:tcW w:w="2593" w:type="dxa"/>
          </w:tcPr>
          <w:p w14:paraId="6F09BE05" w14:textId="77777777" w:rsidR="008145CC" w:rsidRPr="00AD02FC" w:rsidRDefault="008145CC" w:rsidP="00DB3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02FC">
              <w:rPr>
                <w:rFonts w:ascii="Times New Roman" w:hAnsi="Times New Roman" w:cs="Times New Roman"/>
                <w:sz w:val="20"/>
                <w:szCs w:val="20"/>
              </w:rPr>
              <w:t>SA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AD02FC">
              <w:rPr>
                <w:rFonts w:ascii="Times New Roman" w:hAnsi="Times New Roman" w:cs="Times New Roman"/>
                <w:sz w:val="20"/>
                <w:szCs w:val="20"/>
              </w:rPr>
              <w:t>Strongly Disagree</w:t>
            </w:r>
          </w:p>
        </w:tc>
      </w:tr>
    </w:tbl>
    <w:p w14:paraId="16DB202F" w14:textId="77777777" w:rsidR="008145CC" w:rsidRDefault="008145CC" w:rsidP="008145CC">
      <w:pPr>
        <w:rPr>
          <w:rFonts w:ascii="Times New Roman" w:hAnsi="Times New Roman" w:cs="Times New Roman"/>
          <w:sz w:val="24"/>
          <w:szCs w:val="24"/>
        </w:rPr>
      </w:pPr>
    </w:p>
    <w:p w14:paraId="6F6E62D1" w14:textId="77777777" w:rsidR="008145CC" w:rsidRDefault="008145CC" w:rsidP="008145CC">
      <w:pPr>
        <w:rPr>
          <w:rFonts w:ascii="Times New Roman" w:hAnsi="Times New Roman" w:cs="Times New Roman"/>
          <w:sz w:val="24"/>
          <w:szCs w:val="24"/>
        </w:rPr>
      </w:pPr>
    </w:p>
    <w:p w14:paraId="78D1F185" w14:textId="77777777" w:rsidR="008145CC" w:rsidRPr="00327E59" w:rsidRDefault="008145CC" w:rsidP="008145CC">
      <w:pPr>
        <w:rPr>
          <w:rFonts w:ascii="Times New Roman" w:hAnsi="Times New Roman" w:cs="Times New Roman"/>
          <w:sz w:val="24"/>
          <w:szCs w:val="24"/>
        </w:rPr>
      </w:pPr>
    </w:p>
    <w:p w14:paraId="292B766D" w14:textId="77777777" w:rsidR="008145CC" w:rsidRPr="00CE645F" w:rsidRDefault="008145CC" w:rsidP="008145CC">
      <w:pPr>
        <w:rPr>
          <w:rFonts w:ascii="Times New Roman" w:hAnsi="Times New Roman" w:cs="Times New Roman"/>
          <w:sz w:val="24"/>
          <w:szCs w:val="24"/>
        </w:rPr>
      </w:pPr>
    </w:p>
    <w:p w14:paraId="036AF7DD" w14:textId="77777777" w:rsidR="008145CC" w:rsidRDefault="008145CC" w:rsidP="008145CC">
      <w:pPr>
        <w:rPr>
          <w:rFonts w:ascii="Times New Roman" w:hAnsi="Times New Roman" w:cs="Times New Roman"/>
          <w:sz w:val="24"/>
          <w:szCs w:val="24"/>
        </w:rPr>
      </w:pPr>
    </w:p>
    <w:p w14:paraId="39B3789B" w14:textId="77777777" w:rsidR="008145CC" w:rsidRPr="00327E59" w:rsidRDefault="008145CC" w:rsidP="008145CC">
      <w:pPr>
        <w:rPr>
          <w:rFonts w:ascii="Times New Roman" w:hAnsi="Times New Roman" w:cs="Times New Roman"/>
          <w:sz w:val="24"/>
          <w:szCs w:val="24"/>
        </w:rPr>
      </w:pPr>
    </w:p>
    <w:p w14:paraId="3526A94D" w14:textId="77777777" w:rsidR="008145CC" w:rsidRDefault="008145CC" w:rsidP="008145C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739C465" w14:textId="77777777" w:rsidR="008145CC" w:rsidRDefault="008145CC" w:rsidP="008145C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E300CDD" w14:textId="77777777" w:rsidR="008145CC" w:rsidRPr="00AD02FC" w:rsidRDefault="008145CC" w:rsidP="008145C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D02FC">
        <w:rPr>
          <w:rFonts w:ascii="Times New Roman" w:hAnsi="Times New Roman" w:cs="Times New Roman"/>
          <w:b/>
          <w:bCs/>
          <w:sz w:val="24"/>
          <w:szCs w:val="24"/>
        </w:rPr>
        <w:t>SECTION D: Effectiveness of risk management practices</w:t>
      </w:r>
    </w:p>
    <w:p w14:paraId="446A60A3" w14:textId="77777777" w:rsidR="008145CC" w:rsidRPr="00AD02FC" w:rsidRDefault="008145CC" w:rsidP="008145CC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AD02FC">
        <w:rPr>
          <w:rFonts w:ascii="Times New Roman" w:hAnsi="Times New Roman" w:cs="Times New Roman"/>
          <w:sz w:val="24"/>
          <w:szCs w:val="24"/>
        </w:rPr>
        <w:t>In your view how effective is internal auditing in this organisation?</w:t>
      </w:r>
    </w:p>
    <w:p w14:paraId="400A2BD9" w14:textId="77777777" w:rsidR="008145CC" w:rsidRPr="00327E59" w:rsidRDefault="008145CC" w:rsidP="008145C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27E59">
        <w:rPr>
          <w:rFonts w:ascii="Times New Roman" w:hAnsi="Times New Roman" w:cs="Times New Roman"/>
          <w:sz w:val="24"/>
          <w:szCs w:val="24"/>
        </w:rPr>
        <w:t>[  ] Not effective at all</w:t>
      </w:r>
    </w:p>
    <w:p w14:paraId="61410D7B" w14:textId="77777777" w:rsidR="008145CC" w:rsidRPr="00327E59" w:rsidRDefault="008145CC" w:rsidP="008145C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27E59">
        <w:rPr>
          <w:rFonts w:ascii="Times New Roman" w:hAnsi="Times New Roman" w:cs="Times New Roman"/>
          <w:sz w:val="24"/>
          <w:szCs w:val="24"/>
        </w:rPr>
        <w:t xml:space="preserve">[  ] Not effective </w:t>
      </w:r>
    </w:p>
    <w:p w14:paraId="17AF05DF" w14:textId="77777777" w:rsidR="008145CC" w:rsidRPr="00327E59" w:rsidRDefault="008145CC" w:rsidP="008145C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27E59">
        <w:rPr>
          <w:rFonts w:ascii="Times New Roman" w:hAnsi="Times New Roman" w:cs="Times New Roman"/>
          <w:sz w:val="24"/>
          <w:szCs w:val="24"/>
        </w:rPr>
        <w:t>[  ] Somehow</w:t>
      </w:r>
    </w:p>
    <w:p w14:paraId="3080FBDA" w14:textId="77777777" w:rsidR="008145CC" w:rsidRPr="00327E59" w:rsidRDefault="008145CC" w:rsidP="008145C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27E59">
        <w:rPr>
          <w:rFonts w:ascii="Times New Roman" w:hAnsi="Times New Roman" w:cs="Times New Roman"/>
          <w:sz w:val="24"/>
          <w:szCs w:val="24"/>
        </w:rPr>
        <w:t xml:space="preserve">[  ] Effective </w:t>
      </w:r>
    </w:p>
    <w:p w14:paraId="5F4AAABE" w14:textId="77777777" w:rsidR="008145CC" w:rsidRPr="00327E59" w:rsidRDefault="008145CC" w:rsidP="008145C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27E59">
        <w:rPr>
          <w:rFonts w:ascii="Times New Roman" w:hAnsi="Times New Roman" w:cs="Times New Roman"/>
          <w:sz w:val="24"/>
          <w:szCs w:val="24"/>
        </w:rPr>
        <w:t>[  ] very effective</w:t>
      </w:r>
    </w:p>
    <w:p w14:paraId="4E851EFA" w14:textId="77777777" w:rsidR="008145CC" w:rsidRPr="00327E59" w:rsidRDefault="008145CC" w:rsidP="008145CC">
      <w:pPr>
        <w:rPr>
          <w:rFonts w:ascii="Times New Roman" w:hAnsi="Times New Roman" w:cs="Times New Roman"/>
          <w:sz w:val="24"/>
          <w:szCs w:val="24"/>
        </w:rPr>
      </w:pPr>
    </w:p>
    <w:p w14:paraId="6402427F" w14:textId="77777777" w:rsidR="008145CC" w:rsidRPr="00AD02FC" w:rsidRDefault="008145CC" w:rsidP="008145CC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02FC">
        <w:rPr>
          <w:rFonts w:ascii="Times New Roman" w:hAnsi="Times New Roman" w:cs="Times New Roman"/>
          <w:sz w:val="24"/>
          <w:szCs w:val="24"/>
        </w:rPr>
        <w:lastRenderedPageBreak/>
        <w:t xml:space="preserve">On a scale of 1 (very low) to 5 (very high), how would you rate </w:t>
      </w:r>
      <w:r w:rsidRPr="00AD02FC">
        <w:rPr>
          <w:rFonts w:ascii="Times New Roman" w:hAnsi="Times New Roman" w:cs="Times New Roman"/>
          <w:b/>
          <w:bCs/>
          <w:sz w:val="24"/>
          <w:szCs w:val="24"/>
        </w:rPr>
        <w:t>overall effectiveness</w:t>
      </w:r>
      <w:r w:rsidRPr="00AD02FC">
        <w:rPr>
          <w:rFonts w:ascii="Times New Roman" w:hAnsi="Times New Roman" w:cs="Times New Roman"/>
          <w:sz w:val="24"/>
          <w:szCs w:val="24"/>
        </w:rPr>
        <w:t xml:space="preserve"> of the internal auditing function for risk management in this organisation?</w:t>
      </w:r>
    </w:p>
    <w:p w14:paraId="45BDEEA2" w14:textId="77777777" w:rsidR="008145CC" w:rsidRDefault="008145CC" w:rsidP="008145CC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27E59">
        <w:rPr>
          <w:rFonts w:ascii="Times New Roman" w:hAnsi="Times New Roman" w:cs="Times New Roman"/>
          <w:sz w:val="24"/>
          <w:szCs w:val="24"/>
        </w:rPr>
        <w:t>[  ] 1</w:t>
      </w:r>
      <w:r w:rsidRPr="00327E59">
        <w:rPr>
          <w:rFonts w:ascii="Times New Roman" w:hAnsi="Times New Roman" w:cs="Times New Roman"/>
          <w:sz w:val="24"/>
          <w:szCs w:val="24"/>
        </w:rPr>
        <w:tab/>
      </w:r>
      <w:r w:rsidRPr="00327E59">
        <w:rPr>
          <w:rFonts w:ascii="Times New Roman" w:hAnsi="Times New Roman" w:cs="Times New Roman"/>
          <w:sz w:val="24"/>
          <w:szCs w:val="24"/>
        </w:rPr>
        <w:tab/>
        <w:t>b. [  ] 2</w:t>
      </w:r>
      <w:r w:rsidRPr="00327E59">
        <w:rPr>
          <w:rFonts w:ascii="Times New Roman" w:hAnsi="Times New Roman" w:cs="Times New Roman"/>
          <w:sz w:val="24"/>
          <w:szCs w:val="24"/>
        </w:rPr>
        <w:tab/>
      </w:r>
      <w:r w:rsidRPr="00327E59">
        <w:rPr>
          <w:rFonts w:ascii="Times New Roman" w:hAnsi="Times New Roman" w:cs="Times New Roman"/>
          <w:sz w:val="24"/>
          <w:szCs w:val="24"/>
        </w:rPr>
        <w:tab/>
        <w:t>c. [  ] 3</w:t>
      </w:r>
      <w:r w:rsidRPr="00327E59">
        <w:rPr>
          <w:rFonts w:ascii="Times New Roman" w:hAnsi="Times New Roman" w:cs="Times New Roman"/>
          <w:sz w:val="24"/>
          <w:szCs w:val="24"/>
        </w:rPr>
        <w:tab/>
      </w:r>
      <w:r w:rsidRPr="00327E59">
        <w:rPr>
          <w:rFonts w:ascii="Times New Roman" w:hAnsi="Times New Roman" w:cs="Times New Roman"/>
          <w:sz w:val="24"/>
          <w:szCs w:val="24"/>
        </w:rPr>
        <w:tab/>
        <w:t>d. [  ] 4</w:t>
      </w:r>
      <w:r w:rsidRPr="00327E59">
        <w:rPr>
          <w:rFonts w:ascii="Times New Roman" w:hAnsi="Times New Roman" w:cs="Times New Roman"/>
          <w:sz w:val="24"/>
          <w:szCs w:val="24"/>
        </w:rPr>
        <w:tab/>
      </w:r>
      <w:r w:rsidRPr="00327E59">
        <w:rPr>
          <w:rFonts w:ascii="Times New Roman" w:hAnsi="Times New Roman" w:cs="Times New Roman"/>
          <w:sz w:val="24"/>
          <w:szCs w:val="24"/>
        </w:rPr>
        <w:tab/>
        <w:t>e. [  ]</w:t>
      </w:r>
    </w:p>
    <w:p w14:paraId="2278974B" w14:textId="77777777" w:rsidR="008145CC" w:rsidRPr="00AD02FC" w:rsidRDefault="008145CC" w:rsidP="008145CC">
      <w:pPr>
        <w:rPr>
          <w:rFonts w:ascii="Times New Roman" w:hAnsi="Times New Roman" w:cs="Times New Roman"/>
          <w:sz w:val="24"/>
          <w:szCs w:val="24"/>
        </w:rPr>
      </w:pPr>
    </w:p>
    <w:p w14:paraId="0750D4F1" w14:textId="77777777" w:rsidR="008145CC" w:rsidRPr="00AD02FC" w:rsidRDefault="008145CC" w:rsidP="008145CC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AD02FC">
        <w:rPr>
          <w:rFonts w:ascii="Times New Roman" w:hAnsi="Times New Roman" w:cs="Times New Roman"/>
          <w:sz w:val="24"/>
          <w:szCs w:val="24"/>
        </w:rPr>
        <w:t>On a scale of 1 (not effective) to 5 (Very effective), indicate the level of effectiveness of internal auditing in the following specific areas</w:t>
      </w:r>
    </w:p>
    <w:tbl>
      <w:tblPr>
        <w:tblStyle w:val="TableGrid"/>
        <w:tblW w:w="8021" w:type="dxa"/>
        <w:tblLook w:val="04A0" w:firstRow="1" w:lastRow="0" w:firstColumn="1" w:lastColumn="0" w:noHBand="0" w:noVBand="1"/>
      </w:tblPr>
      <w:tblGrid>
        <w:gridCol w:w="5098"/>
        <w:gridCol w:w="567"/>
        <w:gridCol w:w="567"/>
        <w:gridCol w:w="567"/>
        <w:gridCol w:w="567"/>
        <w:gridCol w:w="655"/>
      </w:tblGrid>
      <w:tr w:rsidR="008145CC" w:rsidRPr="00327E59" w14:paraId="7079EFFE" w14:textId="77777777" w:rsidTr="00DB36B1">
        <w:trPr>
          <w:trHeight w:val="261"/>
        </w:trPr>
        <w:tc>
          <w:tcPr>
            <w:tcW w:w="5098" w:type="dxa"/>
          </w:tcPr>
          <w:p w14:paraId="4305D9F9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E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Areas of effectiveness </w:t>
            </w:r>
          </w:p>
        </w:tc>
        <w:tc>
          <w:tcPr>
            <w:tcW w:w="567" w:type="dxa"/>
          </w:tcPr>
          <w:p w14:paraId="5287F6AE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E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450F4727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E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76298A1E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E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32A490C4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E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55" w:type="dxa"/>
          </w:tcPr>
          <w:p w14:paraId="6E529062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E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8145CC" w:rsidRPr="00327E59" w14:paraId="095D7771" w14:textId="77777777" w:rsidTr="00DB36B1">
        <w:trPr>
          <w:trHeight w:val="247"/>
        </w:trPr>
        <w:tc>
          <w:tcPr>
            <w:tcW w:w="5098" w:type="dxa"/>
          </w:tcPr>
          <w:p w14:paraId="10F8CECC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E59">
              <w:rPr>
                <w:rFonts w:ascii="Times New Roman" w:hAnsi="Times New Roman" w:cs="Times New Roman"/>
                <w:sz w:val="24"/>
                <w:szCs w:val="24"/>
              </w:rPr>
              <w:t xml:space="preserve">Reduction of general loss of value </w:t>
            </w:r>
          </w:p>
        </w:tc>
        <w:tc>
          <w:tcPr>
            <w:tcW w:w="567" w:type="dxa"/>
          </w:tcPr>
          <w:p w14:paraId="342234C3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F4EEFB6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24EEEE9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93039A9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dxa"/>
          </w:tcPr>
          <w:p w14:paraId="6A20DA24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5CC" w:rsidRPr="00327E59" w14:paraId="12930A33" w14:textId="77777777" w:rsidTr="00DB36B1">
        <w:trPr>
          <w:trHeight w:val="261"/>
        </w:trPr>
        <w:tc>
          <w:tcPr>
            <w:tcW w:w="5098" w:type="dxa"/>
          </w:tcPr>
          <w:p w14:paraId="61BBCDCA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E59">
              <w:rPr>
                <w:rFonts w:ascii="Times New Roman" w:hAnsi="Times New Roman" w:cs="Times New Roman"/>
                <w:sz w:val="24"/>
                <w:szCs w:val="24"/>
              </w:rPr>
              <w:t>Avoidance of financial loss</w:t>
            </w:r>
          </w:p>
        </w:tc>
        <w:tc>
          <w:tcPr>
            <w:tcW w:w="567" w:type="dxa"/>
          </w:tcPr>
          <w:p w14:paraId="7CD2B0DF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9D849D5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9953CBB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D47AF4C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dxa"/>
          </w:tcPr>
          <w:p w14:paraId="321CB686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5CC" w:rsidRPr="00327E59" w14:paraId="397A2E92" w14:textId="77777777" w:rsidTr="00DB36B1">
        <w:trPr>
          <w:trHeight w:val="247"/>
        </w:trPr>
        <w:tc>
          <w:tcPr>
            <w:tcW w:w="5098" w:type="dxa"/>
          </w:tcPr>
          <w:p w14:paraId="2DFB0000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E59">
              <w:rPr>
                <w:rFonts w:ascii="Times New Roman" w:hAnsi="Times New Roman" w:cs="Times New Roman"/>
                <w:sz w:val="24"/>
                <w:szCs w:val="24"/>
              </w:rPr>
              <w:t xml:space="preserve">Driving organisational growth and sustainability </w:t>
            </w:r>
          </w:p>
        </w:tc>
        <w:tc>
          <w:tcPr>
            <w:tcW w:w="567" w:type="dxa"/>
          </w:tcPr>
          <w:p w14:paraId="113BBFB1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C35ABEA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210F5D7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FB41E0A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dxa"/>
          </w:tcPr>
          <w:p w14:paraId="0BF10C86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5CC" w:rsidRPr="00327E59" w14:paraId="7FA060FF" w14:textId="77777777" w:rsidTr="00DB36B1">
        <w:trPr>
          <w:trHeight w:val="261"/>
        </w:trPr>
        <w:tc>
          <w:tcPr>
            <w:tcW w:w="5098" w:type="dxa"/>
          </w:tcPr>
          <w:p w14:paraId="1F59723B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E59">
              <w:rPr>
                <w:rFonts w:ascii="Times New Roman" w:hAnsi="Times New Roman" w:cs="Times New Roman"/>
                <w:sz w:val="24"/>
                <w:szCs w:val="24"/>
              </w:rPr>
              <w:t xml:space="preserve">Ensuring Regulatory compliance </w:t>
            </w:r>
          </w:p>
        </w:tc>
        <w:tc>
          <w:tcPr>
            <w:tcW w:w="567" w:type="dxa"/>
          </w:tcPr>
          <w:p w14:paraId="457FF715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936BC91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3ECDBA6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0B32208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dxa"/>
          </w:tcPr>
          <w:p w14:paraId="032D65A0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5CC" w:rsidRPr="00327E59" w14:paraId="434792C3" w14:textId="77777777" w:rsidTr="00DB36B1">
        <w:trPr>
          <w:trHeight w:val="247"/>
        </w:trPr>
        <w:tc>
          <w:tcPr>
            <w:tcW w:w="5098" w:type="dxa"/>
          </w:tcPr>
          <w:p w14:paraId="46B6077B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E59">
              <w:rPr>
                <w:rFonts w:ascii="Times New Roman" w:hAnsi="Times New Roman" w:cs="Times New Roman"/>
                <w:sz w:val="24"/>
                <w:szCs w:val="24"/>
              </w:rPr>
              <w:t xml:space="preserve">maintaining public confidence in the organisation </w:t>
            </w:r>
          </w:p>
        </w:tc>
        <w:tc>
          <w:tcPr>
            <w:tcW w:w="567" w:type="dxa"/>
          </w:tcPr>
          <w:p w14:paraId="5049D95E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C24C344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963D28E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5917D09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dxa"/>
          </w:tcPr>
          <w:p w14:paraId="297687E1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5CC" w:rsidRPr="00327E59" w14:paraId="0D1C34A0" w14:textId="77777777" w:rsidTr="00DB36B1">
        <w:trPr>
          <w:trHeight w:val="261"/>
        </w:trPr>
        <w:tc>
          <w:tcPr>
            <w:tcW w:w="5098" w:type="dxa"/>
          </w:tcPr>
          <w:p w14:paraId="2BD61C61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E59">
              <w:rPr>
                <w:rFonts w:ascii="Times New Roman" w:hAnsi="Times New Roman" w:cs="Times New Roman"/>
                <w:sz w:val="24"/>
                <w:szCs w:val="24"/>
              </w:rPr>
              <w:t xml:space="preserve">Promoting transparency and accountability </w:t>
            </w:r>
          </w:p>
        </w:tc>
        <w:tc>
          <w:tcPr>
            <w:tcW w:w="567" w:type="dxa"/>
          </w:tcPr>
          <w:p w14:paraId="500B9166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6D5DFED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5FC7A30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1E85D47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dxa"/>
          </w:tcPr>
          <w:p w14:paraId="3A4F3E77" w14:textId="77777777" w:rsidR="008145CC" w:rsidRPr="00327E59" w:rsidRDefault="008145CC" w:rsidP="00DB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1B85FD" w14:textId="77777777" w:rsidR="008145CC" w:rsidRDefault="008145CC" w:rsidP="008145CC">
      <w:pPr>
        <w:rPr>
          <w:rFonts w:ascii="Times New Roman" w:hAnsi="Times New Roman" w:cs="Times New Roman"/>
          <w:sz w:val="24"/>
          <w:szCs w:val="24"/>
        </w:rPr>
      </w:pPr>
      <w:r w:rsidRPr="00327E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F006A9" w14:textId="77777777" w:rsidR="008145CC" w:rsidRDefault="008145CC" w:rsidP="008145CC">
      <w:pPr>
        <w:rPr>
          <w:rFonts w:ascii="Times New Roman" w:hAnsi="Times New Roman" w:cs="Times New Roman"/>
          <w:sz w:val="24"/>
          <w:szCs w:val="24"/>
        </w:rPr>
      </w:pPr>
    </w:p>
    <w:p w14:paraId="233C73BD" w14:textId="77777777" w:rsidR="008145CC" w:rsidRDefault="008145CC" w:rsidP="008145CC">
      <w:pPr>
        <w:rPr>
          <w:rFonts w:ascii="Times New Roman" w:hAnsi="Times New Roman" w:cs="Times New Roman"/>
          <w:sz w:val="24"/>
          <w:szCs w:val="24"/>
        </w:rPr>
      </w:pPr>
      <w:r w:rsidRPr="00E20FDE">
        <w:rPr>
          <w:rFonts w:ascii="Times New Roman" w:hAnsi="Times New Roman" w:cs="Times New Roman"/>
          <w:b/>
          <w:bCs/>
          <w:sz w:val="24"/>
          <w:szCs w:val="24"/>
        </w:rPr>
        <w:t xml:space="preserve">SECTION E: </w:t>
      </w:r>
      <w:r>
        <w:rPr>
          <w:rFonts w:ascii="Times New Roman" w:hAnsi="Times New Roman" w:cs="Times New Roman"/>
          <w:sz w:val="24"/>
          <w:szCs w:val="24"/>
        </w:rPr>
        <w:t xml:space="preserve">Challenges to risk management and internal audit </w:t>
      </w:r>
    </w:p>
    <w:p w14:paraId="6130D42D" w14:textId="77777777" w:rsidR="008145CC" w:rsidRPr="000A280A" w:rsidRDefault="008145CC" w:rsidP="008145CC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A280A">
        <w:rPr>
          <w:rFonts w:ascii="Times New Roman" w:hAnsi="Times New Roman" w:cs="Times New Roman"/>
          <w:sz w:val="24"/>
          <w:szCs w:val="24"/>
        </w:rPr>
        <w:t xml:space="preserve">Indicate the extent of your agreement or otherwise about the </w:t>
      </w:r>
      <w:r>
        <w:rPr>
          <w:rFonts w:ascii="Times New Roman" w:hAnsi="Times New Roman" w:cs="Times New Roman"/>
          <w:sz w:val="24"/>
          <w:szCs w:val="24"/>
        </w:rPr>
        <w:t>preponderance</w:t>
      </w:r>
      <w:r w:rsidRPr="000A280A">
        <w:rPr>
          <w:rFonts w:ascii="Times New Roman" w:hAnsi="Times New Roman" w:cs="Times New Roman"/>
          <w:sz w:val="24"/>
          <w:szCs w:val="24"/>
        </w:rPr>
        <w:t xml:space="preserve"> of </w:t>
      </w:r>
      <w:r>
        <w:rPr>
          <w:rFonts w:ascii="Times New Roman" w:hAnsi="Times New Roman" w:cs="Times New Roman"/>
          <w:sz w:val="24"/>
          <w:szCs w:val="24"/>
        </w:rPr>
        <w:t xml:space="preserve">the following challenges to </w:t>
      </w:r>
      <w:r w:rsidRPr="000A280A">
        <w:rPr>
          <w:rFonts w:ascii="Times New Roman" w:hAnsi="Times New Roman" w:cs="Times New Roman"/>
          <w:sz w:val="24"/>
          <w:szCs w:val="24"/>
        </w:rPr>
        <w:t>internal auditing</w:t>
      </w:r>
      <w:r>
        <w:rPr>
          <w:rFonts w:ascii="Times New Roman" w:hAnsi="Times New Roman" w:cs="Times New Roman"/>
          <w:sz w:val="24"/>
          <w:szCs w:val="24"/>
        </w:rPr>
        <w:t xml:space="preserve"> in this organisation</w:t>
      </w:r>
      <w:r w:rsidRPr="000A280A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tblInd w:w="2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1452"/>
        <w:gridCol w:w="1242"/>
        <w:gridCol w:w="1275"/>
        <w:gridCol w:w="2593"/>
      </w:tblGrid>
      <w:tr w:rsidR="008145CC" w:rsidRPr="00AD02FC" w14:paraId="79110F2E" w14:textId="77777777" w:rsidTr="00DB36B1">
        <w:tc>
          <w:tcPr>
            <w:tcW w:w="2263" w:type="dxa"/>
          </w:tcPr>
          <w:p w14:paraId="2948BD3B" w14:textId="77777777" w:rsidR="008145CC" w:rsidRPr="00AD02FC" w:rsidRDefault="008145CC" w:rsidP="00DB3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02FC">
              <w:rPr>
                <w:rFonts w:ascii="Times New Roman" w:hAnsi="Times New Roman" w:cs="Times New Roman"/>
                <w:sz w:val="20"/>
                <w:szCs w:val="20"/>
              </w:rPr>
              <w:t>SD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AD02FC">
              <w:rPr>
                <w:rFonts w:ascii="Times New Roman" w:hAnsi="Times New Roman" w:cs="Times New Roman"/>
                <w:sz w:val="20"/>
                <w:szCs w:val="20"/>
              </w:rPr>
              <w:t>Strongly Disagree</w:t>
            </w:r>
          </w:p>
        </w:tc>
        <w:tc>
          <w:tcPr>
            <w:tcW w:w="1452" w:type="dxa"/>
          </w:tcPr>
          <w:p w14:paraId="66905613" w14:textId="77777777" w:rsidR="008145CC" w:rsidRPr="00AD02FC" w:rsidRDefault="008145CC" w:rsidP="00DB3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A=</w:t>
            </w:r>
            <w:r w:rsidRPr="00AD02FC">
              <w:rPr>
                <w:rFonts w:ascii="Times New Roman" w:hAnsi="Times New Roman" w:cs="Times New Roman"/>
                <w:sz w:val="20"/>
                <w:szCs w:val="20"/>
              </w:rPr>
              <w:t>Agree</w:t>
            </w:r>
          </w:p>
        </w:tc>
        <w:tc>
          <w:tcPr>
            <w:tcW w:w="1242" w:type="dxa"/>
          </w:tcPr>
          <w:p w14:paraId="4A430858" w14:textId="77777777" w:rsidR="008145CC" w:rsidRPr="00AD02FC" w:rsidRDefault="008145CC" w:rsidP="00DB3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02FC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AD02FC">
              <w:rPr>
                <w:rFonts w:ascii="Times New Roman" w:hAnsi="Times New Roman" w:cs="Times New Roman"/>
                <w:sz w:val="20"/>
                <w:szCs w:val="20"/>
              </w:rPr>
              <w:t xml:space="preserve">Neither </w:t>
            </w:r>
          </w:p>
        </w:tc>
        <w:tc>
          <w:tcPr>
            <w:tcW w:w="1275" w:type="dxa"/>
          </w:tcPr>
          <w:p w14:paraId="08A3F1F6" w14:textId="77777777" w:rsidR="008145CC" w:rsidRPr="00AD02FC" w:rsidRDefault="008145CC" w:rsidP="00DB3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02FC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AD02FC">
              <w:rPr>
                <w:rFonts w:ascii="Times New Roman" w:hAnsi="Times New Roman" w:cs="Times New Roman"/>
                <w:sz w:val="20"/>
                <w:szCs w:val="20"/>
              </w:rPr>
              <w:t>Disagree</w:t>
            </w:r>
          </w:p>
        </w:tc>
        <w:tc>
          <w:tcPr>
            <w:tcW w:w="2593" w:type="dxa"/>
          </w:tcPr>
          <w:p w14:paraId="1486239E" w14:textId="77777777" w:rsidR="008145CC" w:rsidRPr="00AD02FC" w:rsidRDefault="008145CC" w:rsidP="00DB3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02FC">
              <w:rPr>
                <w:rFonts w:ascii="Times New Roman" w:hAnsi="Times New Roman" w:cs="Times New Roman"/>
                <w:sz w:val="20"/>
                <w:szCs w:val="20"/>
              </w:rPr>
              <w:t>SA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AD02FC">
              <w:rPr>
                <w:rFonts w:ascii="Times New Roman" w:hAnsi="Times New Roman" w:cs="Times New Roman"/>
                <w:sz w:val="20"/>
                <w:szCs w:val="20"/>
              </w:rPr>
              <w:t>Strongly Disagree</w:t>
            </w:r>
          </w:p>
        </w:tc>
      </w:tr>
    </w:tbl>
    <w:p w14:paraId="1E804D0D" w14:textId="77777777" w:rsidR="008145CC" w:rsidRDefault="008145CC" w:rsidP="008145C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8021" w:type="dxa"/>
        <w:tblLook w:val="04A0" w:firstRow="1" w:lastRow="0" w:firstColumn="1" w:lastColumn="0" w:noHBand="0" w:noVBand="1"/>
      </w:tblPr>
      <w:tblGrid>
        <w:gridCol w:w="5098"/>
        <w:gridCol w:w="567"/>
        <w:gridCol w:w="567"/>
        <w:gridCol w:w="567"/>
        <w:gridCol w:w="567"/>
        <w:gridCol w:w="655"/>
      </w:tblGrid>
      <w:tr w:rsidR="008145CC" w:rsidRPr="00327E59" w14:paraId="56E1280F" w14:textId="77777777" w:rsidTr="00DB36B1">
        <w:trPr>
          <w:trHeight w:val="261"/>
        </w:trPr>
        <w:tc>
          <w:tcPr>
            <w:tcW w:w="5098" w:type="dxa"/>
          </w:tcPr>
          <w:p w14:paraId="3B18B095" w14:textId="77777777" w:rsidR="008145CC" w:rsidRPr="00327E59" w:rsidRDefault="008145CC" w:rsidP="00DB36B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Challenges to Internal audit</w:t>
            </w:r>
          </w:p>
        </w:tc>
        <w:tc>
          <w:tcPr>
            <w:tcW w:w="567" w:type="dxa"/>
          </w:tcPr>
          <w:p w14:paraId="3D3B1B32" w14:textId="77777777" w:rsidR="008145CC" w:rsidRPr="00327E59" w:rsidRDefault="008145CC" w:rsidP="00DB36B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SD</w:t>
            </w:r>
          </w:p>
        </w:tc>
        <w:tc>
          <w:tcPr>
            <w:tcW w:w="567" w:type="dxa"/>
          </w:tcPr>
          <w:p w14:paraId="1F8F298E" w14:textId="77777777" w:rsidR="008145CC" w:rsidRPr="00327E59" w:rsidRDefault="008145CC" w:rsidP="00DB36B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</w:p>
        </w:tc>
        <w:tc>
          <w:tcPr>
            <w:tcW w:w="567" w:type="dxa"/>
          </w:tcPr>
          <w:p w14:paraId="5239DEA3" w14:textId="77777777" w:rsidR="008145CC" w:rsidRPr="00327E59" w:rsidRDefault="008145CC" w:rsidP="00DB36B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567" w:type="dxa"/>
          </w:tcPr>
          <w:p w14:paraId="111EF9F2" w14:textId="77777777" w:rsidR="008145CC" w:rsidRPr="00327E59" w:rsidRDefault="008145CC" w:rsidP="00DB36B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655" w:type="dxa"/>
          </w:tcPr>
          <w:p w14:paraId="6C676D83" w14:textId="77777777" w:rsidR="008145CC" w:rsidRPr="00327E59" w:rsidRDefault="008145CC" w:rsidP="00DB36B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</w:t>
            </w:r>
          </w:p>
        </w:tc>
      </w:tr>
      <w:tr w:rsidR="008145CC" w:rsidRPr="00327E59" w14:paraId="15269662" w14:textId="77777777" w:rsidTr="00DB36B1">
        <w:trPr>
          <w:trHeight w:val="247"/>
        </w:trPr>
        <w:tc>
          <w:tcPr>
            <w:tcW w:w="5098" w:type="dxa"/>
          </w:tcPr>
          <w:p w14:paraId="16CAAFD4" w14:textId="77777777" w:rsidR="008145CC" w:rsidRPr="00327E59" w:rsidRDefault="008145CC" w:rsidP="00DB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9B">
              <w:rPr>
                <w:rFonts w:ascii="Times New Roman" w:hAnsi="Times New Roman" w:cs="Times New Roman"/>
                <w:sz w:val="24"/>
                <w:szCs w:val="24"/>
              </w:rPr>
              <w:t xml:space="preserve">Lack of experienced people in audit department </w:t>
            </w:r>
          </w:p>
        </w:tc>
        <w:tc>
          <w:tcPr>
            <w:tcW w:w="567" w:type="dxa"/>
          </w:tcPr>
          <w:p w14:paraId="78C80C76" w14:textId="77777777" w:rsidR="008145CC" w:rsidRPr="00327E59" w:rsidRDefault="008145CC" w:rsidP="00DB3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D9310C4" w14:textId="77777777" w:rsidR="008145CC" w:rsidRPr="00327E59" w:rsidRDefault="008145CC" w:rsidP="00DB3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DF6F974" w14:textId="77777777" w:rsidR="008145CC" w:rsidRPr="00327E59" w:rsidRDefault="008145CC" w:rsidP="00DB3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6CCD792" w14:textId="77777777" w:rsidR="008145CC" w:rsidRPr="00327E59" w:rsidRDefault="008145CC" w:rsidP="00DB3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dxa"/>
          </w:tcPr>
          <w:p w14:paraId="7B76BC66" w14:textId="77777777" w:rsidR="008145CC" w:rsidRPr="00327E59" w:rsidRDefault="008145CC" w:rsidP="00DB3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5CC" w:rsidRPr="00327E59" w14:paraId="0D3E6BFB" w14:textId="77777777" w:rsidTr="00DB36B1">
        <w:trPr>
          <w:trHeight w:val="261"/>
        </w:trPr>
        <w:tc>
          <w:tcPr>
            <w:tcW w:w="5098" w:type="dxa"/>
          </w:tcPr>
          <w:p w14:paraId="0463F4DD" w14:textId="77777777" w:rsidR="008145CC" w:rsidRPr="00327E59" w:rsidRDefault="008145CC" w:rsidP="00DB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9B">
              <w:rPr>
                <w:rFonts w:ascii="Times New Roman" w:hAnsi="Times New Roman" w:cs="Times New Roman"/>
                <w:sz w:val="24"/>
                <w:szCs w:val="24"/>
              </w:rPr>
              <w:t>Political interference</w:t>
            </w:r>
          </w:p>
        </w:tc>
        <w:tc>
          <w:tcPr>
            <w:tcW w:w="567" w:type="dxa"/>
          </w:tcPr>
          <w:p w14:paraId="09B56BCD" w14:textId="77777777" w:rsidR="008145CC" w:rsidRPr="00327E59" w:rsidRDefault="008145CC" w:rsidP="00DB3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FF53CB7" w14:textId="77777777" w:rsidR="008145CC" w:rsidRPr="00327E59" w:rsidRDefault="008145CC" w:rsidP="00DB3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E26F685" w14:textId="77777777" w:rsidR="008145CC" w:rsidRPr="00327E59" w:rsidRDefault="008145CC" w:rsidP="00DB3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7CC3571" w14:textId="77777777" w:rsidR="008145CC" w:rsidRPr="00327E59" w:rsidRDefault="008145CC" w:rsidP="00DB3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dxa"/>
          </w:tcPr>
          <w:p w14:paraId="002B03D3" w14:textId="77777777" w:rsidR="008145CC" w:rsidRPr="00327E59" w:rsidRDefault="008145CC" w:rsidP="00DB3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5CC" w:rsidRPr="00327E59" w14:paraId="76762FC1" w14:textId="77777777" w:rsidTr="00DB36B1">
        <w:trPr>
          <w:trHeight w:val="247"/>
        </w:trPr>
        <w:tc>
          <w:tcPr>
            <w:tcW w:w="5098" w:type="dxa"/>
          </w:tcPr>
          <w:p w14:paraId="2EC123C0" w14:textId="77777777" w:rsidR="008145CC" w:rsidRPr="00327E59" w:rsidRDefault="008145CC" w:rsidP="00DB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9B">
              <w:rPr>
                <w:rFonts w:ascii="Times New Roman" w:hAnsi="Times New Roman" w:cs="Times New Roman"/>
                <w:sz w:val="24"/>
                <w:szCs w:val="24"/>
              </w:rPr>
              <w:t>Poor remuneration of audit staff</w:t>
            </w:r>
          </w:p>
        </w:tc>
        <w:tc>
          <w:tcPr>
            <w:tcW w:w="567" w:type="dxa"/>
          </w:tcPr>
          <w:p w14:paraId="42853B02" w14:textId="77777777" w:rsidR="008145CC" w:rsidRPr="00327E59" w:rsidRDefault="008145CC" w:rsidP="00DB3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C358426" w14:textId="77777777" w:rsidR="008145CC" w:rsidRPr="00327E59" w:rsidRDefault="008145CC" w:rsidP="00DB3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C1B5B73" w14:textId="77777777" w:rsidR="008145CC" w:rsidRPr="00327E59" w:rsidRDefault="008145CC" w:rsidP="00DB3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0904D14" w14:textId="77777777" w:rsidR="008145CC" w:rsidRPr="00327E59" w:rsidRDefault="008145CC" w:rsidP="00DB3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dxa"/>
          </w:tcPr>
          <w:p w14:paraId="7AE9CD4E" w14:textId="77777777" w:rsidR="008145CC" w:rsidRPr="00327E59" w:rsidRDefault="008145CC" w:rsidP="00DB3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5CC" w:rsidRPr="00327E59" w14:paraId="7C17FF8E" w14:textId="77777777" w:rsidTr="00DB36B1">
        <w:trPr>
          <w:trHeight w:val="261"/>
        </w:trPr>
        <w:tc>
          <w:tcPr>
            <w:tcW w:w="5098" w:type="dxa"/>
          </w:tcPr>
          <w:p w14:paraId="2F12FA39" w14:textId="77777777" w:rsidR="008145CC" w:rsidRPr="00327E59" w:rsidRDefault="008145CC" w:rsidP="00DB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Lack of i</w:t>
            </w:r>
            <w:r w:rsidRPr="000B6D9B">
              <w:rPr>
                <w:rFonts w:ascii="Times New Roman" w:hAnsi="Times New Roman" w:cs="Times New Roman"/>
                <w:sz w:val="24"/>
                <w:szCs w:val="24"/>
              </w:rPr>
              <w:t>ndependence of internal auditor</w:t>
            </w:r>
          </w:p>
        </w:tc>
        <w:tc>
          <w:tcPr>
            <w:tcW w:w="567" w:type="dxa"/>
          </w:tcPr>
          <w:p w14:paraId="061620F8" w14:textId="77777777" w:rsidR="008145CC" w:rsidRPr="00327E59" w:rsidRDefault="008145CC" w:rsidP="00DB3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9FB8FC8" w14:textId="77777777" w:rsidR="008145CC" w:rsidRPr="00327E59" w:rsidRDefault="008145CC" w:rsidP="00DB3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2C79C48" w14:textId="77777777" w:rsidR="008145CC" w:rsidRPr="00327E59" w:rsidRDefault="008145CC" w:rsidP="00DB3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EC371F1" w14:textId="77777777" w:rsidR="008145CC" w:rsidRPr="00327E59" w:rsidRDefault="008145CC" w:rsidP="00DB3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dxa"/>
          </w:tcPr>
          <w:p w14:paraId="4AF6E0B9" w14:textId="77777777" w:rsidR="008145CC" w:rsidRPr="00327E59" w:rsidRDefault="008145CC" w:rsidP="00DB3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5CC" w:rsidRPr="00327E59" w14:paraId="20FA5AC1" w14:textId="77777777" w:rsidTr="00DB36B1">
        <w:trPr>
          <w:trHeight w:val="247"/>
        </w:trPr>
        <w:tc>
          <w:tcPr>
            <w:tcW w:w="5098" w:type="dxa"/>
          </w:tcPr>
          <w:p w14:paraId="3FB3EF6F" w14:textId="77777777" w:rsidR="008145CC" w:rsidRPr="00327E59" w:rsidRDefault="008145CC" w:rsidP="00DB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9B">
              <w:rPr>
                <w:rFonts w:ascii="Times New Roman" w:hAnsi="Times New Roman" w:cs="Times New Roman"/>
                <w:sz w:val="24"/>
                <w:szCs w:val="24"/>
              </w:rPr>
              <w:t xml:space="preserve">Poor reporting standards </w:t>
            </w:r>
          </w:p>
        </w:tc>
        <w:tc>
          <w:tcPr>
            <w:tcW w:w="567" w:type="dxa"/>
          </w:tcPr>
          <w:p w14:paraId="74F5511C" w14:textId="77777777" w:rsidR="008145CC" w:rsidRPr="00327E59" w:rsidRDefault="008145CC" w:rsidP="00DB3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2358C92" w14:textId="77777777" w:rsidR="008145CC" w:rsidRPr="00327E59" w:rsidRDefault="008145CC" w:rsidP="00DB3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B5E7802" w14:textId="77777777" w:rsidR="008145CC" w:rsidRPr="00327E59" w:rsidRDefault="008145CC" w:rsidP="00DB3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22EBCB2" w14:textId="77777777" w:rsidR="008145CC" w:rsidRPr="00327E59" w:rsidRDefault="008145CC" w:rsidP="00DB3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dxa"/>
          </w:tcPr>
          <w:p w14:paraId="6609CC95" w14:textId="77777777" w:rsidR="008145CC" w:rsidRPr="00327E59" w:rsidRDefault="008145CC" w:rsidP="00DB3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5CC" w:rsidRPr="00327E59" w14:paraId="1B497F6B" w14:textId="77777777" w:rsidTr="00DB36B1">
        <w:trPr>
          <w:trHeight w:val="261"/>
        </w:trPr>
        <w:tc>
          <w:tcPr>
            <w:tcW w:w="5098" w:type="dxa"/>
          </w:tcPr>
          <w:p w14:paraId="3F7863CC" w14:textId="77777777" w:rsidR="008145CC" w:rsidRPr="00327E59" w:rsidRDefault="008145CC" w:rsidP="00DB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Weak i</w:t>
            </w:r>
            <w:r w:rsidRPr="000B6D9B">
              <w:rPr>
                <w:rFonts w:ascii="Times New Roman" w:hAnsi="Times New Roman" w:cs="Times New Roman"/>
                <w:sz w:val="24"/>
                <w:szCs w:val="24"/>
              </w:rPr>
              <w:t>mplementation of audit recommendations</w:t>
            </w:r>
          </w:p>
        </w:tc>
        <w:tc>
          <w:tcPr>
            <w:tcW w:w="567" w:type="dxa"/>
          </w:tcPr>
          <w:p w14:paraId="0899601B" w14:textId="77777777" w:rsidR="008145CC" w:rsidRPr="00327E59" w:rsidRDefault="008145CC" w:rsidP="00DB3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F089ADC" w14:textId="77777777" w:rsidR="008145CC" w:rsidRPr="00327E59" w:rsidRDefault="008145CC" w:rsidP="00DB3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829ECD3" w14:textId="77777777" w:rsidR="008145CC" w:rsidRPr="00327E59" w:rsidRDefault="008145CC" w:rsidP="00DB3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B6F1AB7" w14:textId="77777777" w:rsidR="008145CC" w:rsidRPr="00327E59" w:rsidRDefault="008145CC" w:rsidP="00DB3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dxa"/>
          </w:tcPr>
          <w:p w14:paraId="0060C3F0" w14:textId="77777777" w:rsidR="008145CC" w:rsidRPr="00327E59" w:rsidRDefault="008145CC" w:rsidP="00DB3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A9EC4F" w14:textId="77777777" w:rsidR="008145CC" w:rsidRDefault="008145CC" w:rsidP="008145CC">
      <w:pPr>
        <w:rPr>
          <w:rFonts w:ascii="Times New Roman" w:hAnsi="Times New Roman" w:cs="Times New Roman"/>
          <w:sz w:val="24"/>
          <w:szCs w:val="24"/>
        </w:rPr>
      </w:pPr>
    </w:p>
    <w:p w14:paraId="2ADB8305" w14:textId="77777777" w:rsidR="008145CC" w:rsidRDefault="008145CC" w:rsidP="008145CC">
      <w:pPr>
        <w:rPr>
          <w:rFonts w:ascii="Times New Roman" w:hAnsi="Times New Roman" w:cs="Times New Roman"/>
          <w:sz w:val="24"/>
          <w:szCs w:val="24"/>
        </w:rPr>
      </w:pPr>
    </w:p>
    <w:p w14:paraId="423E1515" w14:textId="77777777" w:rsidR="008145CC" w:rsidRDefault="008145CC" w:rsidP="008145CC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In your opinion what are the challenges to internal auditing in this organisation?</w:t>
      </w:r>
    </w:p>
    <w:p w14:paraId="62BB9E4B" w14:textId="77777777" w:rsidR="008145CC" w:rsidRDefault="008145CC" w:rsidP="008145C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2B49104" w14:textId="77777777" w:rsidR="008145CC" w:rsidRDefault="008145CC" w:rsidP="008145CC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can be done to improve the contribution of internal auditing to risk management in this organisation?</w:t>
      </w:r>
    </w:p>
    <w:p w14:paraId="742C2443" w14:textId="77777777" w:rsidR="008145CC" w:rsidRDefault="008145CC" w:rsidP="008145CC">
      <w:pPr>
        <w:pStyle w:val="ListParagraph"/>
        <w:ind w:left="502"/>
        <w:rPr>
          <w:rFonts w:ascii="Times New Roman" w:hAnsi="Times New Roman" w:cs="Times New Roman"/>
          <w:sz w:val="24"/>
          <w:szCs w:val="24"/>
        </w:rPr>
      </w:pPr>
    </w:p>
    <w:p w14:paraId="5C780810" w14:textId="77777777" w:rsidR="008145CC" w:rsidRDefault="008145CC" w:rsidP="008145C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  <w:r w:rsidRPr="000A280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DA330B" w14:textId="77777777" w:rsidR="008145CC" w:rsidRPr="00AD5797" w:rsidRDefault="008145CC" w:rsidP="008145CC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D5797">
        <w:rPr>
          <w:rFonts w:ascii="Times New Roman" w:hAnsi="Times New Roman" w:cs="Times New Roman"/>
          <w:b/>
          <w:bCs/>
          <w:sz w:val="24"/>
          <w:szCs w:val="24"/>
        </w:rPr>
        <w:t>Thank you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4E4EFAE" w14:textId="77777777" w:rsidR="008145CC" w:rsidRDefault="008145CC" w:rsidP="008145CC"/>
    <w:p w14:paraId="3DCBD960" w14:textId="77777777" w:rsidR="008145CC" w:rsidRPr="005B5BB3" w:rsidRDefault="008145CC" w:rsidP="008145C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5F18AF" w14:textId="77777777" w:rsidR="008145CC" w:rsidRPr="005B5BB3" w:rsidRDefault="008145CC" w:rsidP="008145C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42BF1F" w14:textId="77777777" w:rsidR="008145CC" w:rsidRPr="005B5BB3" w:rsidRDefault="008145CC" w:rsidP="008145C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015FA2" w14:textId="77777777" w:rsidR="008145CC" w:rsidRDefault="008145CC">
      <w:bookmarkStart w:id="1" w:name="_GoBack"/>
      <w:bookmarkEnd w:id="1"/>
    </w:p>
    <w:sectPr w:rsidR="008145CC" w:rsidSect="001D77E4">
      <w:pgSz w:w="12240" w:h="15840"/>
      <w:pgMar w:top="1440" w:right="1440" w:bottom="1440" w:left="1440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00000000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10462"/>
    <w:multiLevelType w:val="hybridMultilevel"/>
    <w:tmpl w:val="AC74663C"/>
    <w:lvl w:ilvl="0" w:tplc="20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E66B7"/>
    <w:multiLevelType w:val="hybridMultilevel"/>
    <w:tmpl w:val="4FEA37EC"/>
    <w:lvl w:ilvl="0" w:tplc="20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229A1"/>
    <w:multiLevelType w:val="hybridMultilevel"/>
    <w:tmpl w:val="4FEA37EC"/>
    <w:lvl w:ilvl="0" w:tplc="20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7B72D1"/>
    <w:multiLevelType w:val="hybridMultilevel"/>
    <w:tmpl w:val="4FEA37EC"/>
    <w:lvl w:ilvl="0" w:tplc="20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E65EA1"/>
    <w:multiLevelType w:val="hybridMultilevel"/>
    <w:tmpl w:val="0B96C2E2"/>
    <w:lvl w:ilvl="0" w:tplc="20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9B3EC5"/>
    <w:multiLevelType w:val="hybridMultilevel"/>
    <w:tmpl w:val="E6724C04"/>
    <w:lvl w:ilvl="0" w:tplc="AA7A848E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5CC"/>
    <w:rsid w:val="008145CC"/>
    <w:rsid w:val="00E16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323A13"/>
  <w15:chartTrackingRefBased/>
  <w15:docId w15:val="{6A7664DB-6034-044A-9938-953A2274B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145CC"/>
    <w:pPr>
      <w:spacing w:after="160" w:line="259" w:lineRule="auto"/>
    </w:pPr>
    <w:rPr>
      <w:rFonts w:eastAsiaTheme="minorHAnsi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45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45C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8145CC"/>
    <w:pPr>
      <w:ind w:left="720"/>
      <w:contextualSpacing/>
    </w:pPr>
  </w:style>
  <w:style w:type="table" w:styleId="TableGrid">
    <w:name w:val="Table Grid"/>
    <w:basedOn w:val="TableNormal"/>
    <w:uiPriority w:val="39"/>
    <w:rsid w:val="008145CC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703</Words>
  <Characters>4011</Characters>
  <Application>Microsoft Office Word</Application>
  <DocSecurity>0</DocSecurity>
  <Lines>33</Lines>
  <Paragraphs>9</Paragraphs>
  <ScaleCrop>false</ScaleCrop>
  <Company/>
  <LinksUpToDate>false</LinksUpToDate>
  <CharactersWithSpaces>4705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Yeh</dc:creator>
  <cp:keywords/>
  <dc:description/>
  <cp:lastModifiedBy>Jennifer Yeh</cp:lastModifiedBy>
  <cp:revision>1</cp:revision>
  <dcterms:created xsi:type="dcterms:W3CDTF">2022-06-29T17:59:00Z</dcterms:created>
  <dcterms:modified xsi:type="dcterms:W3CDTF">2022-06-29T18:00:00Z</dcterms:modified>
</cp:coreProperties>
</file>