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25B2E" w14:textId="77777777" w:rsidR="00813BC6" w:rsidRPr="006B7DEA" w:rsidRDefault="00813BC6" w:rsidP="00813BC6">
      <w:pPr>
        <w:jc w:val="both"/>
        <w:rPr>
          <w:b/>
          <w:sz w:val="24"/>
        </w:rPr>
      </w:pPr>
      <w:r w:rsidRPr="006B7DEA">
        <w:rPr>
          <w:b/>
          <w:sz w:val="24"/>
        </w:rPr>
        <w:t xml:space="preserve">Tidal expiratory flow limitation detected with intra-breath </w:t>
      </w:r>
      <w:proofErr w:type="spellStart"/>
      <w:r w:rsidRPr="006B7DEA">
        <w:rPr>
          <w:b/>
          <w:sz w:val="24"/>
        </w:rPr>
        <w:t>oscillometry</w:t>
      </w:r>
      <w:proofErr w:type="spellEnd"/>
      <w:r w:rsidRPr="006B7DEA">
        <w:rPr>
          <w:b/>
          <w:sz w:val="24"/>
        </w:rPr>
        <w:t xml:space="preserve"> in obesity hypoventilation syndrome patients: effects of body position and positive airway pressure</w:t>
      </w:r>
    </w:p>
    <w:p w14:paraId="2FB30A32" w14:textId="77777777" w:rsidR="006B7DEA" w:rsidRPr="002A045A" w:rsidRDefault="006B7DEA" w:rsidP="006B7DEA">
      <w:pPr>
        <w:rPr>
          <w:b/>
          <w:lang w:val="hu-HU"/>
        </w:rPr>
      </w:pPr>
      <w:proofErr w:type="spellStart"/>
      <w:r>
        <w:rPr>
          <w:b/>
          <w:lang w:val="hu-HU"/>
        </w:rPr>
        <w:t>Sup</w:t>
      </w:r>
      <w:r w:rsidRPr="002A045A">
        <w:rPr>
          <w:b/>
          <w:lang w:val="hu-HU"/>
        </w:rPr>
        <w:t>plementary</w:t>
      </w:r>
      <w:proofErr w:type="spellEnd"/>
      <w:r>
        <w:rPr>
          <w:b/>
          <w:lang w:val="hu-HU"/>
        </w:rPr>
        <w:t xml:space="preserve"> </w:t>
      </w:r>
      <w:proofErr w:type="spellStart"/>
      <w:r>
        <w:rPr>
          <w:b/>
          <w:lang w:val="hu-HU"/>
        </w:rPr>
        <w:t>material</w:t>
      </w:r>
      <w:proofErr w:type="spellEnd"/>
    </w:p>
    <w:p w14:paraId="279E591D" w14:textId="53FA3F38" w:rsidR="00813BC6" w:rsidRPr="00813BC6" w:rsidRDefault="00813BC6" w:rsidP="00813BC6">
      <w:pPr>
        <w:rPr>
          <w:sz w:val="18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191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62"/>
        <w:gridCol w:w="648"/>
        <w:gridCol w:w="648"/>
      </w:tblGrid>
      <w:tr w:rsidR="00097C61" w:rsidRPr="00042185" w14:paraId="3D379C25" w14:textId="77777777" w:rsidTr="00097C61">
        <w:trPr>
          <w:trHeight w:val="498"/>
          <w:jc w:val="center"/>
        </w:trPr>
        <w:tc>
          <w:tcPr>
            <w:tcW w:w="962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22CC1" w14:textId="343B2C6A" w:rsidR="00097C61" w:rsidRDefault="00097C61" w:rsidP="00097C61">
            <w:pPr>
              <w:rPr>
                <w:lang w:val="hu-HU"/>
              </w:rPr>
            </w:pPr>
            <w:proofErr w:type="spellStart"/>
            <w:r w:rsidRPr="00097C61">
              <w:rPr>
                <w:b/>
                <w:lang w:val="hu-HU"/>
              </w:rPr>
              <w:t>Table</w:t>
            </w:r>
            <w:proofErr w:type="spellEnd"/>
            <w:r w:rsidRPr="00097C61">
              <w:rPr>
                <w:b/>
                <w:lang w:val="hu-HU"/>
              </w:rPr>
              <w:t xml:space="preserve"> S1</w:t>
            </w:r>
            <w:r>
              <w:rPr>
                <w:lang w:val="hu-HU"/>
              </w:rPr>
              <w:t xml:space="preserve">: </w:t>
            </w:r>
            <w:proofErr w:type="spellStart"/>
            <w:r>
              <w:rPr>
                <w:lang w:val="hu-HU"/>
              </w:rPr>
              <w:t>Diagnostic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criteria</w:t>
            </w:r>
            <w:proofErr w:type="spellEnd"/>
            <w:r>
              <w:rPr>
                <w:lang w:val="hu-HU"/>
              </w:rPr>
              <w:t xml:space="preserve"> of </w:t>
            </w:r>
            <w:proofErr w:type="spellStart"/>
            <w:r w:rsidR="00B45730">
              <w:rPr>
                <w:lang w:val="hu-HU"/>
              </w:rPr>
              <w:t>study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patient</w:t>
            </w:r>
            <w:r w:rsidR="00813BC6">
              <w:rPr>
                <w:lang w:val="hu-HU"/>
              </w:rPr>
              <w:t>s</w:t>
            </w:r>
            <w:proofErr w:type="spellEnd"/>
            <w:r w:rsidR="00813BC6">
              <w:rPr>
                <w:lang w:val="hu-HU"/>
              </w:rPr>
              <w:t xml:space="preserve"> (n</w:t>
            </w:r>
            <w:r w:rsidR="00780254">
              <w:rPr>
                <w:lang w:val="hu-HU"/>
              </w:rPr>
              <w:t xml:space="preserve"> </w:t>
            </w:r>
            <w:r w:rsidR="00B45730">
              <w:rPr>
                <w:lang w:val="hu-HU"/>
              </w:rPr>
              <w:t>=</w:t>
            </w:r>
            <w:r w:rsidR="00780254">
              <w:rPr>
                <w:lang w:val="hu-HU"/>
              </w:rPr>
              <w:t xml:space="preserve"> </w:t>
            </w:r>
            <w:r w:rsidR="00B45730">
              <w:rPr>
                <w:lang w:val="hu-HU"/>
              </w:rPr>
              <w:t>35)</w:t>
            </w:r>
            <w:r>
              <w:rPr>
                <w:lang w:val="hu-HU"/>
              </w:rPr>
              <w:t xml:space="preserve">. Data </w:t>
            </w:r>
            <w:proofErr w:type="spellStart"/>
            <w:r>
              <w:rPr>
                <w:lang w:val="hu-HU"/>
              </w:rPr>
              <w:t>was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collected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at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the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time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 w:rsidR="00B45730">
              <w:rPr>
                <w:lang w:val="hu-HU"/>
              </w:rPr>
              <w:t>long-term</w:t>
            </w:r>
            <w:proofErr w:type="spellEnd"/>
            <w:r w:rsidR="00B45730"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respiratory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support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was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initiated</w:t>
            </w:r>
            <w:proofErr w:type="spellEnd"/>
          </w:p>
          <w:p w14:paraId="63EF7745" w14:textId="6296AE10" w:rsidR="00780254" w:rsidRPr="00780254" w:rsidRDefault="00780254" w:rsidP="00097C61">
            <w:pPr>
              <w:rPr>
                <w:sz w:val="18"/>
                <w:lang w:val="hu-HU"/>
              </w:rPr>
            </w:pPr>
            <w:r w:rsidRPr="00780254">
              <w:rPr>
                <w:sz w:val="18"/>
                <w:lang w:val="hu-HU"/>
              </w:rPr>
              <w:t xml:space="preserve">Y = </w:t>
            </w:r>
            <w:proofErr w:type="spellStart"/>
            <w:r w:rsidRPr="00780254">
              <w:rPr>
                <w:sz w:val="18"/>
                <w:lang w:val="hu-HU"/>
              </w:rPr>
              <w:t>yes</w:t>
            </w:r>
            <w:proofErr w:type="spellEnd"/>
            <w:r w:rsidRPr="00780254">
              <w:rPr>
                <w:sz w:val="18"/>
                <w:lang w:val="hu-HU"/>
              </w:rPr>
              <w:t xml:space="preserve">; </w:t>
            </w:r>
            <w:proofErr w:type="gramStart"/>
            <w:r w:rsidRPr="00780254">
              <w:rPr>
                <w:sz w:val="18"/>
                <w:lang w:val="hu-HU"/>
              </w:rPr>
              <w:t>N</w:t>
            </w:r>
            <w:proofErr w:type="gramEnd"/>
            <w:r w:rsidRPr="00780254">
              <w:rPr>
                <w:sz w:val="18"/>
                <w:lang w:val="hu-HU"/>
              </w:rPr>
              <w:t xml:space="preserve"> = no; md = </w:t>
            </w:r>
            <w:proofErr w:type="spellStart"/>
            <w:r w:rsidRPr="00780254">
              <w:rPr>
                <w:sz w:val="18"/>
                <w:lang w:val="hu-HU"/>
              </w:rPr>
              <w:t>missing</w:t>
            </w:r>
            <w:proofErr w:type="spellEnd"/>
            <w:r w:rsidRPr="00780254">
              <w:rPr>
                <w:sz w:val="18"/>
                <w:lang w:val="hu-HU"/>
              </w:rPr>
              <w:t xml:space="preserve"> </w:t>
            </w:r>
            <w:proofErr w:type="spellStart"/>
            <w:r w:rsidRPr="00780254">
              <w:rPr>
                <w:sz w:val="18"/>
                <w:lang w:val="hu-HU"/>
              </w:rPr>
              <w:t>data</w:t>
            </w:r>
            <w:proofErr w:type="spellEnd"/>
            <w:r w:rsidRPr="00780254">
              <w:rPr>
                <w:sz w:val="18"/>
                <w:lang w:val="hu-HU"/>
              </w:rPr>
              <w:t xml:space="preserve">; NA = non </w:t>
            </w:r>
            <w:proofErr w:type="spellStart"/>
            <w:r w:rsidRPr="00780254">
              <w:rPr>
                <w:sz w:val="18"/>
                <w:lang w:val="hu-HU"/>
              </w:rPr>
              <w:t>applicable</w:t>
            </w:r>
            <w:proofErr w:type="spellEnd"/>
            <w:r w:rsidRPr="00780254">
              <w:rPr>
                <w:sz w:val="18"/>
                <w:lang w:val="hu-HU"/>
              </w:rPr>
              <w:t xml:space="preserve">; M = </w:t>
            </w:r>
            <w:proofErr w:type="spellStart"/>
            <w:r w:rsidRPr="00780254">
              <w:rPr>
                <w:sz w:val="18"/>
                <w:lang w:val="hu-HU"/>
              </w:rPr>
              <w:t>male</w:t>
            </w:r>
            <w:proofErr w:type="spellEnd"/>
            <w:r w:rsidRPr="00780254">
              <w:rPr>
                <w:sz w:val="18"/>
                <w:lang w:val="hu-HU"/>
              </w:rPr>
              <w:t xml:space="preserve">; F = </w:t>
            </w:r>
            <w:proofErr w:type="spellStart"/>
            <w:r w:rsidRPr="00780254">
              <w:rPr>
                <w:sz w:val="18"/>
                <w:lang w:val="hu-HU"/>
              </w:rPr>
              <w:t>female</w:t>
            </w:r>
            <w:proofErr w:type="spellEnd"/>
          </w:p>
          <w:p w14:paraId="275684F6" w14:textId="77777777" w:rsidR="00097C61" w:rsidRPr="00042185" w:rsidRDefault="00097C61" w:rsidP="00042185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4C21C8CF" w14:textId="77777777" w:rsidTr="00097C61">
        <w:trPr>
          <w:trHeight w:val="2352"/>
          <w:jc w:val="center"/>
        </w:trPr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4A1600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textDirection w:val="btLr"/>
            <w:vAlign w:val="center"/>
          </w:tcPr>
          <w:p w14:paraId="1758C0ED" w14:textId="77777777" w:rsidR="00097C61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Daytime hypercapnia </w:t>
            </w:r>
          </w:p>
          <w:p w14:paraId="0DECFA22" w14:textId="42EDF3AD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(pCO2&gt;45 </w:t>
            </w:r>
            <w:proofErr w:type="spellStart"/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Hgmm</w:t>
            </w:r>
            <w:proofErr w:type="spellEnd"/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647" w:type="dxa"/>
            <w:tcBorders>
              <w:top w:val="single" w:sz="4" w:space="0" w:color="auto"/>
            </w:tcBorders>
            <w:textDirection w:val="btLr"/>
            <w:vAlign w:val="center"/>
          </w:tcPr>
          <w:p w14:paraId="57448FD1" w14:textId="3DAA1ACD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HCO3&gt;27mmol/l</w:t>
            </w:r>
          </w:p>
        </w:tc>
        <w:tc>
          <w:tcPr>
            <w:tcW w:w="647" w:type="dxa"/>
            <w:tcBorders>
              <w:top w:val="single" w:sz="4" w:space="0" w:color="auto"/>
            </w:tcBorders>
            <w:textDirection w:val="btLr"/>
            <w:vAlign w:val="center"/>
          </w:tcPr>
          <w:p w14:paraId="7C4E17DE" w14:textId="41D2F3FA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Epworth sleepiness scale</w:t>
            </w:r>
          </w:p>
        </w:tc>
        <w:tc>
          <w:tcPr>
            <w:tcW w:w="647" w:type="dxa"/>
            <w:tcBorders>
              <w:top w:val="single" w:sz="4" w:space="0" w:color="auto"/>
            </w:tcBorders>
            <w:textDirection w:val="btLr"/>
            <w:vAlign w:val="center"/>
          </w:tcPr>
          <w:p w14:paraId="5AF6A2C6" w14:textId="54E69EED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Signs of right heart failure</w:t>
            </w:r>
          </w:p>
        </w:tc>
        <w:tc>
          <w:tcPr>
            <w:tcW w:w="647" w:type="dxa"/>
            <w:tcBorders>
              <w:top w:val="single" w:sz="4" w:space="0" w:color="auto"/>
            </w:tcBorders>
            <w:textDirection w:val="btLr"/>
            <w:vAlign w:val="center"/>
          </w:tcPr>
          <w:p w14:paraId="42CF5AF9" w14:textId="2E6BD386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Worsening hypercapnia during sleep (&gt;10Hgmm) </w:t>
            </w:r>
            <w:proofErr w:type="spellStart"/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romlás</w:t>
            </w:r>
            <w:proofErr w:type="spellEnd"/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647" w:type="dxa"/>
            <w:tcBorders>
              <w:top w:val="single" w:sz="4" w:space="0" w:color="auto"/>
            </w:tcBorders>
            <w:textDirection w:val="btLr"/>
            <w:vAlign w:val="center"/>
          </w:tcPr>
          <w:p w14:paraId="27E1E284" w14:textId="799E84F5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Age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(year)</w:t>
            </w:r>
          </w:p>
        </w:tc>
        <w:tc>
          <w:tcPr>
            <w:tcW w:w="647" w:type="dxa"/>
            <w:tcBorders>
              <w:top w:val="single" w:sz="4" w:space="0" w:color="auto"/>
            </w:tcBorders>
            <w:textDirection w:val="btLr"/>
            <w:vAlign w:val="center"/>
          </w:tcPr>
          <w:p w14:paraId="1FBBB68D" w14:textId="515F9D92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Male / </w:t>
            </w:r>
            <w:proofErr w:type="spellStart"/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Femal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</w:tcBorders>
            <w:textDirection w:val="btLr"/>
            <w:vAlign w:val="center"/>
          </w:tcPr>
          <w:p w14:paraId="7F56F578" w14:textId="5C2CB989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proofErr w:type="spellStart"/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Cardial</w:t>
            </w:r>
            <w:proofErr w:type="spellEnd"/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comorbidity</w:t>
            </w:r>
          </w:p>
        </w:tc>
        <w:tc>
          <w:tcPr>
            <w:tcW w:w="647" w:type="dxa"/>
            <w:tcBorders>
              <w:top w:val="single" w:sz="4" w:space="0" w:color="auto"/>
            </w:tcBorders>
            <w:textDirection w:val="btLr"/>
            <w:vAlign w:val="center"/>
          </w:tcPr>
          <w:p w14:paraId="4613E9EA" w14:textId="3AD6B242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Weight (kg)</w:t>
            </w:r>
          </w:p>
        </w:tc>
        <w:tc>
          <w:tcPr>
            <w:tcW w:w="648" w:type="dxa"/>
            <w:tcBorders>
              <w:top w:val="single" w:sz="4" w:space="0" w:color="auto"/>
            </w:tcBorders>
            <w:textDirection w:val="btLr"/>
            <w:vAlign w:val="center"/>
          </w:tcPr>
          <w:p w14:paraId="05019073" w14:textId="5981609F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Height (cm)</w:t>
            </w:r>
          </w:p>
        </w:tc>
        <w:tc>
          <w:tcPr>
            <w:tcW w:w="662" w:type="dxa"/>
            <w:tcBorders>
              <w:top w:val="single" w:sz="4" w:space="0" w:color="auto"/>
            </w:tcBorders>
            <w:textDirection w:val="btLr"/>
            <w:vAlign w:val="center"/>
          </w:tcPr>
          <w:p w14:paraId="280F4879" w14:textId="53649B03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BMI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(kg/m2)</w:t>
            </w:r>
          </w:p>
        </w:tc>
        <w:tc>
          <w:tcPr>
            <w:tcW w:w="648" w:type="dxa"/>
            <w:tcBorders>
              <w:top w:val="single" w:sz="4" w:space="0" w:color="auto"/>
            </w:tcBorders>
            <w:textDirection w:val="btLr"/>
            <w:vAlign w:val="center"/>
          </w:tcPr>
          <w:p w14:paraId="6D5C0260" w14:textId="559BA778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OHS staging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7DD4147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5D2CDABA" w14:textId="77777777" w:rsidTr="00D66EC2">
        <w:trPr>
          <w:jc w:val="center"/>
        </w:trPr>
        <w:tc>
          <w:tcPr>
            <w:tcW w:w="1191" w:type="dxa"/>
            <w:vAlign w:val="bottom"/>
          </w:tcPr>
          <w:p w14:paraId="196E1BE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</w:t>
            </w:r>
          </w:p>
        </w:tc>
        <w:tc>
          <w:tcPr>
            <w:tcW w:w="647" w:type="dxa"/>
            <w:vAlign w:val="bottom"/>
          </w:tcPr>
          <w:p w14:paraId="3031F67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7C902E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5804EC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7" w:type="dxa"/>
            <w:vAlign w:val="bottom"/>
          </w:tcPr>
          <w:p w14:paraId="665BD8E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6C9BF160" w14:textId="3BC52AD4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3587CE3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47" w:type="dxa"/>
            <w:vAlign w:val="bottom"/>
          </w:tcPr>
          <w:p w14:paraId="35FEBB7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086AB9D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1695A3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648" w:type="dxa"/>
            <w:vAlign w:val="bottom"/>
          </w:tcPr>
          <w:p w14:paraId="41B7687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62" w:type="dxa"/>
            <w:vAlign w:val="bottom"/>
          </w:tcPr>
          <w:p w14:paraId="342E9D2E" w14:textId="5EF0A8CD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32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648" w:type="dxa"/>
            <w:vAlign w:val="bottom"/>
          </w:tcPr>
          <w:p w14:paraId="7B50C2C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644C462B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0CD9229F" w14:textId="77777777" w:rsidTr="00D66EC2">
        <w:trPr>
          <w:jc w:val="center"/>
        </w:trPr>
        <w:tc>
          <w:tcPr>
            <w:tcW w:w="1191" w:type="dxa"/>
            <w:vAlign w:val="bottom"/>
          </w:tcPr>
          <w:p w14:paraId="1CCFFC1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</w:t>
            </w:r>
          </w:p>
        </w:tc>
        <w:tc>
          <w:tcPr>
            <w:tcW w:w="647" w:type="dxa"/>
            <w:vAlign w:val="bottom"/>
          </w:tcPr>
          <w:p w14:paraId="7207EFF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58E24E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92BB9D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7" w:type="dxa"/>
            <w:vAlign w:val="bottom"/>
          </w:tcPr>
          <w:p w14:paraId="0D8659B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62C4958" w14:textId="650791C6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1C06B7F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647" w:type="dxa"/>
            <w:vAlign w:val="bottom"/>
          </w:tcPr>
          <w:p w14:paraId="48CB85D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42DB966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7D24BCF5" w14:textId="04B3B14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125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5720C4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662" w:type="dxa"/>
            <w:vAlign w:val="bottom"/>
          </w:tcPr>
          <w:p w14:paraId="034DAA48" w14:textId="50BDB994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47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48" w:type="dxa"/>
            <w:vAlign w:val="bottom"/>
          </w:tcPr>
          <w:p w14:paraId="558A3F4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33A99C2C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5195E669" w14:textId="77777777" w:rsidTr="00D66EC2">
        <w:trPr>
          <w:jc w:val="center"/>
        </w:trPr>
        <w:tc>
          <w:tcPr>
            <w:tcW w:w="1191" w:type="dxa"/>
            <w:vAlign w:val="bottom"/>
          </w:tcPr>
          <w:p w14:paraId="0111F10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Patient_3</w:t>
            </w:r>
          </w:p>
        </w:tc>
        <w:tc>
          <w:tcPr>
            <w:tcW w:w="647" w:type="dxa"/>
            <w:vAlign w:val="bottom"/>
          </w:tcPr>
          <w:p w14:paraId="2859378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1B4B5B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CAB7015" w14:textId="19030393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md</w:t>
            </w:r>
          </w:p>
        </w:tc>
        <w:tc>
          <w:tcPr>
            <w:tcW w:w="647" w:type="dxa"/>
            <w:vAlign w:val="bottom"/>
          </w:tcPr>
          <w:p w14:paraId="27F77B8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C4A00F2" w14:textId="6E704B45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1E132B3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47" w:type="dxa"/>
            <w:vAlign w:val="bottom"/>
          </w:tcPr>
          <w:p w14:paraId="606EAF8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114FDAB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F86FCDE" w14:textId="27225B9A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295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389FAEA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62" w:type="dxa"/>
            <w:vAlign w:val="bottom"/>
          </w:tcPr>
          <w:p w14:paraId="60FD47D7" w14:textId="4888BCF3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91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049</w:t>
            </w:r>
          </w:p>
        </w:tc>
        <w:tc>
          <w:tcPr>
            <w:tcW w:w="648" w:type="dxa"/>
            <w:vAlign w:val="bottom"/>
          </w:tcPr>
          <w:p w14:paraId="6FB9DBE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4835C365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39AB5C8A" w14:textId="77777777" w:rsidTr="00D66EC2">
        <w:trPr>
          <w:jc w:val="center"/>
        </w:trPr>
        <w:tc>
          <w:tcPr>
            <w:tcW w:w="1191" w:type="dxa"/>
            <w:vAlign w:val="bottom"/>
          </w:tcPr>
          <w:p w14:paraId="7EB5397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Patient_4</w:t>
            </w:r>
          </w:p>
        </w:tc>
        <w:tc>
          <w:tcPr>
            <w:tcW w:w="647" w:type="dxa"/>
            <w:vAlign w:val="bottom"/>
          </w:tcPr>
          <w:p w14:paraId="096B471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393906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F18999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7" w:type="dxa"/>
            <w:vAlign w:val="bottom"/>
          </w:tcPr>
          <w:p w14:paraId="6DC8F03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0B4A7BA" w14:textId="650476F2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3D936F8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47" w:type="dxa"/>
            <w:vAlign w:val="bottom"/>
          </w:tcPr>
          <w:p w14:paraId="5C294EA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37BC202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472997A9" w14:textId="7761931E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137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21AC0A0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62" w:type="dxa"/>
            <w:vAlign w:val="bottom"/>
          </w:tcPr>
          <w:p w14:paraId="6009B45D" w14:textId="7A5B1158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47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648" w:type="dxa"/>
            <w:vAlign w:val="bottom"/>
          </w:tcPr>
          <w:p w14:paraId="6F593D5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4D93C9A3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0946AD33" w14:textId="77777777" w:rsidTr="00D66EC2">
        <w:trPr>
          <w:jc w:val="center"/>
        </w:trPr>
        <w:tc>
          <w:tcPr>
            <w:tcW w:w="1191" w:type="dxa"/>
            <w:vAlign w:val="bottom"/>
          </w:tcPr>
          <w:p w14:paraId="7E09EA4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Patient_5</w:t>
            </w:r>
          </w:p>
        </w:tc>
        <w:tc>
          <w:tcPr>
            <w:tcW w:w="647" w:type="dxa"/>
            <w:vAlign w:val="bottom"/>
          </w:tcPr>
          <w:p w14:paraId="5D6E99C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70F948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BC2FD2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7" w:type="dxa"/>
            <w:vAlign w:val="bottom"/>
          </w:tcPr>
          <w:p w14:paraId="72778F4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6FC047CB" w14:textId="77541CDE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3E8F2F2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47" w:type="dxa"/>
            <w:vAlign w:val="bottom"/>
          </w:tcPr>
          <w:p w14:paraId="1610E77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218CF3E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775FB26" w14:textId="5450E0E2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193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bottom"/>
          </w:tcPr>
          <w:p w14:paraId="4430C1E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662" w:type="dxa"/>
            <w:vAlign w:val="bottom"/>
          </w:tcPr>
          <w:p w14:paraId="1D8BF112" w14:textId="75301354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58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648" w:type="dxa"/>
            <w:vAlign w:val="bottom"/>
          </w:tcPr>
          <w:p w14:paraId="1CAC08D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0EDB2C7F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2AA2A530" w14:textId="77777777" w:rsidTr="00D66EC2">
        <w:trPr>
          <w:jc w:val="center"/>
        </w:trPr>
        <w:tc>
          <w:tcPr>
            <w:tcW w:w="1191" w:type="dxa"/>
            <w:vAlign w:val="bottom"/>
          </w:tcPr>
          <w:p w14:paraId="776F45A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Patient_6</w:t>
            </w:r>
          </w:p>
        </w:tc>
        <w:tc>
          <w:tcPr>
            <w:tcW w:w="647" w:type="dxa"/>
            <w:vAlign w:val="bottom"/>
          </w:tcPr>
          <w:p w14:paraId="02D1215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2BF8EDA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7C1305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7" w:type="dxa"/>
            <w:vAlign w:val="bottom"/>
          </w:tcPr>
          <w:p w14:paraId="1967D42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F4249D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6D16772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7" w:type="dxa"/>
            <w:vAlign w:val="bottom"/>
          </w:tcPr>
          <w:p w14:paraId="11E5A45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31DDF4E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2B09C360" w14:textId="6D586F58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176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bottom"/>
          </w:tcPr>
          <w:p w14:paraId="3098F1D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62" w:type="dxa"/>
            <w:vAlign w:val="bottom"/>
          </w:tcPr>
          <w:p w14:paraId="7682DF9B" w14:textId="4AA6317D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55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648" w:type="dxa"/>
            <w:vAlign w:val="bottom"/>
          </w:tcPr>
          <w:p w14:paraId="15C92BF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61A8FA99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238F9B68" w14:textId="77777777" w:rsidTr="00D66EC2">
        <w:trPr>
          <w:jc w:val="center"/>
        </w:trPr>
        <w:tc>
          <w:tcPr>
            <w:tcW w:w="1191" w:type="dxa"/>
            <w:vAlign w:val="bottom"/>
          </w:tcPr>
          <w:p w14:paraId="3CA7E19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Patient_7</w:t>
            </w:r>
          </w:p>
        </w:tc>
        <w:tc>
          <w:tcPr>
            <w:tcW w:w="647" w:type="dxa"/>
            <w:vAlign w:val="bottom"/>
          </w:tcPr>
          <w:p w14:paraId="0F86AF8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D07CA8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6EF218C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7" w:type="dxa"/>
            <w:vAlign w:val="bottom"/>
          </w:tcPr>
          <w:p w14:paraId="58AE564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3319C1E" w14:textId="70E4739F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113F041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647" w:type="dxa"/>
            <w:vAlign w:val="bottom"/>
          </w:tcPr>
          <w:p w14:paraId="398BB97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4058154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E34297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648" w:type="dxa"/>
            <w:vAlign w:val="bottom"/>
          </w:tcPr>
          <w:p w14:paraId="0227A5A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62" w:type="dxa"/>
            <w:vAlign w:val="bottom"/>
          </w:tcPr>
          <w:p w14:paraId="460BC9D2" w14:textId="048D74F5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66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648" w:type="dxa"/>
            <w:vAlign w:val="bottom"/>
          </w:tcPr>
          <w:p w14:paraId="4D4A4D5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3684E69B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60AB7C51" w14:textId="77777777" w:rsidTr="00D66EC2">
        <w:trPr>
          <w:jc w:val="center"/>
        </w:trPr>
        <w:tc>
          <w:tcPr>
            <w:tcW w:w="1191" w:type="dxa"/>
            <w:vAlign w:val="bottom"/>
          </w:tcPr>
          <w:p w14:paraId="5749A91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Patient_8</w:t>
            </w:r>
          </w:p>
        </w:tc>
        <w:tc>
          <w:tcPr>
            <w:tcW w:w="647" w:type="dxa"/>
            <w:vAlign w:val="bottom"/>
          </w:tcPr>
          <w:p w14:paraId="3FE9B08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326E41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609428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7" w:type="dxa"/>
            <w:vAlign w:val="bottom"/>
          </w:tcPr>
          <w:p w14:paraId="2C49749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190B470D" w14:textId="07348816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60B185C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647" w:type="dxa"/>
            <w:vAlign w:val="bottom"/>
          </w:tcPr>
          <w:p w14:paraId="15658FB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74469FF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472B931" w14:textId="61BBFCBF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152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bottom"/>
          </w:tcPr>
          <w:p w14:paraId="5037622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662" w:type="dxa"/>
            <w:vAlign w:val="bottom"/>
          </w:tcPr>
          <w:p w14:paraId="77BCFB02" w14:textId="2EE3242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50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648" w:type="dxa"/>
            <w:vAlign w:val="bottom"/>
          </w:tcPr>
          <w:p w14:paraId="27F6663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32BB90B7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1A18DD54" w14:textId="77777777" w:rsidTr="00D66EC2">
        <w:trPr>
          <w:jc w:val="center"/>
        </w:trPr>
        <w:tc>
          <w:tcPr>
            <w:tcW w:w="1191" w:type="dxa"/>
            <w:vAlign w:val="bottom"/>
          </w:tcPr>
          <w:p w14:paraId="2DCD265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Patient_9</w:t>
            </w:r>
          </w:p>
        </w:tc>
        <w:tc>
          <w:tcPr>
            <w:tcW w:w="647" w:type="dxa"/>
            <w:vAlign w:val="bottom"/>
          </w:tcPr>
          <w:p w14:paraId="3244953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C1C84D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D21189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7" w:type="dxa"/>
            <w:vAlign w:val="bottom"/>
          </w:tcPr>
          <w:p w14:paraId="39B9A66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230E0A9" w14:textId="05556812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48276BD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47" w:type="dxa"/>
            <w:vAlign w:val="bottom"/>
          </w:tcPr>
          <w:p w14:paraId="2B60022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1D3F41C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1ECA235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648" w:type="dxa"/>
            <w:vAlign w:val="bottom"/>
          </w:tcPr>
          <w:p w14:paraId="4BBA8A1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662" w:type="dxa"/>
            <w:vAlign w:val="bottom"/>
          </w:tcPr>
          <w:p w14:paraId="4E513547" w14:textId="120FF05B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45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648" w:type="dxa"/>
            <w:vAlign w:val="bottom"/>
          </w:tcPr>
          <w:p w14:paraId="1C75CE3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6E75039F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4BA5BE10" w14:textId="77777777" w:rsidTr="00D66EC2">
        <w:trPr>
          <w:jc w:val="center"/>
        </w:trPr>
        <w:tc>
          <w:tcPr>
            <w:tcW w:w="1191" w:type="dxa"/>
            <w:vAlign w:val="bottom"/>
          </w:tcPr>
          <w:p w14:paraId="46EFAF0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Patient_10</w:t>
            </w:r>
          </w:p>
        </w:tc>
        <w:tc>
          <w:tcPr>
            <w:tcW w:w="647" w:type="dxa"/>
            <w:vAlign w:val="bottom"/>
          </w:tcPr>
          <w:p w14:paraId="7419FB9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23D52F6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4488B67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7" w:type="dxa"/>
            <w:vAlign w:val="bottom"/>
          </w:tcPr>
          <w:p w14:paraId="4BCD05F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1369BB0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A39CD0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647" w:type="dxa"/>
            <w:vAlign w:val="bottom"/>
          </w:tcPr>
          <w:p w14:paraId="767B16D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6B28817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BFB64D0" w14:textId="5E4F9145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134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bottom"/>
          </w:tcPr>
          <w:p w14:paraId="4657240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662" w:type="dxa"/>
            <w:vAlign w:val="bottom"/>
          </w:tcPr>
          <w:p w14:paraId="180EF22C" w14:textId="5E2214DD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43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648" w:type="dxa"/>
            <w:vAlign w:val="bottom"/>
          </w:tcPr>
          <w:p w14:paraId="106D479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</w:tcPr>
          <w:p w14:paraId="4B60623E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01241ECC" w14:textId="77777777" w:rsidTr="00D66EC2">
        <w:trPr>
          <w:jc w:val="center"/>
        </w:trPr>
        <w:tc>
          <w:tcPr>
            <w:tcW w:w="1191" w:type="dxa"/>
            <w:vAlign w:val="bottom"/>
          </w:tcPr>
          <w:p w14:paraId="307947F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Patient_11</w:t>
            </w:r>
          </w:p>
        </w:tc>
        <w:tc>
          <w:tcPr>
            <w:tcW w:w="647" w:type="dxa"/>
            <w:vAlign w:val="bottom"/>
          </w:tcPr>
          <w:p w14:paraId="37CB055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2985A9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9D8C62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7" w:type="dxa"/>
            <w:vAlign w:val="bottom"/>
          </w:tcPr>
          <w:p w14:paraId="7C36717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FAC45B6" w14:textId="3886373B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1EFB42A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47" w:type="dxa"/>
            <w:vAlign w:val="bottom"/>
          </w:tcPr>
          <w:p w14:paraId="28385A2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14E77C7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F9D883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648" w:type="dxa"/>
            <w:vAlign w:val="bottom"/>
          </w:tcPr>
          <w:p w14:paraId="298064C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662" w:type="dxa"/>
            <w:vAlign w:val="bottom"/>
          </w:tcPr>
          <w:p w14:paraId="3DA7E1BE" w14:textId="4E9B40F2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47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648" w:type="dxa"/>
            <w:vAlign w:val="bottom"/>
          </w:tcPr>
          <w:p w14:paraId="6C8C049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</w:tcPr>
          <w:p w14:paraId="529A365B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4BE9001C" w14:textId="77777777" w:rsidTr="00D66EC2">
        <w:trPr>
          <w:jc w:val="center"/>
        </w:trPr>
        <w:tc>
          <w:tcPr>
            <w:tcW w:w="1191" w:type="dxa"/>
            <w:vAlign w:val="bottom"/>
          </w:tcPr>
          <w:p w14:paraId="61BE348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Patient_12</w:t>
            </w:r>
          </w:p>
        </w:tc>
        <w:tc>
          <w:tcPr>
            <w:tcW w:w="647" w:type="dxa"/>
            <w:vAlign w:val="bottom"/>
          </w:tcPr>
          <w:p w14:paraId="58F0FBC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FF7C81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FC459D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7" w:type="dxa"/>
            <w:vAlign w:val="bottom"/>
          </w:tcPr>
          <w:p w14:paraId="3AB8A45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8857FC3" w14:textId="1001B139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148333B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47" w:type="dxa"/>
            <w:vAlign w:val="bottom"/>
          </w:tcPr>
          <w:p w14:paraId="0864694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0F26675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F5712BA" w14:textId="5F2C277D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142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bottom"/>
          </w:tcPr>
          <w:p w14:paraId="5A76442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662" w:type="dxa"/>
            <w:vAlign w:val="bottom"/>
          </w:tcPr>
          <w:p w14:paraId="0621A387" w14:textId="1117A971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48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067</w:t>
            </w:r>
          </w:p>
        </w:tc>
        <w:tc>
          <w:tcPr>
            <w:tcW w:w="648" w:type="dxa"/>
            <w:vAlign w:val="bottom"/>
          </w:tcPr>
          <w:p w14:paraId="538B223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1BACB6AE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17173563" w14:textId="77777777" w:rsidTr="00D66EC2">
        <w:trPr>
          <w:jc w:val="center"/>
        </w:trPr>
        <w:tc>
          <w:tcPr>
            <w:tcW w:w="1191" w:type="dxa"/>
            <w:vAlign w:val="bottom"/>
          </w:tcPr>
          <w:p w14:paraId="44B6164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Patient_13</w:t>
            </w:r>
          </w:p>
        </w:tc>
        <w:tc>
          <w:tcPr>
            <w:tcW w:w="647" w:type="dxa"/>
            <w:vAlign w:val="bottom"/>
          </w:tcPr>
          <w:p w14:paraId="18816F0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88DDD4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56DBB7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7" w:type="dxa"/>
            <w:vAlign w:val="bottom"/>
          </w:tcPr>
          <w:p w14:paraId="4DBC93B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567B15F7" w14:textId="2BF88291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4B0679B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647" w:type="dxa"/>
            <w:vAlign w:val="bottom"/>
          </w:tcPr>
          <w:p w14:paraId="5277A11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526CD49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4256746" w14:textId="57B0BC0A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161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14:paraId="19F7B2E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62" w:type="dxa"/>
            <w:vAlign w:val="bottom"/>
          </w:tcPr>
          <w:p w14:paraId="4E975D40" w14:textId="291AE4A1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50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648" w:type="dxa"/>
            <w:vAlign w:val="bottom"/>
          </w:tcPr>
          <w:p w14:paraId="1FE13A7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1E8CB562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3D6B551D" w14:textId="77777777" w:rsidTr="00D66EC2">
        <w:trPr>
          <w:jc w:val="center"/>
        </w:trPr>
        <w:tc>
          <w:tcPr>
            <w:tcW w:w="1191" w:type="dxa"/>
            <w:vAlign w:val="bottom"/>
          </w:tcPr>
          <w:p w14:paraId="7067E71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Patient_14</w:t>
            </w:r>
          </w:p>
        </w:tc>
        <w:tc>
          <w:tcPr>
            <w:tcW w:w="647" w:type="dxa"/>
            <w:vAlign w:val="bottom"/>
          </w:tcPr>
          <w:p w14:paraId="5D18315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428EED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315F254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7" w:type="dxa"/>
            <w:vAlign w:val="bottom"/>
          </w:tcPr>
          <w:p w14:paraId="2A256AE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788331E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C1D584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47" w:type="dxa"/>
            <w:vAlign w:val="bottom"/>
          </w:tcPr>
          <w:p w14:paraId="6CD0B06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1D0B342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51DBCD8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648" w:type="dxa"/>
            <w:vAlign w:val="bottom"/>
          </w:tcPr>
          <w:p w14:paraId="7867767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662" w:type="dxa"/>
            <w:vAlign w:val="bottom"/>
          </w:tcPr>
          <w:p w14:paraId="3438EB08" w14:textId="3103FEF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41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648" w:type="dxa"/>
            <w:vAlign w:val="bottom"/>
          </w:tcPr>
          <w:p w14:paraId="069D5B1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</w:tcPr>
          <w:p w14:paraId="5DBD2CC4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0B3614CE" w14:textId="77777777" w:rsidTr="00D66EC2">
        <w:trPr>
          <w:jc w:val="center"/>
        </w:trPr>
        <w:tc>
          <w:tcPr>
            <w:tcW w:w="1191" w:type="dxa"/>
            <w:vAlign w:val="bottom"/>
          </w:tcPr>
          <w:p w14:paraId="59AD015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Patient_15</w:t>
            </w:r>
          </w:p>
        </w:tc>
        <w:tc>
          <w:tcPr>
            <w:tcW w:w="647" w:type="dxa"/>
            <w:vAlign w:val="bottom"/>
          </w:tcPr>
          <w:p w14:paraId="5D185AB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A5CF39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AFA1B9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7" w:type="dxa"/>
            <w:vAlign w:val="bottom"/>
          </w:tcPr>
          <w:p w14:paraId="5802002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5FCC686D" w14:textId="77B5CA9E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3FCF076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47" w:type="dxa"/>
            <w:vAlign w:val="bottom"/>
          </w:tcPr>
          <w:p w14:paraId="045B99D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49289E8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36564BF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648" w:type="dxa"/>
            <w:vAlign w:val="bottom"/>
          </w:tcPr>
          <w:p w14:paraId="27AD92B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62" w:type="dxa"/>
            <w:vAlign w:val="bottom"/>
          </w:tcPr>
          <w:p w14:paraId="48E2F2C4" w14:textId="519A0206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43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648" w:type="dxa"/>
            <w:vAlign w:val="bottom"/>
          </w:tcPr>
          <w:p w14:paraId="4588131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050EA38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0236289B" w14:textId="77777777" w:rsidTr="00D66EC2">
        <w:trPr>
          <w:jc w:val="center"/>
        </w:trPr>
        <w:tc>
          <w:tcPr>
            <w:tcW w:w="1191" w:type="dxa"/>
            <w:vAlign w:val="bottom"/>
          </w:tcPr>
          <w:p w14:paraId="34C8C7A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Patient_16</w:t>
            </w:r>
          </w:p>
        </w:tc>
        <w:tc>
          <w:tcPr>
            <w:tcW w:w="647" w:type="dxa"/>
            <w:vAlign w:val="bottom"/>
          </w:tcPr>
          <w:p w14:paraId="159F261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1584CF1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230A836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7" w:type="dxa"/>
            <w:vAlign w:val="bottom"/>
          </w:tcPr>
          <w:p w14:paraId="656091A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4C1E368" w14:textId="142AF65A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5D3DD7C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647" w:type="dxa"/>
            <w:vAlign w:val="bottom"/>
          </w:tcPr>
          <w:p w14:paraId="288C0D0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1FDD1C5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095EC90" w14:textId="3E0022CC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112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14:paraId="12A0FC7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62" w:type="dxa"/>
            <w:vAlign w:val="bottom"/>
          </w:tcPr>
          <w:p w14:paraId="45017ABB" w14:textId="0F394208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38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893</w:t>
            </w:r>
          </w:p>
        </w:tc>
        <w:tc>
          <w:tcPr>
            <w:tcW w:w="648" w:type="dxa"/>
            <w:vAlign w:val="bottom"/>
          </w:tcPr>
          <w:p w14:paraId="64CE2AB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5448A6DC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42B87267" w14:textId="77777777" w:rsidTr="00D66EC2">
        <w:trPr>
          <w:jc w:val="center"/>
        </w:trPr>
        <w:tc>
          <w:tcPr>
            <w:tcW w:w="1191" w:type="dxa"/>
            <w:vAlign w:val="bottom"/>
          </w:tcPr>
          <w:p w14:paraId="72C07E4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Patient_17</w:t>
            </w:r>
          </w:p>
        </w:tc>
        <w:tc>
          <w:tcPr>
            <w:tcW w:w="647" w:type="dxa"/>
            <w:vAlign w:val="bottom"/>
          </w:tcPr>
          <w:p w14:paraId="5DB8431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0F2415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68C16FB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vAlign w:val="bottom"/>
          </w:tcPr>
          <w:p w14:paraId="5FE863E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714E5E3A" w14:textId="4F39A459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6681BCD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7" w:type="dxa"/>
            <w:vAlign w:val="bottom"/>
          </w:tcPr>
          <w:p w14:paraId="1A35B7E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19DCFD2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4DE95C2C" w14:textId="79D7E04B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127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14:paraId="0C81E00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662" w:type="dxa"/>
            <w:vAlign w:val="bottom"/>
          </w:tcPr>
          <w:p w14:paraId="6D7B1592" w14:textId="34861138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53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719</w:t>
            </w:r>
          </w:p>
        </w:tc>
        <w:tc>
          <w:tcPr>
            <w:tcW w:w="648" w:type="dxa"/>
            <w:vAlign w:val="bottom"/>
          </w:tcPr>
          <w:p w14:paraId="25F77D5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22917EC1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3E87C5FC" w14:textId="77777777" w:rsidTr="00D66EC2">
        <w:trPr>
          <w:jc w:val="center"/>
        </w:trPr>
        <w:tc>
          <w:tcPr>
            <w:tcW w:w="1191" w:type="dxa"/>
            <w:vAlign w:val="bottom"/>
          </w:tcPr>
          <w:p w14:paraId="3909AD6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Patient_18</w:t>
            </w:r>
          </w:p>
        </w:tc>
        <w:tc>
          <w:tcPr>
            <w:tcW w:w="647" w:type="dxa"/>
            <w:vAlign w:val="bottom"/>
          </w:tcPr>
          <w:p w14:paraId="434E86B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693C23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D8EDC1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7" w:type="dxa"/>
            <w:vAlign w:val="bottom"/>
          </w:tcPr>
          <w:p w14:paraId="4C9D96C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54AEFE67" w14:textId="7162D960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58629DA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47" w:type="dxa"/>
            <w:vAlign w:val="bottom"/>
          </w:tcPr>
          <w:p w14:paraId="5A468FD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60082CB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34A7BED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48" w:type="dxa"/>
            <w:vAlign w:val="bottom"/>
          </w:tcPr>
          <w:p w14:paraId="2250586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62" w:type="dxa"/>
            <w:vAlign w:val="bottom"/>
          </w:tcPr>
          <w:p w14:paraId="7F5D3B24" w14:textId="011A4CE1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53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878</w:t>
            </w:r>
          </w:p>
        </w:tc>
        <w:tc>
          <w:tcPr>
            <w:tcW w:w="648" w:type="dxa"/>
            <w:vAlign w:val="bottom"/>
          </w:tcPr>
          <w:p w14:paraId="36B2C35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02FCFD22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244FB3AC" w14:textId="77777777" w:rsidTr="00D66EC2">
        <w:trPr>
          <w:jc w:val="center"/>
        </w:trPr>
        <w:tc>
          <w:tcPr>
            <w:tcW w:w="1191" w:type="dxa"/>
            <w:vAlign w:val="bottom"/>
          </w:tcPr>
          <w:p w14:paraId="79C33D1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Patient_19</w:t>
            </w:r>
          </w:p>
        </w:tc>
        <w:tc>
          <w:tcPr>
            <w:tcW w:w="647" w:type="dxa"/>
            <w:vAlign w:val="bottom"/>
          </w:tcPr>
          <w:p w14:paraId="520ADB4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58B9A8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7B4BF9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7" w:type="dxa"/>
            <w:vAlign w:val="bottom"/>
          </w:tcPr>
          <w:p w14:paraId="4C267EF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BE26ACD" w14:textId="783A190E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382831D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47" w:type="dxa"/>
            <w:vAlign w:val="bottom"/>
          </w:tcPr>
          <w:p w14:paraId="790C9FD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745D687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3E7DFAF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648" w:type="dxa"/>
            <w:vAlign w:val="bottom"/>
          </w:tcPr>
          <w:p w14:paraId="0210DBA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62" w:type="dxa"/>
            <w:vAlign w:val="bottom"/>
          </w:tcPr>
          <w:p w14:paraId="5BC83371" w14:textId="587C12D6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46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648" w:type="dxa"/>
            <w:vAlign w:val="bottom"/>
          </w:tcPr>
          <w:p w14:paraId="2A6A6DB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4FFFD308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685E0141" w14:textId="77777777" w:rsidTr="00D66EC2">
        <w:trPr>
          <w:jc w:val="center"/>
        </w:trPr>
        <w:tc>
          <w:tcPr>
            <w:tcW w:w="1191" w:type="dxa"/>
            <w:vAlign w:val="bottom"/>
          </w:tcPr>
          <w:p w14:paraId="20AC983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Patient_20</w:t>
            </w:r>
          </w:p>
        </w:tc>
        <w:tc>
          <w:tcPr>
            <w:tcW w:w="647" w:type="dxa"/>
            <w:vAlign w:val="bottom"/>
          </w:tcPr>
          <w:p w14:paraId="185746F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6749A62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F770F4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7" w:type="dxa"/>
            <w:vAlign w:val="bottom"/>
          </w:tcPr>
          <w:p w14:paraId="65915DE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14CD05BF" w14:textId="67E01E8D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1862302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647" w:type="dxa"/>
            <w:vAlign w:val="bottom"/>
          </w:tcPr>
          <w:p w14:paraId="09DE11C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275BB47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426F82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648" w:type="dxa"/>
            <w:vAlign w:val="bottom"/>
          </w:tcPr>
          <w:p w14:paraId="660B79A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662" w:type="dxa"/>
            <w:vAlign w:val="bottom"/>
          </w:tcPr>
          <w:p w14:paraId="61465142" w14:textId="28328DF9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54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8" w:type="dxa"/>
            <w:vAlign w:val="bottom"/>
          </w:tcPr>
          <w:p w14:paraId="61A8322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0C9918ED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05D363E2" w14:textId="77777777" w:rsidTr="00D66EC2">
        <w:trPr>
          <w:jc w:val="center"/>
        </w:trPr>
        <w:tc>
          <w:tcPr>
            <w:tcW w:w="1191" w:type="dxa"/>
            <w:vAlign w:val="bottom"/>
          </w:tcPr>
          <w:p w14:paraId="79630D8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Patient_21</w:t>
            </w:r>
          </w:p>
        </w:tc>
        <w:tc>
          <w:tcPr>
            <w:tcW w:w="647" w:type="dxa"/>
            <w:vAlign w:val="bottom"/>
          </w:tcPr>
          <w:p w14:paraId="680BCC7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7B0B16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09275A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647" w:type="dxa"/>
            <w:vAlign w:val="bottom"/>
          </w:tcPr>
          <w:p w14:paraId="4DB8CBE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45735241" w14:textId="1C00F9CA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742772A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sz w:val="16"/>
                <w:szCs w:val="16"/>
              </w:rPr>
              <w:t>48</w:t>
            </w:r>
          </w:p>
        </w:tc>
        <w:tc>
          <w:tcPr>
            <w:tcW w:w="647" w:type="dxa"/>
            <w:vAlign w:val="bottom"/>
          </w:tcPr>
          <w:p w14:paraId="2867931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2881D7C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1840D18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sz w:val="16"/>
                <w:szCs w:val="16"/>
              </w:rPr>
              <w:t>128</w:t>
            </w:r>
          </w:p>
        </w:tc>
        <w:tc>
          <w:tcPr>
            <w:tcW w:w="648" w:type="dxa"/>
            <w:vAlign w:val="bottom"/>
          </w:tcPr>
          <w:p w14:paraId="09B2094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sz w:val="16"/>
                <w:szCs w:val="16"/>
              </w:rPr>
              <w:t>170</w:t>
            </w:r>
          </w:p>
        </w:tc>
        <w:tc>
          <w:tcPr>
            <w:tcW w:w="662" w:type="dxa"/>
            <w:vAlign w:val="bottom"/>
          </w:tcPr>
          <w:p w14:paraId="0E1A79E1" w14:textId="7FAE1670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sz w:val="16"/>
                <w:szCs w:val="16"/>
              </w:rPr>
              <w:t>44</w:t>
            </w:r>
            <w:r w:rsidR="00FA7DBB">
              <w:rPr>
                <w:rFonts w:asciiTheme="majorHAnsi" w:hAnsiTheme="majorHAnsi" w:cstheme="majorHAnsi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sz w:val="16"/>
                <w:szCs w:val="16"/>
              </w:rPr>
              <w:t>291</w:t>
            </w:r>
          </w:p>
        </w:tc>
        <w:tc>
          <w:tcPr>
            <w:tcW w:w="648" w:type="dxa"/>
            <w:vAlign w:val="bottom"/>
          </w:tcPr>
          <w:p w14:paraId="28C2701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4653543C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058EE712" w14:textId="77777777" w:rsidTr="00D66EC2">
        <w:trPr>
          <w:jc w:val="center"/>
        </w:trPr>
        <w:tc>
          <w:tcPr>
            <w:tcW w:w="1191" w:type="dxa"/>
            <w:vAlign w:val="bottom"/>
          </w:tcPr>
          <w:p w14:paraId="19AB7FA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Patient_22</w:t>
            </w:r>
          </w:p>
        </w:tc>
        <w:tc>
          <w:tcPr>
            <w:tcW w:w="647" w:type="dxa"/>
            <w:vAlign w:val="bottom"/>
          </w:tcPr>
          <w:p w14:paraId="634D56D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908D41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2BD3E5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7" w:type="dxa"/>
            <w:vAlign w:val="bottom"/>
          </w:tcPr>
          <w:p w14:paraId="410E3E9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5A84FC27" w14:textId="6C7B89CE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3ACA4C5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47" w:type="dxa"/>
            <w:vAlign w:val="bottom"/>
          </w:tcPr>
          <w:p w14:paraId="7DDEABB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626DB78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2627D85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48" w:type="dxa"/>
            <w:vAlign w:val="bottom"/>
          </w:tcPr>
          <w:p w14:paraId="61A46BC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662" w:type="dxa"/>
            <w:vAlign w:val="bottom"/>
          </w:tcPr>
          <w:p w14:paraId="7BC8BFFC" w14:textId="10A96A10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57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648" w:type="dxa"/>
            <w:vAlign w:val="bottom"/>
          </w:tcPr>
          <w:p w14:paraId="5F7A13F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695BE5E1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7962E4BE" w14:textId="77777777" w:rsidTr="00D66EC2">
        <w:trPr>
          <w:jc w:val="center"/>
        </w:trPr>
        <w:tc>
          <w:tcPr>
            <w:tcW w:w="1191" w:type="dxa"/>
            <w:vAlign w:val="bottom"/>
          </w:tcPr>
          <w:p w14:paraId="56435A7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Patient_23</w:t>
            </w:r>
          </w:p>
        </w:tc>
        <w:tc>
          <w:tcPr>
            <w:tcW w:w="647" w:type="dxa"/>
            <w:vAlign w:val="bottom"/>
          </w:tcPr>
          <w:p w14:paraId="70F207D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10233B3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2A46A4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47" w:type="dxa"/>
            <w:vAlign w:val="bottom"/>
          </w:tcPr>
          <w:p w14:paraId="688EEF5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E803DCF" w14:textId="5A62925B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28D0154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47" w:type="dxa"/>
            <w:vAlign w:val="bottom"/>
          </w:tcPr>
          <w:p w14:paraId="51CE026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673F755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886A7B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648" w:type="dxa"/>
            <w:vAlign w:val="bottom"/>
          </w:tcPr>
          <w:p w14:paraId="30DBCD2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662" w:type="dxa"/>
            <w:vAlign w:val="bottom"/>
          </w:tcPr>
          <w:p w14:paraId="7B5B00B3" w14:textId="6A11E8C1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35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648" w:type="dxa"/>
            <w:vAlign w:val="bottom"/>
          </w:tcPr>
          <w:p w14:paraId="6D36CC8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6A527BC3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43E057DE" w14:textId="77777777" w:rsidTr="00D66EC2">
        <w:trPr>
          <w:jc w:val="center"/>
        </w:trPr>
        <w:tc>
          <w:tcPr>
            <w:tcW w:w="1191" w:type="dxa"/>
            <w:vAlign w:val="bottom"/>
          </w:tcPr>
          <w:p w14:paraId="61EE455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Patient_24</w:t>
            </w:r>
          </w:p>
        </w:tc>
        <w:tc>
          <w:tcPr>
            <w:tcW w:w="647" w:type="dxa"/>
            <w:vAlign w:val="bottom"/>
          </w:tcPr>
          <w:p w14:paraId="0CE7A97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E5D52A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D37FC3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7" w:type="dxa"/>
            <w:vAlign w:val="bottom"/>
          </w:tcPr>
          <w:p w14:paraId="77D3FBB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1A6C494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743689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47" w:type="dxa"/>
            <w:vAlign w:val="bottom"/>
          </w:tcPr>
          <w:p w14:paraId="000FDC6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7B87C8D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2331B7E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648" w:type="dxa"/>
            <w:vAlign w:val="bottom"/>
          </w:tcPr>
          <w:p w14:paraId="4568021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662" w:type="dxa"/>
            <w:vAlign w:val="bottom"/>
          </w:tcPr>
          <w:p w14:paraId="4224ED8B" w14:textId="46886914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64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915</w:t>
            </w:r>
          </w:p>
        </w:tc>
        <w:tc>
          <w:tcPr>
            <w:tcW w:w="648" w:type="dxa"/>
            <w:vAlign w:val="bottom"/>
          </w:tcPr>
          <w:p w14:paraId="1DB9C86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7B493E1A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76DE26B8" w14:textId="77777777" w:rsidTr="00D66EC2">
        <w:trPr>
          <w:jc w:val="center"/>
        </w:trPr>
        <w:tc>
          <w:tcPr>
            <w:tcW w:w="1191" w:type="dxa"/>
            <w:vAlign w:val="bottom"/>
          </w:tcPr>
          <w:p w14:paraId="1097B33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Patient_25</w:t>
            </w:r>
          </w:p>
        </w:tc>
        <w:tc>
          <w:tcPr>
            <w:tcW w:w="647" w:type="dxa"/>
            <w:vAlign w:val="bottom"/>
          </w:tcPr>
          <w:p w14:paraId="26C24CF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70EBA3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B0A320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7" w:type="dxa"/>
            <w:vAlign w:val="bottom"/>
          </w:tcPr>
          <w:p w14:paraId="312D5DC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34728596" w14:textId="129583E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287BA87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7" w:type="dxa"/>
            <w:vAlign w:val="bottom"/>
          </w:tcPr>
          <w:p w14:paraId="2AFB3A1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02F17D0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55606C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648" w:type="dxa"/>
            <w:vAlign w:val="bottom"/>
          </w:tcPr>
          <w:p w14:paraId="504ED19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662" w:type="dxa"/>
            <w:vAlign w:val="bottom"/>
          </w:tcPr>
          <w:p w14:paraId="7ACB81C2" w14:textId="36BF4DF5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44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648" w:type="dxa"/>
            <w:vAlign w:val="bottom"/>
          </w:tcPr>
          <w:p w14:paraId="6C3DE05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CD3728C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78E127ED" w14:textId="77777777" w:rsidTr="00D66EC2">
        <w:trPr>
          <w:jc w:val="center"/>
        </w:trPr>
        <w:tc>
          <w:tcPr>
            <w:tcW w:w="1191" w:type="dxa"/>
            <w:vAlign w:val="bottom"/>
          </w:tcPr>
          <w:p w14:paraId="4380541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Patient_26</w:t>
            </w:r>
          </w:p>
        </w:tc>
        <w:tc>
          <w:tcPr>
            <w:tcW w:w="647" w:type="dxa"/>
            <w:vAlign w:val="bottom"/>
          </w:tcPr>
          <w:p w14:paraId="2D26918E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BAACBF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25F218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47" w:type="dxa"/>
            <w:vAlign w:val="bottom"/>
          </w:tcPr>
          <w:p w14:paraId="3696731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4C9150A" w14:textId="0CF1FC6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7138ED8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647" w:type="dxa"/>
            <w:vAlign w:val="bottom"/>
          </w:tcPr>
          <w:p w14:paraId="2FFC7C0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042DFBD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732454C1" w14:textId="00D4C994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139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14:paraId="53D4598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662" w:type="dxa"/>
            <w:vAlign w:val="bottom"/>
          </w:tcPr>
          <w:p w14:paraId="147BCC7E" w14:textId="5A652CC8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47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8" w:type="dxa"/>
            <w:vAlign w:val="bottom"/>
          </w:tcPr>
          <w:p w14:paraId="6C60AA9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537CE16E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2ACE1611" w14:textId="77777777" w:rsidTr="00D66EC2">
        <w:trPr>
          <w:jc w:val="center"/>
        </w:trPr>
        <w:tc>
          <w:tcPr>
            <w:tcW w:w="1191" w:type="dxa"/>
            <w:vAlign w:val="bottom"/>
          </w:tcPr>
          <w:p w14:paraId="70C5AFA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Patient_27</w:t>
            </w:r>
          </w:p>
        </w:tc>
        <w:tc>
          <w:tcPr>
            <w:tcW w:w="647" w:type="dxa"/>
            <w:vAlign w:val="bottom"/>
          </w:tcPr>
          <w:p w14:paraId="6AF14DF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464A1AD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23F5411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7" w:type="dxa"/>
            <w:vAlign w:val="bottom"/>
          </w:tcPr>
          <w:p w14:paraId="12CDE62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0003D3E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DE59F1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47" w:type="dxa"/>
            <w:vAlign w:val="bottom"/>
          </w:tcPr>
          <w:p w14:paraId="5D15CC9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285789B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414B68E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648" w:type="dxa"/>
            <w:vAlign w:val="bottom"/>
          </w:tcPr>
          <w:p w14:paraId="050458F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62" w:type="dxa"/>
            <w:vAlign w:val="bottom"/>
          </w:tcPr>
          <w:p w14:paraId="12D49BB3" w14:textId="564992D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38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648" w:type="dxa"/>
            <w:vAlign w:val="bottom"/>
          </w:tcPr>
          <w:p w14:paraId="0165D17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</w:tcPr>
          <w:p w14:paraId="3A214E85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29D40814" w14:textId="77777777" w:rsidTr="00D66EC2">
        <w:trPr>
          <w:jc w:val="center"/>
        </w:trPr>
        <w:tc>
          <w:tcPr>
            <w:tcW w:w="1191" w:type="dxa"/>
            <w:vAlign w:val="bottom"/>
          </w:tcPr>
          <w:p w14:paraId="3F314FA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Patient_28</w:t>
            </w:r>
          </w:p>
        </w:tc>
        <w:tc>
          <w:tcPr>
            <w:tcW w:w="647" w:type="dxa"/>
            <w:vAlign w:val="bottom"/>
          </w:tcPr>
          <w:p w14:paraId="61C8E24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29E85C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67E188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7" w:type="dxa"/>
            <w:vAlign w:val="bottom"/>
          </w:tcPr>
          <w:p w14:paraId="6E7FBD9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5996628" w14:textId="3A6CB9D5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58F0E2C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47" w:type="dxa"/>
            <w:vAlign w:val="bottom"/>
          </w:tcPr>
          <w:p w14:paraId="2C38A26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13BAB5B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CD9E9B8" w14:textId="293C693E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91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bottom"/>
          </w:tcPr>
          <w:p w14:paraId="4EE8398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662" w:type="dxa"/>
            <w:vAlign w:val="bottom"/>
          </w:tcPr>
          <w:p w14:paraId="3DF47385" w14:textId="0B9C9008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32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648" w:type="dxa"/>
            <w:vAlign w:val="bottom"/>
          </w:tcPr>
          <w:p w14:paraId="66008FF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3EA061C8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4E2F0A1C" w14:textId="77777777" w:rsidTr="00D66EC2">
        <w:trPr>
          <w:jc w:val="center"/>
        </w:trPr>
        <w:tc>
          <w:tcPr>
            <w:tcW w:w="1191" w:type="dxa"/>
            <w:vAlign w:val="bottom"/>
          </w:tcPr>
          <w:p w14:paraId="4646B99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Patient_29</w:t>
            </w:r>
          </w:p>
        </w:tc>
        <w:tc>
          <w:tcPr>
            <w:tcW w:w="647" w:type="dxa"/>
            <w:vAlign w:val="bottom"/>
          </w:tcPr>
          <w:p w14:paraId="224B876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4696BD0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1FDDC4D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7" w:type="dxa"/>
            <w:vAlign w:val="bottom"/>
          </w:tcPr>
          <w:p w14:paraId="19D5B1D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36146C5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88DC47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47" w:type="dxa"/>
            <w:vAlign w:val="bottom"/>
          </w:tcPr>
          <w:p w14:paraId="01B5CD5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36923A9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22DFC75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648" w:type="dxa"/>
            <w:vAlign w:val="bottom"/>
          </w:tcPr>
          <w:p w14:paraId="7DEE724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62" w:type="dxa"/>
            <w:vAlign w:val="bottom"/>
          </w:tcPr>
          <w:p w14:paraId="3FA3C1D3" w14:textId="232D236A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40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648" w:type="dxa"/>
            <w:vAlign w:val="bottom"/>
          </w:tcPr>
          <w:p w14:paraId="084F8B0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6E94668C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21A941E6" w14:textId="77777777" w:rsidTr="00D66EC2">
        <w:trPr>
          <w:jc w:val="center"/>
        </w:trPr>
        <w:tc>
          <w:tcPr>
            <w:tcW w:w="1191" w:type="dxa"/>
            <w:vAlign w:val="bottom"/>
          </w:tcPr>
          <w:p w14:paraId="7DA3BAB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Patient_30</w:t>
            </w:r>
          </w:p>
        </w:tc>
        <w:tc>
          <w:tcPr>
            <w:tcW w:w="647" w:type="dxa"/>
            <w:vAlign w:val="bottom"/>
          </w:tcPr>
          <w:p w14:paraId="0D4024C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0CFB5A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6B783C2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7" w:type="dxa"/>
            <w:vAlign w:val="bottom"/>
          </w:tcPr>
          <w:p w14:paraId="7EA7990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7EA66FB1" w14:textId="782205FB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5217C48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47" w:type="dxa"/>
            <w:vAlign w:val="bottom"/>
          </w:tcPr>
          <w:p w14:paraId="74DB1FD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15609EA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36B2F463" w14:textId="436CD50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141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vAlign w:val="bottom"/>
          </w:tcPr>
          <w:p w14:paraId="0A5648A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62" w:type="dxa"/>
            <w:vAlign w:val="bottom"/>
          </w:tcPr>
          <w:p w14:paraId="2B2D8AC7" w14:textId="3187E8BA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46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648" w:type="dxa"/>
            <w:vAlign w:val="bottom"/>
          </w:tcPr>
          <w:p w14:paraId="0D31CDE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4AB52069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7EF31674" w14:textId="77777777" w:rsidTr="00D66EC2">
        <w:trPr>
          <w:jc w:val="center"/>
        </w:trPr>
        <w:tc>
          <w:tcPr>
            <w:tcW w:w="1191" w:type="dxa"/>
            <w:vAlign w:val="bottom"/>
          </w:tcPr>
          <w:p w14:paraId="7551E1A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Patient_31</w:t>
            </w:r>
          </w:p>
        </w:tc>
        <w:tc>
          <w:tcPr>
            <w:tcW w:w="647" w:type="dxa"/>
            <w:vAlign w:val="bottom"/>
          </w:tcPr>
          <w:p w14:paraId="614AC05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BC1F9C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2B97891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7" w:type="dxa"/>
            <w:vAlign w:val="bottom"/>
          </w:tcPr>
          <w:p w14:paraId="6F738D6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F05666A" w14:textId="4C4C53B6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4D36C5D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47" w:type="dxa"/>
            <w:vAlign w:val="bottom"/>
          </w:tcPr>
          <w:p w14:paraId="495111C3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4623505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3CCEB2C" w14:textId="542D43E8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186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bottom"/>
          </w:tcPr>
          <w:p w14:paraId="7766D63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662" w:type="dxa"/>
            <w:vAlign w:val="bottom"/>
          </w:tcPr>
          <w:p w14:paraId="3F34F703" w14:textId="0AD58351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54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648" w:type="dxa"/>
            <w:vAlign w:val="bottom"/>
          </w:tcPr>
          <w:p w14:paraId="6DF511D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6DB9760F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385C7E95" w14:textId="77777777" w:rsidTr="00D66EC2">
        <w:trPr>
          <w:jc w:val="center"/>
        </w:trPr>
        <w:tc>
          <w:tcPr>
            <w:tcW w:w="1191" w:type="dxa"/>
            <w:vAlign w:val="bottom"/>
          </w:tcPr>
          <w:p w14:paraId="4EB16DD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Patient_32</w:t>
            </w:r>
          </w:p>
        </w:tc>
        <w:tc>
          <w:tcPr>
            <w:tcW w:w="647" w:type="dxa"/>
            <w:vAlign w:val="bottom"/>
          </w:tcPr>
          <w:p w14:paraId="07CF4A7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6677E2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B5FABB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7" w:type="dxa"/>
            <w:vAlign w:val="bottom"/>
          </w:tcPr>
          <w:p w14:paraId="604B1D2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3CAAA90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A224F8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47" w:type="dxa"/>
            <w:vAlign w:val="bottom"/>
          </w:tcPr>
          <w:p w14:paraId="115292F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27DBDC6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38A22AE3" w14:textId="05DDAB5E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147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bottom"/>
          </w:tcPr>
          <w:p w14:paraId="40542267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662" w:type="dxa"/>
            <w:vAlign w:val="bottom"/>
          </w:tcPr>
          <w:p w14:paraId="76B89E62" w14:textId="4356A6F0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61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8" w:type="dxa"/>
            <w:vAlign w:val="bottom"/>
          </w:tcPr>
          <w:p w14:paraId="23A1150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75B192DF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2320649B" w14:textId="77777777" w:rsidTr="00D66EC2">
        <w:trPr>
          <w:jc w:val="center"/>
        </w:trPr>
        <w:tc>
          <w:tcPr>
            <w:tcW w:w="1191" w:type="dxa"/>
            <w:vAlign w:val="bottom"/>
          </w:tcPr>
          <w:p w14:paraId="4F70E07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Patient_33</w:t>
            </w:r>
          </w:p>
        </w:tc>
        <w:tc>
          <w:tcPr>
            <w:tcW w:w="647" w:type="dxa"/>
            <w:vAlign w:val="bottom"/>
          </w:tcPr>
          <w:p w14:paraId="3860E46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826A70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7DE24AB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7" w:type="dxa"/>
            <w:vAlign w:val="bottom"/>
          </w:tcPr>
          <w:p w14:paraId="6D59883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</w:t>
            </w:r>
          </w:p>
        </w:tc>
        <w:tc>
          <w:tcPr>
            <w:tcW w:w="647" w:type="dxa"/>
            <w:vAlign w:val="bottom"/>
          </w:tcPr>
          <w:p w14:paraId="1ECBFE00" w14:textId="27344BC1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12DC134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47" w:type="dxa"/>
            <w:vAlign w:val="bottom"/>
          </w:tcPr>
          <w:p w14:paraId="1FDB628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3E5ECA0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57A30B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648" w:type="dxa"/>
            <w:vAlign w:val="bottom"/>
          </w:tcPr>
          <w:p w14:paraId="4BAC783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662" w:type="dxa"/>
            <w:vAlign w:val="bottom"/>
          </w:tcPr>
          <w:p w14:paraId="328D6AC4" w14:textId="6BBF68B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44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8" w:type="dxa"/>
            <w:vAlign w:val="bottom"/>
          </w:tcPr>
          <w:p w14:paraId="7645BA4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6C08A7F5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0FDB01E2" w14:textId="77777777" w:rsidTr="00D66EC2">
        <w:trPr>
          <w:jc w:val="center"/>
        </w:trPr>
        <w:tc>
          <w:tcPr>
            <w:tcW w:w="1191" w:type="dxa"/>
            <w:vAlign w:val="bottom"/>
          </w:tcPr>
          <w:p w14:paraId="2CC058DD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Patient_34</w:t>
            </w:r>
          </w:p>
        </w:tc>
        <w:tc>
          <w:tcPr>
            <w:tcW w:w="647" w:type="dxa"/>
            <w:vAlign w:val="bottom"/>
          </w:tcPr>
          <w:p w14:paraId="6A1DE5D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1807FF0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05CF0AFB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7" w:type="dxa"/>
            <w:vAlign w:val="bottom"/>
          </w:tcPr>
          <w:p w14:paraId="72E50071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564EF745" w14:textId="1C4AEE6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2E70F49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647" w:type="dxa"/>
            <w:vAlign w:val="bottom"/>
          </w:tcPr>
          <w:p w14:paraId="3E6465F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647" w:type="dxa"/>
            <w:vAlign w:val="bottom"/>
          </w:tcPr>
          <w:p w14:paraId="2CA8095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57B6EA7" w14:textId="7571230C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109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14:paraId="2B50D5E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662" w:type="dxa"/>
            <w:vAlign w:val="bottom"/>
          </w:tcPr>
          <w:p w14:paraId="572B0BEF" w14:textId="7C4213F3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46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648" w:type="dxa"/>
            <w:vAlign w:val="bottom"/>
          </w:tcPr>
          <w:p w14:paraId="2975A3D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211A7A85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  <w:tr w:rsidR="00097C61" w:rsidRPr="00042185" w14:paraId="26AD4B20" w14:textId="77777777" w:rsidTr="00D66EC2">
        <w:trPr>
          <w:jc w:val="center"/>
        </w:trPr>
        <w:tc>
          <w:tcPr>
            <w:tcW w:w="1191" w:type="dxa"/>
            <w:vAlign w:val="bottom"/>
          </w:tcPr>
          <w:p w14:paraId="5FE3EC1A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Patient_35</w:t>
            </w:r>
          </w:p>
        </w:tc>
        <w:tc>
          <w:tcPr>
            <w:tcW w:w="647" w:type="dxa"/>
            <w:vAlign w:val="bottom"/>
          </w:tcPr>
          <w:p w14:paraId="45E599B5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14467CB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6F2A2DCC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7" w:type="dxa"/>
            <w:vAlign w:val="bottom"/>
          </w:tcPr>
          <w:p w14:paraId="402BDE59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6DFDE441" w14:textId="01A89D3E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647" w:type="dxa"/>
            <w:vAlign w:val="bottom"/>
          </w:tcPr>
          <w:p w14:paraId="402A8F58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47" w:type="dxa"/>
            <w:vAlign w:val="bottom"/>
          </w:tcPr>
          <w:p w14:paraId="3BC9F504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7" w:type="dxa"/>
            <w:vAlign w:val="bottom"/>
          </w:tcPr>
          <w:p w14:paraId="4DC97052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Y</w:t>
            </w:r>
          </w:p>
        </w:tc>
        <w:tc>
          <w:tcPr>
            <w:tcW w:w="647" w:type="dxa"/>
            <w:vAlign w:val="bottom"/>
          </w:tcPr>
          <w:p w14:paraId="43E6D9C6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648" w:type="dxa"/>
            <w:vAlign w:val="bottom"/>
          </w:tcPr>
          <w:p w14:paraId="0A3D4E8F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62" w:type="dxa"/>
            <w:vAlign w:val="bottom"/>
          </w:tcPr>
          <w:p w14:paraId="6CFB7E51" w14:textId="55215FBD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49</w:t>
            </w:r>
            <w:r w:rsidR="00FA7DB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648" w:type="dxa"/>
            <w:vAlign w:val="bottom"/>
          </w:tcPr>
          <w:p w14:paraId="0729D660" w14:textId="77777777" w:rsidR="00097C61" w:rsidRPr="00042185" w:rsidRDefault="00097C61" w:rsidP="00097C61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42185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</w:tcPr>
          <w:p w14:paraId="6B11D88B" w14:textId="77777777" w:rsidR="00097C61" w:rsidRPr="00042185" w:rsidRDefault="00097C61" w:rsidP="00097C61">
            <w:pPr>
              <w:rPr>
                <w:rFonts w:asciiTheme="majorHAnsi" w:hAnsiTheme="majorHAnsi" w:cstheme="majorHAnsi"/>
                <w:sz w:val="16"/>
                <w:szCs w:val="16"/>
                <w:lang w:val="hu-HU"/>
              </w:rPr>
            </w:pPr>
          </w:p>
        </w:tc>
      </w:tr>
    </w:tbl>
    <w:p w14:paraId="6127E390" w14:textId="77777777" w:rsidR="00A80B17" w:rsidRDefault="00A80B17">
      <w:pPr>
        <w:rPr>
          <w:lang w:val="hu-HU"/>
        </w:rPr>
      </w:pPr>
    </w:p>
    <w:p w14:paraId="5251FC74" w14:textId="77777777" w:rsidR="00886EEA" w:rsidRDefault="00886EEA">
      <w:pPr>
        <w:rPr>
          <w:lang w:val="hu-HU"/>
        </w:rPr>
      </w:pPr>
    </w:p>
    <w:p w14:paraId="2E4ED29F" w14:textId="3CA5135D" w:rsidR="00886EEA" w:rsidRDefault="00886EEA"/>
    <w:p w14:paraId="23E4A756" w14:textId="15F4574D" w:rsidR="00D66EC2" w:rsidRDefault="00D66EC2"/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86EEA" w:rsidRPr="000D2802" w14:paraId="21A79C6D" w14:textId="77777777" w:rsidTr="00850A73">
        <w:tc>
          <w:tcPr>
            <w:tcW w:w="9923" w:type="dxa"/>
          </w:tcPr>
          <w:p w14:paraId="20F2E77E" w14:textId="4C22E69C" w:rsidR="00886EEA" w:rsidRPr="000D2802" w:rsidRDefault="00346FA1" w:rsidP="007124CA">
            <w:pPr>
              <w:jc w:val="both"/>
            </w:pPr>
            <w:r w:rsidRPr="00850A73">
              <w:rPr>
                <w:rFonts w:asciiTheme="majorHAnsi" w:hAnsiTheme="majorHAnsi" w:cstheme="majorHAnsi"/>
                <w:b/>
                <w:sz w:val="20"/>
              </w:rPr>
              <w:lastRenderedPageBreak/>
              <w:t>Figure S1</w:t>
            </w:r>
            <w:r w:rsidR="00E114A7" w:rsidRPr="00850A73">
              <w:rPr>
                <w:rFonts w:asciiTheme="majorHAnsi" w:hAnsiTheme="majorHAnsi" w:cstheme="majorHAnsi"/>
                <w:b/>
                <w:sz w:val="20"/>
              </w:rPr>
              <w:t>.</w:t>
            </w:r>
            <w:r w:rsidR="00E114A7" w:rsidRPr="00850A73">
              <w:rPr>
                <w:sz w:val="20"/>
              </w:rPr>
              <w:t xml:space="preserve"> 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Schematics of the </w:t>
            </w:r>
            <w:proofErr w:type="spellStart"/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>oscillometry</w:t>
            </w:r>
            <w:proofErr w:type="spellEnd"/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setup. Antibacterial/viral filter and mouthpiece assembly: PBF-100 (Piston Medical Inc.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Budapest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Hungary). Pressure (P) and airflow (V’) sensors: Honeywell model 26PCAFA6D (Golden Valley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MN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USA). Breathing tube and non-invasive respiratory device (A40; Philips </w:t>
            </w:r>
            <w:proofErr w:type="spellStart"/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>Respironics</w:t>
            </w:r>
            <w:proofErr w:type="spellEnd"/>
            <w:r w:rsidR="00FA7DB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Murrysville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PA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USA) were alternately connected to the setup</w:t>
            </w:r>
            <w:r w:rsidR="003F6393">
              <w:t xml:space="preserve"> </w:t>
            </w:r>
            <w:r w:rsidR="003F6393" w:rsidRPr="003F6393">
              <w:rPr>
                <w:rFonts w:asciiTheme="majorHAnsi" w:hAnsiTheme="majorHAnsi" w:cstheme="majorHAnsi"/>
                <w:sz w:val="20"/>
                <w:szCs w:val="20"/>
              </w:rPr>
              <w:t>via a T-tap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for measurement</w:t>
            </w:r>
            <w:r w:rsidR="007124CA">
              <w:rPr>
                <w:rFonts w:asciiTheme="majorHAnsi" w:hAnsiTheme="majorHAnsi" w:cstheme="majorHAnsi"/>
                <w:sz w:val="20"/>
                <w:szCs w:val="20"/>
              </w:rPr>
              <w:t>s for “no CPAP” and at CPAP≥5 H</w:t>
            </w:r>
            <w:r w:rsidR="007124CA" w:rsidRPr="007124CA">
              <w:rPr>
                <w:rFonts w:asciiTheme="majorHAnsi" w:hAnsiTheme="majorHAnsi" w:cstheme="majorHAnsi"/>
                <w:sz w:val="20"/>
                <w:szCs w:val="20"/>
                <w:vertAlign w:val="subscript"/>
              </w:rPr>
              <w:t>2</w:t>
            </w:r>
            <w:r w:rsidR="007124CA">
              <w:rPr>
                <w:rFonts w:asciiTheme="majorHAnsi" w:hAnsiTheme="majorHAnsi" w:cstheme="majorHAnsi"/>
                <w:sz w:val="20"/>
                <w:szCs w:val="20"/>
              </w:rPr>
              <w:t>Ocm,</w:t>
            </w:r>
            <w:r w:rsidR="00E114A7" w:rsidRPr="003F6393">
              <w:rPr>
                <w:rFonts w:asciiTheme="majorHAnsi" w:hAnsiTheme="majorHAnsi" w:cstheme="majorHAnsi"/>
                <w:sz w:val="20"/>
                <w:szCs w:val="20"/>
              </w:rPr>
              <w:t xml:space="preserve"> respectively. The shunt tube allowed for equilibration of static pressures between the front and back chambers of the loudspeaker-in-box system.</w:t>
            </w:r>
          </w:p>
        </w:tc>
      </w:tr>
      <w:tr w:rsidR="00886EEA" w14:paraId="53330603" w14:textId="77777777" w:rsidTr="00850A73">
        <w:tc>
          <w:tcPr>
            <w:tcW w:w="9923" w:type="dxa"/>
          </w:tcPr>
          <w:p w14:paraId="3628B84C" w14:textId="78B57836" w:rsidR="00886EEA" w:rsidRDefault="003F6393" w:rsidP="003F6393">
            <w:pPr>
              <w:jc w:val="center"/>
              <w:rPr>
                <w:lang w:val="hu-HU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4D19571" wp14:editId="6FD2B6B4">
                  <wp:extent cx="3481501" cy="2113475"/>
                  <wp:effectExtent l="0" t="0" r="5080" b="127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7064" t="18813" r="26720" b="20517"/>
                          <a:stretch/>
                        </pic:blipFill>
                        <pic:spPr bwMode="auto">
                          <a:xfrm>
                            <a:off x="0" y="0"/>
                            <a:ext cx="3526983" cy="2141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7A8917" w14:textId="77777777" w:rsidR="00886EEA" w:rsidRDefault="00886EEA">
      <w:pPr>
        <w:rPr>
          <w:lang w:val="hu-HU"/>
        </w:rPr>
      </w:pPr>
    </w:p>
    <w:p w14:paraId="62EA15B0" w14:textId="77777777" w:rsidR="00886EEA" w:rsidRDefault="00886EEA">
      <w:pPr>
        <w:rPr>
          <w:lang w:val="hu-HU"/>
        </w:rPr>
      </w:pPr>
    </w:p>
    <w:p w14:paraId="494EF513" w14:textId="77777777" w:rsidR="00EC3589" w:rsidRDefault="00EC3589">
      <w:pPr>
        <w:rPr>
          <w:lang w:val="hu-HU"/>
        </w:rPr>
      </w:pPr>
    </w:p>
    <w:tbl>
      <w:tblPr>
        <w:tblStyle w:val="Rcsostblzat"/>
        <w:tblW w:w="90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838"/>
        <w:gridCol w:w="1134"/>
        <w:gridCol w:w="6095"/>
      </w:tblGrid>
      <w:tr w:rsidR="00236984" w:rsidRPr="00BD6699" w14:paraId="29ADC84F" w14:textId="77777777" w:rsidTr="00BD6699">
        <w:trPr>
          <w:jc w:val="center"/>
        </w:trPr>
        <w:tc>
          <w:tcPr>
            <w:tcW w:w="9067" w:type="dxa"/>
            <w:gridSpan w:val="3"/>
            <w:shd w:val="clear" w:color="auto" w:fill="auto"/>
          </w:tcPr>
          <w:p w14:paraId="167BE285" w14:textId="4CE2D564" w:rsidR="00236984" w:rsidRPr="00BD6699" w:rsidRDefault="00D14E1F" w:rsidP="00D06E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Table S2</w:t>
            </w:r>
            <w:r w:rsidR="00236984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Extended list of </w:t>
            </w:r>
            <w:r w:rsidR="00236984" w:rsidRPr="00BD6699">
              <w:rPr>
                <w:rFonts w:asciiTheme="majorHAnsi" w:hAnsiTheme="majorHAnsi" w:cstheme="majorHAnsi"/>
                <w:sz w:val="20"/>
                <w:szCs w:val="20"/>
              </w:rPr>
              <w:t xml:space="preserve">measured and calculated values </w:t>
            </w:r>
            <w:r w:rsidR="00D06E84">
              <w:rPr>
                <w:rFonts w:asciiTheme="majorHAnsi" w:hAnsiTheme="majorHAnsi" w:cstheme="majorHAnsi"/>
                <w:sz w:val="20"/>
                <w:szCs w:val="20"/>
              </w:rPr>
              <w:t>of</w:t>
            </w:r>
            <w:r w:rsidR="00236984" w:rsidRPr="00BD6699">
              <w:rPr>
                <w:rFonts w:asciiTheme="majorHAnsi" w:hAnsiTheme="majorHAnsi" w:cstheme="majorHAnsi"/>
                <w:sz w:val="20"/>
                <w:szCs w:val="20"/>
              </w:rPr>
              <w:t xml:space="preserve"> intra-breath </w:t>
            </w:r>
            <w:proofErr w:type="spellStart"/>
            <w:r w:rsidR="00236984" w:rsidRPr="00BD6699">
              <w:rPr>
                <w:rFonts w:asciiTheme="majorHAnsi" w:hAnsiTheme="majorHAnsi" w:cstheme="majorHAnsi"/>
                <w:sz w:val="20"/>
                <w:szCs w:val="20"/>
              </w:rPr>
              <w:t>oscillometry</w:t>
            </w:r>
            <w:proofErr w:type="spellEnd"/>
            <w:r w:rsidR="00236984" w:rsidRPr="00BD66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236984" w:rsidRPr="00BD6699" w14:paraId="4785CB0D" w14:textId="77777777" w:rsidTr="00BD6699">
        <w:trPr>
          <w:jc w:val="center"/>
        </w:trPr>
        <w:tc>
          <w:tcPr>
            <w:tcW w:w="1838" w:type="dxa"/>
            <w:shd w:val="clear" w:color="auto" w:fill="D9D9D9" w:themeFill="background1" w:themeFillShade="D9"/>
          </w:tcPr>
          <w:p w14:paraId="0AEA36D3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Parameter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45F200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Unit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461D06D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Definition</w:t>
            </w:r>
          </w:p>
        </w:tc>
      </w:tr>
      <w:tr w:rsidR="00236984" w:rsidRPr="00BD6699" w14:paraId="7DEE0F54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72CB8950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Vt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055FA8DE" w14:textId="75CBD497" w:rsidR="00236984" w:rsidRPr="00BD6699" w:rsidRDefault="007124CA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lit</w:t>
            </w:r>
            <w:r w:rsidR="00236984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r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</w:t>
            </w:r>
          </w:p>
        </w:tc>
        <w:tc>
          <w:tcPr>
            <w:tcW w:w="6095" w:type="dxa"/>
            <w:shd w:val="clear" w:color="auto" w:fill="FFFFFF" w:themeFill="background1"/>
          </w:tcPr>
          <w:p w14:paraId="41DE0837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Tidal volume</w:t>
            </w:r>
          </w:p>
        </w:tc>
      </w:tr>
      <w:tr w:rsidR="00236984" w:rsidRPr="00BD6699" w14:paraId="0F24366B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30CEF231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Frequency </w:t>
            </w:r>
          </w:p>
        </w:tc>
        <w:tc>
          <w:tcPr>
            <w:tcW w:w="1134" w:type="dxa"/>
            <w:shd w:val="clear" w:color="auto" w:fill="FFFFFF" w:themeFill="background1"/>
          </w:tcPr>
          <w:p w14:paraId="0E2E1234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min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187D048C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Breathing frequency</w:t>
            </w:r>
          </w:p>
        </w:tc>
      </w:tr>
      <w:tr w:rsidR="00236984" w:rsidRPr="00BD6699" w14:paraId="7CC947AB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7B486C40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Ti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/</w:t>
            </w: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Ttot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246DDB19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257B0DB3" w14:textId="77777777" w:rsidR="00236984" w:rsidRPr="00BD6699" w:rsidRDefault="00236984" w:rsidP="00BD669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Inspiratory time divided by breathing cycle time</w:t>
            </w:r>
          </w:p>
        </w:tc>
      </w:tr>
      <w:tr w:rsidR="00236984" w:rsidRPr="00BD6699" w14:paraId="78364C47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04D18BE8" w14:textId="7D8AACC8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Te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/</w:t>
            </w: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Ttot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75F0EDD6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36E1318A" w14:textId="594CFB01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Expiratory time divided by breathing cycle time</w:t>
            </w:r>
          </w:p>
        </w:tc>
      </w:tr>
      <w:tr w:rsidR="00236984" w:rsidRPr="00BD6699" w14:paraId="2B9480E5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5F04E4DE" w14:textId="2981F173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Rmean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59CD12C8" w14:textId="4CAB5FFF" w:rsidR="00236984" w:rsidRPr="00BD6699" w:rsidRDefault="00236984" w:rsidP="007B4CDE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="007B4CDE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="007B4CDE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2B565F58" w14:textId="69B985FC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Mean respiratory resistance during the breathing cycle</w:t>
            </w:r>
          </w:p>
        </w:tc>
      </w:tr>
      <w:tr w:rsidR="00236984" w:rsidRPr="00BD6699" w14:paraId="620956E9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41A42FB4" w14:textId="69B7717E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RmeanE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52C6DEE3" w14:textId="2BFB6721" w:rsidR="00236984" w:rsidRPr="00BD6699" w:rsidRDefault="00236984" w:rsidP="007B4CDE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="007B4CDE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="007B4CDE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326183C8" w14:textId="0D55F79B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Mean respiratory resistance during the expiration</w:t>
            </w:r>
          </w:p>
        </w:tc>
      </w:tr>
      <w:tr w:rsidR="00236984" w:rsidRPr="00BD6699" w14:paraId="2A2A727D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382076EF" w14:textId="452F1B05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RmeanI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507F8058" w14:textId="0E5A158A" w:rsidR="00236984" w:rsidRPr="00BD6699" w:rsidRDefault="00236984" w:rsidP="007B4CDE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="007B4CDE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="007B4CDE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466BA1C9" w14:textId="3608ADBB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Mean respiratory resistance during the inspiration</w:t>
            </w:r>
          </w:p>
        </w:tc>
      </w:tr>
      <w:tr w:rsidR="00236984" w:rsidRPr="00BD6699" w14:paraId="02902B21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50CF5B70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ReE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3DF3BC51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hPa·s·L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4A8C4717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Respiratory resistance at the end of expiration</w:t>
            </w:r>
          </w:p>
        </w:tc>
      </w:tr>
      <w:tr w:rsidR="00236984" w:rsidRPr="00BD6699" w14:paraId="471E9CF8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6FD3486F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ReI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178EB40E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hPa·s·L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589E2C84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Respiratory resistance at the end of inspiration</w:t>
            </w:r>
          </w:p>
        </w:tc>
      </w:tr>
      <w:tr w:rsidR="00236984" w:rsidRPr="00BD6699" w14:paraId="5FCC4D1C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7C78A7D6" w14:textId="3A57A462" w:rsidR="00236984" w:rsidRPr="00BD6699" w:rsidRDefault="00813BC6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Δ</w:t>
            </w:r>
            <w:r w:rsidR="00236984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 </w:t>
            </w:r>
          </w:p>
        </w:tc>
        <w:tc>
          <w:tcPr>
            <w:tcW w:w="1134" w:type="dxa"/>
            <w:shd w:val="clear" w:color="auto" w:fill="FFFFFF" w:themeFill="background1"/>
          </w:tcPr>
          <w:p w14:paraId="3BCBC377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hPa·s·L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1316767D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 xml:space="preserve">Difference between </w:t>
            </w:r>
            <w:proofErr w:type="spellStart"/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ReE</w:t>
            </w:r>
            <w:proofErr w:type="spellEnd"/>
            <w:r w:rsidRPr="00BD6699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proofErr w:type="spellStart"/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ReI</w:t>
            </w:r>
            <w:proofErr w:type="spellEnd"/>
          </w:p>
        </w:tc>
      </w:tr>
      <w:tr w:rsidR="00236984" w:rsidRPr="00BD6699" w14:paraId="2A90F6DB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7D190AC5" w14:textId="48AD60B6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ARV </w:t>
            </w:r>
          </w:p>
        </w:tc>
        <w:tc>
          <w:tcPr>
            <w:tcW w:w="1134" w:type="dxa"/>
            <w:shd w:val="clear" w:color="auto" w:fill="FFFFFF" w:themeFill="background1"/>
          </w:tcPr>
          <w:p w14:paraId="44BF22AC" w14:textId="6465167B" w:rsidR="00236984" w:rsidRPr="00BD6699" w:rsidRDefault="00236984" w:rsidP="007B4CDE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="007B4CDE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proofErr w:type="spellEnd"/>
          </w:p>
        </w:tc>
        <w:tc>
          <w:tcPr>
            <w:tcW w:w="6095" w:type="dxa"/>
            <w:shd w:val="clear" w:color="auto" w:fill="FFFFFF" w:themeFill="background1"/>
          </w:tcPr>
          <w:p w14:paraId="73A20B1B" w14:textId="66050DA9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Area of  the resistance vs volume diagram</w:t>
            </w:r>
          </w:p>
        </w:tc>
      </w:tr>
      <w:tr w:rsidR="00236984" w:rsidRPr="00BD6699" w14:paraId="5F1E44B0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641F2034" w14:textId="1C7AE35F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ARV’ </w:t>
            </w:r>
          </w:p>
        </w:tc>
        <w:tc>
          <w:tcPr>
            <w:tcW w:w="1134" w:type="dxa"/>
            <w:shd w:val="clear" w:color="auto" w:fill="FFFFFF" w:themeFill="background1"/>
          </w:tcPr>
          <w:p w14:paraId="19235272" w14:textId="783D6DB0" w:rsidR="00236984" w:rsidRPr="00BD6699" w:rsidRDefault="007B4CDE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="00236984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="00236984"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7B1E93EF" w14:textId="6AEA058D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Area of  the resistance vs flow diagram</w:t>
            </w:r>
          </w:p>
        </w:tc>
      </w:tr>
      <w:tr w:rsidR="00BD6699" w:rsidRPr="00BD6699" w14:paraId="44C37B05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1D2FE97F" w14:textId="440F314D" w:rsidR="00BD6699" w:rsidRPr="00BD6699" w:rsidRDefault="00BD6699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Xmean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521D64CF" w14:textId="03D03BFA" w:rsidR="00BD6699" w:rsidRPr="00BD6699" w:rsidRDefault="007B4CDE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="00BD6699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="00BD6699"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4CB13177" w14:textId="514BED0C" w:rsidR="00BD6699" w:rsidRPr="00BD6699" w:rsidRDefault="00BD6699" w:rsidP="00BD669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Mean respiratory reactance during the breathing cycle</w:t>
            </w:r>
          </w:p>
        </w:tc>
      </w:tr>
      <w:tr w:rsidR="00BD6699" w:rsidRPr="00BD6699" w14:paraId="225DEB93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1DFE0F0C" w14:textId="19137619" w:rsidR="00BD6699" w:rsidRPr="00BD6699" w:rsidRDefault="00BD6699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XmeanE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3693F7DB" w14:textId="0531ADD3" w:rsidR="00BD6699" w:rsidRPr="00BD6699" w:rsidRDefault="007B4CDE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="00BD6699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="00BD6699"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659864BF" w14:textId="68D1D826" w:rsidR="00BD6699" w:rsidRPr="00BD6699" w:rsidRDefault="00BD6699" w:rsidP="00BD669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Mean respiratory reactance during the expiration</w:t>
            </w:r>
          </w:p>
        </w:tc>
      </w:tr>
      <w:tr w:rsidR="00BD6699" w:rsidRPr="00BD6699" w14:paraId="2AE14ACE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1C53D792" w14:textId="61623582" w:rsidR="00BD6699" w:rsidRPr="00BD6699" w:rsidRDefault="00BD6699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XmeanI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5781C073" w14:textId="21FCD71F" w:rsidR="00BD6699" w:rsidRPr="00BD6699" w:rsidRDefault="007B4CDE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="00BD6699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="00BD6699"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27C0CF66" w14:textId="555E0E22" w:rsidR="00BD6699" w:rsidRPr="00BD6699" w:rsidRDefault="00BD6699" w:rsidP="00BD669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Mean respiratory reactance during the inspiration</w:t>
            </w:r>
          </w:p>
        </w:tc>
      </w:tr>
      <w:tr w:rsidR="00BD6699" w:rsidRPr="00BD6699" w14:paraId="400E9F8F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32DAF134" w14:textId="6CF1C996" w:rsidR="00BD6699" w:rsidRPr="00BD6699" w:rsidRDefault="00BD6699" w:rsidP="00813BC6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EFL index (</w:t>
            </w:r>
            <w:proofErr w:type="spellStart"/>
            <w:r w:rsidR="00813BC6">
              <w:rPr>
                <w:rFonts w:asciiTheme="majorHAnsi" w:hAnsiTheme="majorHAnsi" w:cstheme="majorHAnsi"/>
                <w:b/>
                <w:sz w:val="20"/>
                <w:szCs w:val="20"/>
              </w:rPr>
              <w:t>Δ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Xmean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shd w:val="clear" w:color="auto" w:fill="FFFFFF" w:themeFill="background1"/>
          </w:tcPr>
          <w:p w14:paraId="14643075" w14:textId="6F0805A4" w:rsidR="00BD6699" w:rsidRPr="00BD6699" w:rsidRDefault="007B4CDE" w:rsidP="00BD6699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 w:rsidR="00BD6699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L</w:t>
            </w:r>
            <w:r w:rsidR="00BD6699"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62A3C6CD" w14:textId="04F3231F" w:rsidR="00BD6699" w:rsidRPr="00BD6699" w:rsidRDefault="00BD6699" w:rsidP="00BD669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 xml:space="preserve">Difference between </w:t>
            </w:r>
            <w:proofErr w:type="spellStart"/>
            <w:r w:rsidRPr="00BD6699">
              <w:rPr>
                <w:rFonts w:asciiTheme="majorHAnsi" w:hAnsiTheme="majorHAnsi" w:cstheme="majorHAnsi"/>
                <w:i/>
                <w:sz w:val="20"/>
                <w:szCs w:val="20"/>
              </w:rPr>
              <w:t>XmeanE</w:t>
            </w:r>
            <w:proofErr w:type="spellEnd"/>
            <w:r w:rsidRPr="00BD6699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proofErr w:type="spellStart"/>
            <w:r w:rsidRPr="00BD6699">
              <w:rPr>
                <w:rFonts w:asciiTheme="majorHAnsi" w:hAnsiTheme="majorHAnsi" w:cstheme="majorHAnsi"/>
                <w:i/>
                <w:sz w:val="20"/>
                <w:szCs w:val="20"/>
              </w:rPr>
              <w:t>XmeanI</w:t>
            </w:r>
            <w:proofErr w:type="spellEnd"/>
          </w:p>
        </w:tc>
      </w:tr>
      <w:tr w:rsidR="00236984" w:rsidRPr="00BD6699" w14:paraId="729603BA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54757FBF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XeE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3AB2A4EB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hPa·s·L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726D9FBD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Respiratory reactance at the end of expiration</w:t>
            </w:r>
          </w:p>
        </w:tc>
      </w:tr>
      <w:tr w:rsidR="00236984" w:rsidRPr="00BD6699" w14:paraId="1F4F43B6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0019F055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XeI</w:t>
            </w:r>
            <w:proofErr w:type="spellEnd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14:paraId="7E25A6CC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hPa·s·L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057CC99D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Respiratory reactance at the end of inspiration</w:t>
            </w:r>
          </w:p>
        </w:tc>
      </w:tr>
      <w:tr w:rsidR="00236984" w:rsidRPr="00BD6699" w14:paraId="7FA3FA4F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3EE54F05" w14:textId="69EAE320" w:rsidR="00236984" w:rsidRPr="00BD6699" w:rsidRDefault="00813BC6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Δ</w:t>
            </w:r>
            <w:r w:rsidR="00236984"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X </w:t>
            </w:r>
          </w:p>
        </w:tc>
        <w:tc>
          <w:tcPr>
            <w:tcW w:w="1134" w:type="dxa"/>
            <w:shd w:val="clear" w:color="auto" w:fill="FFFFFF" w:themeFill="background1"/>
          </w:tcPr>
          <w:p w14:paraId="7E154B9A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hPa·s·L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095" w:type="dxa"/>
            <w:shd w:val="clear" w:color="auto" w:fill="FFFFFF" w:themeFill="background1"/>
          </w:tcPr>
          <w:p w14:paraId="12025C84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 xml:space="preserve">Difference between </w:t>
            </w:r>
            <w:proofErr w:type="spellStart"/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XeE</w:t>
            </w:r>
            <w:proofErr w:type="spellEnd"/>
            <w:r w:rsidRPr="00BD6699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proofErr w:type="spellStart"/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XeI</w:t>
            </w:r>
            <w:proofErr w:type="spellEnd"/>
          </w:p>
        </w:tc>
      </w:tr>
      <w:tr w:rsidR="00236984" w:rsidRPr="00BD6699" w14:paraId="1EE2566C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50C6980B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AXV </w:t>
            </w:r>
          </w:p>
        </w:tc>
        <w:tc>
          <w:tcPr>
            <w:tcW w:w="1134" w:type="dxa"/>
            <w:shd w:val="clear" w:color="auto" w:fill="FFFFFF" w:themeFill="background1"/>
          </w:tcPr>
          <w:p w14:paraId="6DC3B4D6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hPa·s</w:t>
            </w:r>
            <w:proofErr w:type="spellEnd"/>
          </w:p>
        </w:tc>
        <w:tc>
          <w:tcPr>
            <w:tcW w:w="6095" w:type="dxa"/>
            <w:shd w:val="clear" w:color="auto" w:fill="FFFFFF" w:themeFill="background1"/>
          </w:tcPr>
          <w:p w14:paraId="07FD6397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Area of  the reactance vs volume diagram</w:t>
            </w:r>
          </w:p>
        </w:tc>
      </w:tr>
      <w:tr w:rsidR="00236984" w:rsidRPr="00BD6699" w14:paraId="45826493" w14:textId="77777777" w:rsidTr="00BD6699">
        <w:trPr>
          <w:jc w:val="center"/>
        </w:trPr>
        <w:tc>
          <w:tcPr>
            <w:tcW w:w="1838" w:type="dxa"/>
            <w:shd w:val="clear" w:color="auto" w:fill="FFFFFF" w:themeFill="background1"/>
          </w:tcPr>
          <w:p w14:paraId="6C1A3A68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AXV’ </w:t>
            </w:r>
          </w:p>
        </w:tc>
        <w:tc>
          <w:tcPr>
            <w:tcW w:w="1134" w:type="dxa"/>
            <w:shd w:val="clear" w:color="auto" w:fill="FFFFFF" w:themeFill="background1"/>
          </w:tcPr>
          <w:p w14:paraId="453FAB6E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proofErr w:type="spellEnd"/>
          </w:p>
        </w:tc>
        <w:tc>
          <w:tcPr>
            <w:tcW w:w="6095" w:type="dxa"/>
            <w:shd w:val="clear" w:color="auto" w:fill="FFFFFF" w:themeFill="background1"/>
          </w:tcPr>
          <w:p w14:paraId="36A07A58" w14:textId="77777777" w:rsidR="00236984" w:rsidRPr="00BD6699" w:rsidRDefault="00236984" w:rsidP="0023698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D6699">
              <w:rPr>
                <w:rFonts w:asciiTheme="majorHAnsi" w:hAnsiTheme="majorHAnsi" w:cstheme="majorHAnsi"/>
                <w:sz w:val="20"/>
                <w:szCs w:val="20"/>
              </w:rPr>
              <w:t>Area of  the reactance vs flow diagram</w:t>
            </w:r>
          </w:p>
        </w:tc>
      </w:tr>
    </w:tbl>
    <w:p w14:paraId="751CC892" w14:textId="310D0499" w:rsidR="00EC3589" w:rsidRDefault="00EC3589">
      <w:pPr>
        <w:rPr>
          <w:lang w:val="hu-HU"/>
        </w:rPr>
      </w:pPr>
    </w:p>
    <w:p w14:paraId="5B763F3E" w14:textId="6265094F" w:rsidR="00097C61" w:rsidRDefault="00097C61">
      <w:pPr>
        <w:rPr>
          <w:lang w:val="hu-HU"/>
        </w:rPr>
      </w:pPr>
    </w:p>
    <w:p w14:paraId="59230918" w14:textId="3020BF0D" w:rsidR="00097C61" w:rsidRDefault="00097C61">
      <w:pPr>
        <w:rPr>
          <w:lang w:val="hu-HU"/>
        </w:rPr>
      </w:pPr>
    </w:p>
    <w:p w14:paraId="734E2DB0" w14:textId="77777777" w:rsidR="00097C61" w:rsidRDefault="00097C61">
      <w:pPr>
        <w:rPr>
          <w:lang w:val="hu-HU"/>
        </w:rPr>
      </w:pPr>
    </w:p>
    <w:p w14:paraId="6C476DBE" w14:textId="77777777" w:rsidR="00DA5F1F" w:rsidRDefault="00DA5F1F">
      <w:pPr>
        <w:rPr>
          <w:lang w:val="hu-HU"/>
        </w:rPr>
      </w:pPr>
    </w:p>
    <w:tbl>
      <w:tblPr>
        <w:tblStyle w:val="Rcsostblzat"/>
        <w:tblW w:w="10173" w:type="dxa"/>
        <w:jc w:val="center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702"/>
        <w:gridCol w:w="696"/>
        <w:gridCol w:w="696"/>
        <w:gridCol w:w="695"/>
        <w:gridCol w:w="695"/>
        <w:gridCol w:w="696"/>
        <w:gridCol w:w="695"/>
        <w:gridCol w:w="695"/>
        <w:gridCol w:w="696"/>
        <w:gridCol w:w="1105"/>
        <w:gridCol w:w="817"/>
      </w:tblGrid>
      <w:tr w:rsidR="00A575E1" w:rsidRPr="00130D21" w14:paraId="22813F45" w14:textId="5300234F" w:rsidTr="0067394A">
        <w:trPr>
          <w:jc w:val="center"/>
        </w:trPr>
        <w:tc>
          <w:tcPr>
            <w:tcW w:w="935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0C0E67" w14:textId="059884F7" w:rsidR="00A575E1" w:rsidRDefault="00097C61" w:rsidP="00B45730">
            <w:pPr>
              <w:rPr>
                <w:rFonts w:asciiTheme="majorHAnsi" w:hAnsiTheme="majorHAnsi" w:cstheme="majorHAnsi"/>
                <w:szCs w:val="20"/>
              </w:rPr>
            </w:pPr>
            <w:r w:rsidRPr="002A045A">
              <w:rPr>
                <w:rFonts w:asciiTheme="majorHAnsi" w:hAnsiTheme="majorHAnsi" w:cstheme="majorHAnsi"/>
                <w:b/>
                <w:szCs w:val="20"/>
              </w:rPr>
              <w:lastRenderedPageBreak/>
              <w:t>T</w:t>
            </w:r>
            <w:r w:rsidR="00D66EC2" w:rsidRPr="002A045A">
              <w:rPr>
                <w:rFonts w:asciiTheme="majorHAnsi" w:hAnsiTheme="majorHAnsi" w:cstheme="majorHAnsi"/>
                <w:b/>
                <w:szCs w:val="20"/>
              </w:rPr>
              <w:t xml:space="preserve">able </w:t>
            </w:r>
            <w:r w:rsidR="00D14E1F">
              <w:rPr>
                <w:rFonts w:asciiTheme="majorHAnsi" w:hAnsiTheme="majorHAnsi" w:cstheme="majorHAnsi"/>
                <w:b/>
                <w:szCs w:val="20"/>
              </w:rPr>
              <w:t>S3</w:t>
            </w:r>
            <w:r w:rsidR="00A575E1" w:rsidRPr="00097C61">
              <w:rPr>
                <w:rFonts w:asciiTheme="majorHAnsi" w:hAnsiTheme="majorHAnsi" w:cstheme="majorHAnsi"/>
                <w:szCs w:val="20"/>
              </w:rPr>
              <w:t xml:space="preserve">: </w:t>
            </w:r>
            <w:proofErr w:type="spellStart"/>
            <w:r w:rsidR="00B45730">
              <w:rPr>
                <w:rFonts w:asciiTheme="majorHAnsi" w:hAnsiTheme="majorHAnsi" w:cstheme="majorHAnsi"/>
                <w:szCs w:val="20"/>
              </w:rPr>
              <w:t>O</w:t>
            </w:r>
            <w:r w:rsidR="00A575E1" w:rsidRPr="00097C61">
              <w:rPr>
                <w:rFonts w:asciiTheme="majorHAnsi" w:hAnsiTheme="majorHAnsi" w:cstheme="majorHAnsi"/>
                <w:szCs w:val="20"/>
              </w:rPr>
              <w:t>scillometry</w:t>
            </w:r>
            <w:proofErr w:type="spellEnd"/>
            <w:r w:rsidR="00A575E1" w:rsidRPr="00097C61">
              <w:rPr>
                <w:rFonts w:asciiTheme="majorHAnsi" w:hAnsiTheme="majorHAnsi" w:cstheme="majorHAnsi"/>
                <w:szCs w:val="20"/>
              </w:rPr>
              <w:t xml:space="preserve"> </w:t>
            </w:r>
            <w:r w:rsidR="00B45730">
              <w:rPr>
                <w:rFonts w:asciiTheme="majorHAnsi" w:hAnsiTheme="majorHAnsi" w:cstheme="majorHAnsi"/>
                <w:szCs w:val="20"/>
              </w:rPr>
              <w:t>values corresponding to</w:t>
            </w:r>
            <w:r w:rsidR="00A575E1" w:rsidRPr="00097C61">
              <w:rPr>
                <w:rFonts w:asciiTheme="majorHAnsi" w:hAnsiTheme="majorHAnsi" w:cstheme="majorHAnsi"/>
                <w:szCs w:val="20"/>
              </w:rPr>
              <w:t xml:space="preserve"> different CPAP levels</w:t>
            </w:r>
            <w:r w:rsidR="00D06E84">
              <w:rPr>
                <w:rFonts w:asciiTheme="majorHAnsi" w:hAnsiTheme="majorHAnsi" w:cstheme="majorHAnsi"/>
                <w:szCs w:val="20"/>
              </w:rPr>
              <w:t>. Data ar</w:t>
            </w:r>
            <w:r w:rsidR="0067394A">
              <w:rPr>
                <w:rFonts w:asciiTheme="majorHAnsi" w:hAnsiTheme="majorHAnsi" w:cstheme="majorHAnsi"/>
                <w:szCs w:val="20"/>
              </w:rPr>
              <w:t xml:space="preserve">e presented as </w:t>
            </w:r>
            <w:proofErr w:type="spellStart"/>
            <w:r w:rsidR="0067394A">
              <w:rPr>
                <w:rFonts w:asciiTheme="majorHAnsi" w:hAnsiTheme="majorHAnsi" w:cstheme="majorHAnsi"/>
                <w:szCs w:val="20"/>
              </w:rPr>
              <w:t>mean±SD</w:t>
            </w:r>
            <w:proofErr w:type="spellEnd"/>
            <w:r w:rsidR="0067394A">
              <w:rPr>
                <w:rFonts w:asciiTheme="majorHAnsi" w:hAnsiTheme="majorHAnsi" w:cstheme="majorHAnsi"/>
                <w:szCs w:val="20"/>
              </w:rPr>
              <w:t xml:space="preserve">. </w:t>
            </w:r>
            <w:r w:rsidR="006B7DEA">
              <w:rPr>
                <w:rFonts w:asciiTheme="majorHAnsi" w:hAnsiTheme="majorHAnsi" w:cstheme="majorHAnsi"/>
                <w:szCs w:val="20"/>
              </w:rPr>
              <w:t>*</w:t>
            </w:r>
            <w:r w:rsidR="0067394A">
              <w:rPr>
                <w:rFonts w:asciiTheme="majorHAnsi" w:hAnsiTheme="majorHAnsi" w:cstheme="majorHAnsi"/>
                <w:szCs w:val="20"/>
              </w:rPr>
              <w:t>=p&lt;0.05</w:t>
            </w:r>
          </w:p>
          <w:p w14:paraId="2EA246C2" w14:textId="35F302E4" w:rsidR="00780254" w:rsidRPr="00097C61" w:rsidRDefault="00780254" w:rsidP="00B45730">
            <w:pPr>
              <w:rPr>
                <w:rFonts w:asciiTheme="majorHAnsi" w:hAnsiTheme="majorHAnsi" w:cstheme="majorHAnsi"/>
                <w:b/>
                <w:szCs w:val="20"/>
                <w:highlight w:val="yellow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Vt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= tidal volume;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Ti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= time of  the inspiration;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Ttot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= time of the breathing cycle;  </w:t>
            </w:r>
            <w:proofErr w:type="spellStart"/>
            <w:r>
              <w:rPr>
                <w:rFonts w:asciiTheme="majorHAnsi" w:hAnsiTheme="majorHAnsi" w:cstheme="majorHAnsi"/>
                <w:sz w:val="18"/>
              </w:rPr>
              <w:t>ReE</w:t>
            </w:r>
            <w:proofErr w:type="spellEnd"/>
            <w:r>
              <w:rPr>
                <w:rFonts w:asciiTheme="majorHAnsi" w:hAnsiTheme="majorHAnsi" w:cstheme="majorHAnsi"/>
                <w:sz w:val="18"/>
              </w:rPr>
              <w:t xml:space="preserve"> = end expiratory resistance; </w:t>
            </w:r>
            <w:proofErr w:type="spellStart"/>
            <w:r>
              <w:rPr>
                <w:rFonts w:asciiTheme="majorHAnsi" w:hAnsiTheme="majorHAnsi" w:cstheme="majorHAnsi"/>
                <w:sz w:val="18"/>
              </w:rPr>
              <w:t>ReI</w:t>
            </w:r>
            <w:proofErr w:type="spellEnd"/>
            <w:r>
              <w:rPr>
                <w:rFonts w:asciiTheme="majorHAnsi" w:hAnsiTheme="majorHAnsi" w:cstheme="majorHAnsi"/>
                <w:sz w:val="18"/>
              </w:rPr>
              <w:t xml:space="preserve"> = end inspiratory resistance;</w:t>
            </w:r>
            <w:r w:rsidRPr="00763809">
              <w:rPr>
                <w:rFonts w:asciiTheme="majorHAnsi" w:hAnsiTheme="majorHAnsi" w:cstheme="majorHAnsi"/>
                <w:sz w:val="18"/>
              </w:rPr>
              <w:t xml:space="preserve"> ΔR</w:t>
            </w:r>
            <w:r>
              <w:rPr>
                <w:rFonts w:asciiTheme="majorHAnsi" w:hAnsiTheme="majorHAnsi" w:cstheme="majorHAnsi"/>
                <w:sz w:val="18"/>
              </w:rPr>
              <w:t xml:space="preserve"> </w:t>
            </w:r>
            <w:r w:rsidRPr="00763809">
              <w:rPr>
                <w:rFonts w:asciiTheme="majorHAnsi" w:hAnsiTheme="majorHAnsi" w:cstheme="majorHAnsi"/>
                <w:sz w:val="18"/>
              </w:rPr>
              <w:t>=</w:t>
            </w:r>
            <w:r>
              <w:rPr>
                <w:rFonts w:asciiTheme="majorHAnsi" w:hAnsiTheme="majorHAnsi" w:cstheme="majorHAnsi"/>
                <w:sz w:val="18"/>
              </w:rPr>
              <w:t xml:space="preserve"> </w:t>
            </w:r>
            <w:r w:rsidRPr="00763809">
              <w:rPr>
                <w:rFonts w:asciiTheme="majorHAnsi" w:hAnsiTheme="majorHAnsi" w:cstheme="majorHAnsi"/>
                <w:sz w:val="18"/>
              </w:rPr>
              <w:t xml:space="preserve">difference between </w:t>
            </w:r>
            <w:proofErr w:type="spellStart"/>
            <w:r w:rsidRPr="00763809">
              <w:rPr>
                <w:rFonts w:asciiTheme="majorHAnsi" w:hAnsiTheme="majorHAnsi" w:cstheme="majorHAnsi"/>
                <w:sz w:val="18"/>
              </w:rPr>
              <w:t>ReE</w:t>
            </w:r>
            <w:proofErr w:type="spellEnd"/>
            <w:r w:rsidRPr="00763809">
              <w:rPr>
                <w:rFonts w:asciiTheme="majorHAnsi" w:hAnsiTheme="majorHAnsi" w:cstheme="majorHAnsi"/>
                <w:sz w:val="18"/>
              </w:rPr>
              <w:t xml:space="preserve"> and </w:t>
            </w:r>
            <w:proofErr w:type="spellStart"/>
            <w:r w:rsidRPr="00763809">
              <w:rPr>
                <w:rFonts w:asciiTheme="majorHAnsi" w:hAnsiTheme="majorHAnsi" w:cstheme="majorHAnsi"/>
                <w:sz w:val="18"/>
              </w:rPr>
              <w:t>ReI</w:t>
            </w:r>
            <w:proofErr w:type="spellEnd"/>
            <w:r>
              <w:rPr>
                <w:rFonts w:asciiTheme="majorHAnsi" w:hAnsiTheme="majorHAnsi" w:cstheme="majorHAnsi"/>
                <w:sz w:val="18"/>
              </w:rPr>
              <w:t>;</w:t>
            </w:r>
            <w:r w:rsidRPr="00763809">
              <w:rPr>
                <w:rFonts w:asciiTheme="majorHAnsi" w:hAnsiTheme="majorHAnsi" w:cstheme="majorHAnsi"/>
                <w:sz w:val="18"/>
              </w:rPr>
              <w:t xml:space="preserve"> </w:t>
            </w:r>
            <w:proofErr w:type="spellStart"/>
            <w:r w:rsidRPr="00763809">
              <w:rPr>
                <w:rFonts w:asciiTheme="majorHAnsi" w:hAnsiTheme="majorHAnsi" w:cstheme="majorHAnsi"/>
                <w:sz w:val="18"/>
              </w:rPr>
              <w:t>ΔX</w:t>
            </w:r>
            <w:r>
              <w:rPr>
                <w:rFonts w:asciiTheme="majorHAnsi" w:hAnsiTheme="majorHAnsi" w:cstheme="majorHAnsi"/>
                <w:sz w:val="18"/>
              </w:rPr>
              <w:t>mean</w:t>
            </w:r>
            <w:proofErr w:type="spellEnd"/>
            <w:r>
              <w:rPr>
                <w:rFonts w:asciiTheme="majorHAnsi" w:hAnsiTheme="majorHAnsi" w:cstheme="majorHAnsi"/>
                <w:sz w:val="18"/>
              </w:rPr>
              <w:t xml:space="preserve"> = difference between the mean expiratory and mean inspiratory reactance; </w:t>
            </w:r>
            <w:proofErr w:type="spellStart"/>
            <w:r w:rsidRPr="00763809">
              <w:rPr>
                <w:rFonts w:asciiTheme="majorHAnsi" w:hAnsiTheme="majorHAnsi" w:cstheme="majorHAnsi"/>
                <w:sz w:val="18"/>
              </w:rPr>
              <w:t>XeE</w:t>
            </w:r>
            <w:proofErr w:type="spellEnd"/>
            <w:r>
              <w:rPr>
                <w:rFonts w:asciiTheme="majorHAnsi" w:hAnsiTheme="majorHAnsi" w:cstheme="majorHAnsi"/>
                <w:sz w:val="18"/>
              </w:rPr>
              <w:t xml:space="preserve"> </w:t>
            </w:r>
            <w:r w:rsidRPr="00763809">
              <w:rPr>
                <w:rFonts w:asciiTheme="majorHAnsi" w:hAnsiTheme="majorHAnsi" w:cstheme="majorHAnsi"/>
                <w:sz w:val="18"/>
              </w:rPr>
              <w:t xml:space="preserve">= end expiratory reactance, </w:t>
            </w:r>
            <w:proofErr w:type="spellStart"/>
            <w:r w:rsidRPr="00763809">
              <w:rPr>
                <w:rFonts w:asciiTheme="majorHAnsi" w:hAnsiTheme="majorHAnsi" w:cstheme="majorHAnsi"/>
                <w:sz w:val="18"/>
              </w:rPr>
              <w:t>XeI</w:t>
            </w:r>
            <w:proofErr w:type="spellEnd"/>
            <w:r>
              <w:rPr>
                <w:rFonts w:asciiTheme="majorHAnsi" w:hAnsiTheme="majorHAnsi" w:cstheme="majorHAnsi"/>
                <w:sz w:val="18"/>
              </w:rPr>
              <w:t xml:space="preserve"> </w:t>
            </w:r>
            <w:r w:rsidRPr="00763809">
              <w:rPr>
                <w:rFonts w:asciiTheme="majorHAnsi" w:hAnsiTheme="majorHAnsi" w:cstheme="majorHAnsi"/>
                <w:sz w:val="18"/>
              </w:rPr>
              <w:t>= end inspiratory reactance, ΔX</w:t>
            </w:r>
            <w:r>
              <w:rPr>
                <w:rFonts w:asciiTheme="majorHAnsi" w:hAnsiTheme="majorHAnsi" w:cstheme="majorHAnsi"/>
                <w:sz w:val="18"/>
              </w:rPr>
              <w:t xml:space="preserve"> </w:t>
            </w:r>
            <w:r w:rsidRPr="00763809">
              <w:rPr>
                <w:rFonts w:asciiTheme="majorHAnsi" w:hAnsiTheme="majorHAnsi" w:cstheme="majorHAnsi"/>
                <w:sz w:val="18"/>
              </w:rPr>
              <w:t>=</w:t>
            </w:r>
            <w:r>
              <w:rPr>
                <w:rFonts w:asciiTheme="majorHAnsi" w:hAnsiTheme="majorHAnsi" w:cstheme="majorHAnsi"/>
                <w:sz w:val="18"/>
              </w:rPr>
              <w:t xml:space="preserve"> </w:t>
            </w:r>
            <w:r w:rsidRPr="00763809">
              <w:rPr>
                <w:rFonts w:asciiTheme="majorHAnsi" w:hAnsiTheme="majorHAnsi" w:cstheme="majorHAnsi"/>
                <w:sz w:val="18"/>
              </w:rPr>
              <w:t xml:space="preserve">difference between </w:t>
            </w:r>
            <w:proofErr w:type="spellStart"/>
            <w:r w:rsidRPr="00763809">
              <w:rPr>
                <w:rFonts w:asciiTheme="majorHAnsi" w:hAnsiTheme="majorHAnsi" w:cstheme="majorHAnsi"/>
                <w:sz w:val="18"/>
              </w:rPr>
              <w:t>XeE</w:t>
            </w:r>
            <w:proofErr w:type="spellEnd"/>
            <w:r w:rsidRPr="00763809">
              <w:rPr>
                <w:rFonts w:asciiTheme="majorHAnsi" w:hAnsiTheme="majorHAnsi" w:cstheme="majorHAnsi"/>
                <w:sz w:val="18"/>
              </w:rPr>
              <w:t xml:space="preserve"> and </w:t>
            </w:r>
            <w:proofErr w:type="spellStart"/>
            <w:r w:rsidRPr="00763809">
              <w:rPr>
                <w:rFonts w:asciiTheme="majorHAnsi" w:hAnsiTheme="majorHAnsi" w:cstheme="majorHAnsi"/>
                <w:sz w:val="18"/>
              </w:rPr>
              <w:t>XeI</w:t>
            </w:r>
            <w:proofErr w:type="spellEnd"/>
            <w:r w:rsidRPr="00763809">
              <w:rPr>
                <w:rFonts w:asciiTheme="majorHAnsi" w:hAnsiTheme="majorHAnsi" w:cstheme="majorHAnsi"/>
                <w:sz w:val="18"/>
              </w:rPr>
              <w:t>, AXV</w:t>
            </w:r>
            <w:r>
              <w:rPr>
                <w:rFonts w:asciiTheme="majorHAnsi" w:hAnsiTheme="majorHAnsi" w:cstheme="majorHAnsi"/>
                <w:sz w:val="18"/>
              </w:rPr>
              <w:t xml:space="preserve"> </w:t>
            </w:r>
            <w:r w:rsidRPr="00763809">
              <w:rPr>
                <w:rFonts w:asciiTheme="majorHAnsi" w:hAnsiTheme="majorHAnsi" w:cstheme="majorHAnsi"/>
                <w:sz w:val="18"/>
              </w:rPr>
              <w:t>=</w:t>
            </w:r>
            <w:r w:rsidRPr="00763809">
              <w:rPr>
                <w:rFonts w:asciiTheme="majorHAnsi" w:hAnsiTheme="majorHAnsi" w:cstheme="majorHAnsi"/>
                <w:sz w:val="18"/>
                <w:szCs w:val="20"/>
              </w:rPr>
              <w:t xml:space="preserve"> Area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 xml:space="preserve">of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20"/>
              </w:rPr>
              <w:t>Xrs</w:t>
            </w:r>
            <w:proofErr w:type="spellEnd"/>
            <w:r w:rsidRPr="00763809">
              <w:rPr>
                <w:rFonts w:asciiTheme="majorHAnsi" w:hAnsiTheme="majorHAnsi" w:cstheme="majorHAnsi"/>
                <w:sz w:val="18"/>
                <w:szCs w:val="20"/>
              </w:rPr>
              <w:t xml:space="preserve"> vs volume diagram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;</w:t>
            </w:r>
            <w:r w:rsidRPr="00763809">
              <w:rPr>
                <w:rFonts w:asciiTheme="majorHAnsi" w:hAnsiTheme="majorHAnsi" w:cstheme="majorHAnsi"/>
                <w:sz w:val="18"/>
                <w:szCs w:val="20"/>
              </w:rPr>
              <w:t xml:space="preserve"> AXV’=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 xml:space="preserve">Area of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20"/>
              </w:rPr>
              <w:t>Xrs</w:t>
            </w:r>
            <w:proofErr w:type="spellEnd"/>
            <w:r>
              <w:rPr>
                <w:rFonts w:asciiTheme="majorHAnsi" w:hAnsiTheme="majorHAnsi" w:cstheme="majorHAnsi"/>
                <w:sz w:val="18"/>
                <w:szCs w:val="20"/>
              </w:rPr>
              <w:t xml:space="preserve"> </w:t>
            </w:r>
            <w:r w:rsidRPr="00763809">
              <w:rPr>
                <w:rFonts w:asciiTheme="majorHAnsi" w:hAnsiTheme="majorHAnsi" w:cstheme="majorHAnsi"/>
                <w:sz w:val="18"/>
                <w:szCs w:val="20"/>
              </w:rPr>
              <w:t>vs flow diagram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;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576298" w14:textId="77777777" w:rsidR="00A575E1" w:rsidRPr="00130D21" w:rsidRDefault="00A575E1" w:rsidP="0018211B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</w:p>
        </w:tc>
      </w:tr>
      <w:tr w:rsidR="00A575E1" w:rsidRPr="00130D21" w14:paraId="1E1BE887" w14:textId="7E6E3356" w:rsidTr="0067394A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4F5C9" w14:textId="409623D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Mean</w:t>
            </w:r>
            <w:r w:rsidR="00FA7DBB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SD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5F0F1" w14:textId="77777777" w:rsidR="00A575E1" w:rsidRPr="00130D21" w:rsidRDefault="00A575E1" w:rsidP="0018211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No CPAP  </w:t>
            </w:r>
          </w:p>
          <w:p w14:paraId="27692DFC" w14:textId="69EB3489" w:rsidR="00A575E1" w:rsidRPr="00130D21" w:rsidRDefault="00780254" w:rsidP="0018211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N </w:t>
            </w:r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>=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>33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5ED9F" w14:textId="77777777" w:rsidR="00A575E1" w:rsidRPr="00130D21" w:rsidRDefault="00A575E1" w:rsidP="0018211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CPAP 5 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2949B4C5" w14:textId="51EAABDE" w:rsidR="00A575E1" w:rsidRPr="00130D21" w:rsidRDefault="00780254" w:rsidP="0018211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N </w:t>
            </w:r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>=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>33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8B266" w14:textId="7DAB075E" w:rsidR="00A575E1" w:rsidRPr="00130D21" w:rsidRDefault="00780254" w:rsidP="0018211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CPAP 10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N </w:t>
            </w:r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>=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31 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D0BBCF" w14:textId="4BC65B66" w:rsidR="00A575E1" w:rsidRPr="00130D21" w:rsidRDefault="00A575E1" w:rsidP="007802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CPAP 15 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780254">
              <w:rPr>
                <w:rFonts w:ascii="Calibri" w:hAnsi="Calibri" w:cs="Calibri"/>
                <w:b/>
                <w:sz w:val="20"/>
                <w:szCs w:val="20"/>
              </w:rPr>
              <w:t xml:space="preserve">N 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=</w:t>
            </w:r>
            <w:r w:rsidR="007802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29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1DC5A" w14:textId="46AF8266" w:rsidR="00A575E1" w:rsidRPr="00130D21" w:rsidRDefault="00A575E1" w:rsidP="0078025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CPAP 20 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780254">
              <w:rPr>
                <w:rFonts w:ascii="Calibri" w:hAnsi="Calibri" w:cs="Calibri"/>
                <w:b/>
                <w:sz w:val="20"/>
                <w:szCs w:val="20"/>
              </w:rPr>
              <w:t xml:space="preserve">N 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=</w:t>
            </w:r>
            <w:r w:rsidR="0078025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29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F2E9A" w14:textId="77777777" w:rsidR="00A575E1" w:rsidRPr="00A575E1" w:rsidRDefault="00A575E1" w:rsidP="0018211B">
            <w:pPr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A575E1">
              <w:rPr>
                <w:rFonts w:ascii="Calibri" w:hAnsi="Calibri" w:cs="Calibri"/>
                <w:b/>
                <w:sz w:val="18"/>
                <w:szCs w:val="20"/>
              </w:rPr>
              <w:t>Friedman</w:t>
            </w:r>
          </w:p>
          <w:p w14:paraId="0C1BB5D8" w14:textId="77777777" w:rsidR="00A575E1" w:rsidRPr="00A575E1" w:rsidRDefault="00A575E1" w:rsidP="0018211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575E1">
              <w:rPr>
                <w:rFonts w:ascii="Calibri" w:hAnsi="Calibri" w:cs="Calibri"/>
                <w:b/>
                <w:sz w:val="18"/>
                <w:szCs w:val="20"/>
              </w:rPr>
              <w:t>p-value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46D71" w14:textId="50B107AB" w:rsidR="00A575E1" w:rsidRPr="00A575E1" w:rsidRDefault="00A575E1" w:rsidP="0018211B">
            <w:pPr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A575E1">
              <w:rPr>
                <w:rFonts w:ascii="Calibri" w:hAnsi="Calibri" w:cs="Calibri"/>
                <w:b/>
                <w:sz w:val="18"/>
                <w:szCs w:val="20"/>
              </w:rPr>
              <w:t>r</w:t>
            </w:r>
          </w:p>
        </w:tc>
      </w:tr>
      <w:tr w:rsidR="00A575E1" w:rsidRPr="00130D21" w14:paraId="7C2D8E2F" w14:textId="78D763FC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B43A57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Vt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302EF765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liter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D5A4BA" w14:textId="567B35D3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631D2E89" w14:textId="7F14047D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718F3C19" w14:textId="35D06382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F016E5D" w14:textId="35134889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14F3B330" w14:textId="099FE6BD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642E0443" w14:textId="43E68385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546677A6" w14:textId="0CD2D09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7A08F810" w14:textId="74661939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5217912" w14:textId="0C74698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302E79BD" w14:textId="12ABAAF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0201051B" w14:textId="553D3C0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7A23B5E0" w14:textId="6D7EBDBD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2045</w:t>
            </w:r>
          </w:p>
        </w:tc>
      </w:tr>
      <w:tr w:rsidR="00A575E1" w:rsidRPr="00130D21" w14:paraId="54BD41CA" w14:textId="470551FA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AB495D0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Frequency </w:t>
            </w:r>
          </w:p>
          <w:p w14:paraId="7CE43D54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(1/min)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11A797" w14:textId="27F24469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16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4F57313C" w14:textId="26B6CA63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±4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5F089B6B" w14:textId="1B7F642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683F42CB" w14:textId="1A39D80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±4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5DF2474D" w14:textId="45A69F3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32A641D8" w14:textId="44C62B73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±4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2F38D263" w14:textId="4D75CF5B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31EBEE6A" w14:textId="1FA57AE4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±3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326392A" w14:textId="7AE6A86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16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2C6BE63D" w14:textId="7C4C4C33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±4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426C6DCE" w14:textId="065EB2A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0045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3226CA8C" w14:textId="4B1FC393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1065</w:t>
            </w:r>
          </w:p>
        </w:tc>
      </w:tr>
      <w:tr w:rsidR="00A575E1" w:rsidRPr="00130D21" w14:paraId="20F8E958" w14:textId="153537D3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91C6EF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Ti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Ttot</w:t>
            </w:r>
            <w:proofErr w:type="spellEnd"/>
          </w:p>
          <w:p w14:paraId="2289B5E3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8139112" w14:textId="132B306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41B11D94" w14:textId="39E40CFA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42C89FE4" w14:textId="3A67535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25AAC19A" w14:textId="7612D864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22D1E745" w14:textId="61679D9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69A20FFD" w14:textId="02C48203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094C5985" w14:textId="22277CF6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5112F96A" w14:textId="57BB26DB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5FF736E4" w14:textId="2D471F5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2A01AB6F" w14:textId="169C766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1D1A9CAA" w14:textId="349FA2A8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0438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35AB60C3" w14:textId="293D3E04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0558</w:t>
            </w:r>
          </w:p>
        </w:tc>
      </w:tr>
      <w:tr w:rsidR="00A575E1" w:rsidRPr="00130D21" w14:paraId="6E239C47" w14:textId="0AABDAC8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1CA8AB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ReE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4E7F577A" w14:textId="2E22EFD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130D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-1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64BB55F" w14:textId="4502E549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2179AD05" w14:textId="265CDDC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53EF526F" w14:textId="39C06594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F3A6051" w14:textId="65267F65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1D8DBDCC" w14:textId="381183A4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61B701B1" w14:textId="36E44856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44C8C130" w14:textId="1EE4F36D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64A818C4" w14:textId="5B692B92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1FCAF83D" w14:textId="20C1FB7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48A1F841" w14:textId="5EF35BBD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08BDA305" w14:textId="7EB4F81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7DF4D822" w14:textId="1BE95D1A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4561</w:t>
            </w:r>
          </w:p>
        </w:tc>
      </w:tr>
      <w:tr w:rsidR="00A575E1" w:rsidRPr="00130D21" w14:paraId="06927307" w14:textId="35149A5F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2F491A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ReI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1C144749" w14:textId="13E4A549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130D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-1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0FF7105" w14:textId="023977E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729F9AD0" w14:textId="7873B788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70032122" w14:textId="746C60B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431B140E" w14:textId="2DAC30E4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00DD3CEC" w14:textId="3D69C45A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276E96C" w14:textId="644151F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66E5BD35" w14:textId="238D74F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169891EB" w14:textId="737B581D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76229AEA" w14:textId="658A4919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289E0C34" w14:textId="314DC0B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5246F0D8" w14:textId="7FDE237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7272F877" w14:textId="6C59CC84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2860</w:t>
            </w:r>
          </w:p>
        </w:tc>
      </w:tr>
      <w:tr w:rsidR="00A575E1" w:rsidRPr="00130D21" w14:paraId="20F065AC" w14:textId="3FB2D1C9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B537DE1" w14:textId="22C77232" w:rsidR="00A575E1" w:rsidRPr="00130D21" w:rsidRDefault="00780254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Δ</w:t>
            </w:r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R </w:t>
            </w:r>
          </w:p>
          <w:p w14:paraId="0D10EC45" w14:textId="41E52968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130D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-1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44CA23" w14:textId="62CEE69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330B8DF6" w14:textId="5C19BE6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5D51E9C3" w14:textId="62CDFA9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2A81BE0D" w14:textId="44EDBC6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E64B4E4" w14:textId="635B9DD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087C6333" w14:textId="552969F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26F6633C" w14:textId="03B566C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5549C81E" w14:textId="11BD8366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0A8F0024" w14:textId="327B3FF5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2B05255E" w14:textId="74BFA636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7F775B24" w14:textId="2DFA6265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4A26DCDE" w14:textId="0488FBCB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3467</w:t>
            </w:r>
          </w:p>
        </w:tc>
      </w:tr>
      <w:tr w:rsidR="00A575E1" w:rsidRPr="00130D21" w14:paraId="7EEB275F" w14:textId="4FF40A1D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179390C" w14:textId="622601EB" w:rsidR="00A575E1" w:rsidRPr="00130D21" w:rsidRDefault="00780254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Δ</w:t>
            </w:r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>Xmean</w:t>
            </w:r>
            <w:proofErr w:type="spellEnd"/>
          </w:p>
          <w:p w14:paraId="628E58B9" w14:textId="6E557F21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130D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-1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9EEA978" w14:textId="58019DB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-3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23E82887" w14:textId="36E86B28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C6784E8" w14:textId="452E0CC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4A628528" w14:textId="3B5642C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09B374F" w14:textId="53B92A93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1DA59B22" w14:textId="69835F1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753D1B20" w14:textId="169294A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4446882C" w14:textId="44C13B2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60E2C90A" w14:textId="60FD1639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7747624A" w14:textId="0CACF8C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0892B309" w14:textId="19692192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6034CFBA" w14:textId="2F28857F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7906</w:t>
            </w:r>
          </w:p>
        </w:tc>
      </w:tr>
      <w:tr w:rsidR="00A575E1" w:rsidRPr="00130D21" w14:paraId="353BC80F" w14:textId="65120090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52762D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XeE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5C8C7031" w14:textId="1135C144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130D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-1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2B8EB75" w14:textId="5A2095AB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-4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5B2DB14F" w14:textId="2BE85355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02F7FA52" w14:textId="291DA7E6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-3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7E4ACE5D" w14:textId="4655C6D4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16DBB6EF" w14:textId="626E676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06059DA9" w14:textId="7A32B92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207DFDAA" w14:textId="54EE469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1C792F1D" w14:textId="2CAB041D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70112288" w14:textId="4C9EF274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5C66A1AF" w14:textId="028DF28A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68558E2A" w14:textId="090DDD79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7EAC8706" w14:textId="2ABCD60A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9046</w:t>
            </w:r>
          </w:p>
        </w:tc>
      </w:tr>
      <w:tr w:rsidR="00A575E1" w:rsidRPr="00130D21" w14:paraId="2A11CE1E" w14:textId="3BC4F4E7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76C961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XeI</w:t>
            </w:r>
            <w:proofErr w:type="spellEnd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55187796" w14:textId="175031A2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130D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-1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6B09E2B" w14:textId="2E668153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60B0A7F1" w14:textId="0F80697B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7427BDF6" w14:textId="685218B2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33AF7869" w14:textId="488BA77A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6DAB194D" w14:textId="3B378866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57F691E9" w14:textId="153C1E79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29488A10" w14:textId="7AC3D1E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5EE5494C" w14:textId="0C82F79D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1D39DF60" w14:textId="2256E84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503B1587" w14:textId="52A9CFBB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05B5C9F7" w14:textId="06B92854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0DF42859" w14:textId="4D0B5B46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1971</w:t>
            </w:r>
          </w:p>
        </w:tc>
      </w:tr>
      <w:tr w:rsidR="00A575E1" w:rsidRPr="00130D21" w14:paraId="3F54E3DA" w14:textId="6ABC9D6B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1D1005" w14:textId="7C756090" w:rsidR="00A575E1" w:rsidRPr="00130D21" w:rsidRDefault="00780254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Δ</w:t>
            </w:r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X </w:t>
            </w:r>
          </w:p>
          <w:p w14:paraId="5DFC4F5B" w14:textId="4B50C251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130D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-1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7D3119" w14:textId="2EEB72D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-3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64D15A28" w14:textId="7E82890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4E7C94B6" w14:textId="6EFC2626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C61DE57" w14:textId="5C546998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719B695F" w14:textId="6A0AC41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7226636F" w14:textId="4F864C45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45C19854" w14:textId="30DBF45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2EFDA3DC" w14:textId="138D1A70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5384047D" w14:textId="44123D1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0AAD19E3" w14:textId="232904F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2DC6D137" w14:textId="28F0B6A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60F00FD3" w14:textId="556D5625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8672</w:t>
            </w:r>
          </w:p>
        </w:tc>
      </w:tr>
      <w:tr w:rsidR="00A575E1" w:rsidRPr="00130D21" w14:paraId="14095D05" w14:textId="749BF873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6B5F6DD" w14:textId="77777777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 xml:space="preserve">AXV </w:t>
            </w:r>
          </w:p>
          <w:p w14:paraId="7DCC5FDD" w14:textId="7E59B6D8" w:rsidR="00A575E1" w:rsidRPr="00130D21" w:rsidRDefault="00813BC6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="00A575E1"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868A7D" w14:textId="24736C4A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587B91C9" w14:textId="69B4086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794A496" w14:textId="3151A086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3C7ADCCB" w14:textId="32DEB5C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50752A77" w14:textId="5B775A5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39EB0573" w14:textId="3E1CC726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083CEE0A" w14:textId="2F043E3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2484A045" w14:textId="7B72A66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0F05381C" w14:textId="1A797802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564630C2" w14:textId="5E87F4B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5DC97138" w14:textId="3915BA37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1E975C13" w14:textId="7D845820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6063</w:t>
            </w:r>
          </w:p>
        </w:tc>
      </w:tr>
      <w:tr w:rsidR="00A575E1" w:rsidRPr="00130D21" w14:paraId="34F1AAD3" w14:textId="2FB407F7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423CF7" w14:textId="129A97CD" w:rsidR="00A575E1" w:rsidRPr="00130D21" w:rsidRDefault="00A575E1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AXV’ (</w:t>
            </w:r>
            <w:proofErr w:type="spellStart"/>
            <w:r w:rsidRPr="00130D21">
              <w:rPr>
                <w:rFonts w:ascii="Calibri" w:hAnsi="Calibri" w:cs="Calibri"/>
                <w:b/>
                <w:sz w:val="20"/>
                <w:szCs w:val="20"/>
              </w:rPr>
              <w:t>hPa</w:t>
            </w:r>
            <w:proofErr w:type="spellEnd"/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6B7DEA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130D21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-1</w:t>
            </w:r>
            <w:r w:rsidRPr="00130D21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29B9C0" w14:textId="7FC5E0D4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-5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39C7FBC7" w14:textId="25096D0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4812D30A" w14:textId="0929BE11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-3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53706FE" w14:textId="7B4084D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7B140860" w14:textId="3A6F691E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A923D5D" w14:textId="7C1D11F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6749079A" w14:textId="1C171112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77B59195" w14:textId="7E22413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0B9EFDE3" w14:textId="08C5538F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6D7EB192" w14:textId="06D7B82C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±0</w:t>
            </w:r>
            <w:r w:rsidR="00FA7DB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130D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306F3283" w14:textId="53A8D372" w:rsidR="00A575E1" w:rsidRPr="00130D2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0000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28A25803" w14:textId="754E4010" w:rsidR="00A575E1" w:rsidRDefault="00A575E1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FA7DB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7966</w:t>
            </w:r>
          </w:p>
        </w:tc>
      </w:tr>
      <w:tr w:rsidR="00AC7A62" w:rsidRPr="00130D21" w14:paraId="5B5B9763" w14:textId="77777777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12B7E02" w14:textId="77777777" w:rsidR="00AC7A62" w:rsidRDefault="00AC7A62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ARV</w:t>
            </w:r>
          </w:p>
          <w:p w14:paraId="1515C8D2" w14:textId="067B9221" w:rsidR="0067394A" w:rsidRPr="00130D21" w:rsidRDefault="0067394A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proofErr w:type="spellStart"/>
            <w:r w:rsidR="00813BC6"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C5EAB0" w14:textId="181CCB43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66C9704D" w14:textId="5DEEB248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±1.30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58E6184E" w14:textId="05349125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-1.82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0E3F5C7A" w14:textId="1123288B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±1.31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2FCB7CA1" w14:textId="15710945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-2.42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2C78EAD5" w14:textId="5AAB8DE4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±1.17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35D5A5A7" w14:textId="7787B11E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-2.38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6040BAF4" w14:textId="021017D8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±1.55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2E5100D4" w14:textId="3D4848F7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749984DA" w14:textId="0693B60E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±1.55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408A961B" w14:textId="2879F9A1" w:rsidR="00AC7A62" w:rsidRDefault="0067394A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0.00201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1FAD6DD7" w14:textId="254D9352" w:rsidR="00AC7A62" w:rsidRDefault="0067394A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0.1242</w:t>
            </w:r>
          </w:p>
        </w:tc>
      </w:tr>
      <w:tr w:rsidR="00AC7A62" w:rsidRPr="00130D21" w14:paraId="408C94A8" w14:textId="77777777" w:rsidTr="0067394A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1376E34" w14:textId="77777777" w:rsidR="00AC7A62" w:rsidRDefault="00AC7A62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ARV’</w:t>
            </w:r>
          </w:p>
          <w:p w14:paraId="3112A4E6" w14:textId="38BEF939" w:rsidR="0067394A" w:rsidRDefault="0067394A" w:rsidP="001821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hPa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</w:rPr>
              <w:t>·L</w:t>
            </w:r>
            <w:r w:rsidRPr="00BD669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4CCF97" w14:textId="4276C00F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24C4AB00" w14:textId="3146D7A6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±1.89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27E0DBFE" w14:textId="7644A342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78647391" w14:textId="30CFC9DB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±1.84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0B268C7" w14:textId="16176429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176A71BD" w14:textId="43118BDC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±2.85</w:t>
            </w:r>
          </w:p>
        </w:tc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699A1229" w14:textId="3A829DA4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56B79911" w14:textId="00FB2CB6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±1.41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5C7809C6" w14:textId="6EE64550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041BE0A7" w14:textId="00FDD7D9" w:rsidR="00AC7A62" w:rsidRPr="00130D21" w:rsidRDefault="0067394A" w:rsidP="0018211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±1.51</w:t>
            </w:r>
          </w:p>
        </w:tc>
        <w:tc>
          <w:tcPr>
            <w:tcW w:w="1105" w:type="dxa"/>
            <w:shd w:val="clear" w:color="auto" w:fill="F2F2F2" w:themeFill="background1" w:themeFillShade="F2"/>
            <w:vAlign w:val="center"/>
          </w:tcPr>
          <w:p w14:paraId="3C86137A" w14:textId="0E4991B2" w:rsidR="00AC7A62" w:rsidRDefault="0067394A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0.00358</w:t>
            </w:r>
            <w:r w:rsidR="006B7DEA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7EA5FA9F" w14:textId="5F81700E" w:rsidR="00AC7A62" w:rsidRDefault="0067394A" w:rsidP="0018211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0.1117</w:t>
            </w:r>
          </w:p>
        </w:tc>
      </w:tr>
    </w:tbl>
    <w:p w14:paraId="36333552" w14:textId="589ECB25" w:rsidR="00DA5F1F" w:rsidRDefault="00DA5F1F">
      <w:pPr>
        <w:rPr>
          <w:lang w:val="hu-HU"/>
        </w:rPr>
      </w:pPr>
    </w:p>
    <w:p w14:paraId="5EE432AA" w14:textId="731BB8C5" w:rsidR="0018211B" w:rsidRDefault="0018211B">
      <w:pPr>
        <w:rPr>
          <w:lang w:val="hu-HU"/>
        </w:rPr>
      </w:pPr>
    </w:p>
    <w:p w14:paraId="098C559B" w14:textId="67BCCE7C" w:rsidR="00ED6FA4" w:rsidRDefault="00ED6FA4">
      <w:pPr>
        <w:rPr>
          <w:lang w:val="hu-HU"/>
        </w:rPr>
      </w:pPr>
    </w:p>
    <w:p w14:paraId="514A4735" w14:textId="299AA621" w:rsidR="00ED6FA4" w:rsidRDefault="00ED6FA4">
      <w:pPr>
        <w:rPr>
          <w:lang w:val="hu-HU"/>
        </w:rPr>
      </w:pPr>
    </w:p>
    <w:p w14:paraId="2CE40CB7" w14:textId="43C8A252" w:rsidR="00ED6FA4" w:rsidRDefault="00ED6FA4">
      <w:pPr>
        <w:rPr>
          <w:lang w:val="hu-HU"/>
        </w:rPr>
      </w:pPr>
    </w:p>
    <w:p w14:paraId="0307F577" w14:textId="63608941" w:rsidR="00ED6FA4" w:rsidRDefault="00ED6FA4">
      <w:pPr>
        <w:rPr>
          <w:lang w:val="hu-HU"/>
        </w:rPr>
      </w:pPr>
    </w:p>
    <w:p w14:paraId="097E7735" w14:textId="53AFE8A5" w:rsidR="00ED6FA4" w:rsidRDefault="00ED6FA4">
      <w:pPr>
        <w:rPr>
          <w:lang w:val="hu-HU"/>
        </w:rPr>
      </w:pPr>
    </w:p>
    <w:p w14:paraId="1E7CEB38" w14:textId="3E0D6FAD" w:rsidR="00ED6FA4" w:rsidRDefault="00ED6FA4">
      <w:pPr>
        <w:rPr>
          <w:lang w:val="hu-HU"/>
        </w:rPr>
      </w:pPr>
    </w:p>
    <w:p w14:paraId="24822467" w14:textId="54538356" w:rsidR="00ED6FA4" w:rsidRDefault="00ED6FA4">
      <w:pPr>
        <w:rPr>
          <w:lang w:val="hu-HU"/>
        </w:rPr>
      </w:pPr>
    </w:p>
    <w:p w14:paraId="22E24F4A" w14:textId="77777777" w:rsidR="00703DDA" w:rsidRDefault="00703DDA">
      <w:pPr>
        <w:rPr>
          <w:lang w:val="hu-HU"/>
        </w:rPr>
      </w:pPr>
    </w:p>
    <w:p w14:paraId="4096CE6D" w14:textId="444C0B46" w:rsidR="00ED6FA4" w:rsidRDefault="00ED6FA4">
      <w:pPr>
        <w:rPr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ED6FA4" w14:paraId="2F4AA78F" w14:textId="77777777" w:rsidTr="00C35047">
        <w:tc>
          <w:tcPr>
            <w:tcW w:w="9923" w:type="dxa"/>
          </w:tcPr>
          <w:p w14:paraId="13CB3E35" w14:textId="0FBF3309" w:rsidR="003E7289" w:rsidRPr="00A65B90" w:rsidRDefault="00ED6FA4" w:rsidP="00D66EC2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2A045A">
              <w:rPr>
                <w:b/>
                <w:sz w:val="20"/>
              </w:rPr>
              <w:lastRenderedPageBreak/>
              <w:t xml:space="preserve">Figure </w:t>
            </w:r>
            <w:r w:rsidR="00097C61" w:rsidRPr="002A045A">
              <w:rPr>
                <w:b/>
                <w:sz w:val="20"/>
              </w:rPr>
              <w:t>S</w:t>
            </w:r>
            <w:r w:rsidR="00C35047">
              <w:rPr>
                <w:b/>
                <w:sz w:val="20"/>
              </w:rPr>
              <w:t>2</w:t>
            </w:r>
            <w:r w:rsidRPr="002A045A">
              <w:rPr>
                <w:b/>
                <w:sz w:val="20"/>
              </w:rPr>
              <w:t>:</w:t>
            </w:r>
            <w:r w:rsidRPr="005B3375">
              <w:rPr>
                <w:sz w:val="20"/>
              </w:rPr>
              <w:t xml:space="preserve"> </w:t>
            </w:r>
            <w:r w:rsidR="003E7289" w:rsidRPr="00DC34D0">
              <w:rPr>
                <w:sz w:val="20"/>
                <w:szCs w:val="20"/>
              </w:rPr>
              <w:t xml:space="preserve"> </w:t>
            </w:r>
            <w:r w:rsidR="003E7289" w:rsidRPr="00A65B90">
              <w:rPr>
                <w:sz w:val="20"/>
                <w:szCs w:val="20"/>
              </w:rPr>
              <w:t xml:space="preserve">Intra-breath changes of impedance values of </w:t>
            </w:r>
            <w:r w:rsidR="003D4E1E" w:rsidRPr="00A65B90">
              <w:rPr>
                <w:sz w:val="20"/>
                <w:szCs w:val="20"/>
              </w:rPr>
              <w:t>the study patients</w:t>
            </w:r>
            <w:r w:rsidR="003E7289" w:rsidRPr="00A65B90">
              <w:rPr>
                <w:sz w:val="20"/>
                <w:szCs w:val="20"/>
              </w:rPr>
              <w:t xml:space="preserve"> </w:t>
            </w:r>
            <w:r w:rsidR="00B45730">
              <w:rPr>
                <w:sz w:val="20"/>
                <w:szCs w:val="20"/>
              </w:rPr>
              <w:t>during</w:t>
            </w:r>
            <w:r w:rsidR="00B45730" w:rsidRPr="00A65B90">
              <w:rPr>
                <w:sz w:val="20"/>
                <w:szCs w:val="20"/>
              </w:rPr>
              <w:t xml:space="preserve"> </w:t>
            </w:r>
            <w:r w:rsidR="003E7289" w:rsidRPr="00A65B90">
              <w:rPr>
                <w:sz w:val="20"/>
                <w:szCs w:val="20"/>
              </w:rPr>
              <w:t xml:space="preserve">different CPAP levels. The two </w:t>
            </w:r>
            <w:r w:rsidR="00B45730">
              <w:rPr>
                <w:sz w:val="20"/>
                <w:szCs w:val="20"/>
              </w:rPr>
              <w:t>components</w:t>
            </w:r>
            <w:r w:rsidR="00B45730" w:rsidRPr="00A65B90">
              <w:rPr>
                <w:sz w:val="20"/>
                <w:szCs w:val="20"/>
              </w:rPr>
              <w:t xml:space="preserve"> </w:t>
            </w:r>
            <w:r w:rsidR="003E7289" w:rsidRPr="00A65B90">
              <w:rPr>
                <w:sz w:val="20"/>
                <w:szCs w:val="20"/>
              </w:rPr>
              <w:t>of respiratory impedance (</w:t>
            </w:r>
            <w:proofErr w:type="spellStart"/>
            <w:r w:rsidR="003E7289" w:rsidRPr="00A65B90">
              <w:rPr>
                <w:i/>
                <w:sz w:val="20"/>
                <w:szCs w:val="20"/>
              </w:rPr>
              <w:t>Zrs</w:t>
            </w:r>
            <w:proofErr w:type="spellEnd"/>
            <w:r w:rsidR="003E7289" w:rsidRPr="00A65B90">
              <w:rPr>
                <w:sz w:val="20"/>
                <w:szCs w:val="20"/>
              </w:rPr>
              <w:t>), resistance (</w:t>
            </w:r>
            <w:proofErr w:type="spellStart"/>
            <w:r w:rsidR="003E7289" w:rsidRPr="00A65B90">
              <w:rPr>
                <w:i/>
                <w:sz w:val="20"/>
                <w:szCs w:val="20"/>
              </w:rPr>
              <w:t>Rrs</w:t>
            </w:r>
            <w:proofErr w:type="spellEnd"/>
            <w:r w:rsidR="003E7289" w:rsidRPr="00A65B90">
              <w:rPr>
                <w:sz w:val="20"/>
                <w:szCs w:val="20"/>
              </w:rPr>
              <w:t>) and reactance (</w:t>
            </w:r>
            <w:proofErr w:type="spellStart"/>
            <w:r w:rsidR="003E7289" w:rsidRPr="00A65B90">
              <w:rPr>
                <w:i/>
                <w:sz w:val="20"/>
                <w:szCs w:val="20"/>
              </w:rPr>
              <w:t>Xrs</w:t>
            </w:r>
            <w:proofErr w:type="spellEnd"/>
            <w:r w:rsidR="003E7289" w:rsidRPr="00A65B90">
              <w:rPr>
                <w:sz w:val="20"/>
                <w:szCs w:val="20"/>
              </w:rPr>
              <w:t xml:space="preserve">) are marked </w:t>
            </w:r>
            <w:r w:rsidR="00B45730">
              <w:rPr>
                <w:sz w:val="20"/>
                <w:szCs w:val="20"/>
              </w:rPr>
              <w:t>with</w:t>
            </w:r>
            <w:r w:rsidR="003E7289" w:rsidRPr="00A65B90">
              <w:rPr>
                <w:sz w:val="20"/>
                <w:szCs w:val="20"/>
              </w:rPr>
              <w:t xml:space="preserve"> grey and red colours respectively. The </w:t>
            </w:r>
            <w:proofErr w:type="spellStart"/>
            <w:r w:rsidR="003E7289" w:rsidRPr="00A65B90">
              <w:rPr>
                <w:i/>
                <w:sz w:val="20"/>
                <w:szCs w:val="20"/>
              </w:rPr>
              <w:t>Rrs</w:t>
            </w:r>
            <w:proofErr w:type="spellEnd"/>
            <w:r w:rsidR="003E7289" w:rsidRPr="00A65B90">
              <w:rPr>
                <w:sz w:val="20"/>
                <w:szCs w:val="20"/>
              </w:rPr>
              <w:t xml:space="preserve"> and </w:t>
            </w:r>
            <w:proofErr w:type="spellStart"/>
            <w:r w:rsidR="003E7289" w:rsidRPr="00A65B90">
              <w:rPr>
                <w:i/>
                <w:sz w:val="20"/>
                <w:szCs w:val="20"/>
              </w:rPr>
              <w:t>Xrs</w:t>
            </w:r>
            <w:proofErr w:type="spellEnd"/>
            <w:r w:rsidR="003E7289" w:rsidRPr="00A65B90">
              <w:rPr>
                <w:sz w:val="20"/>
                <w:szCs w:val="20"/>
              </w:rPr>
              <w:t xml:space="preserve"> recordings of a single patient are mapped against tidal volume and tidal flow parameters. The arrows mark the direction of looping during a single breathing cycle. </w:t>
            </w:r>
          </w:p>
          <w:p w14:paraId="78AF6000" w14:textId="2B592D2C" w:rsidR="003E7289" w:rsidRPr="00A65B90" w:rsidRDefault="003E7289" w:rsidP="003E7289">
            <w:pPr>
              <w:jc w:val="both"/>
              <w:rPr>
                <w:sz w:val="20"/>
                <w:szCs w:val="20"/>
              </w:rPr>
            </w:pPr>
            <w:r w:rsidRPr="00A65B90">
              <w:rPr>
                <w:sz w:val="20"/>
                <w:szCs w:val="20"/>
              </w:rPr>
              <w:t xml:space="preserve">Two types of expiratory interference of the glottis can be visible: </w:t>
            </w:r>
            <w:r w:rsidR="00B45730">
              <w:rPr>
                <w:sz w:val="20"/>
                <w:szCs w:val="20"/>
              </w:rPr>
              <w:t xml:space="preserve">one </w:t>
            </w:r>
            <w:r w:rsidRPr="00A65B90">
              <w:rPr>
                <w:sz w:val="20"/>
                <w:szCs w:val="20"/>
              </w:rPr>
              <w:t xml:space="preserve">resembling a “trapeze-like” looping pattern in the </w:t>
            </w:r>
            <w:proofErr w:type="spellStart"/>
            <w:r w:rsidRPr="00A65B90">
              <w:rPr>
                <w:i/>
                <w:sz w:val="20"/>
                <w:szCs w:val="20"/>
              </w:rPr>
              <w:t>Rrs</w:t>
            </w:r>
            <w:proofErr w:type="spellEnd"/>
            <w:r w:rsidRPr="00A65B90">
              <w:rPr>
                <w:i/>
                <w:sz w:val="20"/>
                <w:szCs w:val="20"/>
              </w:rPr>
              <w:t xml:space="preserve"> vs volume</w:t>
            </w:r>
            <w:r w:rsidRPr="00A65B90">
              <w:rPr>
                <w:sz w:val="20"/>
                <w:szCs w:val="20"/>
              </w:rPr>
              <w:t xml:space="preserve"> diagram with continuously increased </w:t>
            </w:r>
            <w:proofErr w:type="spellStart"/>
            <w:r w:rsidRPr="00A65B90">
              <w:rPr>
                <w:i/>
                <w:sz w:val="20"/>
                <w:szCs w:val="20"/>
              </w:rPr>
              <w:t>Rrs</w:t>
            </w:r>
            <w:proofErr w:type="spellEnd"/>
            <w:r w:rsidRPr="00A65B90">
              <w:rPr>
                <w:sz w:val="20"/>
                <w:szCs w:val="20"/>
              </w:rPr>
              <w:t xml:space="preserve"> during expiration (</w:t>
            </w:r>
            <w:r w:rsidR="003D4E1E" w:rsidRPr="00A65B90">
              <w:rPr>
                <w:i/>
                <w:sz w:val="20"/>
                <w:szCs w:val="20"/>
              </w:rPr>
              <w:t xml:space="preserve">ac), ad), ah), </w:t>
            </w:r>
            <w:proofErr w:type="spellStart"/>
            <w:r w:rsidR="003D4E1E" w:rsidRPr="00A65B90">
              <w:rPr>
                <w:i/>
                <w:sz w:val="20"/>
                <w:szCs w:val="20"/>
              </w:rPr>
              <w:t>ai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 xml:space="preserve">), al), </w:t>
            </w:r>
            <w:proofErr w:type="spellStart"/>
            <w:r w:rsidR="003D4E1E" w:rsidRPr="00A65B90">
              <w:rPr>
                <w:i/>
                <w:sz w:val="20"/>
                <w:szCs w:val="20"/>
              </w:rPr>
              <w:t>aq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 xml:space="preserve">), </w:t>
            </w:r>
            <w:proofErr w:type="spellStart"/>
            <w:r w:rsidR="003D4E1E" w:rsidRPr="00A65B90">
              <w:rPr>
                <w:i/>
                <w:sz w:val="20"/>
                <w:szCs w:val="20"/>
              </w:rPr>
              <w:t>ar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 xml:space="preserve">), at), au), </w:t>
            </w:r>
            <w:proofErr w:type="spellStart"/>
            <w:r w:rsidR="003D4E1E" w:rsidRPr="00A65B90">
              <w:rPr>
                <w:i/>
                <w:sz w:val="20"/>
                <w:szCs w:val="20"/>
              </w:rPr>
              <w:t>av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 xml:space="preserve">), aw), </w:t>
            </w:r>
            <w:proofErr w:type="spellStart"/>
            <w:r w:rsidR="003D4E1E" w:rsidRPr="00A65B90">
              <w:rPr>
                <w:i/>
                <w:sz w:val="20"/>
                <w:szCs w:val="20"/>
              </w:rPr>
              <w:t>az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 xml:space="preserve">), </w:t>
            </w:r>
            <w:proofErr w:type="spellStart"/>
            <w:r w:rsidR="003D4E1E" w:rsidRPr="00A65B90">
              <w:rPr>
                <w:i/>
                <w:sz w:val="20"/>
                <w:szCs w:val="20"/>
              </w:rPr>
              <w:t>ba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>)</w:t>
            </w:r>
            <w:r w:rsidRPr="00A65B90">
              <w:rPr>
                <w:sz w:val="20"/>
                <w:szCs w:val="20"/>
              </w:rPr>
              <w:t xml:space="preserve">), or </w:t>
            </w:r>
            <w:r w:rsidR="00B45730">
              <w:rPr>
                <w:sz w:val="20"/>
                <w:szCs w:val="20"/>
              </w:rPr>
              <w:t xml:space="preserve">another with </w:t>
            </w:r>
            <w:r w:rsidRPr="00A65B90">
              <w:rPr>
                <w:sz w:val="20"/>
                <w:szCs w:val="20"/>
              </w:rPr>
              <w:t>a gradual end</w:t>
            </w:r>
            <w:r w:rsidR="00B45730">
              <w:rPr>
                <w:sz w:val="20"/>
                <w:szCs w:val="20"/>
              </w:rPr>
              <w:t>-</w:t>
            </w:r>
            <w:r w:rsidRPr="00A65B90">
              <w:rPr>
                <w:sz w:val="20"/>
                <w:szCs w:val="20"/>
              </w:rPr>
              <w:t xml:space="preserve">expiratory increase in </w:t>
            </w:r>
            <w:proofErr w:type="spellStart"/>
            <w:r w:rsidRPr="00A65B90">
              <w:rPr>
                <w:i/>
                <w:sz w:val="20"/>
                <w:szCs w:val="20"/>
              </w:rPr>
              <w:t>Rrs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 xml:space="preserve"> </w:t>
            </w:r>
            <w:r w:rsidR="003D4E1E" w:rsidRPr="00A65B90">
              <w:rPr>
                <w:sz w:val="20"/>
                <w:szCs w:val="20"/>
              </w:rPr>
              <w:t>(</w:t>
            </w:r>
            <w:r w:rsidR="003D4E1E" w:rsidRPr="00A65B90">
              <w:rPr>
                <w:i/>
                <w:sz w:val="20"/>
                <w:szCs w:val="20"/>
              </w:rPr>
              <w:t xml:space="preserve">ae), </w:t>
            </w:r>
            <w:proofErr w:type="spellStart"/>
            <w:r w:rsidR="003D4E1E" w:rsidRPr="00A65B90">
              <w:rPr>
                <w:i/>
                <w:sz w:val="20"/>
                <w:szCs w:val="20"/>
              </w:rPr>
              <w:t>af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 xml:space="preserve">), </w:t>
            </w:r>
            <w:proofErr w:type="spellStart"/>
            <w:r w:rsidR="003D4E1E" w:rsidRPr="00A65B90">
              <w:rPr>
                <w:i/>
                <w:sz w:val="20"/>
                <w:szCs w:val="20"/>
              </w:rPr>
              <w:t>aj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 xml:space="preserve">), am), </w:t>
            </w:r>
            <w:proofErr w:type="spellStart"/>
            <w:r w:rsidR="003D4E1E" w:rsidRPr="00A65B90">
              <w:rPr>
                <w:i/>
                <w:sz w:val="20"/>
                <w:szCs w:val="20"/>
              </w:rPr>
              <w:t>bc</w:t>
            </w:r>
            <w:proofErr w:type="spellEnd"/>
            <w:r w:rsidR="003D4E1E" w:rsidRPr="00A65B90">
              <w:rPr>
                <w:i/>
                <w:sz w:val="20"/>
                <w:szCs w:val="20"/>
              </w:rPr>
              <w:t>), bf)</w:t>
            </w:r>
            <w:r w:rsidR="003D4E1E" w:rsidRPr="00A65B90">
              <w:rPr>
                <w:sz w:val="20"/>
                <w:szCs w:val="20"/>
              </w:rPr>
              <w:t>)</w:t>
            </w:r>
            <w:r w:rsidRPr="00A65B90">
              <w:rPr>
                <w:sz w:val="20"/>
                <w:szCs w:val="20"/>
              </w:rPr>
              <w:t>.</w:t>
            </w:r>
          </w:p>
          <w:p w14:paraId="58965ECB" w14:textId="77777777" w:rsidR="00813BC6" w:rsidRDefault="00813BC6" w:rsidP="003D4E1E">
            <w:pPr>
              <w:jc w:val="both"/>
              <w:rPr>
                <w:rFonts w:asciiTheme="majorHAnsi" w:hAnsiTheme="majorHAnsi" w:cstheme="majorHAnsi"/>
                <w:sz w:val="18"/>
                <w:szCs w:val="20"/>
              </w:rPr>
            </w:pPr>
          </w:p>
          <w:p w14:paraId="349E12F9" w14:textId="66B8BF78" w:rsidR="003D4E1E" w:rsidRPr="003D4E1E" w:rsidRDefault="003D4E1E" w:rsidP="003D4E1E">
            <w:pPr>
              <w:jc w:val="both"/>
              <w:rPr>
                <w:rFonts w:asciiTheme="majorHAnsi" w:hAnsiTheme="majorHAnsi" w:cstheme="majorHAnsi"/>
                <w:sz w:val="18"/>
                <w:szCs w:val="20"/>
              </w:rPr>
            </w:pPr>
            <w:proofErr w:type="spellStart"/>
            <w:r w:rsidRPr="00763809">
              <w:rPr>
                <w:rFonts w:asciiTheme="majorHAnsi" w:hAnsiTheme="majorHAnsi" w:cstheme="majorHAnsi"/>
                <w:sz w:val="18"/>
                <w:szCs w:val="20"/>
              </w:rPr>
              <w:t>Zrs</w:t>
            </w:r>
            <w:proofErr w:type="spellEnd"/>
            <w:r w:rsidRPr="00763809">
              <w:rPr>
                <w:rFonts w:asciiTheme="majorHAnsi" w:hAnsiTheme="majorHAnsi" w:cstheme="majorHAnsi"/>
                <w:sz w:val="18"/>
                <w:szCs w:val="20"/>
              </w:rPr>
              <w:t xml:space="preserve">=respiratory impedance, </w:t>
            </w:r>
            <w:proofErr w:type="spellStart"/>
            <w:r w:rsidRPr="00763809">
              <w:rPr>
                <w:rFonts w:asciiTheme="majorHAnsi" w:hAnsiTheme="majorHAnsi" w:cstheme="majorHAnsi"/>
                <w:sz w:val="18"/>
                <w:szCs w:val="20"/>
              </w:rPr>
              <w:t>Rrs</w:t>
            </w:r>
            <w:proofErr w:type="spellEnd"/>
            <w:r w:rsidRPr="00763809">
              <w:rPr>
                <w:rFonts w:asciiTheme="majorHAnsi" w:hAnsiTheme="majorHAnsi" w:cstheme="majorHAnsi"/>
                <w:sz w:val="18"/>
                <w:szCs w:val="20"/>
              </w:rPr>
              <w:t xml:space="preserve">=respiratory resistance, </w:t>
            </w:r>
            <w:proofErr w:type="spellStart"/>
            <w:r w:rsidRPr="00763809">
              <w:rPr>
                <w:rFonts w:asciiTheme="majorHAnsi" w:hAnsiTheme="majorHAnsi" w:cstheme="majorHAnsi"/>
                <w:sz w:val="18"/>
                <w:szCs w:val="20"/>
              </w:rPr>
              <w:t>Xrs</w:t>
            </w:r>
            <w:proofErr w:type="spellEnd"/>
            <w:r w:rsidRPr="00763809">
              <w:rPr>
                <w:rFonts w:asciiTheme="majorHAnsi" w:hAnsiTheme="majorHAnsi" w:cstheme="majorHAnsi"/>
                <w:sz w:val="18"/>
                <w:szCs w:val="20"/>
              </w:rPr>
              <w:t>= respiratory reactance</w:t>
            </w:r>
          </w:p>
        </w:tc>
      </w:tr>
      <w:tr w:rsidR="00ED6FA4" w14:paraId="6489E722" w14:textId="77777777" w:rsidTr="00C35047">
        <w:tc>
          <w:tcPr>
            <w:tcW w:w="9923" w:type="dxa"/>
          </w:tcPr>
          <w:p w14:paraId="5E0AEF44" w14:textId="4777FE7B" w:rsidR="00ED6FA4" w:rsidRDefault="00C35047" w:rsidP="00D66EC2">
            <w:pPr>
              <w:jc w:val="both"/>
            </w:pPr>
            <w:r>
              <w:pict w14:anchorId="29CAFE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5pt;height:279pt">
                  <v:imagedata r:id="rId6" o:title="Dia2"/>
                </v:shape>
              </w:pict>
            </w:r>
            <w:r>
              <w:pict w14:anchorId="7F17CBF8">
                <v:shape id="_x0000_i1026" type="#_x0000_t75" style="width:495pt;height:279pt">
                  <v:imagedata r:id="rId7" o:title="Dia3"/>
                </v:shape>
              </w:pict>
            </w:r>
            <w:r>
              <w:lastRenderedPageBreak/>
              <w:pict w14:anchorId="74F7B93F">
                <v:shape id="_x0000_i1027" type="#_x0000_t75" style="width:495pt;height:279pt">
                  <v:imagedata r:id="rId8" o:title="Dia4"/>
                </v:shape>
              </w:pict>
            </w:r>
            <w:r>
              <w:pict w14:anchorId="6D92E893">
                <v:shape id="_x0000_i1028" type="#_x0000_t75" style="width:495pt;height:279pt">
                  <v:imagedata r:id="rId9" o:title="Dia5"/>
                </v:shape>
              </w:pict>
            </w:r>
            <w:r>
              <w:lastRenderedPageBreak/>
              <w:pict w14:anchorId="5EE60AE6">
                <v:shape id="_x0000_i1029" type="#_x0000_t75" style="width:495pt;height:279pt">
                  <v:imagedata r:id="rId10" o:title="Dia6"/>
                </v:shape>
              </w:pict>
            </w:r>
            <w:r>
              <w:pict w14:anchorId="081A85D0">
                <v:shape id="_x0000_i1030" type="#_x0000_t75" style="width:495pt;height:279pt">
                  <v:imagedata r:id="rId11" o:title="Dia7"/>
                </v:shape>
              </w:pict>
            </w:r>
            <w:r>
              <w:lastRenderedPageBreak/>
              <w:pict w14:anchorId="3BC39A07">
                <v:shape id="_x0000_i1031" type="#_x0000_t75" style="width:495pt;height:279pt">
                  <v:imagedata r:id="rId12" o:title="Dia8"/>
                </v:shape>
              </w:pict>
            </w:r>
            <w:r>
              <w:pict w14:anchorId="3955B2D3">
                <v:shape id="_x0000_i1032" type="#_x0000_t75" style="width:495pt;height:279pt">
                  <v:imagedata r:id="rId13" o:title="Dia9"/>
                </v:shape>
              </w:pict>
            </w:r>
            <w:r>
              <w:lastRenderedPageBreak/>
              <w:pict w14:anchorId="1BD14CAC">
                <v:shape id="_x0000_i1033" type="#_x0000_t75" style="width:495pt;height:279pt">
                  <v:imagedata r:id="rId14" o:title="Dia10"/>
                </v:shape>
              </w:pict>
            </w:r>
            <w:r>
              <w:pict w14:anchorId="4157F69A">
                <v:shape id="_x0000_i1034" type="#_x0000_t75" style="width:495pt;height:279pt">
                  <v:imagedata r:id="rId15" o:title="Dia11"/>
                </v:shape>
              </w:pict>
            </w:r>
            <w:r>
              <w:lastRenderedPageBreak/>
              <w:pict w14:anchorId="104D2984">
                <v:shape id="_x0000_i1035" type="#_x0000_t75" style="width:495pt;height:279pt">
                  <v:imagedata r:id="rId16" o:title="Dia12"/>
                </v:shape>
              </w:pict>
            </w:r>
            <w:r>
              <w:pict w14:anchorId="3EA65F55">
                <v:shape id="_x0000_i1036" type="#_x0000_t75" style="width:495pt;height:279pt">
                  <v:imagedata r:id="rId17" o:title="Dia13"/>
                </v:shape>
              </w:pict>
            </w:r>
            <w:r>
              <w:lastRenderedPageBreak/>
              <w:pict w14:anchorId="68FFFF79">
                <v:shape id="_x0000_i1037" type="#_x0000_t75" style="width:495pt;height:279pt">
                  <v:imagedata r:id="rId18" o:title="Dia14"/>
                </v:shape>
              </w:pict>
            </w:r>
            <w:r>
              <w:pict w14:anchorId="0712E365">
                <v:shape id="_x0000_i1038" type="#_x0000_t75" style="width:495pt;height:279pt">
                  <v:imagedata r:id="rId19" o:title="Dia15"/>
                </v:shape>
              </w:pict>
            </w:r>
            <w:r>
              <w:lastRenderedPageBreak/>
              <w:pict w14:anchorId="0E722FBB">
                <v:shape id="_x0000_i1039" type="#_x0000_t75" style="width:495pt;height:279pt">
                  <v:imagedata r:id="rId20" o:title="Dia16"/>
                </v:shape>
              </w:pict>
            </w:r>
            <w:r>
              <w:pict w14:anchorId="335F544A">
                <v:shape id="_x0000_i1040" type="#_x0000_t75" style="width:495pt;height:279pt">
                  <v:imagedata r:id="rId21" o:title="Dia17"/>
                </v:shape>
              </w:pict>
            </w:r>
            <w:r>
              <w:lastRenderedPageBreak/>
              <w:pict w14:anchorId="428E7139">
                <v:shape id="_x0000_i1041" type="#_x0000_t75" style="width:495pt;height:278.25pt">
                  <v:imagedata r:id="rId22" o:title="Dia18"/>
                </v:shape>
              </w:pict>
            </w:r>
            <w:r>
              <w:pict w14:anchorId="487483E1">
                <v:shape id="_x0000_i1042" type="#_x0000_t75" style="width:495pt;height:278.25pt">
                  <v:imagedata r:id="rId23" o:title="Dia19"/>
                </v:shape>
              </w:pict>
            </w:r>
            <w:r>
              <w:lastRenderedPageBreak/>
              <w:pict w14:anchorId="136136AE">
                <v:shape id="_x0000_i1043" type="#_x0000_t75" style="width:495pt;height:278.25pt">
                  <v:imagedata r:id="rId24" o:title="Dia20"/>
                </v:shape>
              </w:pict>
            </w:r>
            <w:r>
              <w:pict w14:anchorId="7DB67D9E">
                <v:shape id="_x0000_i1044" type="#_x0000_t75" style="width:495pt;height:278.25pt">
                  <v:imagedata r:id="rId25" o:title="Dia21"/>
                </v:shape>
              </w:pict>
            </w:r>
            <w:r>
              <w:lastRenderedPageBreak/>
              <w:pict w14:anchorId="5DD1D125">
                <v:shape id="_x0000_i1045" type="#_x0000_t75" style="width:495pt;height:278.25pt">
                  <v:imagedata r:id="rId26" o:title="Dia22"/>
                </v:shape>
              </w:pict>
            </w:r>
            <w:r>
              <w:pict w14:anchorId="02F2FB79">
                <v:shape id="_x0000_i1046" type="#_x0000_t75" style="width:495pt;height:278.25pt">
                  <v:imagedata r:id="rId27" o:title="Dia23"/>
                </v:shape>
              </w:pict>
            </w:r>
            <w:r>
              <w:lastRenderedPageBreak/>
              <w:pict w14:anchorId="14CB7A12">
                <v:shape id="_x0000_i1047" type="#_x0000_t75" style="width:495pt;height:278.25pt">
                  <v:imagedata r:id="rId28" o:title="Dia24"/>
                </v:shape>
              </w:pict>
            </w:r>
            <w:r>
              <w:pict w14:anchorId="0930F7C1">
                <v:shape id="_x0000_i1048" type="#_x0000_t75" style="width:495pt;height:278.25pt">
                  <v:imagedata r:id="rId29" o:title="Dia25"/>
                </v:shape>
              </w:pict>
            </w:r>
            <w:r>
              <w:lastRenderedPageBreak/>
              <w:pict w14:anchorId="2CA6611F">
                <v:shape id="_x0000_i1049" type="#_x0000_t75" style="width:495pt;height:278.25pt">
                  <v:imagedata r:id="rId30" o:title="Dia26"/>
                </v:shape>
              </w:pict>
            </w:r>
            <w:r>
              <w:pict w14:anchorId="2C62AA57">
                <v:shape id="_x0000_i1050" type="#_x0000_t75" style="width:495pt;height:278.25pt">
                  <v:imagedata r:id="rId31" o:title="Dia27"/>
                </v:shape>
              </w:pict>
            </w:r>
            <w:r>
              <w:lastRenderedPageBreak/>
              <w:pict w14:anchorId="18C00FB2">
                <v:shape id="_x0000_i1051" type="#_x0000_t75" style="width:495pt;height:278.25pt">
                  <v:imagedata r:id="rId32" o:title="Dia28"/>
                </v:shape>
              </w:pict>
            </w:r>
            <w:r>
              <w:pict w14:anchorId="37EB8F99">
                <v:shape id="_x0000_i1052" type="#_x0000_t75" style="width:495pt;height:278.25pt">
                  <v:imagedata r:id="rId33" o:title="Dia29"/>
                </v:shape>
              </w:pict>
            </w:r>
            <w:r>
              <w:lastRenderedPageBreak/>
              <w:pict w14:anchorId="613D8498">
                <v:shape id="_x0000_i1053" type="#_x0000_t75" style="width:495pt;height:278.25pt">
                  <v:imagedata r:id="rId34" o:title="Dia30"/>
                </v:shape>
              </w:pict>
            </w:r>
            <w:r>
              <w:pict w14:anchorId="76855F58">
                <v:shape id="_x0000_i1054" type="#_x0000_t75" style="width:495pt;height:278.25pt">
                  <v:imagedata r:id="rId35" o:title="Dia31"/>
                </v:shape>
              </w:pict>
            </w:r>
            <w:r>
              <w:lastRenderedPageBreak/>
              <w:pict w14:anchorId="057FF8A7">
                <v:shape id="_x0000_i1055" type="#_x0000_t75" style="width:495pt;height:278.25pt">
                  <v:imagedata r:id="rId36" o:title="Dia32"/>
                </v:shape>
              </w:pict>
            </w:r>
            <w:r>
              <w:pict w14:anchorId="78AB95D7">
                <v:shape id="_x0000_i1056" type="#_x0000_t75" style="width:495pt;height:278.25pt">
                  <v:imagedata r:id="rId37" o:title="Dia33"/>
                </v:shape>
              </w:pict>
            </w:r>
          </w:p>
        </w:tc>
      </w:tr>
    </w:tbl>
    <w:p w14:paraId="32319E99" w14:textId="77777777" w:rsidR="00ED6FA4" w:rsidRDefault="00ED6FA4">
      <w:pPr>
        <w:rPr>
          <w:lang w:val="hu-HU"/>
        </w:rPr>
      </w:pPr>
    </w:p>
    <w:p w14:paraId="74459C69" w14:textId="27ABE639" w:rsidR="0018211B" w:rsidRPr="00A80B17" w:rsidRDefault="0018211B">
      <w:pPr>
        <w:rPr>
          <w:lang w:val="hu-HU"/>
        </w:rPr>
      </w:pPr>
    </w:p>
    <w:sectPr w:rsidR="0018211B" w:rsidRPr="00A80B17" w:rsidSect="00D66EC2">
      <w:pgSz w:w="11906" w:h="16838"/>
      <w:pgMar w:top="1417" w:right="1274" w:bottom="1417" w:left="709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2B43C" w16cex:dateUtc="2022-03-21T07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81753E" w16cid:durableId="25E2B43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17"/>
    <w:rsid w:val="00042185"/>
    <w:rsid w:val="00097C61"/>
    <w:rsid w:val="000D2802"/>
    <w:rsid w:val="000F61A7"/>
    <w:rsid w:val="0018211B"/>
    <w:rsid w:val="001F3948"/>
    <w:rsid w:val="00236984"/>
    <w:rsid w:val="002549D1"/>
    <w:rsid w:val="002A045A"/>
    <w:rsid w:val="00346FA1"/>
    <w:rsid w:val="0039545B"/>
    <w:rsid w:val="003C5DFF"/>
    <w:rsid w:val="003D4E1E"/>
    <w:rsid w:val="003E69D9"/>
    <w:rsid w:val="003E7289"/>
    <w:rsid w:val="003F6393"/>
    <w:rsid w:val="00543E69"/>
    <w:rsid w:val="00550844"/>
    <w:rsid w:val="005B18D2"/>
    <w:rsid w:val="00640B76"/>
    <w:rsid w:val="0067394A"/>
    <w:rsid w:val="006B7DEA"/>
    <w:rsid w:val="006C44DF"/>
    <w:rsid w:val="00703DDA"/>
    <w:rsid w:val="007124CA"/>
    <w:rsid w:val="00780254"/>
    <w:rsid w:val="007B4CDE"/>
    <w:rsid w:val="007E28A3"/>
    <w:rsid w:val="00813BC6"/>
    <w:rsid w:val="00850A73"/>
    <w:rsid w:val="00874E70"/>
    <w:rsid w:val="00886EEA"/>
    <w:rsid w:val="008B4F67"/>
    <w:rsid w:val="008F00DC"/>
    <w:rsid w:val="00914844"/>
    <w:rsid w:val="00960180"/>
    <w:rsid w:val="009749C1"/>
    <w:rsid w:val="00A575E1"/>
    <w:rsid w:val="00A65B90"/>
    <w:rsid w:val="00A80B17"/>
    <w:rsid w:val="00A92EEF"/>
    <w:rsid w:val="00AB56E5"/>
    <w:rsid w:val="00AB65A6"/>
    <w:rsid w:val="00AC7A62"/>
    <w:rsid w:val="00AD2D60"/>
    <w:rsid w:val="00B35AC0"/>
    <w:rsid w:val="00B45730"/>
    <w:rsid w:val="00B51791"/>
    <w:rsid w:val="00BD6699"/>
    <w:rsid w:val="00C35047"/>
    <w:rsid w:val="00D06E84"/>
    <w:rsid w:val="00D14E1F"/>
    <w:rsid w:val="00D66EC2"/>
    <w:rsid w:val="00DA5F1F"/>
    <w:rsid w:val="00E114A7"/>
    <w:rsid w:val="00EC3589"/>
    <w:rsid w:val="00ED6FA4"/>
    <w:rsid w:val="00EE6463"/>
    <w:rsid w:val="00F559AD"/>
    <w:rsid w:val="00F97EFE"/>
    <w:rsid w:val="00FA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F1295"/>
  <w15:chartTrackingRefBased/>
  <w15:docId w15:val="{7503AB1E-EF75-49C2-B803-B8F8B631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8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DA5F1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A5F1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A5F1F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5F1F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D2D6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D2D6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D2D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microsoft.com/office/2016/09/relationships/commentsIds" Target="commentsId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7E9CD-FBAE-48E2-9FC8-5DEE78B4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NONI</dc:creator>
  <cp:keywords/>
  <dc:description/>
  <cp:lastModifiedBy>NONI</cp:lastModifiedBy>
  <cp:revision>2</cp:revision>
  <dcterms:created xsi:type="dcterms:W3CDTF">2022-06-04T14:59:00Z</dcterms:created>
  <dcterms:modified xsi:type="dcterms:W3CDTF">2022-06-04T14:59:00Z</dcterms:modified>
</cp:coreProperties>
</file>