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625" w:rsidRPr="006E352C" w:rsidRDefault="004C7625" w:rsidP="004C7625">
      <w:pPr>
        <w:pStyle w:val="EndNoteBibliography"/>
        <w:spacing w:afterLines="160" w:after="384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E352C">
        <w:rPr>
          <w:rFonts w:ascii="Times New Roman" w:hAnsi="Times New Roman" w:cs="Times New Roman"/>
          <w:b/>
          <w:sz w:val="20"/>
          <w:szCs w:val="20"/>
        </w:rPr>
        <w:t>Supplementary material of “</w:t>
      </w:r>
      <w:proofErr w:type="spellStart"/>
      <w:r w:rsidRPr="006E352C">
        <w:rPr>
          <w:rFonts w:ascii="Times New Roman" w:hAnsi="Times New Roman" w:cs="Times New Roman"/>
          <w:b/>
          <w:i/>
          <w:sz w:val="20"/>
          <w:szCs w:val="20"/>
        </w:rPr>
        <w:t>Chironomus</w:t>
      </w:r>
      <w:proofErr w:type="spellEnd"/>
      <w:r w:rsidRPr="006E352C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proofErr w:type="gramStart"/>
      <w:r w:rsidRPr="006E352C">
        <w:rPr>
          <w:rFonts w:ascii="Times New Roman" w:hAnsi="Times New Roman" w:cs="Times New Roman"/>
          <w:b/>
          <w:i/>
          <w:sz w:val="20"/>
          <w:szCs w:val="20"/>
        </w:rPr>
        <w:t>xanthus</w:t>
      </w:r>
      <w:proofErr w:type="spellEnd"/>
      <w:proofErr w:type="gramEnd"/>
      <w:r w:rsidRPr="006E352C">
        <w:rPr>
          <w:rFonts w:ascii="Times New Roman" w:hAnsi="Times New Roman" w:cs="Times New Roman"/>
          <w:b/>
          <w:sz w:val="20"/>
          <w:szCs w:val="20"/>
        </w:rPr>
        <w:t xml:space="preserve"> (</w:t>
      </w:r>
      <w:proofErr w:type="spellStart"/>
      <w:r w:rsidRPr="006E352C">
        <w:rPr>
          <w:rFonts w:ascii="Times New Roman" w:hAnsi="Times New Roman" w:cs="Times New Roman"/>
          <w:b/>
          <w:sz w:val="20"/>
          <w:szCs w:val="20"/>
        </w:rPr>
        <w:t>Diptera</w:t>
      </w:r>
      <w:proofErr w:type="spellEnd"/>
      <w:r w:rsidRPr="006E352C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spellStart"/>
      <w:r w:rsidRPr="006E352C">
        <w:rPr>
          <w:rFonts w:ascii="Times New Roman" w:hAnsi="Times New Roman" w:cs="Times New Roman"/>
          <w:b/>
          <w:sz w:val="20"/>
          <w:szCs w:val="20"/>
        </w:rPr>
        <w:t>Chironomidae</w:t>
      </w:r>
      <w:proofErr w:type="spellEnd"/>
      <w:r w:rsidRPr="006E352C">
        <w:rPr>
          <w:rFonts w:ascii="Times New Roman" w:hAnsi="Times New Roman" w:cs="Times New Roman"/>
          <w:b/>
          <w:sz w:val="20"/>
          <w:szCs w:val="20"/>
        </w:rPr>
        <w:t xml:space="preserve">) in ecotoxicology: laboratory cultures and tests” – Methods section. </w:t>
      </w:r>
      <w:bookmarkStart w:id="0" w:name="_GoBack"/>
      <w:bookmarkEnd w:id="0"/>
    </w:p>
    <w:p w:rsidR="004C7625" w:rsidRPr="006E352C" w:rsidRDefault="004C7625" w:rsidP="004C7625">
      <w:pPr>
        <w:spacing w:afterLines="160" w:after="384" w:line="360" w:lineRule="auto"/>
        <w:rPr>
          <w:rFonts w:ascii="Times New Roman" w:hAnsi="Times New Roman" w:cs="Times New Roman"/>
          <w:sz w:val="20"/>
          <w:szCs w:val="20"/>
        </w:rPr>
      </w:pPr>
      <w:r w:rsidRPr="006E352C">
        <w:rPr>
          <w:rFonts w:ascii="Times New Roman" w:hAnsi="Times New Roman" w:cs="Times New Roman"/>
          <w:b/>
          <w:sz w:val="20"/>
          <w:szCs w:val="20"/>
        </w:rPr>
        <w:tab/>
      </w:r>
      <w:r w:rsidRPr="006E352C">
        <w:rPr>
          <w:rFonts w:ascii="Times New Roman" w:hAnsi="Times New Roman" w:cs="Times New Roman"/>
          <w:sz w:val="20"/>
          <w:szCs w:val="20"/>
        </w:rPr>
        <w:t xml:space="preserve">A systematic review </w:t>
      </w:r>
      <w:proofErr w:type="gramStart"/>
      <w:r w:rsidRPr="006E352C">
        <w:rPr>
          <w:rFonts w:ascii="Times New Roman" w:hAnsi="Times New Roman" w:cs="Times New Roman"/>
          <w:sz w:val="20"/>
          <w:szCs w:val="20"/>
        </w:rPr>
        <w:t>was carried out</w:t>
      </w:r>
      <w:proofErr w:type="gramEnd"/>
      <w:r w:rsidRPr="006E352C">
        <w:rPr>
          <w:rFonts w:ascii="Times New Roman" w:hAnsi="Times New Roman" w:cs="Times New Roman"/>
          <w:sz w:val="20"/>
          <w:szCs w:val="20"/>
        </w:rPr>
        <w:t xml:space="preserve"> according to the PRISMA methodology (Moher et al., 2009). We searched for studies that included laboratory cultures using </w:t>
      </w:r>
      <w:r w:rsidRPr="006E352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proofErr w:type="gramStart"/>
      <w:r w:rsidRPr="006E352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>
        <w:rPr>
          <w:rFonts w:ascii="Times New Roman" w:hAnsi="Times New Roman" w:cs="Times New Roman"/>
          <w:sz w:val="20"/>
          <w:szCs w:val="20"/>
        </w:rPr>
        <w:t xml:space="preserve"> on Scopus, Web of Science and </w:t>
      </w:r>
      <w:proofErr w:type="spellStart"/>
      <w:r w:rsidRPr="006E352C">
        <w:rPr>
          <w:rFonts w:ascii="Times New Roman" w:hAnsi="Times New Roman" w:cs="Times New Roman"/>
          <w:sz w:val="20"/>
          <w:szCs w:val="20"/>
        </w:rPr>
        <w:t>Scielo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 xml:space="preserve"> platforms. The keywords chosen were (“</w:t>
      </w:r>
      <w:proofErr w:type="spellStart"/>
      <w:r w:rsidRPr="006E352C">
        <w:rPr>
          <w:rFonts w:ascii="Times New Roman" w:hAnsi="Times New Roman" w:cs="Times New Roman"/>
          <w:i/>
          <w:iCs/>
          <w:sz w:val="20"/>
          <w:szCs w:val="20"/>
        </w:rPr>
        <w:t>Chironomus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E352C">
        <w:rPr>
          <w:rFonts w:ascii="Times New Roman" w:hAnsi="Times New Roman" w:cs="Times New Roman"/>
          <w:i/>
          <w:iCs/>
          <w:sz w:val="20"/>
          <w:szCs w:val="20"/>
        </w:rPr>
        <w:t>xanthus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>” OR “</w:t>
      </w:r>
      <w:proofErr w:type="spellStart"/>
      <w:r w:rsidRPr="006E352C">
        <w:rPr>
          <w:rFonts w:ascii="Times New Roman" w:hAnsi="Times New Roman" w:cs="Times New Roman"/>
          <w:i/>
          <w:iCs/>
          <w:sz w:val="20"/>
          <w:szCs w:val="20"/>
        </w:rPr>
        <w:t>Chironomus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E352C">
        <w:rPr>
          <w:rFonts w:ascii="Times New Roman" w:hAnsi="Times New Roman" w:cs="Times New Roman"/>
          <w:i/>
          <w:iCs/>
          <w:sz w:val="20"/>
          <w:szCs w:val="20"/>
        </w:rPr>
        <w:t>sancticaroli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 xml:space="preserve">”). </w:t>
      </w:r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Although being a broad combination, we were sure that we encompass as many </w:t>
      </w:r>
      <w:proofErr w:type="spellStart"/>
      <w:r w:rsidRPr="006E352C" w:rsidDel="00B66DAC">
        <w:rPr>
          <w:rFonts w:ascii="Times New Roman" w:hAnsi="Times New Roman" w:cs="Times New Roman"/>
          <w:sz w:val="20"/>
          <w:szCs w:val="20"/>
        </w:rPr>
        <w:t>ecotoxicological</w:t>
      </w:r>
      <w:proofErr w:type="spell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studies as possible</w:t>
      </w:r>
      <w:r w:rsidRPr="006E352C">
        <w:rPr>
          <w:rFonts w:ascii="Times New Roman" w:hAnsi="Times New Roman" w:cs="Times New Roman"/>
          <w:sz w:val="20"/>
          <w:szCs w:val="20"/>
        </w:rPr>
        <w:t xml:space="preserve">. We added studies published until August 2020. </w:t>
      </w:r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Citations of the articles have been revised, and any work that contemplated </w:t>
      </w:r>
      <w:proofErr w:type="spellStart"/>
      <w:r w:rsidRPr="006E352C" w:rsidDel="00B66DAC">
        <w:rPr>
          <w:rFonts w:ascii="Times New Roman" w:hAnsi="Times New Roman" w:cs="Times New Roman"/>
          <w:sz w:val="20"/>
          <w:szCs w:val="20"/>
        </w:rPr>
        <w:t>ecotoxicological</w:t>
      </w:r>
      <w:proofErr w:type="spell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tests using </w:t>
      </w:r>
      <w:r w:rsidRPr="006E352C" w:rsidDel="00B66DA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proofErr w:type="gramStart"/>
      <w:r w:rsidRPr="006E352C" w:rsidDel="00B66DA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has been included.</w:t>
      </w:r>
      <w:r w:rsidRPr="006E352C">
        <w:rPr>
          <w:rFonts w:ascii="Times New Roman" w:hAnsi="Times New Roman" w:cs="Times New Roman"/>
          <w:sz w:val="20"/>
          <w:szCs w:val="20"/>
        </w:rPr>
        <w:t xml:space="preserve"> The studies screening followed the analysis by: (</w:t>
      </w:r>
      <w:proofErr w:type="spellStart"/>
      <w:r w:rsidRPr="006E352C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 xml:space="preserve">) title and abstract and (ii) full text. </w:t>
      </w:r>
    </w:p>
    <w:p w:rsidR="004C7625" w:rsidRPr="006E352C" w:rsidRDefault="004C7625" w:rsidP="004C7625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proofErr w:type="spellStart"/>
      <w:r w:rsidRPr="006E352C">
        <w:rPr>
          <w:rFonts w:ascii="Times New Roman" w:hAnsi="Times New Roman" w:cs="Times New Roman"/>
          <w:i/>
          <w:sz w:val="20"/>
          <w:szCs w:val="20"/>
        </w:rPr>
        <w:t>Ecotoxicological</w:t>
      </w:r>
      <w:proofErr w:type="spellEnd"/>
      <w:r w:rsidRPr="006E352C">
        <w:rPr>
          <w:rFonts w:ascii="Times New Roman" w:hAnsi="Times New Roman" w:cs="Times New Roman"/>
          <w:i/>
          <w:sz w:val="20"/>
          <w:szCs w:val="20"/>
        </w:rPr>
        <w:t xml:space="preserve"> tests</w:t>
      </w:r>
    </w:p>
    <w:p w:rsidR="004C7625" w:rsidRPr="006E352C" w:rsidRDefault="004C7625" w:rsidP="004C7625">
      <w:pPr>
        <w:spacing w:line="360" w:lineRule="auto"/>
        <w:ind w:firstLine="709"/>
        <w:rPr>
          <w:rFonts w:ascii="Times New Roman" w:hAnsi="Times New Roman" w:cs="Times New Roman"/>
          <w:sz w:val="20"/>
          <w:szCs w:val="20"/>
        </w:rPr>
      </w:pPr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Only studies that analyzed an </w:t>
      </w:r>
      <w:proofErr w:type="spellStart"/>
      <w:r w:rsidRPr="006E352C" w:rsidDel="00B66DAC">
        <w:rPr>
          <w:rFonts w:ascii="Times New Roman" w:hAnsi="Times New Roman" w:cs="Times New Roman"/>
          <w:sz w:val="20"/>
          <w:szCs w:val="20"/>
        </w:rPr>
        <w:t>ecotoxicological</w:t>
      </w:r>
      <w:proofErr w:type="spell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test using </w:t>
      </w:r>
      <w:r w:rsidRPr="006E352C" w:rsidDel="00B66DA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proofErr w:type="gramStart"/>
      <w:r w:rsidRPr="006E352C" w:rsidDel="00B66DA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were included. We excluded articles that made a physiological evaluation on </w:t>
      </w:r>
      <w:r w:rsidRPr="006E352C" w:rsidDel="00B66DA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proofErr w:type="gramStart"/>
      <w:r w:rsidRPr="006E352C" w:rsidDel="00B66DA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 w:rsidDel="00B66DAC">
        <w:rPr>
          <w:rFonts w:ascii="Times New Roman" w:hAnsi="Times New Roman" w:cs="Times New Roman"/>
          <w:sz w:val="20"/>
          <w:szCs w:val="20"/>
        </w:rPr>
        <w:t>, without test</w:t>
      </w:r>
      <w:r w:rsidRPr="006E352C">
        <w:rPr>
          <w:rFonts w:ascii="Times New Roman" w:hAnsi="Times New Roman" w:cs="Times New Roman"/>
          <w:sz w:val="20"/>
          <w:szCs w:val="20"/>
        </w:rPr>
        <w:t>ing</w:t>
      </w:r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a chemical compound. We also did not included articles that evaluated the best physiological and morphological conditions of </w:t>
      </w:r>
      <w:r w:rsidRPr="006E352C" w:rsidDel="00B66DA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proofErr w:type="gramStart"/>
      <w:r w:rsidRPr="006E352C" w:rsidDel="00B66DA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 w:rsidDel="00B66DAC">
        <w:rPr>
          <w:rFonts w:ascii="Times New Roman" w:hAnsi="Times New Roman" w:cs="Times New Roman"/>
          <w:sz w:val="20"/>
          <w:szCs w:val="20"/>
        </w:rPr>
        <w:t xml:space="preserve"> to be used in the laboratory. </w:t>
      </w:r>
    </w:p>
    <w:p w:rsidR="004C7625" w:rsidRPr="006E352C" w:rsidRDefault="004C7625" w:rsidP="004C7625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6E352C">
        <w:rPr>
          <w:rFonts w:ascii="Times New Roman" w:hAnsi="Times New Roman" w:cs="Times New Roman"/>
          <w:i/>
          <w:sz w:val="20"/>
          <w:szCs w:val="20"/>
        </w:rPr>
        <w:t>Laboratory cultures</w:t>
      </w:r>
    </w:p>
    <w:p w:rsidR="004C7625" w:rsidRPr="006E352C" w:rsidRDefault="004C7625" w:rsidP="004C7625">
      <w:pPr>
        <w:spacing w:line="36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6E352C">
        <w:rPr>
          <w:rFonts w:ascii="Times New Roman" w:hAnsi="Times New Roman" w:cs="Times New Roman"/>
          <w:sz w:val="20"/>
          <w:szCs w:val="20"/>
        </w:rPr>
        <w:t xml:space="preserve">We analyzed all </w:t>
      </w:r>
      <w:proofErr w:type="gramStart"/>
      <w:r w:rsidRPr="006E352C">
        <w:rPr>
          <w:rFonts w:ascii="Times New Roman" w:hAnsi="Times New Roman" w:cs="Times New Roman"/>
          <w:sz w:val="20"/>
          <w:szCs w:val="20"/>
        </w:rPr>
        <w:t>articles which</w:t>
      </w:r>
      <w:proofErr w:type="gramEnd"/>
      <w:r w:rsidRPr="006E352C">
        <w:rPr>
          <w:rFonts w:ascii="Times New Roman" w:hAnsi="Times New Roman" w:cs="Times New Roman"/>
          <w:sz w:val="20"/>
          <w:szCs w:val="20"/>
        </w:rPr>
        <w:t xml:space="preserve"> contained laboratory and field experiments using </w:t>
      </w:r>
      <w:r w:rsidRPr="006E352C">
        <w:rPr>
          <w:rFonts w:ascii="Times New Roman" w:hAnsi="Times New Roman" w:cs="Times New Roman"/>
          <w:i/>
          <w:sz w:val="20"/>
          <w:szCs w:val="20"/>
        </w:rPr>
        <w:t xml:space="preserve">C. </w:t>
      </w:r>
      <w:proofErr w:type="spellStart"/>
      <w:r w:rsidRPr="006E352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r w:rsidRPr="006E352C">
        <w:rPr>
          <w:rFonts w:ascii="Times New Roman" w:hAnsi="Times New Roman" w:cs="Times New Roman"/>
          <w:sz w:val="20"/>
          <w:szCs w:val="20"/>
        </w:rPr>
        <w:t>. We included only articles that described, with details,</w:t>
      </w:r>
      <w:r w:rsidRPr="006E352C">
        <w:rPr>
          <w:rFonts w:ascii="Times New Roman" w:hAnsi="Times New Roman" w:cs="Times New Roman"/>
          <w:i/>
          <w:sz w:val="20"/>
          <w:szCs w:val="20"/>
        </w:rPr>
        <w:t xml:space="preserve"> C. </w:t>
      </w:r>
      <w:proofErr w:type="spellStart"/>
      <w:proofErr w:type="gramStart"/>
      <w:r w:rsidRPr="006E352C">
        <w:rPr>
          <w:rFonts w:ascii="Times New Roman" w:hAnsi="Times New Roman" w:cs="Times New Roman"/>
          <w:i/>
          <w:sz w:val="20"/>
          <w:szCs w:val="20"/>
        </w:rPr>
        <w:t>xanthus</w:t>
      </w:r>
      <w:proofErr w:type="spellEnd"/>
      <w:proofErr w:type="gramEnd"/>
      <w:r w:rsidRPr="006E35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6E352C">
        <w:rPr>
          <w:rFonts w:ascii="Times New Roman" w:hAnsi="Times New Roman" w:cs="Times New Roman"/>
          <w:sz w:val="20"/>
          <w:szCs w:val="20"/>
        </w:rPr>
        <w:t>cultures establishment.</w:t>
      </w:r>
    </w:p>
    <w:p w:rsidR="004C7625" w:rsidRDefault="004C7625" w:rsidP="004C762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7625" w:rsidRDefault="004C7625" w:rsidP="004C762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429C6" w:rsidRDefault="006E352C"/>
    <w:sectPr w:rsidR="00A429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625"/>
    <w:rsid w:val="004C7625"/>
    <w:rsid w:val="005533D1"/>
    <w:rsid w:val="005B3E47"/>
    <w:rsid w:val="006E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4A40B12-44E5-42DB-968C-59479F99E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62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EndNoteBibliographyChar">
    <w:name w:val="EndNote Bibliography Char"/>
    <w:basedOn w:val="Fontepargpadro"/>
    <w:link w:val="EndNoteBibliography"/>
    <w:qFormat/>
    <w:locked/>
    <w:rsid w:val="004C7625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qFormat/>
    <w:rsid w:val="004C7625"/>
    <w:pPr>
      <w:suppressAutoHyphens/>
      <w:spacing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Emília</dc:creator>
  <cp:keywords/>
  <dc:description/>
  <cp:lastModifiedBy>Emília</cp:lastModifiedBy>
  <cp:revision>2</cp:revision>
  <dcterms:created xsi:type="dcterms:W3CDTF">2021-05-19T17:31:00Z</dcterms:created>
  <dcterms:modified xsi:type="dcterms:W3CDTF">2021-08-10T13:25:00Z</dcterms:modified>
</cp:coreProperties>
</file>