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57A3EB" w14:textId="77777777"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</w:p>
    <w:tbl>
      <w:tblPr>
        <w:tblStyle w:val="1-5"/>
        <w:tblW w:w="5000" w:type="pct"/>
        <w:tblLook w:val="04A0" w:firstRow="1" w:lastRow="0" w:firstColumn="1" w:lastColumn="0" w:noHBand="0" w:noVBand="1"/>
      </w:tblPr>
      <w:tblGrid>
        <w:gridCol w:w="1754"/>
        <w:gridCol w:w="603"/>
        <w:gridCol w:w="2495"/>
        <w:gridCol w:w="2891"/>
        <w:gridCol w:w="1499"/>
      </w:tblGrid>
      <w:tr w:rsidR="00B1101A" w:rsidRPr="00B1101A" w14:paraId="3085D4B4" w14:textId="77777777" w:rsidTr="00B110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shd w:val="clear" w:color="auto" w:fill="auto"/>
            <w:hideMark/>
          </w:tcPr>
          <w:p w14:paraId="0C3836D5" w14:textId="77777777" w:rsidR="000849CD" w:rsidRPr="00B1101A" w:rsidRDefault="000849CD" w:rsidP="00E65AA6">
            <w:pPr>
              <w:rPr>
                <w:rFonts w:eastAsia="Times New Roman" w:cs="Arial"/>
                <w:color w:val="auto"/>
                <w:sz w:val="19"/>
                <w:szCs w:val="19"/>
              </w:rPr>
            </w:pPr>
            <w:r w:rsidRPr="00B1101A">
              <w:rPr>
                <w:rFonts w:eastAsia="Times New Roman" w:cs="Arial"/>
                <w:color w:val="auto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shd w:val="clear" w:color="auto" w:fill="auto"/>
            <w:hideMark/>
          </w:tcPr>
          <w:p w14:paraId="639C2F4A" w14:textId="77777777" w:rsidR="000849CD" w:rsidRPr="00B1101A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auto"/>
                <w:sz w:val="19"/>
                <w:szCs w:val="19"/>
              </w:rPr>
            </w:pPr>
            <w:r w:rsidRPr="00B1101A">
              <w:rPr>
                <w:rFonts w:eastAsia="Times New Roman" w:cs="Arial"/>
                <w:color w:val="auto"/>
                <w:sz w:val="19"/>
                <w:szCs w:val="19"/>
              </w:rPr>
              <w:t>Item No</w:t>
            </w:r>
          </w:p>
        </w:tc>
        <w:tc>
          <w:tcPr>
            <w:tcW w:w="1350" w:type="pct"/>
            <w:shd w:val="clear" w:color="auto" w:fill="auto"/>
            <w:hideMark/>
          </w:tcPr>
          <w:p w14:paraId="79CF26A3" w14:textId="77777777" w:rsidR="000849CD" w:rsidRPr="00B1101A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auto"/>
                <w:sz w:val="19"/>
                <w:szCs w:val="19"/>
              </w:rPr>
            </w:pPr>
            <w:r w:rsidRPr="00B1101A">
              <w:rPr>
                <w:rFonts w:eastAsia="Times New Roman" w:cs="Arial"/>
                <w:color w:val="auto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shd w:val="clear" w:color="auto" w:fill="auto"/>
            <w:hideMark/>
          </w:tcPr>
          <w:p w14:paraId="1B0A259E" w14:textId="77777777" w:rsidR="000849CD" w:rsidRPr="00B1101A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auto"/>
                <w:sz w:val="19"/>
                <w:szCs w:val="19"/>
              </w:rPr>
            </w:pPr>
            <w:r w:rsidRPr="00B1101A">
              <w:rPr>
                <w:rFonts w:eastAsia="Times New Roman" w:cs="Arial"/>
                <w:color w:val="auto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  <w:shd w:val="clear" w:color="auto" w:fill="auto"/>
          </w:tcPr>
          <w:p w14:paraId="6F51CF2D" w14:textId="77777777" w:rsidR="000849CD" w:rsidRPr="00B1101A" w:rsidRDefault="000849CD" w:rsidP="00E65AA6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auto"/>
                <w:sz w:val="19"/>
                <w:szCs w:val="19"/>
              </w:rPr>
            </w:pPr>
            <w:r w:rsidRPr="00B1101A">
              <w:rPr>
                <w:rFonts w:eastAsia="Times New Roman" w:cs="Arial"/>
                <w:color w:val="auto"/>
                <w:sz w:val="19"/>
                <w:szCs w:val="19"/>
              </w:rPr>
              <w:t>Page No *</w:t>
            </w:r>
          </w:p>
        </w:tc>
      </w:tr>
      <w:tr w:rsidR="00B1101A" w:rsidRPr="00B1101A" w14:paraId="07805113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shd w:val="clear" w:color="auto" w:fill="auto"/>
            <w:hideMark/>
          </w:tcPr>
          <w:p w14:paraId="193DD1D6" w14:textId="77777777" w:rsidR="000849CD" w:rsidRPr="00B1101A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  <w:shd w:val="clear" w:color="auto" w:fill="auto"/>
          </w:tcPr>
          <w:p w14:paraId="73A7CD6A" w14:textId="77777777" w:rsidR="000849CD" w:rsidRPr="00B110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B1101A" w:rsidRPr="00B1101A" w14:paraId="625749BB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shd w:val="clear" w:color="auto" w:fill="auto"/>
            <w:hideMark/>
          </w:tcPr>
          <w:p w14:paraId="60B2F93A" w14:textId="77777777" w:rsidR="000849CD" w:rsidRPr="00B1101A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shd w:val="clear" w:color="auto" w:fill="auto"/>
            <w:hideMark/>
          </w:tcPr>
          <w:p w14:paraId="4D10102B" w14:textId="77777777" w:rsidR="000849CD" w:rsidRPr="00B1101A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50" w:type="pct"/>
            <w:shd w:val="clear" w:color="auto" w:fill="auto"/>
            <w:hideMark/>
          </w:tcPr>
          <w:p w14:paraId="7C492340" w14:textId="77777777" w:rsidR="000849CD" w:rsidRPr="00B110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shd w:val="clear" w:color="auto" w:fill="auto"/>
            <w:hideMark/>
          </w:tcPr>
          <w:p w14:paraId="1CDA4217" w14:textId="77777777" w:rsidR="000849CD" w:rsidRPr="00B110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  <w:shd w:val="clear" w:color="auto" w:fill="auto"/>
          </w:tcPr>
          <w:p w14:paraId="7C263F4C" w14:textId="77777777" w:rsidR="000849CD" w:rsidRPr="00B1101A" w:rsidRDefault="0017406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sz w:val="19"/>
                <w:szCs w:val="19"/>
                <w:lang w:eastAsia="zh-CN"/>
              </w:rPr>
              <w:t>P</w:t>
            </w:r>
            <w:r w:rsidRPr="00B1101A">
              <w:rPr>
                <w:rFonts w:cs="Arial"/>
                <w:sz w:val="19"/>
                <w:szCs w:val="19"/>
                <w:lang w:eastAsia="zh-CN"/>
              </w:rPr>
              <w:t>1</w:t>
            </w:r>
          </w:p>
        </w:tc>
      </w:tr>
      <w:tr w:rsidR="00B1101A" w:rsidRPr="00B1101A" w14:paraId="0AE7BE66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shd w:val="clear" w:color="auto" w:fill="auto"/>
            <w:hideMark/>
          </w:tcPr>
          <w:p w14:paraId="49B48657" w14:textId="77777777" w:rsidR="000849CD" w:rsidRPr="00B1101A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shd w:val="clear" w:color="auto" w:fill="auto"/>
            <w:hideMark/>
          </w:tcPr>
          <w:p w14:paraId="2D9297AA" w14:textId="77777777" w:rsidR="000849CD" w:rsidRPr="00B1101A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50" w:type="pct"/>
            <w:shd w:val="clear" w:color="auto" w:fill="auto"/>
            <w:hideMark/>
          </w:tcPr>
          <w:p w14:paraId="6BD12959" w14:textId="77777777" w:rsidR="000849CD" w:rsidRPr="00B1101A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abstracts)</w:t>
            </w:r>
            <w:bookmarkStart w:id="0" w:name="_Ref336376399"/>
            <w:r w:rsidR="000F448E" w:rsidRPr="00B1101A">
              <w:rPr>
                <w:rStyle w:val="a9"/>
                <w:rFonts w:eastAsia="Times New Roman" w:cs="Arial"/>
                <w:sz w:val="19"/>
                <w:szCs w:val="19"/>
              </w:rPr>
              <w:endnoteReference w:id="1"/>
            </w:r>
            <w:bookmarkEnd w:id="0"/>
            <w:r w:rsidR="000F448E" w:rsidRPr="00B1101A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1" w:name="_Ref336376403"/>
            <w:r w:rsidR="000F448E" w:rsidRPr="00B1101A">
              <w:rPr>
                <w:rStyle w:val="a9"/>
                <w:rFonts w:eastAsia="Times New Roman" w:cs="Arial"/>
                <w:sz w:val="19"/>
                <w:szCs w:val="19"/>
              </w:rPr>
              <w:endnoteReference w:id="2"/>
            </w:r>
            <w:bookmarkEnd w:id="1"/>
          </w:p>
        </w:tc>
        <w:tc>
          <w:tcPr>
            <w:tcW w:w="1564" w:type="pct"/>
            <w:shd w:val="clear" w:color="auto" w:fill="auto"/>
            <w:hideMark/>
          </w:tcPr>
          <w:p w14:paraId="522C3E4E" w14:textId="77777777" w:rsidR="000849CD" w:rsidRPr="00B110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11" w:type="pct"/>
            <w:shd w:val="clear" w:color="auto" w:fill="auto"/>
          </w:tcPr>
          <w:p w14:paraId="065F23A9" w14:textId="77777777" w:rsidR="000849CD" w:rsidRPr="00B1101A" w:rsidRDefault="0017406B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sz w:val="19"/>
                <w:szCs w:val="19"/>
                <w:lang w:eastAsia="zh-CN"/>
              </w:rPr>
              <w:t>P</w:t>
            </w:r>
            <w:r w:rsidRPr="00B1101A">
              <w:rPr>
                <w:rFonts w:cs="Arial"/>
                <w:sz w:val="19"/>
                <w:szCs w:val="19"/>
                <w:lang w:eastAsia="zh-CN"/>
              </w:rPr>
              <w:t>2</w:t>
            </w:r>
          </w:p>
        </w:tc>
      </w:tr>
      <w:tr w:rsidR="00B1101A" w:rsidRPr="00B1101A" w14:paraId="22ED5A61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shd w:val="clear" w:color="auto" w:fill="auto"/>
            <w:hideMark/>
          </w:tcPr>
          <w:p w14:paraId="778004C6" w14:textId="77777777" w:rsidR="000849CD" w:rsidRPr="00B1101A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11" w:type="pct"/>
            <w:shd w:val="clear" w:color="auto" w:fill="auto"/>
          </w:tcPr>
          <w:p w14:paraId="05442934" w14:textId="77777777" w:rsidR="000849CD" w:rsidRPr="00B110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B1101A" w:rsidRPr="00B1101A" w14:paraId="4BDA0A0A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shd w:val="clear" w:color="auto" w:fill="auto"/>
            <w:hideMark/>
          </w:tcPr>
          <w:p w14:paraId="06B0EE58" w14:textId="77777777" w:rsidR="000849CD" w:rsidRPr="00B1101A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shd w:val="clear" w:color="auto" w:fill="auto"/>
            <w:hideMark/>
          </w:tcPr>
          <w:p w14:paraId="4CB454CC" w14:textId="77777777" w:rsidR="000849CD" w:rsidRPr="00B1101A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50" w:type="pct"/>
            <w:shd w:val="clear" w:color="auto" w:fill="auto"/>
            <w:hideMark/>
          </w:tcPr>
          <w:p w14:paraId="3D26041B" w14:textId="77777777" w:rsidR="000849CD" w:rsidRPr="00B110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shd w:val="clear" w:color="auto" w:fill="auto"/>
            <w:hideMark/>
          </w:tcPr>
          <w:p w14:paraId="76784C28" w14:textId="77777777" w:rsidR="000849CD" w:rsidRPr="00B110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  <w:shd w:val="clear" w:color="auto" w:fill="auto"/>
          </w:tcPr>
          <w:p w14:paraId="000E9E42" w14:textId="13C8E7AB" w:rsidR="000849CD" w:rsidRPr="00B1101A" w:rsidRDefault="0017406B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sz w:val="19"/>
                <w:szCs w:val="19"/>
                <w:lang w:eastAsia="zh-CN"/>
              </w:rPr>
              <w:t>P</w:t>
            </w:r>
            <w:r w:rsidR="009D2F1A">
              <w:rPr>
                <w:rFonts w:cs="Arial"/>
                <w:sz w:val="19"/>
                <w:szCs w:val="19"/>
                <w:lang w:eastAsia="zh-CN"/>
              </w:rPr>
              <w:t>4</w:t>
            </w:r>
            <w:r w:rsidRPr="00B1101A">
              <w:rPr>
                <w:rFonts w:cs="Arial"/>
                <w:sz w:val="19"/>
                <w:szCs w:val="19"/>
                <w:lang w:eastAsia="zh-CN"/>
              </w:rPr>
              <w:t>-</w:t>
            </w:r>
            <w:r w:rsidR="009D2F1A">
              <w:rPr>
                <w:rFonts w:cs="Arial"/>
                <w:sz w:val="19"/>
                <w:szCs w:val="19"/>
                <w:lang w:eastAsia="zh-CN"/>
              </w:rPr>
              <w:t>5</w:t>
            </w:r>
          </w:p>
        </w:tc>
      </w:tr>
      <w:tr w:rsidR="00B1101A" w:rsidRPr="00B1101A" w14:paraId="4B463FAE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shd w:val="clear" w:color="auto" w:fill="auto"/>
            <w:hideMark/>
          </w:tcPr>
          <w:p w14:paraId="06C00717" w14:textId="77777777" w:rsidR="000849CD" w:rsidRPr="00B1101A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shd w:val="clear" w:color="auto" w:fill="auto"/>
            <w:hideMark/>
          </w:tcPr>
          <w:p w14:paraId="0FDCBC39" w14:textId="77777777" w:rsidR="000849CD" w:rsidRPr="00B1101A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50" w:type="pct"/>
            <w:shd w:val="clear" w:color="auto" w:fill="auto"/>
            <w:hideMark/>
          </w:tcPr>
          <w:p w14:paraId="222D9965" w14:textId="77777777" w:rsidR="000849CD" w:rsidRPr="00B110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shd w:val="clear" w:color="auto" w:fill="auto"/>
            <w:hideMark/>
          </w:tcPr>
          <w:p w14:paraId="4A62847E" w14:textId="77777777" w:rsidR="000849CD" w:rsidRPr="00B110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 xml:space="preserve">Whether objectives pertain to the </w:t>
            </w:r>
            <w:proofErr w:type="spellStart"/>
            <w:r w:rsidRPr="00B1101A">
              <w:rPr>
                <w:rFonts w:eastAsia="Times New Roman" w:cs="Arial"/>
                <w:sz w:val="19"/>
                <w:szCs w:val="19"/>
              </w:rPr>
              <w:t>the</w:t>
            </w:r>
            <w:proofErr w:type="spellEnd"/>
            <w:r w:rsidRPr="00B1101A">
              <w:rPr>
                <w:rFonts w:eastAsia="Times New Roman" w:cs="Arial"/>
                <w:sz w:val="19"/>
                <w:szCs w:val="19"/>
              </w:rPr>
              <w:t xml:space="preserve"> cluster level, the individual participant level or both</w:t>
            </w:r>
          </w:p>
        </w:tc>
        <w:tc>
          <w:tcPr>
            <w:tcW w:w="811" w:type="pct"/>
            <w:shd w:val="clear" w:color="auto" w:fill="auto"/>
          </w:tcPr>
          <w:p w14:paraId="4081B695" w14:textId="695C44E2" w:rsidR="000849CD" w:rsidRPr="00B1101A" w:rsidRDefault="0017406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sz w:val="19"/>
                <w:szCs w:val="19"/>
                <w:lang w:eastAsia="zh-CN"/>
              </w:rPr>
              <w:t>P</w:t>
            </w:r>
            <w:r w:rsidR="000400C6">
              <w:rPr>
                <w:rFonts w:cs="Arial"/>
                <w:sz w:val="19"/>
                <w:szCs w:val="19"/>
                <w:lang w:eastAsia="zh-CN"/>
              </w:rPr>
              <w:t>5</w:t>
            </w:r>
          </w:p>
        </w:tc>
      </w:tr>
      <w:tr w:rsidR="00B1101A" w:rsidRPr="00B1101A" w14:paraId="5A6B1630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shd w:val="clear" w:color="auto" w:fill="auto"/>
            <w:hideMark/>
          </w:tcPr>
          <w:p w14:paraId="6105CFF9" w14:textId="77777777" w:rsidR="000849CD" w:rsidRPr="00B1101A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11" w:type="pct"/>
            <w:shd w:val="clear" w:color="auto" w:fill="auto"/>
          </w:tcPr>
          <w:p w14:paraId="37087486" w14:textId="77777777" w:rsidR="000849CD" w:rsidRPr="00B110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B1101A" w:rsidRPr="00B1101A" w14:paraId="2965AECE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shd w:val="clear" w:color="auto" w:fill="auto"/>
            <w:hideMark/>
          </w:tcPr>
          <w:p w14:paraId="593F23A6" w14:textId="77777777" w:rsidR="000849CD" w:rsidRPr="00B1101A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shd w:val="clear" w:color="auto" w:fill="auto"/>
            <w:hideMark/>
          </w:tcPr>
          <w:p w14:paraId="66478CF1" w14:textId="77777777" w:rsidR="000849CD" w:rsidRPr="00B1101A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50" w:type="pct"/>
            <w:shd w:val="clear" w:color="auto" w:fill="auto"/>
            <w:hideMark/>
          </w:tcPr>
          <w:p w14:paraId="61F6DA22" w14:textId="77777777" w:rsidR="000849CD" w:rsidRPr="00B110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shd w:val="clear" w:color="auto" w:fill="auto"/>
            <w:hideMark/>
          </w:tcPr>
          <w:p w14:paraId="561B295C" w14:textId="77777777" w:rsidR="000849CD" w:rsidRPr="00B1101A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  <w:shd w:val="clear" w:color="auto" w:fill="auto"/>
          </w:tcPr>
          <w:p w14:paraId="6B0E948C" w14:textId="033CF193" w:rsidR="000849CD" w:rsidRPr="00B1101A" w:rsidRDefault="0017406B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9"/>
                <w:szCs w:val="19"/>
                <w:lang w:eastAsia="zh-CN"/>
              </w:rPr>
            </w:pPr>
            <w:r w:rsidRPr="00B1101A">
              <w:rPr>
                <w:rFonts w:ascii="Arial" w:hAnsi="Arial" w:cs="Arial" w:hint="eastAsia"/>
                <w:sz w:val="19"/>
                <w:szCs w:val="19"/>
                <w:lang w:eastAsia="zh-CN"/>
              </w:rPr>
              <w:t>P</w:t>
            </w:r>
            <w:r w:rsidR="000400C6">
              <w:rPr>
                <w:rFonts w:ascii="Arial" w:hAnsi="Arial" w:cs="Arial"/>
                <w:sz w:val="19"/>
                <w:szCs w:val="19"/>
                <w:lang w:eastAsia="zh-CN"/>
              </w:rPr>
              <w:t>5</w:t>
            </w:r>
          </w:p>
        </w:tc>
      </w:tr>
      <w:tr w:rsidR="00B1101A" w:rsidRPr="00B1101A" w14:paraId="2185551B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shd w:val="clear" w:color="auto" w:fill="auto"/>
            <w:hideMark/>
          </w:tcPr>
          <w:p w14:paraId="3CEFD6B3" w14:textId="77777777" w:rsidR="000849CD" w:rsidRPr="00B1101A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shd w:val="clear" w:color="auto" w:fill="auto"/>
            <w:hideMark/>
          </w:tcPr>
          <w:p w14:paraId="580C5DE7" w14:textId="77777777" w:rsidR="000849CD" w:rsidRPr="00B1101A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50" w:type="pct"/>
            <w:shd w:val="clear" w:color="auto" w:fill="auto"/>
            <w:hideMark/>
          </w:tcPr>
          <w:p w14:paraId="6D7B4EB1" w14:textId="77777777" w:rsidR="000849CD" w:rsidRPr="00B110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shd w:val="clear" w:color="auto" w:fill="auto"/>
            <w:hideMark/>
          </w:tcPr>
          <w:p w14:paraId="2E86CC18" w14:textId="77777777" w:rsidR="000849CD" w:rsidRPr="00B110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  <w:shd w:val="clear" w:color="auto" w:fill="auto"/>
          </w:tcPr>
          <w:p w14:paraId="04508EDD" w14:textId="77777777" w:rsidR="000849CD" w:rsidRPr="00B1101A" w:rsidRDefault="0017406B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b/>
                <w:sz w:val="19"/>
                <w:szCs w:val="19"/>
                <w:lang w:eastAsia="zh-CN"/>
              </w:rPr>
              <w:t>/</w:t>
            </w:r>
          </w:p>
        </w:tc>
      </w:tr>
      <w:tr w:rsidR="00B1101A" w:rsidRPr="00B1101A" w14:paraId="6B48B3D4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shd w:val="clear" w:color="auto" w:fill="auto"/>
            <w:hideMark/>
          </w:tcPr>
          <w:p w14:paraId="131EB5B8" w14:textId="77777777" w:rsidR="000849CD" w:rsidRPr="00B1101A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shd w:val="clear" w:color="auto" w:fill="auto"/>
            <w:hideMark/>
          </w:tcPr>
          <w:p w14:paraId="1C2DFD35" w14:textId="77777777" w:rsidR="000849CD" w:rsidRPr="00B1101A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50" w:type="pct"/>
            <w:shd w:val="clear" w:color="auto" w:fill="auto"/>
            <w:hideMark/>
          </w:tcPr>
          <w:p w14:paraId="2B5797EC" w14:textId="77777777" w:rsidR="000849CD" w:rsidRPr="00B110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shd w:val="clear" w:color="auto" w:fill="auto"/>
            <w:hideMark/>
          </w:tcPr>
          <w:p w14:paraId="5A6BFF04" w14:textId="77777777" w:rsidR="000849CD" w:rsidRPr="00B110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11" w:type="pct"/>
            <w:shd w:val="clear" w:color="auto" w:fill="auto"/>
          </w:tcPr>
          <w:p w14:paraId="7C2324D3" w14:textId="73EC8E67" w:rsidR="000849CD" w:rsidRPr="00B1101A" w:rsidRDefault="008538B5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sz w:val="19"/>
                <w:szCs w:val="19"/>
                <w:lang w:eastAsia="zh-CN"/>
              </w:rPr>
              <w:t>P</w:t>
            </w:r>
            <w:r w:rsidR="000400C6">
              <w:rPr>
                <w:rFonts w:cs="Arial"/>
                <w:sz w:val="19"/>
                <w:szCs w:val="19"/>
                <w:lang w:eastAsia="zh-CN"/>
              </w:rPr>
              <w:t>6</w:t>
            </w:r>
          </w:p>
        </w:tc>
      </w:tr>
      <w:tr w:rsidR="00B1101A" w:rsidRPr="00B1101A" w14:paraId="6DB40902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shd w:val="clear" w:color="auto" w:fill="auto"/>
            <w:hideMark/>
          </w:tcPr>
          <w:p w14:paraId="5F27AB8C" w14:textId="77777777" w:rsidR="000849CD" w:rsidRPr="00B1101A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shd w:val="clear" w:color="auto" w:fill="auto"/>
            <w:hideMark/>
          </w:tcPr>
          <w:p w14:paraId="0FED0A7B" w14:textId="77777777" w:rsidR="000849CD" w:rsidRPr="00B1101A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50" w:type="pct"/>
            <w:shd w:val="clear" w:color="auto" w:fill="auto"/>
            <w:hideMark/>
          </w:tcPr>
          <w:p w14:paraId="13B7C463" w14:textId="77777777" w:rsidR="000849CD" w:rsidRPr="00B110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shd w:val="clear" w:color="auto" w:fill="auto"/>
            <w:hideMark/>
          </w:tcPr>
          <w:p w14:paraId="0BF5CA2F" w14:textId="77777777" w:rsidR="000849CD" w:rsidRPr="00B110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  <w:shd w:val="clear" w:color="auto" w:fill="auto"/>
          </w:tcPr>
          <w:p w14:paraId="6F5A13BC" w14:textId="498CEA9C" w:rsidR="000849CD" w:rsidRPr="00B1101A" w:rsidRDefault="008538B5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bCs/>
                <w:sz w:val="19"/>
                <w:szCs w:val="19"/>
                <w:lang w:eastAsia="zh-CN"/>
              </w:rPr>
              <w:t>P</w:t>
            </w:r>
            <w:r w:rsidR="000400C6">
              <w:rPr>
                <w:rFonts w:cs="Arial"/>
                <w:bCs/>
                <w:sz w:val="19"/>
                <w:szCs w:val="19"/>
                <w:lang w:eastAsia="zh-CN"/>
              </w:rPr>
              <w:t>6</w:t>
            </w:r>
          </w:p>
        </w:tc>
      </w:tr>
      <w:tr w:rsidR="00B1101A" w:rsidRPr="00B1101A" w14:paraId="536EF465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shd w:val="clear" w:color="auto" w:fill="auto"/>
            <w:hideMark/>
          </w:tcPr>
          <w:p w14:paraId="2ECA795B" w14:textId="77777777" w:rsidR="000849CD" w:rsidRPr="00B1101A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shd w:val="clear" w:color="auto" w:fill="auto"/>
            <w:hideMark/>
          </w:tcPr>
          <w:p w14:paraId="289E53A1" w14:textId="77777777" w:rsidR="000849CD" w:rsidRPr="00B1101A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50" w:type="pct"/>
            <w:shd w:val="clear" w:color="auto" w:fill="auto"/>
            <w:hideMark/>
          </w:tcPr>
          <w:p w14:paraId="5CFB0A79" w14:textId="77777777" w:rsidR="000849CD" w:rsidRPr="00B110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4" w:type="pct"/>
            <w:shd w:val="clear" w:color="auto" w:fill="auto"/>
            <w:hideMark/>
          </w:tcPr>
          <w:p w14:paraId="25CDACA2" w14:textId="77777777" w:rsidR="000849CD" w:rsidRPr="00B110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Whether interventions pertain to the cluster level, the individual participant level or both</w:t>
            </w:r>
          </w:p>
        </w:tc>
        <w:tc>
          <w:tcPr>
            <w:tcW w:w="811" w:type="pct"/>
            <w:shd w:val="clear" w:color="auto" w:fill="auto"/>
          </w:tcPr>
          <w:p w14:paraId="5E64932C" w14:textId="728399AD" w:rsidR="000849CD" w:rsidRPr="00B1101A" w:rsidRDefault="008538B5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sz w:val="19"/>
                <w:szCs w:val="19"/>
                <w:lang w:eastAsia="zh-CN"/>
              </w:rPr>
              <w:t>P</w:t>
            </w:r>
            <w:r w:rsidR="000400C6">
              <w:rPr>
                <w:rFonts w:cs="Arial"/>
                <w:sz w:val="19"/>
                <w:szCs w:val="19"/>
                <w:lang w:eastAsia="zh-CN"/>
              </w:rPr>
              <w:t>6</w:t>
            </w:r>
            <w:r w:rsidR="000400C6">
              <w:rPr>
                <w:rFonts w:cs="Arial" w:hint="eastAsia"/>
                <w:sz w:val="19"/>
                <w:szCs w:val="19"/>
                <w:lang w:eastAsia="zh-CN"/>
              </w:rPr>
              <w:t>-</w:t>
            </w:r>
            <w:r w:rsidR="000400C6">
              <w:rPr>
                <w:rFonts w:cs="Arial"/>
                <w:sz w:val="19"/>
                <w:szCs w:val="19"/>
                <w:lang w:eastAsia="zh-CN"/>
              </w:rPr>
              <w:t>7</w:t>
            </w:r>
          </w:p>
        </w:tc>
      </w:tr>
      <w:tr w:rsidR="00B1101A" w:rsidRPr="00B1101A" w14:paraId="1944DDB2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shd w:val="clear" w:color="auto" w:fill="auto"/>
            <w:hideMark/>
          </w:tcPr>
          <w:p w14:paraId="62A2B8BB" w14:textId="77777777" w:rsidR="000849CD" w:rsidRPr="00B1101A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Outcomes</w:t>
            </w:r>
          </w:p>
        </w:tc>
        <w:tc>
          <w:tcPr>
            <w:tcW w:w="326" w:type="pct"/>
            <w:shd w:val="clear" w:color="auto" w:fill="auto"/>
            <w:hideMark/>
          </w:tcPr>
          <w:p w14:paraId="1795C94F" w14:textId="77777777" w:rsidR="000849CD" w:rsidRPr="00B1101A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50" w:type="pct"/>
            <w:shd w:val="clear" w:color="auto" w:fill="auto"/>
            <w:hideMark/>
          </w:tcPr>
          <w:p w14:paraId="68589A56" w14:textId="77777777" w:rsidR="000849CD" w:rsidRPr="00B110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 xml:space="preserve">Completely defined pre-specified primary and secondary outcome measures, including how and </w:t>
            </w:r>
            <w:r w:rsidRPr="00B1101A">
              <w:rPr>
                <w:rFonts w:eastAsia="Times New Roman" w:cs="Arial"/>
                <w:sz w:val="19"/>
                <w:szCs w:val="19"/>
              </w:rPr>
              <w:lastRenderedPageBreak/>
              <w:t>when they were assessed</w:t>
            </w:r>
          </w:p>
        </w:tc>
        <w:tc>
          <w:tcPr>
            <w:tcW w:w="1564" w:type="pct"/>
            <w:shd w:val="clear" w:color="auto" w:fill="auto"/>
            <w:hideMark/>
          </w:tcPr>
          <w:p w14:paraId="2A25CFC0" w14:textId="77777777" w:rsidR="000849CD" w:rsidRPr="00B110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lastRenderedPageBreak/>
              <w:t>Whether outcome measures pertain to the  cluster level, the individual participant level or both</w:t>
            </w:r>
          </w:p>
        </w:tc>
        <w:tc>
          <w:tcPr>
            <w:tcW w:w="811" w:type="pct"/>
            <w:shd w:val="clear" w:color="auto" w:fill="auto"/>
          </w:tcPr>
          <w:p w14:paraId="079FD1EB" w14:textId="23F96FA0" w:rsidR="000849CD" w:rsidRPr="00B1101A" w:rsidRDefault="008538B5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sz w:val="19"/>
                <w:szCs w:val="19"/>
                <w:lang w:eastAsia="zh-CN"/>
              </w:rPr>
              <w:t>P</w:t>
            </w:r>
            <w:r w:rsidR="000400C6">
              <w:rPr>
                <w:rFonts w:cs="Arial"/>
                <w:sz w:val="19"/>
                <w:szCs w:val="19"/>
                <w:lang w:eastAsia="zh-CN"/>
              </w:rPr>
              <w:t>7</w:t>
            </w:r>
            <w:r w:rsidR="000400C6">
              <w:rPr>
                <w:rFonts w:cs="Arial" w:hint="eastAsia"/>
                <w:sz w:val="19"/>
                <w:szCs w:val="19"/>
                <w:lang w:eastAsia="zh-CN"/>
              </w:rPr>
              <w:t>-</w:t>
            </w:r>
            <w:r w:rsidR="000400C6">
              <w:rPr>
                <w:rFonts w:cs="Arial"/>
                <w:sz w:val="19"/>
                <w:szCs w:val="19"/>
                <w:lang w:eastAsia="zh-CN"/>
              </w:rPr>
              <w:t>8</w:t>
            </w:r>
          </w:p>
        </w:tc>
      </w:tr>
      <w:tr w:rsidR="00B1101A" w:rsidRPr="00B1101A" w14:paraId="616CF4EB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shd w:val="clear" w:color="auto" w:fill="auto"/>
            <w:hideMark/>
          </w:tcPr>
          <w:p w14:paraId="01F9A76C" w14:textId="77777777" w:rsidR="000849CD" w:rsidRPr="00B1101A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shd w:val="clear" w:color="auto" w:fill="auto"/>
            <w:hideMark/>
          </w:tcPr>
          <w:p w14:paraId="61987EB9" w14:textId="77777777" w:rsidR="000849CD" w:rsidRPr="00B1101A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50" w:type="pct"/>
            <w:shd w:val="clear" w:color="auto" w:fill="auto"/>
            <w:hideMark/>
          </w:tcPr>
          <w:p w14:paraId="32426AA8" w14:textId="77777777" w:rsidR="000849CD" w:rsidRPr="00B110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shd w:val="clear" w:color="auto" w:fill="auto"/>
            <w:hideMark/>
          </w:tcPr>
          <w:p w14:paraId="39028BA5" w14:textId="77777777" w:rsidR="000849CD" w:rsidRPr="00B110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  <w:shd w:val="clear" w:color="auto" w:fill="auto"/>
          </w:tcPr>
          <w:p w14:paraId="31B3FFE6" w14:textId="77777777" w:rsidR="000849CD" w:rsidRPr="00B1101A" w:rsidRDefault="008538B5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b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b/>
                <w:sz w:val="19"/>
                <w:szCs w:val="19"/>
                <w:lang w:eastAsia="zh-CN"/>
              </w:rPr>
              <w:t>/</w:t>
            </w:r>
          </w:p>
        </w:tc>
      </w:tr>
      <w:tr w:rsidR="00B1101A" w:rsidRPr="00B1101A" w14:paraId="08133732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shd w:val="clear" w:color="auto" w:fill="auto"/>
            <w:hideMark/>
          </w:tcPr>
          <w:p w14:paraId="2BFCB776" w14:textId="77777777" w:rsidR="000849CD" w:rsidRPr="00B1101A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shd w:val="clear" w:color="auto" w:fill="auto"/>
            <w:hideMark/>
          </w:tcPr>
          <w:p w14:paraId="1916E669" w14:textId="77777777" w:rsidR="000849CD" w:rsidRPr="00B1101A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50" w:type="pct"/>
            <w:shd w:val="clear" w:color="auto" w:fill="auto"/>
            <w:hideMark/>
          </w:tcPr>
          <w:p w14:paraId="1E921AFF" w14:textId="77777777" w:rsidR="000849CD" w:rsidRPr="00B110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shd w:val="clear" w:color="auto" w:fill="auto"/>
            <w:hideMark/>
          </w:tcPr>
          <w:p w14:paraId="66225BBC" w14:textId="77777777" w:rsidR="000849CD" w:rsidRPr="00B110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cs="Arial"/>
                <w:sz w:val="19"/>
                <w:szCs w:val="19"/>
              </w:rPr>
              <w:t xml:space="preserve">Method of calculation, number of clusters(s) (and whether equal or unequal cluster sizes are assumed), cluster size, a coefficient of </w:t>
            </w:r>
            <w:proofErr w:type="spellStart"/>
            <w:r w:rsidRPr="00B110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B1101A">
              <w:rPr>
                <w:rFonts w:cs="Arial"/>
                <w:sz w:val="19"/>
                <w:szCs w:val="19"/>
              </w:rPr>
              <w:t xml:space="preserve"> correlation (ICC or </w:t>
            </w:r>
            <w:r w:rsidRPr="00B1101A">
              <w:rPr>
                <w:rFonts w:cs="Arial"/>
                <w:i/>
                <w:sz w:val="19"/>
                <w:szCs w:val="19"/>
              </w:rPr>
              <w:t>k</w:t>
            </w:r>
            <w:r w:rsidRPr="00B110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  <w:shd w:val="clear" w:color="auto" w:fill="auto"/>
          </w:tcPr>
          <w:p w14:paraId="4F2636DA" w14:textId="20B91C91" w:rsidR="000849CD" w:rsidRPr="00B1101A" w:rsidRDefault="008538B5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sz w:val="19"/>
                <w:szCs w:val="19"/>
                <w:lang w:eastAsia="zh-CN"/>
              </w:rPr>
              <w:t>P</w:t>
            </w:r>
            <w:r w:rsidR="000400C6">
              <w:rPr>
                <w:rFonts w:cs="Arial"/>
                <w:sz w:val="19"/>
                <w:szCs w:val="19"/>
                <w:lang w:eastAsia="zh-CN"/>
              </w:rPr>
              <w:t>8</w:t>
            </w:r>
          </w:p>
        </w:tc>
      </w:tr>
      <w:tr w:rsidR="00B1101A" w:rsidRPr="00B1101A" w14:paraId="24EA1791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shd w:val="clear" w:color="auto" w:fill="auto"/>
            <w:hideMark/>
          </w:tcPr>
          <w:p w14:paraId="64391F27" w14:textId="77777777" w:rsidR="000849CD" w:rsidRPr="00B1101A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shd w:val="clear" w:color="auto" w:fill="auto"/>
            <w:hideMark/>
          </w:tcPr>
          <w:p w14:paraId="7E6CF886" w14:textId="77777777" w:rsidR="000849CD" w:rsidRPr="00B1101A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50" w:type="pct"/>
            <w:shd w:val="clear" w:color="auto" w:fill="auto"/>
            <w:hideMark/>
          </w:tcPr>
          <w:p w14:paraId="35873952" w14:textId="77777777" w:rsidR="000849CD" w:rsidRPr="00B110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shd w:val="clear" w:color="auto" w:fill="auto"/>
            <w:hideMark/>
          </w:tcPr>
          <w:p w14:paraId="1FAED662" w14:textId="77777777" w:rsidR="000849CD" w:rsidRPr="00B110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  <w:shd w:val="clear" w:color="auto" w:fill="auto"/>
          </w:tcPr>
          <w:p w14:paraId="11632E0B" w14:textId="77777777" w:rsidR="000849CD" w:rsidRPr="00B1101A" w:rsidRDefault="008538B5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b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b/>
                <w:sz w:val="19"/>
                <w:szCs w:val="19"/>
                <w:lang w:eastAsia="zh-CN"/>
              </w:rPr>
              <w:t>/</w:t>
            </w:r>
          </w:p>
        </w:tc>
      </w:tr>
      <w:tr w:rsidR="00B1101A" w:rsidRPr="00B1101A" w14:paraId="3BC2E6DD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shd w:val="clear" w:color="auto" w:fill="auto"/>
            <w:hideMark/>
          </w:tcPr>
          <w:p w14:paraId="4396D8A9" w14:textId="77777777" w:rsidR="000849CD" w:rsidRPr="00B1101A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11" w:type="pct"/>
            <w:shd w:val="clear" w:color="auto" w:fill="auto"/>
          </w:tcPr>
          <w:p w14:paraId="0D02B413" w14:textId="77777777" w:rsidR="000849CD" w:rsidRPr="00B110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B1101A" w:rsidRPr="00B1101A" w14:paraId="0444FE1B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shd w:val="clear" w:color="auto" w:fill="auto"/>
            <w:hideMark/>
          </w:tcPr>
          <w:p w14:paraId="3F1F7B56" w14:textId="77777777" w:rsidR="000849CD" w:rsidRPr="00B1101A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shd w:val="clear" w:color="auto" w:fill="auto"/>
            <w:hideMark/>
          </w:tcPr>
          <w:p w14:paraId="35CB5DEC" w14:textId="77777777" w:rsidR="000849CD" w:rsidRPr="00B1101A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50" w:type="pct"/>
            <w:shd w:val="clear" w:color="auto" w:fill="auto"/>
            <w:hideMark/>
          </w:tcPr>
          <w:p w14:paraId="55DEEBBE" w14:textId="77777777" w:rsidR="000849CD" w:rsidRPr="00B110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shd w:val="clear" w:color="auto" w:fill="auto"/>
            <w:hideMark/>
          </w:tcPr>
          <w:p w14:paraId="6406BD06" w14:textId="77777777" w:rsidR="000849CD" w:rsidRPr="00B110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  <w:shd w:val="clear" w:color="auto" w:fill="auto"/>
          </w:tcPr>
          <w:p w14:paraId="718E89AF" w14:textId="4F6B0B7D" w:rsidR="000849CD" w:rsidRPr="00B1101A" w:rsidRDefault="00854B0E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b/>
                <w:sz w:val="19"/>
                <w:szCs w:val="19"/>
                <w:lang w:eastAsia="zh-CN"/>
              </w:rPr>
            </w:pPr>
            <w:r>
              <w:rPr>
                <w:rFonts w:cs="Arial"/>
                <w:sz w:val="19"/>
                <w:szCs w:val="19"/>
                <w:lang w:eastAsia="zh-CN"/>
              </w:rPr>
              <w:t>6</w:t>
            </w:r>
            <w:r w:rsidR="008538B5" w:rsidRPr="00B1101A">
              <w:rPr>
                <w:rFonts w:cs="Arial"/>
                <w:sz w:val="19"/>
                <w:szCs w:val="19"/>
                <w:lang w:eastAsia="zh-CN"/>
              </w:rPr>
              <w:t>5</w:t>
            </w:r>
          </w:p>
        </w:tc>
      </w:tr>
      <w:tr w:rsidR="00B1101A" w:rsidRPr="00B1101A" w14:paraId="54065E1A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shd w:val="clear" w:color="auto" w:fill="auto"/>
            <w:hideMark/>
          </w:tcPr>
          <w:p w14:paraId="65D50B47" w14:textId="77777777" w:rsidR="008538B5" w:rsidRPr="00B1101A" w:rsidRDefault="008538B5" w:rsidP="008538B5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shd w:val="clear" w:color="auto" w:fill="auto"/>
            <w:hideMark/>
          </w:tcPr>
          <w:p w14:paraId="391E88D9" w14:textId="77777777" w:rsidR="008538B5" w:rsidRPr="00B1101A" w:rsidRDefault="008538B5" w:rsidP="008538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50" w:type="pct"/>
            <w:shd w:val="clear" w:color="auto" w:fill="auto"/>
            <w:hideMark/>
          </w:tcPr>
          <w:p w14:paraId="6374AF71" w14:textId="77777777" w:rsidR="008538B5" w:rsidRPr="00B1101A" w:rsidRDefault="008538B5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shd w:val="clear" w:color="auto" w:fill="auto"/>
            <w:hideMark/>
          </w:tcPr>
          <w:p w14:paraId="0E7B6E40" w14:textId="77777777" w:rsidR="008538B5" w:rsidRPr="00B1101A" w:rsidRDefault="008538B5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  <w:shd w:val="clear" w:color="auto" w:fill="auto"/>
          </w:tcPr>
          <w:p w14:paraId="30414BD1" w14:textId="3CF4EBA1" w:rsidR="008538B5" w:rsidRPr="00B1101A" w:rsidRDefault="008538B5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sz w:val="19"/>
                <w:szCs w:val="19"/>
                <w:lang w:eastAsia="zh-CN"/>
              </w:rPr>
              <w:t>P</w:t>
            </w:r>
            <w:r w:rsidR="00854B0E">
              <w:rPr>
                <w:rFonts w:cs="Arial"/>
                <w:sz w:val="19"/>
                <w:szCs w:val="19"/>
                <w:lang w:eastAsia="zh-CN"/>
              </w:rPr>
              <w:t>6</w:t>
            </w:r>
          </w:p>
        </w:tc>
      </w:tr>
      <w:tr w:rsidR="00B1101A" w:rsidRPr="00B1101A" w14:paraId="7E599B05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shd w:val="clear" w:color="auto" w:fill="auto"/>
            <w:hideMark/>
          </w:tcPr>
          <w:p w14:paraId="1354E8BC" w14:textId="77777777" w:rsidR="008538B5" w:rsidRPr="00B1101A" w:rsidRDefault="008538B5" w:rsidP="008538B5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shd w:val="clear" w:color="auto" w:fill="auto"/>
            <w:hideMark/>
          </w:tcPr>
          <w:p w14:paraId="3B712D3E" w14:textId="77777777" w:rsidR="008538B5" w:rsidRPr="00B1101A" w:rsidRDefault="008538B5" w:rsidP="008538B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50" w:type="pct"/>
            <w:shd w:val="clear" w:color="auto" w:fill="auto"/>
            <w:hideMark/>
          </w:tcPr>
          <w:p w14:paraId="7FE17F28" w14:textId="77777777" w:rsidR="008538B5" w:rsidRPr="00B1101A" w:rsidRDefault="008538B5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shd w:val="clear" w:color="auto" w:fill="auto"/>
            <w:hideMark/>
          </w:tcPr>
          <w:p w14:paraId="08D8275B" w14:textId="77777777" w:rsidR="008538B5" w:rsidRPr="00B1101A" w:rsidRDefault="008538B5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B1101A">
              <w:rPr>
                <w:rFonts w:cs="Arial"/>
                <w:sz w:val="19"/>
                <w:szCs w:val="19"/>
              </w:rPr>
              <w:t>allocation was based on clusters rather than individuals and whether allocation concealment (if any) was at the cluster level, the individual participant level or both</w:t>
            </w:r>
          </w:p>
        </w:tc>
        <w:tc>
          <w:tcPr>
            <w:tcW w:w="811" w:type="pct"/>
            <w:shd w:val="clear" w:color="auto" w:fill="auto"/>
          </w:tcPr>
          <w:p w14:paraId="676A916B" w14:textId="17250BF0" w:rsidR="008538B5" w:rsidRPr="00B1101A" w:rsidRDefault="008538B5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sz w:val="19"/>
                <w:szCs w:val="19"/>
                <w:lang w:eastAsia="zh-CN"/>
              </w:rPr>
              <w:t>P</w:t>
            </w:r>
            <w:r w:rsidR="00B807AD">
              <w:rPr>
                <w:rFonts w:cs="Arial"/>
                <w:sz w:val="19"/>
                <w:szCs w:val="19"/>
                <w:lang w:eastAsia="zh-CN"/>
              </w:rPr>
              <w:t>6</w:t>
            </w:r>
            <w:r w:rsidR="00B807AD">
              <w:rPr>
                <w:rFonts w:cs="Arial" w:hint="eastAsia"/>
                <w:sz w:val="19"/>
                <w:szCs w:val="19"/>
                <w:lang w:eastAsia="zh-CN"/>
              </w:rPr>
              <w:t>-</w:t>
            </w:r>
            <w:r w:rsidR="00B807AD">
              <w:rPr>
                <w:rFonts w:cs="Arial"/>
                <w:sz w:val="19"/>
                <w:szCs w:val="19"/>
                <w:lang w:eastAsia="zh-CN"/>
              </w:rPr>
              <w:t>7</w:t>
            </w:r>
          </w:p>
        </w:tc>
      </w:tr>
      <w:tr w:rsidR="00B1101A" w:rsidRPr="00B1101A" w14:paraId="6A4763A1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shd w:val="clear" w:color="auto" w:fill="auto"/>
            <w:hideMark/>
          </w:tcPr>
          <w:p w14:paraId="4E9D1743" w14:textId="77777777" w:rsidR="008538B5" w:rsidRPr="00B1101A" w:rsidRDefault="008538B5" w:rsidP="008538B5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14:paraId="7B923656" w14:textId="77777777" w:rsidR="008538B5" w:rsidRPr="00B1101A" w:rsidRDefault="008538B5" w:rsidP="008538B5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shd w:val="clear" w:color="auto" w:fill="auto"/>
            <w:hideMark/>
          </w:tcPr>
          <w:p w14:paraId="333B68A5" w14:textId="77777777" w:rsidR="008538B5" w:rsidRPr="00B1101A" w:rsidRDefault="008538B5" w:rsidP="008538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50" w:type="pct"/>
            <w:shd w:val="clear" w:color="auto" w:fill="auto"/>
            <w:hideMark/>
          </w:tcPr>
          <w:p w14:paraId="092A4EE5" w14:textId="77777777" w:rsidR="008538B5" w:rsidRPr="00B1101A" w:rsidRDefault="008538B5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shd w:val="clear" w:color="auto" w:fill="auto"/>
            <w:hideMark/>
          </w:tcPr>
          <w:p w14:paraId="37216F93" w14:textId="77777777" w:rsidR="008538B5" w:rsidRPr="00B1101A" w:rsidRDefault="008538B5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811" w:type="pct"/>
            <w:shd w:val="clear" w:color="auto" w:fill="auto"/>
          </w:tcPr>
          <w:p w14:paraId="18C21FB7" w14:textId="6D0787EE" w:rsidR="008538B5" w:rsidRPr="00B1101A" w:rsidRDefault="008538B5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9"/>
                <w:szCs w:val="19"/>
                <w:lang w:eastAsia="zh-CN"/>
              </w:rPr>
            </w:pPr>
          </w:p>
        </w:tc>
      </w:tr>
      <w:tr w:rsidR="00B1101A" w:rsidRPr="00B1101A" w14:paraId="77AE4B03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shd w:val="clear" w:color="auto" w:fill="auto"/>
            <w:hideMark/>
          </w:tcPr>
          <w:p w14:paraId="4FC60183" w14:textId="77777777" w:rsidR="008538B5" w:rsidRPr="00B1101A" w:rsidRDefault="008538B5" w:rsidP="008538B5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shd w:val="clear" w:color="auto" w:fill="auto"/>
            <w:hideMark/>
          </w:tcPr>
          <w:p w14:paraId="7A34D940" w14:textId="77777777" w:rsidR="008538B5" w:rsidRPr="00B1101A" w:rsidRDefault="008538B5" w:rsidP="008538B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50" w:type="pct"/>
            <w:shd w:val="clear" w:color="auto" w:fill="auto"/>
            <w:hideMark/>
          </w:tcPr>
          <w:p w14:paraId="587F6436" w14:textId="77777777" w:rsidR="008538B5" w:rsidRPr="00B1101A" w:rsidRDefault="008538B5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shd w:val="clear" w:color="auto" w:fill="auto"/>
            <w:hideMark/>
          </w:tcPr>
          <w:p w14:paraId="2A343E1D" w14:textId="77777777" w:rsidR="008538B5" w:rsidRPr="00B1101A" w:rsidRDefault="008538B5" w:rsidP="008538B5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Who generated the random allocation sequence, who enrolled clusters, and who assigned clusters to interventions</w:t>
            </w:r>
          </w:p>
          <w:p w14:paraId="313FB7DA" w14:textId="77777777" w:rsidR="008538B5" w:rsidRPr="00B1101A" w:rsidRDefault="008538B5" w:rsidP="008538B5">
            <w:pPr>
              <w:pStyle w:val="a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  <w:shd w:val="clear" w:color="auto" w:fill="auto"/>
          </w:tcPr>
          <w:p w14:paraId="747CED73" w14:textId="656DB36B" w:rsidR="008538B5" w:rsidRPr="00B1101A" w:rsidRDefault="008538B5" w:rsidP="00CC39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sz w:val="19"/>
                <w:szCs w:val="19"/>
                <w:lang w:eastAsia="zh-CN"/>
              </w:rPr>
              <w:t>P</w:t>
            </w:r>
            <w:r w:rsidR="00622B7D">
              <w:rPr>
                <w:rFonts w:cs="Arial"/>
                <w:sz w:val="19"/>
                <w:szCs w:val="19"/>
                <w:lang w:eastAsia="zh-CN"/>
              </w:rPr>
              <w:t>6</w:t>
            </w:r>
          </w:p>
        </w:tc>
      </w:tr>
      <w:tr w:rsidR="00B1101A" w:rsidRPr="00B1101A" w14:paraId="543E1D99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shd w:val="clear" w:color="auto" w:fill="auto"/>
            <w:hideMark/>
          </w:tcPr>
          <w:p w14:paraId="7480A434" w14:textId="77777777" w:rsidR="008538B5" w:rsidRPr="00B1101A" w:rsidRDefault="008538B5" w:rsidP="008538B5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shd w:val="clear" w:color="auto" w:fill="auto"/>
            <w:hideMark/>
          </w:tcPr>
          <w:p w14:paraId="0628514F" w14:textId="77777777" w:rsidR="008538B5" w:rsidRPr="00B1101A" w:rsidRDefault="008538B5" w:rsidP="008538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50" w:type="pct"/>
            <w:shd w:val="clear" w:color="auto" w:fill="auto"/>
            <w:hideMark/>
          </w:tcPr>
          <w:p w14:paraId="53C40543" w14:textId="77777777" w:rsidR="008538B5" w:rsidRPr="00B1101A" w:rsidRDefault="008538B5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shd w:val="clear" w:color="auto" w:fill="auto"/>
            <w:hideMark/>
          </w:tcPr>
          <w:p w14:paraId="220AB2B5" w14:textId="77777777" w:rsidR="008538B5" w:rsidRPr="00B1101A" w:rsidRDefault="008538B5" w:rsidP="008538B5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B1101A">
              <w:rPr>
                <w:rFonts w:cs="Arial"/>
                <w:sz w:val="19"/>
                <w:szCs w:val="19"/>
              </w:rPr>
              <w:t xml:space="preserve">Mechanism by which individual participants were included in clusters for the purposes of the trial (such as complete </w:t>
            </w:r>
            <w:r w:rsidRPr="00B1101A">
              <w:rPr>
                <w:rFonts w:cs="Arial"/>
                <w:sz w:val="19"/>
                <w:szCs w:val="19"/>
              </w:rPr>
              <w:lastRenderedPageBreak/>
              <w:t>enumeration, random sampling)</w:t>
            </w:r>
          </w:p>
        </w:tc>
        <w:tc>
          <w:tcPr>
            <w:tcW w:w="811" w:type="pct"/>
            <w:shd w:val="clear" w:color="auto" w:fill="auto"/>
          </w:tcPr>
          <w:p w14:paraId="0F769BA7" w14:textId="6D4C67D6" w:rsidR="008538B5" w:rsidRPr="00B1101A" w:rsidRDefault="008538B5" w:rsidP="00CC39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sz w:val="19"/>
                <w:szCs w:val="19"/>
                <w:lang w:eastAsia="zh-CN"/>
              </w:rPr>
              <w:lastRenderedPageBreak/>
              <w:t>P</w:t>
            </w:r>
            <w:r w:rsidR="00622B7D">
              <w:rPr>
                <w:rFonts w:cs="Arial"/>
                <w:sz w:val="19"/>
                <w:szCs w:val="19"/>
                <w:lang w:eastAsia="zh-CN"/>
              </w:rPr>
              <w:t>6</w:t>
            </w:r>
          </w:p>
        </w:tc>
      </w:tr>
      <w:tr w:rsidR="00B1101A" w:rsidRPr="00B1101A" w14:paraId="039EBF65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shd w:val="clear" w:color="auto" w:fill="auto"/>
            <w:hideMark/>
          </w:tcPr>
          <w:p w14:paraId="6E025ECE" w14:textId="77777777" w:rsidR="008538B5" w:rsidRPr="00B1101A" w:rsidRDefault="008538B5" w:rsidP="008538B5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shd w:val="clear" w:color="auto" w:fill="auto"/>
            <w:hideMark/>
          </w:tcPr>
          <w:p w14:paraId="6BFBF813" w14:textId="77777777" w:rsidR="008538B5" w:rsidRPr="00B1101A" w:rsidRDefault="008538B5" w:rsidP="008538B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50" w:type="pct"/>
            <w:shd w:val="clear" w:color="auto" w:fill="auto"/>
            <w:hideMark/>
          </w:tcPr>
          <w:p w14:paraId="3C68D8D4" w14:textId="77777777" w:rsidR="008538B5" w:rsidRPr="00B1101A" w:rsidRDefault="008538B5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shd w:val="clear" w:color="auto" w:fill="auto"/>
            <w:hideMark/>
          </w:tcPr>
          <w:p w14:paraId="1D531476" w14:textId="77777777" w:rsidR="008538B5" w:rsidRPr="00B1101A" w:rsidRDefault="008538B5" w:rsidP="008538B5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B110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14:paraId="1744A55F" w14:textId="77777777" w:rsidR="008538B5" w:rsidRPr="00B1101A" w:rsidRDefault="008538B5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  <w:shd w:val="clear" w:color="auto" w:fill="auto"/>
          </w:tcPr>
          <w:p w14:paraId="3F88F152" w14:textId="3ABCBD14" w:rsidR="008538B5" w:rsidRPr="00B1101A" w:rsidRDefault="008538B5" w:rsidP="00CC39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sz w:val="19"/>
                <w:szCs w:val="19"/>
                <w:lang w:eastAsia="zh-CN"/>
              </w:rPr>
              <w:t>P</w:t>
            </w:r>
            <w:r w:rsidR="00622B7D">
              <w:rPr>
                <w:rFonts w:cs="Arial"/>
                <w:sz w:val="19"/>
                <w:szCs w:val="19"/>
                <w:lang w:eastAsia="zh-CN"/>
              </w:rPr>
              <w:t>6</w:t>
            </w:r>
          </w:p>
        </w:tc>
      </w:tr>
      <w:tr w:rsidR="00B1101A" w:rsidRPr="00B1101A" w14:paraId="430A96CD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shd w:val="clear" w:color="auto" w:fill="auto"/>
            <w:hideMark/>
          </w:tcPr>
          <w:p w14:paraId="7C2128AE" w14:textId="77777777" w:rsidR="008538B5" w:rsidRPr="00B1101A" w:rsidRDefault="008538B5" w:rsidP="008538B5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shd w:val="clear" w:color="auto" w:fill="auto"/>
            <w:hideMark/>
          </w:tcPr>
          <w:p w14:paraId="1F2294BF" w14:textId="77777777" w:rsidR="008538B5" w:rsidRPr="00B1101A" w:rsidRDefault="008538B5" w:rsidP="008538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50" w:type="pct"/>
            <w:shd w:val="clear" w:color="auto" w:fill="auto"/>
            <w:hideMark/>
          </w:tcPr>
          <w:p w14:paraId="0CB12ED8" w14:textId="77777777" w:rsidR="008538B5" w:rsidRPr="00B1101A" w:rsidRDefault="008538B5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shd w:val="clear" w:color="auto" w:fill="auto"/>
            <w:hideMark/>
          </w:tcPr>
          <w:p w14:paraId="045EC494" w14:textId="77777777" w:rsidR="008538B5" w:rsidRPr="00B1101A" w:rsidRDefault="008538B5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  <w:shd w:val="clear" w:color="auto" w:fill="auto"/>
          </w:tcPr>
          <w:p w14:paraId="42A80668" w14:textId="77777777" w:rsidR="008538B5" w:rsidRPr="00B1101A" w:rsidRDefault="008538B5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</w:p>
        </w:tc>
      </w:tr>
      <w:tr w:rsidR="00B1101A" w:rsidRPr="00B1101A" w14:paraId="2F284EB8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shd w:val="clear" w:color="auto" w:fill="auto"/>
            <w:hideMark/>
          </w:tcPr>
          <w:p w14:paraId="08481A35" w14:textId="77777777" w:rsidR="008538B5" w:rsidRPr="00B1101A" w:rsidRDefault="008538B5" w:rsidP="008538B5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6" w:type="pct"/>
            <w:shd w:val="clear" w:color="auto" w:fill="auto"/>
            <w:hideMark/>
          </w:tcPr>
          <w:p w14:paraId="51220DAA" w14:textId="77777777" w:rsidR="008538B5" w:rsidRPr="00B1101A" w:rsidRDefault="008538B5" w:rsidP="008538B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50" w:type="pct"/>
            <w:shd w:val="clear" w:color="auto" w:fill="auto"/>
            <w:hideMark/>
          </w:tcPr>
          <w:p w14:paraId="22730542" w14:textId="77777777" w:rsidR="008538B5" w:rsidRPr="00B1101A" w:rsidRDefault="008538B5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shd w:val="clear" w:color="auto" w:fill="auto"/>
            <w:hideMark/>
          </w:tcPr>
          <w:p w14:paraId="319D67EE" w14:textId="77777777" w:rsidR="008538B5" w:rsidRPr="00B1101A" w:rsidRDefault="008538B5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  <w:shd w:val="clear" w:color="auto" w:fill="auto"/>
          </w:tcPr>
          <w:p w14:paraId="7EA8DCB7" w14:textId="632FEFE8" w:rsidR="008538B5" w:rsidRPr="00B1101A" w:rsidRDefault="00725739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sz w:val="19"/>
                <w:szCs w:val="19"/>
                <w:lang w:eastAsia="zh-CN"/>
              </w:rPr>
              <w:t>P</w:t>
            </w:r>
            <w:r w:rsidR="000B228E">
              <w:rPr>
                <w:rFonts w:cs="Arial"/>
                <w:sz w:val="19"/>
                <w:szCs w:val="19"/>
                <w:lang w:eastAsia="zh-CN"/>
              </w:rPr>
              <w:t>6</w:t>
            </w:r>
          </w:p>
        </w:tc>
      </w:tr>
      <w:tr w:rsidR="00B1101A" w:rsidRPr="00B1101A" w14:paraId="2307FC80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shd w:val="clear" w:color="auto" w:fill="auto"/>
            <w:hideMark/>
          </w:tcPr>
          <w:p w14:paraId="3860B499" w14:textId="77777777" w:rsidR="008538B5" w:rsidRPr="00B1101A" w:rsidRDefault="008538B5" w:rsidP="008538B5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shd w:val="clear" w:color="auto" w:fill="auto"/>
            <w:hideMark/>
          </w:tcPr>
          <w:p w14:paraId="70FD1D8F" w14:textId="77777777" w:rsidR="008538B5" w:rsidRPr="00B1101A" w:rsidRDefault="008538B5" w:rsidP="008538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50" w:type="pct"/>
            <w:shd w:val="clear" w:color="auto" w:fill="auto"/>
            <w:hideMark/>
          </w:tcPr>
          <w:p w14:paraId="3963D7D5" w14:textId="77777777" w:rsidR="008538B5" w:rsidRPr="00B1101A" w:rsidRDefault="008538B5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shd w:val="clear" w:color="auto" w:fill="auto"/>
            <w:hideMark/>
          </w:tcPr>
          <w:p w14:paraId="465BDAF9" w14:textId="77777777" w:rsidR="008538B5" w:rsidRPr="00B1101A" w:rsidRDefault="008538B5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  <w:shd w:val="clear" w:color="auto" w:fill="auto"/>
          </w:tcPr>
          <w:p w14:paraId="4CEC5F11" w14:textId="77777777" w:rsidR="008538B5" w:rsidRPr="00B1101A" w:rsidRDefault="00725739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b/>
                <w:sz w:val="19"/>
                <w:szCs w:val="19"/>
                <w:lang w:eastAsia="zh-CN"/>
              </w:rPr>
              <w:t>/</w:t>
            </w:r>
          </w:p>
        </w:tc>
      </w:tr>
      <w:tr w:rsidR="00B1101A" w:rsidRPr="00B1101A" w14:paraId="451331CC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shd w:val="clear" w:color="auto" w:fill="auto"/>
            <w:hideMark/>
          </w:tcPr>
          <w:p w14:paraId="046E6E81" w14:textId="77777777" w:rsidR="008538B5" w:rsidRPr="00B1101A" w:rsidRDefault="008538B5" w:rsidP="008538B5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shd w:val="clear" w:color="auto" w:fill="auto"/>
            <w:hideMark/>
          </w:tcPr>
          <w:p w14:paraId="1B920097" w14:textId="77777777" w:rsidR="008538B5" w:rsidRPr="00B1101A" w:rsidRDefault="008538B5" w:rsidP="008538B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50" w:type="pct"/>
            <w:shd w:val="clear" w:color="auto" w:fill="auto"/>
            <w:hideMark/>
          </w:tcPr>
          <w:p w14:paraId="4B2D5D66" w14:textId="77777777" w:rsidR="008538B5" w:rsidRPr="00B1101A" w:rsidRDefault="008538B5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shd w:val="clear" w:color="auto" w:fill="auto"/>
            <w:hideMark/>
          </w:tcPr>
          <w:p w14:paraId="2664E2E7" w14:textId="77777777" w:rsidR="008538B5" w:rsidRPr="00B1101A" w:rsidRDefault="008538B5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811" w:type="pct"/>
            <w:shd w:val="clear" w:color="auto" w:fill="auto"/>
          </w:tcPr>
          <w:p w14:paraId="07619163" w14:textId="21D084F8" w:rsidR="008538B5" w:rsidRPr="00B1101A" w:rsidRDefault="009D71E2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sz w:val="19"/>
                <w:szCs w:val="19"/>
                <w:lang w:eastAsia="zh-CN"/>
              </w:rPr>
              <w:t>P</w:t>
            </w:r>
            <w:r w:rsidR="000B228E">
              <w:rPr>
                <w:rFonts w:cs="Arial"/>
                <w:sz w:val="19"/>
                <w:szCs w:val="19"/>
                <w:lang w:eastAsia="zh-CN"/>
              </w:rPr>
              <w:t>8</w:t>
            </w:r>
          </w:p>
        </w:tc>
      </w:tr>
      <w:tr w:rsidR="00B1101A" w:rsidRPr="00B1101A" w14:paraId="0C9D9FB5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shd w:val="clear" w:color="auto" w:fill="auto"/>
            <w:hideMark/>
          </w:tcPr>
          <w:p w14:paraId="0C6A26BF" w14:textId="77777777" w:rsidR="008538B5" w:rsidRPr="00B1101A" w:rsidRDefault="008538B5" w:rsidP="008538B5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shd w:val="clear" w:color="auto" w:fill="auto"/>
            <w:hideMark/>
          </w:tcPr>
          <w:p w14:paraId="5F5D1360" w14:textId="77777777" w:rsidR="008538B5" w:rsidRPr="00B1101A" w:rsidRDefault="008538B5" w:rsidP="008538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50" w:type="pct"/>
            <w:shd w:val="clear" w:color="auto" w:fill="auto"/>
            <w:hideMark/>
          </w:tcPr>
          <w:p w14:paraId="10BD273D" w14:textId="77777777" w:rsidR="008538B5" w:rsidRPr="00B1101A" w:rsidRDefault="008538B5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shd w:val="clear" w:color="auto" w:fill="auto"/>
            <w:hideMark/>
          </w:tcPr>
          <w:p w14:paraId="43970F13" w14:textId="77777777" w:rsidR="008538B5" w:rsidRPr="00B1101A" w:rsidRDefault="008538B5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  <w:shd w:val="clear" w:color="auto" w:fill="auto"/>
          </w:tcPr>
          <w:p w14:paraId="152A236C" w14:textId="77777777" w:rsidR="008538B5" w:rsidRPr="00B1101A" w:rsidRDefault="009D71E2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b/>
                <w:sz w:val="19"/>
                <w:szCs w:val="19"/>
                <w:lang w:eastAsia="zh-CN"/>
              </w:rPr>
              <w:t>/</w:t>
            </w:r>
          </w:p>
        </w:tc>
      </w:tr>
      <w:tr w:rsidR="00B1101A" w:rsidRPr="00B1101A" w14:paraId="76327C60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shd w:val="clear" w:color="auto" w:fill="auto"/>
            <w:hideMark/>
          </w:tcPr>
          <w:p w14:paraId="1604A272" w14:textId="77777777" w:rsidR="008538B5" w:rsidRPr="00B1101A" w:rsidRDefault="008538B5" w:rsidP="008538B5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811" w:type="pct"/>
            <w:shd w:val="clear" w:color="auto" w:fill="auto"/>
          </w:tcPr>
          <w:p w14:paraId="4AD8B206" w14:textId="77777777" w:rsidR="008538B5" w:rsidRPr="00B1101A" w:rsidRDefault="008538B5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</w:p>
        </w:tc>
      </w:tr>
      <w:tr w:rsidR="00B1101A" w:rsidRPr="00B1101A" w14:paraId="0EF92FF3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shd w:val="clear" w:color="auto" w:fill="auto"/>
            <w:hideMark/>
          </w:tcPr>
          <w:p w14:paraId="09DA53CF" w14:textId="77777777" w:rsidR="00E3136F" w:rsidRPr="00B1101A" w:rsidRDefault="00E3136F" w:rsidP="00E3136F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26" w:type="pct"/>
            <w:shd w:val="clear" w:color="auto" w:fill="auto"/>
            <w:hideMark/>
          </w:tcPr>
          <w:p w14:paraId="17CDD317" w14:textId="77777777" w:rsidR="00E3136F" w:rsidRPr="00B1101A" w:rsidRDefault="00E3136F" w:rsidP="00E313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50" w:type="pct"/>
            <w:shd w:val="clear" w:color="auto" w:fill="auto"/>
            <w:hideMark/>
          </w:tcPr>
          <w:p w14:paraId="4E27D73F" w14:textId="77777777" w:rsidR="00E3136F" w:rsidRPr="00B1101A" w:rsidRDefault="00E3136F" w:rsidP="00E313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shd w:val="clear" w:color="auto" w:fill="auto"/>
            <w:hideMark/>
          </w:tcPr>
          <w:p w14:paraId="69796712" w14:textId="77777777" w:rsidR="00E3136F" w:rsidRPr="00B1101A" w:rsidRDefault="00E3136F" w:rsidP="00E313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For each group, the numbers of clusters that were randomly assigned, received intended treatment, and were analysed for the primary outcome</w:t>
            </w:r>
          </w:p>
        </w:tc>
        <w:tc>
          <w:tcPr>
            <w:tcW w:w="811" w:type="pct"/>
            <w:shd w:val="clear" w:color="auto" w:fill="auto"/>
          </w:tcPr>
          <w:p w14:paraId="71741FE9" w14:textId="77777777" w:rsidR="00E3136F" w:rsidRPr="00B1101A" w:rsidRDefault="00CC39D9" w:rsidP="00E313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  <w:r w:rsidRPr="00B1101A">
              <w:rPr>
                <w:rFonts w:cs="Arial"/>
                <w:sz w:val="19"/>
                <w:szCs w:val="19"/>
                <w:lang w:eastAsia="zh-CN"/>
              </w:rPr>
              <w:t>F</w:t>
            </w:r>
            <w:r w:rsidR="00E3136F" w:rsidRPr="00B1101A">
              <w:rPr>
                <w:rFonts w:cs="Arial"/>
                <w:sz w:val="19"/>
                <w:szCs w:val="19"/>
                <w:lang w:eastAsia="zh-CN"/>
              </w:rPr>
              <w:t>igure 1</w:t>
            </w:r>
          </w:p>
        </w:tc>
      </w:tr>
      <w:tr w:rsidR="00B1101A" w:rsidRPr="00B1101A" w14:paraId="13D119AC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shd w:val="clear" w:color="auto" w:fill="auto"/>
            <w:hideMark/>
          </w:tcPr>
          <w:p w14:paraId="08B12BF6" w14:textId="77777777" w:rsidR="00E3136F" w:rsidRPr="00B1101A" w:rsidRDefault="00E3136F" w:rsidP="00E3136F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shd w:val="clear" w:color="auto" w:fill="auto"/>
            <w:hideMark/>
          </w:tcPr>
          <w:p w14:paraId="0FF03611" w14:textId="77777777" w:rsidR="00E3136F" w:rsidRPr="00B1101A" w:rsidRDefault="00E3136F" w:rsidP="00E3136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50" w:type="pct"/>
            <w:shd w:val="clear" w:color="auto" w:fill="auto"/>
            <w:hideMark/>
          </w:tcPr>
          <w:p w14:paraId="0D56D869" w14:textId="77777777" w:rsidR="00E3136F" w:rsidRPr="00B1101A" w:rsidRDefault="00E3136F" w:rsidP="00E3136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4" w:type="pct"/>
            <w:shd w:val="clear" w:color="auto" w:fill="auto"/>
            <w:hideMark/>
          </w:tcPr>
          <w:p w14:paraId="57B8EA64" w14:textId="77777777" w:rsidR="00E3136F" w:rsidRPr="00B1101A" w:rsidRDefault="00E3136F" w:rsidP="00E3136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For each group, losses and exclusions for both clusters and individual cluster members</w:t>
            </w:r>
          </w:p>
        </w:tc>
        <w:tc>
          <w:tcPr>
            <w:tcW w:w="811" w:type="pct"/>
            <w:shd w:val="clear" w:color="auto" w:fill="auto"/>
          </w:tcPr>
          <w:p w14:paraId="6C04EBA5" w14:textId="77777777" w:rsidR="00E3136F" w:rsidRPr="00B1101A" w:rsidRDefault="00CC39D9" w:rsidP="00E3136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  <w:r w:rsidRPr="00B1101A">
              <w:rPr>
                <w:rFonts w:cs="Arial"/>
                <w:sz w:val="19"/>
                <w:szCs w:val="19"/>
                <w:lang w:eastAsia="zh-CN"/>
              </w:rPr>
              <w:t>F</w:t>
            </w:r>
            <w:r w:rsidR="00E3136F" w:rsidRPr="00B1101A">
              <w:rPr>
                <w:rFonts w:cs="Arial"/>
                <w:sz w:val="19"/>
                <w:szCs w:val="19"/>
                <w:lang w:eastAsia="zh-CN"/>
              </w:rPr>
              <w:t>igure 1</w:t>
            </w:r>
          </w:p>
        </w:tc>
      </w:tr>
      <w:tr w:rsidR="00B1101A" w:rsidRPr="00B1101A" w14:paraId="7A4353C0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shd w:val="clear" w:color="auto" w:fill="auto"/>
            <w:hideMark/>
          </w:tcPr>
          <w:p w14:paraId="57D2915B" w14:textId="77777777" w:rsidR="00E3136F" w:rsidRPr="00B1101A" w:rsidRDefault="00E3136F" w:rsidP="00E3136F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Recruitment</w:t>
            </w:r>
          </w:p>
        </w:tc>
        <w:tc>
          <w:tcPr>
            <w:tcW w:w="326" w:type="pct"/>
            <w:shd w:val="clear" w:color="auto" w:fill="auto"/>
            <w:hideMark/>
          </w:tcPr>
          <w:p w14:paraId="441F40E7" w14:textId="77777777" w:rsidR="00E3136F" w:rsidRPr="00B1101A" w:rsidRDefault="00E3136F" w:rsidP="00E313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50" w:type="pct"/>
            <w:shd w:val="clear" w:color="auto" w:fill="auto"/>
            <w:hideMark/>
          </w:tcPr>
          <w:p w14:paraId="7E09A685" w14:textId="77777777" w:rsidR="00E3136F" w:rsidRPr="00B1101A" w:rsidRDefault="00E3136F" w:rsidP="00E313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shd w:val="clear" w:color="auto" w:fill="auto"/>
            <w:hideMark/>
          </w:tcPr>
          <w:p w14:paraId="53463CE4" w14:textId="77777777" w:rsidR="00E3136F" w:rsidRPr="00B1101A" w:rsidRDefault="00E3136F" w:rsidP="00E313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  <w:shd w:val="clear" w:color="auto" w:fill="auto"/>
          </w:tcPr>
          <w:p w14:paraId="489AEB57" w14:textId="7FC46795" w:rsidR="00E3136F" w:rsidRPr="00B1101A" w:rsidRDefault="00E3136F" w:rsidP="00E313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  <w:r w:rsidRPr="00B1101A">
              <w:rPr>
                <w:rFonts w:cs="Arial"/>
                <w:sz w:val="19"/>
                <w:szCs w:val="19"/>
                <w:lang w:eastAsia="zh-CN"/>
              </w:rPr>
              <w:t>P</w:t>
            </w:r>
            <w:r w:rsidR="001A638E" w:rsidRPr="00B1101A">
              <w:rPr>
                <w:rFonts w:cs="Arial"/>
                <w:sz w:val="19"/>
                <w:szCs w:val="19"/>
                <w:lang w:eastAsia="zh-CN"/>
              </w:rPr>
              <w:t>6</w:t>
            </w:r>
          </w:p>
        </w:tc>
      </w:tr>
      <w:tr w:rsidR="00B1101A" w:rsidRPr="00B1101A" w14:paraId="35F5606E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shd w:val="clear" w:color="auto" w:fill="auto"/>
            <w:hideMark/>
          </w:tcPr>
          <w:p w14:paraId="03F0E337" w14:textId="77777777" w:rsidR="008538B5" w:rsidRPr="00B1101A" w:rsidRDefault="008538B5" w:rsidP="008538B5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shd w:val="clear" w:color="auto" w:fill="auto"/>
            <w:hideMark/>
          </w:tcPr>
          <w:p w14:paraId="4B496F33" w14:textId="77777777" w:rsidR="008538B5" w:rsidRPr="00B1101A" w:rsidRDefault="008538B5" w:rsidP="008538B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50" w:type="pct"/>
            <w:shd w:val="clear" w:color="auto" w:fill="auto"/>
            <w:hideMark/>
          </w:tcPr>
          <w:p w14:paraId="5B3BD689" w14:textId="77777777" w:rsidR="008538B5" w:rsidRPr="00B1101A" w:rsidRDefault="008538B5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shd w:val="clear" w:color="auto" w:fill="auto"/>
            <w:hideMark/>
          </w:tcPr>
          <w:p w14:paraId="21A22BE6" w14:textId="77777777" w:rsidR="008538B5" w:rsidRPr="00B1101A" w:rsidRDefault="008538B5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  <w:shd w:val="clear" w:color="auto" w:fill="auto"/>
          </w:tcPr>
          <w:p w14:paraId="657AE022" w14:textId="77777777" w:rsidR="008538B5" w:rsidRPr="00B1101A" w:rsidRDefault="008538B5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B1101A" w:rsidRPr="00B1101A" w14:paraId="38F85029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shd w:val="clear" w:color="auto" w:fill="auto"/>
            <w:hideMark/>
          </w:tcPr>
          <w:p w14:paraId="21811AE7" w14:textId="77777777" w:rsidR="008538B5" w:rsidRPr="00B1101A" w:rsidRDefault="008538B5" w:rsidP="008538B5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6" w:type="pct"/>
            <w:shd w:val="clear" w:color="auto" w:fill="auto"/>
            <w:hideMark/>
          </w:tcPr>
          <w:p w14:paraId="70F1D992" w14:textId="77777777" w:rsidR="008538B5" w:rsidRPr="00B1101A" w:rsidRDefault="008538B5" w:rsidP="008538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50" w:type="pct"/>
            <w:shd w:val="clear" w:color="auto" w:fill="auto"/>
            <w:hideMark/>
          </w:tcPr>
          <w:p w14:paraId="0934A516" w14:textId="77777777" w:rsidR="008538B5" w:rsidRPr="00B1101A" w:rsidRDefault="008538B5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 xml:space="preserve">A table showing baseline demographic and clinical </w:t>
            </w:r>
            <w:r w:rsidRPr="00B1101A">
              <w:rPr>
                <w:rFonts w:eastAsia="Times New Roman" w:cs="Arial"/>
                <w:sz w:val="19"/>
                <w:szCs w:val="19"/>
              </w:rPr>
              <w:lastRenderedPageBreak/>
              <w:t>characteristics for each group</w:t>
            </w:r>
          </w:p>
        </w:tc>
        <w:tc>
          <w:tcPr>
            <w:tcW w:w="1564" w:type="pct"/>
            <w:shd w:val="clear" w:color="auto" w:fill="auto"/>
            <w:hideMark/>
          </w:tcPr>
          <w:p w14:paraId="43ADF7F6" w14:textId="77777777" w:rsidR="008538B5" w:rsidRPr="00B1101A" w:rsidRDefault="008538B5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cs="Arial"/>
                <w:sz w:val="19"/>
                <w:szCs w:val="19"/>
              </w:rPr>
              <w:lastRenderedPageBreak/>
              <w:t xml:space="preserve">Baseline characteristics for the individual and cluster levels as </w:t>
            </w:r>
            <w:r w:rsidRPr="00B1101A">
              <w:rPr>
                <w:rFonts w:cs="Arial"/>
                <w:sz w:val="19"/>
                <w:szCs w:val="19"/>
              </w:rPr>
              <w:lastRenderedPageBreak/>
              <w:t>applicable for each group</w:t>
            </w:r>
          </w:p>
        </w:tc>
        <w:tc>
          <w:tcPr>
            <w:tcW w:w="811" w:type="pct"/>
            <w:shd w:val="clear" w:color="auto" w:fill="auto"/>
          </w:tcPr>
          <w:p w14:paraId="040E7056" w14:textId="77777777" w:rsidR="008538B5" w:rsidRPr="00B1101A" w:rsidRDefault="00CC39D9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sz w:val="19"/>
                <w:szCs w:val="19"/>
                <w:lang w:eastAsia="zh-CN"/>
              </w:rPr>
              <w:lastRenderedPageBreak/>
              <w:t>T</w:t>
            </w:r>
            <w:r w:rsidRPr="00B1101A">
              <w:rPr>
                <w:rFonts w:cs="Arial"/>
                <w:sz w:val="19"/>
                <w:szCs w:val="19"/>
                <w:lang w:eastAsia="zh-CN"/>
              </w:rPr>
              <w:t>able 1</w:t>
            </w:r>
          </w:p>
        </w:tc>
      </w:tr>
      <w:tr w:rsidR="00B1101A" w:rsidRPr="00B1101A" w14:paraId="43E5B754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shd w:val="clear" w:color="auto" w:fill="auto"/>
            <w:hideMark/>
          </w:tcPr>
          <w:p w14:paraId="29280239" w14:textId="77777777" w:rsidR="008538B5" w:rsidRPr="00B1101A" w:rsidRDefault="008538B5" w:rsidP="008538B5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Numbers analysed</w:t>
            </w:r>
          </w:p>
        </w:tc>
        <w:tc>
          <w:tcPr>
            <w:tcW w:w="326" w:type="pct"/>
            <w:shd w:val="clear" w:color="auto" w:fill="auto"/>
            <w:hideMark/>
          </w:tcPr>
          <w:p w14:paraId="7EEA0990" w14:textId="77777777" w:rsidR="008538B5" w:rsidRPr="00B1101A" w:rsidRDefault="008538B5" w:rsidP="008538B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50" w:type="pct"/>
            <w:shd w:val="clear" w:color="auto" w:fill="auto"/>
            <w:hideMark/>
          </w:tcPr>
          <w:p w14:paraId="737DD6BD" w14:textId="77777777" w:rsidR="008538B5" w:rsidRPr="00B1101A" w:rsidRDefault="008538B5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shd w:val="clear" w:color="auto" w:fill="auto"/>
            <w:hideMark/>
          </w:tcPr>
          <w:p w14:paraId="3DA4138F" w14:textId="77777777" w:rsidR="008538B5" w:rsidRPr="00B1101A" w:rsidRDefault="008538B5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 xml:space="preserve">For each group, number of </w:t>
            </w:r>
            <w:r w:rsidRPr="00B1101A">
              <w:rPr>
                <w:rFonts w:cs="Arial"/>
                <w:sz w:val="19"/>
                <w:szCs w:val="19"/>
              </w:rPr>
              <w:t xml:space="preserve">clusters </w:t>
            </w:r>
            <w:r w:rsidRPr="00B110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  <w:shd w:val="clear" w:color="auto" w:fill="auto"/>
          </w:tcPr>
          <w:p w14:paraId="5A8F3B60" w14:textId="6F6670FA" w:rsidR="008538B5" w:rsidRPr="00B1101A" w:rsidRDefault="00CC39D9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  <w:r w:rsidRPr="00B1101A">
              <w:rPr>
                <w:rFonts w:cs="Arial"/>
                <w:sz w:val="19"/>
                <w:szCs w:val="19"/>
                <w:lang w:eastAsia="zh-CN"/>
              </w:rPr>
              <w:t>P</w:t>
            </w:r>
            <w:r w:rsidR="00AB0893">
              <w:rPr>
                <w:rFonts w:cs="Arial"/>
                <w:sz w:val="19"/>
                <w:szCs w:val="19"/>
                <w:lang w:eastAsia="zh-CN"/>
              </w:rPr>
              <w:t>9</w:t>
            </w:r>
            <w:r w:rsidRPr="00B1101A">
              <w:rPr>
                <w:rFonts w:cs="Arial"/>
                <w:sz w:val="19"/>
                <w:szCs w:val="19"/>
                <w:lang w:eastAsia="zh-CN"/>
              </w:rPr>
              <w:t xml:space="preserve"> and Figure1</w:t>
            </w:r>
          </w:p>
        </w:tc>
      </w:tr>
      <w:tr w:rsidR="00B1101A" w:rsidRPr="00B1101A" w14:paraId="7868D521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shd w:val="clear" w:color="auto" w:fill="auto"/>
            <w:hideMark/>
          </w:tcPr>
          <w:p w14:paraId="5EB6E91B" w14:textId="77777777" w:rsidR="008538B5" w:rsidRPr="00B1101A" w:rsidRDefault="008538B5" w:rsidP="008538B5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shd w:val="clear" w:color="auto" w:fill="auto"/>
            <w:hideMark/>
          </w:tcPr>
          <w:p w14:paraId="2A19979D" w14:textId="77777777" w:rsidR="008538B5" w:rsidRPr="00B1101A" w:rsidRDefault="008538B5" w:rsidP="008538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50" w:type="pct"/>
            <w:shd w:val="clear" w:color="auto" w:fill="auto"/>
            <w:hideMark/>
          </w:tcPr>
          <w:p w14:paraId="32DA1D9B" w14:textId="77777777" w:rsidR="008538B5" w:rsidRPr="00B1101A" w:rsidRDefault="008538B5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shd w:val="clear" w:color="auto" w:fill="auto"/>
            <w:hideMark/>
          </w:tcPr>
          <w:p w14:paraId="74AE864B" w14:textId="77777777" w:rsidR="008538B5" w:rsidRPr="00B1101A" w:rsidRDefault="008538B5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B110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B1101A">
              <w:rPr>
                <w:rFonts w:cs="Arial"/>
                <w:sz w:val="19"/>
                <w:szCs w:val="19"/>
              </w:rPr>
              <w:t xml:space="preserve"> and a</w:t>
            </w:r>
            <w:r w:rsidRPr="00B110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B1101A">
              <w:rPr>
                <w:rFonts w:cs="Arial"/>
                <w:sz w:val="19"/>
                <w:szCs w:val="19"/>
              </w:rPr>
              <w:t xml:space="preserve">of </w:t>
            </w:r>
            <w:proofErr w:type="spellStart"/>
            <w:r w:rsidRPr="00B110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B110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11" w:type="pct"/>
            <w:shd w:val="clear" w:color="auto" w:fill="auto"/>
          </w:tcPr>
          <w:p w14:paraId="6662D3EB" w14:textId="77777777" w:rsidR="008538B5" w:rsidRPr="00B1101A" w:rsidRDefault="00273C74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sz w:val="19"/>
                <w:szCs w:val="19"/>
                <w:lang w:eastAsia="zh-CN"/>
              </w:rPr>
              <w:t>T</w:t>
            </w:r>
            <w:r w:rsidRPr="00B1101A">
              <w:rPr>
                <w:rFonts w:cs="Arial"/>
                <w:sz w:val="19"/>
                <w:szCs w:val="19"/>
                <w:lang w:eastAsia="zh-CN"/>
              </w:rPr>
              <w:t xml:space="preserve">able 1, </w:t>
            </w:r>
            <w:r w:rsidR="00712959" w:rsidRPr="00B1101A">
              <w:rPr>
                <w:rFonts w:cs="Arial"/>
                <w:sz w:val="19"/>
                <w:szCs w:val="19"/>
                <w:lang w:eastAsia="zh-CN"/>
              </w:rPr>
              <w:t xml:space="preserve">Figure 2, </w:t>
            </w:r>
            <w:r w:rsidRPr="00B1101A">
              <w:rPr>
                <w:rFonts w:cs="Arial"/>
                <w:sz w:val="19"/>
                <w:szCs w:val="19"/>
                <w:lang w:eastAsia="zh-CN"/>
              </w:rPr>
              <w:t>Appendix Figure 1</w:t>
            </w:r>
          </w:p>
        </w:tc>
      </w:tr>
      <w:tr w:rsidR="00B1101A" w:rsidRPr="00B1101A" w14:paraId="319D74EC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shd w:val="clear" w:color="auto" w:fill="auto"/>
            <w:hideMark/>
          </w:tcPr>
          <w:p w14:paraId="68C54F5E" w14:textId="77777777" w:rsidR="008538B5" w:rsidRPr="00B1101A" w:rsidRDefault="008538B5" w:rsidP="008538B5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shd w:val="clear" w:color="auto" w:fill="auto"/>
            <w:hideMark/>
          </w:tcPr>
          <w:p w14:paraId="7482B711" w14:textId="77777777" w:rsidR="008538B5" w:rsidRPr="00B1101A" w:rsidRDefault="008538B5" w:rsidP="008538B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50" w:type="pct"/>
            <w:shd w:val="clear" w:color="auto" w:fill="auto"/>
            <w:hideMark/>
          </w:tcPr>
          <w:p w14:paraId="55B5F2EC" w14:textId="77777777" w:rsidR="008538B5" w:rsidRPr="00B1101A" w:rsidRDefault="008538B5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4" w:type="pct"/>
            <w:shd w:val="clear" w:color="auto" w:fill="auto"/>
            <w:hideMark/>
          </w:tcPr>
          <w:p w14:paraId="4035295E" w14:textId="77777777" w:rsidR="008538B5" w:rsidRPr="00B1101A" w:rsidRDefault="008538B5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  <w:shd w:val="clear" w:color="auto" w:fill="auto"/>
          </w:tcPr>
          <w:p w14:paraId="5280C8A0" w14:textId="77777777" w:rsidR="008538B5" w:rsidRPr="00B1101A" w:rsidRDefault="008538B5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B1101A" w:rsidRPr="00B1101A" w14:paraId="6AB68E1E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shd w:val="clear" w:color="auto" w:fill="auto"/>
            <w:hideMark/>
          </w:tcPr>
          <w:p w14:paraId="009B5090" w14:textId="77777777" w:rsidR="008538B5" w:rsidRPr="00B1101A" w:rsidRDefault="008538B5" w:rsidP="008538B5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shd w:val="clear" w:color="auto" w:fill="auto"/>
            <w:hideMark/>
          </w:tcPr>
          <w:p w14:paraId="616E5B15" w14:textId="77777777" w:rsidR="008538B5" w:rsidRPr="00B1101A" w:rsidRDefault="008538B5" w:rsidP="008538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50" w:type="pct"/>
            <w:shd w:val="clear" w:color="auto" w:fill="auto"/>
            <w:hideMark/>
          </w:tcPr>
          <w:p w14:paraId="61A92C5D" w14:textId="77777777" w:rsidR="008538B5" w:rsidRPr="00B1101A" w:rsidRDefault="008538B5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shd w:val="clear" w:color="auto" w:fill="auto"/>
            <w:hideMark/>
          </w:tcPr>
          <w:p w14:paraId="3217DB21" w14:textId="77777777" w:rsidR="008538B5" w:rsidRPr="00B1101A" w:rsidRDefault="008538B5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  <w:shd w:val="clear" w:color="auto" w:fill="auto"/>
          </w:tcPr>
          <w:p w14:paraId="583E57AE" w14:textId="77777777" w:rsidR="008538B5" w:rsidRPr="00B1101A" w:rsidRDefault="00626F81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b/>
                <w:sz w:val="19"/>
                <w:szCs w:val="19"/>
                <w:lang w:eastAsia="zh-CN"/>
              </w:rPr>
              <w:t>/</w:t>
            </w:r>
          </w:p>
        </w:tc>
      </w:tr>
      <w:tr w:rsidR="00B1101A" w:rsidRPr="00B1101A" w14:paraId="691B4E6E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shd w:val="clear" w:color="auto" w:fill="auto"/>
            <w:hideMark/>
          </w:tcPr>
          <w:p w14:paraId="787701EA" w14:textId="77777777" w:rsidR="008538B5" w:rsidRPr="00B1101A" w:rsidRDefault="008538B5" w:rsidP="008538B5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6" w:type="pct"/>
            <w:shd w:val="clear" w:color="auto" w:fill="auto"/>
            <w:hideMark/>
          </w:tcPr>
          <w:p w14:paraId="0891793A" w14:textId="77777777" w:rsidR="008538B5" w:rsidRPr="00B1101A" w:rsidRDefault="008538B5" w:rsidP="008538B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50" w:type="pct"/>
            <w:shd w:val="clear" w:color="auto" w:fill="auto"/>
            <w:hideMark/>
          </w:tcPr>
          <w:p w14:paraId="4FE46C6D" w14:textId="77777777" w:rsidR="008538B5" w:rsidRPr="00B1101A" w:rsidRDefault="008538B5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proofErr w:type="spellStart"/>
            <w:r w:rsidRPr="00B1101A">
              <w:rPr>
                <w:rFonts w:eastAsia="Times New Roman" w:cs="Arial"/>
                <w:sz w:val="19"/>
                <w:szCs w:val="19"/>
              </w:rPr>
              <w:t>All important</w:t>
            </w:r>
            <w:proofErr w:type="spellEnd"/>
            <w:r w:rsidRPr="00B1101A">
              <w:rPr>
                <w:rFonts w:eastAsia="Times New Roman" w:cs="Arial"/>
                <w:sz w:val="19"/>
                <w:szCs w:val="19"/>
              </w:rPr>
              <w:t xml:space="preserve"> harms or unintended effects in each group (for specific guidance see CONSORT for harms</w:t>
            </w:r>
            <w:r w:rsidRPr="00B1101A">
              <w:rPr>
                <w:rStyle w:val="a9"/>
                <w:rFonts w:eastAsia="Times New Roman" w:cs="Arial"/>
                <w:sz w:val="19"/>
                <w:szCs w:val="19"/>
              </w:rPr>
              <w:endnoteReference w:id="3"/>
            </w:r>
            <w:r w:rsidRPr="00B1101A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4" w:type="pct"/>
            <w:shd w:val="clear" w:color="auto" w:fill="auto"/>
            <w:hideMark/>
          </w:tcPr>
          <w:p w14:paraId="092080F2" w14:textId="77777777" w:rsidR="008538B5" w:rsidRPr="00B1101A" w:rsidRDefault="008538B5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  <w:shd w:val="clear" w:color="auto" w:fill="auto"/>
          </w:tcPr>
          <w:p w14:paraId="3EFF743E" w14:textId="77777777" w:rsidR="008538B5" w:rsidRPr="00B1101A" w:rsidRDefault="00626F81" w:rsidP="008538B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b/>
                <w:sz w:val="19"/>
                <w:szCs w:val="19"/>
                <w:lang w:eastAsia="zh-CN"/>
              </w:rPr>
            </w:pPr>
            <w:r w:rsidRPr="00B1101A">
              <w:rPr>
                <w:rFonts w:cs="Arial" w:hint="eastAsia"/>
                <w:b/>
                <w:sz w:val="19"/>
                <w:szCs w:val="19"/>
                <w:lang w:eastAsia="zh-CN"/>
              </w:rPr>
              <w:t>/</w:t>
            </w:r>
          </w:p>
        </w:tc>
      </w:tr>
      <w:tr w:rsidR="00B1101A" w:rsidRPr="00B1101A" w14:paraId="400AADD7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shd w:val="clear" w:color="auto" w:fill="auto"/>
            <w:hideMark/>
          </w:tcPr>
          <w:p w14:paraId="579CBEFB" w14:textId="77777777" w:rsidR="008538B5" w:rsidRPr="00B1101A" w:rsidRDefault="008538B5" w:rsidP="008538B5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811" w:type="pct"/>
            <w:shd w:val="clear" w:color="auto" w:fill="auto"/>
          </w:tcPr>
          <w:p w14:paraId="3357880A" w14:textId="77777777" w:rsidR="008538B5" w:rsidRPr="00B1101A" w:rsidRDefault="008538B5" w:rsidP="008538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B1101A" w:rsidRPr="00B1101A" w14:paraId="25FEE4CD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shd w:val="clear" w:color="auto" w:fill="auto"/>
            <w:hideMark/>
          </w:tcPr>
          <w:p w14:paraId="74BBF282" w14:textId="77777777" w:rsidR="00626F81" w:rsidRPr="00B1101A" w:rsidRDefault="00626F81" w:rsidP="00626F81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6" w:type="pct"/>
            <w:shd w:val="clear" w:color="auto" w:fill="auto"/>
            <w:hideMark/>
          </w:tcPr>
          <w:p w14:paraId="69536A86" w14:textId="77777777" w:rsidR="00626F81" w:rsidRPr="00B1101A" w:rsidRDefault="00626F81" w:rsidP="00626F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50" w:type="pct"/>
            <w:shd w:val="clear" w:color="auto" w:fill="auto"/>
            <w:hideMark/>
          </w:tcPr>
          <w:p w14:paraId="402A75EA" w14:textId="77777777" w:rsidR="00626F81" w:rsidRPr="00B1101A" w:rsidRDefault="00626F81" w:rsidP="00626F8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564" w:type="pct"/>
            <w:shd w:val="clear" w:color="auto" w:fill="auto"/>
            <w:hideMark/>
          </w:tcPr>
          <w:p w14:paraId="37FA66AD" w14:textId="77777777" w:rsidR="00626F81" w:rsidRPr="00B1101A" w:rsidRDefault="00626F81" w:rsidP="00626F8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  <w:shd w:val="clear" w:color="auto" w:fill="auto"/>
          </w:tcPr>
          <w:p w14:paraId="1C41DE6E" w14:textId="545EC648" w:rsidR="00626F81" w:rsidRPr="00B1101A" w:rsidRDefault="00626F81" w:rsidP="00626F8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lang w:eastAsia="zh-CN"/>
              </w:rPr>
            </w:pPr>
            <w:r w:rsidRPr="00B1101A">
              <w:rPr>
                <w:rFonts w:ascii="Arial" w:hAnsi="Arial" w:cs="Arial"/>
                <w:lang w:eastAsia="zh-CN"/>
              </w:rPr>
              <w:t>P</w:t>
            </w:r>
            <w:r w:rsidRPr="00B1101A">
              <w:rPr>
                <w:rFonts w:ascii="Arial" w:hAnsi="Arial" w:cs="Arial" w:hint="eastAsia"/>
                <w:lang w:eastAsia="zh-CN"/>
              </w:rPr>
              <w:t>1</w:t>
            </w:r>
            <w:r w:rsidR="00196F77">
              <w:rPr>
                <w:rFonts w:ascii="Arial" w:hAnsi="Arial" w:cs="Arial"/>
                <w:lang w:eastAsia="zh-CN"/>
              </w:rPr>
              <w:t>2-13</w:t>
            </w:r>
          </w:p>
        </w:tc>
      </w:tr>
      <w:tr w:rsidR="00B1101A" w:rsidRPr="00B1101A" w14:paraId="21EEBFD9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shd w:val="clear" w:color="auto" w:fill="auto"/>
            <w:hideMark/>
          </w:tcPr>
          <w:p w14:paraId="3E9C40D9" w14:textId="77777777" w:rsidR="00626F81" w:rsidRPr="00B1101A" w:rsidRDefault="00626F81" w:rsidP="00626F81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326" w:type="pct"/>
            <w:shd w:val="clear" w:color="auto" w:fill="auto"/>
            <w:hideMark/>
          </w:tcPr>
          <w:p w14:paraId="0B709D67" w14:textId="77777777" w:rsidR="00626F81" w:rsidRPr="00B1101A" w:rsidRDefault="00626F81" w:rsidP="00626F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50" w:type="pct"/>
            <w:shd w:val="clear" w:color="auto" w:fill="auto"/>
            <w:hideMark/>
          </w:tcPr>
          <w:p w14:paraId="7A53205A" w14:textId="77777777" w:rsidR="00626F81" w:rsidRPr="00B1101A" w:rsidRDefault="00626F81" w:rsidP="00626F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shd w:val="clear" w:color="auto" w:fill="auto"/>
            <w:hideMark/>
          </w:tcPr>
          <w:p w14:paraId="620D15C7" w14:textId="77777777" w:rsidR="00626F81" w:rsidRPr="00B1101A" w:rsidRDefault="00626F81" w:rsidP="00626F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Calibri" w:cs="Arial"/>
                <w:sz w:val="19"/>
                <w:szCs w:val="19"/>
              </w:rPr>
              <w:t>Generalisability to clusters and/or individual participants (as relevant)</w:t>
            </w:r>
          </w:p>
        </w:tc>
        <w:tc>
          <w:tcPr>
            <w:tcW w:w="811" w:type="pct"/>
            <w:shd w:val="clear" w:color="auto" w:fill="auto"/>
          </w:tcPr>
          <w:p w14:paraId="2B096184" w14:textId="57E8078E" w:rsidR="00626F81" w:rsidRPr="00B1101A" w:rsidRDefault="00626F81" w:rsidP="00626F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eastAsia="zh-CN"/>
              </w:rPr>
            </w:pPr>
            <w:r w:rsidRPr="00B1101A">
              <w:rPr>
                <w:rFonts w:ascii="Arial" w:hAnsi="Arial" w:cs="Arial"/>
                <w:lang w:eastAsia="zh-CN"/>
              </w:rPr>
              <w:t>P</w:t>
            </w:r>
            <w:r w:rsidRPr="00B1101A">
              <w:rPr>
                <w:rFonts w:ascii="Arial" w:hAnsi="Arial" w:cs="Arial" w:hint="eastAsia"/>
                <w:lang w:eastAsia="zh-CN"/>
              </w:rPr>
              <w:t>1</w:t>
            </w:r>
            <w:r w:rsidR="009B156E">
              <w:rPr>
                <w:rFonts w:ascii="Arial" w:hAnsi="Arial" w:cs="Arial"/>
                <w:lang w:eastAsia="zh-CN"/>
              </w:rPr>
              <w:t>2</w:t>
            </w:r>
          </w:p>
        </w:tc>
      </w:tr>
      <w:tr w:rsidR="00B1101A" w:rsidRPr="00B1101A" w14:paraId="042E7A06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shd w:val="clear" w:color="auto" w:fill="auto"/>
            <w:hideMark/>
          </w:tcPr>
          <w:p w14:paraId="5F42B8D4" w14:textId="77777777" w:rsidR="00626F81" w:rsidRPr="00B1101A" w:rsidRDefault="00626F81" w:rsidP="00626F81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326" w:type="pct"/>
            <w:shd w:val="clear" w:color="auto" w:fill="auto"/>
            <w:hideMark/>
          </w:tcPr>
          <w:p w14:paraId="1DB9846B" w14:textId="77777777" w:rsidR="00626F81" w:rsidRPr="00B1101A" w:rsidRDefault="00626F81" w:rsidP="00626F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50" w:type="pct"/>
            <w:shd w:val="clear" w:color="auto" w:fill="auto"/>
            <w:hideMark/>
          </w:tcPr>
          <w:p w14:paraId="7119C9D2" w14:textId="77777777" w:rsidR="00626F81" w:rsidRPr="00B1101A" w:rsidRDefault="00626F81" w:rsidP="00626F8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4" w:type="pct"/>
            <w:shd w:val="clear" w:color="auto" w:fill="auto"/>
            <w:hideMark/>
          </w:tcPr>
          <w:p w14:paraId="05606C09" w14:textId="77777777" w:rsidR="00626F81" w:rsidRPr="00B1101A" w:rsidRDefault="00626F81" w:rsidP="00626F8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  <w:shd w:val="clear" w:color="auto" w:fill="auto"/>
          </w:tcPr>
          <w:p w14:paraId="5F1D5ABA" w14:textId="540A0F7B" w:rsidR="00626F81" w:rsidRPr="00B1101A" w:rsidRDefault="00626F81" w:rsidP="00626F8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lang w:eastAsia="zh-CN"/>
              </w:rPr>
            </w:pPr>
            <w:r w:rsidRPr="00B1101A">
              <w:rPr>
                <w:rFonts w:ascii="Arial" w:hAnsi="Arial" w:cs="Arial"/>
                <w:lang w:eastAsia="zh-CN"/>
              </w:rPr>
              <w:t>P</w:t>
            </w:r>
            <w:r w:rsidR="00E87C77">
              <w:rPr>
                <w:rFonts w:ascii="Arial" w:hAnsi="Arial" w:cs="Arial"/>
                <w:lang w:eastAsia="zh-CN"/>
              </w:rPr>
              <w:t>10</w:t>
            </w:r>
            <w:r w:rsidRPr="00B1101A">
              <w:rPr>
                <w:rFonts w:ascii="Arial" w:hAnsi="Arial" w:cs="Arial"/>
                <w:lang w:eastAsia="zh-CN"/>
              </w:rPr>
              <w:t>-1</w:t>
            </w:r>
            <w:r w:rsidR="00E87C77">
              <w:rPr>
                <w:rFonts w:ascii="Arial" w:hAnsi="Arial" w:cs="Arial"/>
                <w:lang w:eastAsia="zh-CN"/>
              </w:rPr>
              <w:t>2</w:t>
            </w:r>
          </w:p>
        </w:tc>
      </w:tr>
      <w:tr w:rsidR="00B1101A" w:rsidRPr="00B1101A" w14:paraId="3D954B60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shd w:val="clear" w:color="auto" w:fill="auto"/>
            <w:hideMark/>
          </w:tcPr>
          <w:p w14:paraId="060BF39A" w14:textId="77777777" w:rsidR="00626F81" w:rsidRPr="00B1101A" w:rsidRDefault="00626F81" w:rsidP="00626F81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4" w:type="pct"/>
            <w:shd w:val="clear" w:color="auto" w:fill="auto"/>
            <w:hideMark/>
          </w:tcPr>
          <w:p w14:paraId="138D0FFF" w14:textId="77777777" w:rsidR="00626F81" w:rsidRPr="00B1101A" w:rsidRDefault="00626F81" w:rsidP="00626F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  <w:shd w:val="clear" w:color="auto" w:fill="auto"/>
          </w:tcPr>
          <w:p w14:paraId="25AB7431" w14:textId="77777777" w:rsidR="00626F81" w:rsidRPr="00B1101A" w:rsidRDefault="00626F81" w:rsidP="00626F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B1101A" w:rsidRPr="00B1101A" w14:paraId="5516D019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shd w:val="clear" w:color="auto" w:fill="auto"/>
            <w:hideMark/>
          </w:tcPr>
          <w:p w14:paraId="237977F8" w14:textId="77777777" w:rsidR="00626F81" w:rsidRPr="00B1101A" w:rsidRDefault="00626F81" w:rsidP="00626F81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6" w:type="pct"/>
            <w:shd w:val="clear" w:color="auto" w:fill="auto"/>
            <w:hideMark/>
          </w:tcPr>
          <w:p w14:paraId="05FC339F" w14:textId="77777777" w:rsidR="00626F81" w:rsidRPr="00B1101A" w:rsidRDefault="00626F81" w:rsidP="00626F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50" w:type="pct"/>
            <w:shd w:val="clear" w:color="auto" w:fill="auto"/>
            <w:hideMark/>
          </w:tcPr>
          <w:p w14:paraId="37551C06" w14:textId="77777777" w:rsidR="00626F81" w:rsidRPr="00B1101A" w:rsidRDefault="00626F81" w:rsidP="00626F8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 xml:space="preserve">Registration number and </w:t>
            </w:r>
            <w:r w:rsidRPr="00B1101A">
              <w:rPr>
                <w:rFonts w:eastAsia="Times New Roman" w:cs="Arial"/>
                <w:sz w:val="19"/>
                <w:szCs w:val="19"/>
              </w:rPr>
              <w:lastRenderedPageBreak/>
              <w:t>name of trial registry</w:t>
            </w:r>
          </w:p>
        </w:tc>
        <w:tc>
          <w:tcPr>
            <w:tcW w:w="1564" w:type="pct"/>
            <w:shd w:val="clear" w:color="auto" w:fill="auto"/>
            <w:hideMark/>
          </w:tcPr>
          <w:p w14:paraId="5720F409" w14:textId="77777777" w:rsidR="00626F81" w:rsidRPr="00B1101A" w:rsidRDefault="00626F81" w:rsidP="00626F8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  <w:shd w:val="clear" w:color="auto" w:fill="auto"/>
          </w:tcPr>
          <w:p w14:paraId="263EDFA7" w14:textId="201FCF40" w:rsidR="00626F81" w:rsidRPr="00B1101A" w:rsidRDefault="00626F81" w:rsidP="00626F8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lang w:eastAsia="zh-CN"/>
              </w:rPr>
            </w:pPr>
            <w:r w:rsidRPr="00B1101A">
              <w:rPr>
                <w:rFonts w:ascii="Arial" w:hAnsi="Arial" w:cs="Arial"/>
                <w:lang w:eastAsia="zh-CN"/>
              </w:rPr>
              <w:t>P</w:t>
            </w:r>
            <w:r w:rsidR="00B14004">
              <w:rPr>
                <w:rFonts w:ascii="Arial" w:hAnsi="Arial" w:cs="Arial"/>
                <w:lang w:eastAsia="zh-CN"/>
              </w:rPr>
              <w:t>3,P5</w:t>
            </w:r>
          </w:p>
        </w:tc>
      </w:tr>
      <w:tr w:rsidR="00B1101A" w:rsidRPr="00B1101A" w14:paraId="58747803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shd w:val="clear" w:color="auto" w:fill="auto"/>
            <w:hideMark/>
          </w:tcPr>
          <w:p w14:paraId="673A4564" w14:textId="77777777" w:rsidR="00626F81" w:rsidRPr="00B1101A" w:rsidRDefault="00626F81" w:rsidP="00626F81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6" w:type="pct"/>
            <w:shd w:val="clear" w:color="auto" w:fill="auto"/>
            <w:hideMark/>
          </w:tcPr>
          <w:p w14:paraId="41850643" w14:textId="77777777" w:rsidR="00626F81" w:rsidRPr="00B1101A" w:rsidRDefault="00626F81" w:rsidP="00626F8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50" w:type="pct"/>
            <w:shd w:val="clear" w:color="auto" w:fill="auto"/>
            <w:hideMark/>
          </w:tcPr>
          <w:p w14:paraId="274E18A0" w14:textId="77777777" w:rsidR="00626F81" w:rsidRPr="00B1101A" w:rsidRDefault="00626F81" w:rsidP="00626F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564" w:type="pct"/>
            <w:shd w:val="clear" w:color="auto" w:fill="auto"/>
            <w:hideMark/>
          </w:tcPr>
          <w:p w14:paraId="7A137542" w14:textId="77777777" w:rsidR="00626F81" w:rsidRPr="00B1101A" w:rsidRDefault="00626F81" w:rsidP="00626F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  <w:shd w:val="clear" w:color="auto" w:fill="auto"/>
          </w:tcPr>
          <w:p w14:paraId="57865B96" w14:textId="77777777" w:rsidR="00626F81" w:rsidRPr="00B1101A" w:rsidRDefault="00626F81" w:rsidP="00626F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eastAsia="zh-CN"/>
              </w:rPr>
            </w:pPr>
            <w:r w:rsidRPr="00B1101A">
              <w:rPr>
                <w:rFonts w:ascii="Arial" w:hAnsi="Arial" w:cs="Arial" w:hint="eastAsia"/>
                <w:lang w:eastAsia="zh-CN"/>
              </w:rPr>
              <w:t>/</w:t>
            </w:r>
          </w:p>
        </w:tc>
      </w:tr>
      <w:tr w:rsidR="00B1101A" w:rsidRPr="00B1101A" w14:paraId="696DF62D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shd w:val="clear" w:color="auto" w:fill="auto"/>
            <w:hideMark/>
          </w:tcPr>
          <w:p w14:paraId="072CE1DC" w14:textId="77777777" w:rsidR="00626F81" w:rsidRPr="00B1101A" w:rsidRDefault="00626F81" w:rsidP="00626F81">
            <w:pPr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6" w:type="pct"/>
            <w:shd w:val="clear" w:color="auto" w:fill="auto"/>
            <w:hideMark/>
          </w:tcPr>
          <w:p w14:paraId="5FE1756F" w14:textId="77777777" w:rsidR="00626F81" w:rsidRPr="00B1101A" w:rsidRDefault="00626F81" w:rsidP="00626F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50" w:type="pct"/>
            <w:shd w:val="clear" w:color="auto" w:fill="auto"/>
            <w:hideMark/>
          </w:tcPr>
          <w:p w14:paraId="67630C39" w14:textId="77777777" w:rsidR="00626F81" w:rsidRPr="00B1101A" w:rsidRDefault="00626F81" w:rsidP="00626F8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1101A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shd w:val="clear" w:color="auto" w:fill="auto"/>
            <w:hideMark/>
          </w:tcPr>
          <w:p w14:paraId="5DD8CBEF" w14:textId="77777777" w:rsidR="00626F81" w:rsidRPr="00B1101A" w:rsidRDefault="00626F81" w:rsidP="00626F8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  <w:shd w:val="clear" w:color="auto" w:fill="auto"/>
          </w:tcPr>
          <w:p w14:paraId="611478DF" w14:textId="34DDF669" w:rsidR="00626F81" w:rsidRPr="00B1101A" w:rsidRDefault="00626F81" w:rsidP="00626F8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lang w:eastAsia="zh-CN"/>
              </w:rPr>
            </w:pPr>
            <w:r w:rsidRPr="00B1101A">
              <w:rPr>
                <w:rFonts w:ascii="Arial" w:hAnsi="Arial" w:cs="Arial"/>
                <w:lang w:eastAsia="zh-CN"/>
              </w:rPr>
              <w:t>P</w:t>
            </w:r>
            <w:r w:rsidRPr="00B1101A">
              <w:rPr>
                <w:rFonts w:ascii="Arial" w:hAnsi="Arial" w:cs="Arial" w:hint="eastAsia"/>
                <w:lang w:eastAsia="zh-CN"/>
              </w:rPr>
              <w:t>1</w:t>
            </w:r>
            <w:r w:rsidR="00DE0E0D">
              <w:rPr>
                <w:rFonts w:ascii="Arial" w:hAnsi="Arial" w:cs="Arial"/>
                <w:lang w:eastAsia="zh-CN"/>
              </w:rPr>
              <w:t>4</w:t>
            </w:r>
          </w:p>
        </w:tc>
      </w:tr>
    </w:tbl>
    <w:p w14:paraId="4DD1C346" w14:textId="77777777" w:rsidR="00D01C3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  <w:lang w:eastAsia="zh-CN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  <w:r w:rsidR="00F319F6">
        <w:rPr>
          <w:rFonts w:ascii="Arial" w:hAnsi="Arial" w:cs="Arial" w:hint="eastAsia"/>
          <w:bCs/>
          <w:i/>
          <w:color w:val="292526"/>
          <w:sz w:val="18"/>
          <w:lang w:eastAsia="zh-CN"/>
        </w:rPr>
        <w:t>;</w:t>
      </w:r>
      <w:r w:rsidR="00F319F6">
        <w:rPr>
          <w:rFonts w:ascii="Arial" w:hAnsi="Arial" w:cs="Arial"/>
          <w:bCs/>
          <w:i/>
          <w:color w:val="292526"/>
          <w:sz w:val="18"/>
          <w:lang w:eastAsia="zh-CN"/>
        </w:rPr>
        <w:t xml:space="preserve"> </w:t>
      </w:r>
    </w:p>
    <w:p w14:paraId="3A89FD28" w14:textId="3B873A3B" w:rsidR="000849CD" w:rsidRPr="00E92F16" w:rsidRDefault="00F319F6" w:rsidP="00D01C36">
      <w:pPr>
        <w:ind w:leftChars="50" w:left="110" w:firstLineChars="200" w:firstLine="360"/>
        <w:rPr>
          <w:rFonts w:ascii="Arial" w:hAnsi="Arial" w:cs="Arial"/>
          <w:bCs/>
          <w:i/>
          <w:color w:val="292526"/>
          <w:sz w:val="18"/>
        </w:rPr>
      </w:pPr>
      <w:r>
        <w:rPr>
          <w:rFonts w:ascii="Arial" w:hAnsi="Arial" w:cs="Arial"/>
          <w:bCs/>
          <w:i/>
          <w:color w:val="292526"/>
          <w:sz w:val="18"/>
          <w:lang w:eastAsia="zh-CN"/>
        </w:rPr>
        <w:t>The page numbers illustrated here was based on the text in the revised manuscript, but not the final pdf.</w:t>
      </w:r>
    </w:p>
    <w:p w14:paraId="5AC1B515" w14:textId="675CD843" w:rsidR="000849CD" w:rsidRPr="00F319F6" w:rsidRDefault="000849CD" w:rsidP="00801AB5">
      <w:pPr>
        <w:tabs>
          <w:tab w:val="left" w:pos="851"/>
        </w:tabs>
        <w:ind w:left="851" w:hanging="851"/>
        <w:rPr>
          <w:rFonts w:ascii="Arial" w:hAnsi="Arial" w:cs="Arial" w:hint="eastAsia"/>
          <w:b/>
          <w:color w:val="333333"/>
          <w:lang w:eastAsia="zh-CN"/>
        </w:rPr>
      </w:pPr>
    </w:p>
    <w:p w14:paraId="544CC064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1F7DAD66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</w:p>
    <w:p w14:paraId="3371D934" w14:textId="77777777" w:rsidR="00801AB5" w:rsidRDefault="00801AB5" w:rsidP="00801AB5">
      <w:pPr>
        <w:ind w:left="993" w:hanging="993"/>
        <w:rPr>
          <w:rFonts w:ascii="Arial" w:hAnsi="Arial" w:cs="Arial"/>
          <w:b/>
          <w:bCs/>
          <w:color w:val="292526"/>
        </w:rPr>
      </w:pPr>
      <w:r>
        <w:rPr>
          <w:rFonts w:ascii="Arial" w:hAnsi="Arial" w:cs="Arial"/>
          <w:b/>
          <w:bCs/>
          <w:color w:val="292526"/>
        </w:rPr>
        <w:lastRenderedPageBreak/>
        <w:t>T</w:t>
      </w:r>
      <w:r w:rsidRPr="00427793">
        <w:rPr>
          <w:rFonts w:ascii="Arial" w:hAnsi="Arial" w:cs="Arial"/>
          <w:b/>
          <w:bCs/>
          <w:color w:val="292526"/>
        </w:rPr>
        <w:t xml:space="preserve">able 2: </w:t>
      </w:r>
      <w:r>
        <w:rPr>
          <w:rFonts w:ascii="Arial" w:hAnsi="Arial" w:cs="Arial"/>
          <w:b/>
          <w:bCs/>
          <w:color w:val="292526"/>
        </w:rPr>
        <w:tab/>
        <w:t>Extension of CONSORT for a</w:t>
      </w:r>
      <w:r w:rsidRPr="00427793">
        <w:rPr>
          <w:rFonts w:ascii="Arial" w:hAnsi="Arial" w:cs="Arial"/>
          <w:b/>
          <w:bCs/>
          <w:color w:val="292526"/>
        </w:rPr>
        <w:t>bstracts</w:t>
      </w:r>
      <w:r w:rsidR="0055025E">
        <w:fldChar w:fldCharType="begin"/>
      </w:r>
      <w:r w:rsidR="0055025E">
        <w:instrText xml:space="preserve"> NOTEREF _Ref336376399 \h  \* MERGEFORMAT </w:instrText>
      </w:r>
      <w:r w:rsidR="0055025E">
        <w:fldChar w:fldCharType="separate"/>
      </w:r>
      <w:r w:rsidR="000F448E" w:rsidRPr="000F448E">
        <w:t>1</w:t>
      </w:r>
      <w:r w:rsidR="0055025E">
        <w:fldChar w:fldCharType="end"/>
      </w:r>
      <w:r w:rsidR="000F448E">
        <w:rPr>
          <w:b/>
          <w:vertAlign w:val="superscript"/>
        </w:rPr>
        <w:t>,</w:t>
      </w:r>
      <w:r w:rsidR="0055025E">
        <w:fldChar w:fldCharType="begin"/>
      </w:r>
      <w:r w:rsidR="0055025E">
        <w:instrText xml:space="preserve"> NOTEREF _Ref336376403 \h  \* MERGEFORMAT </w:instrText>
      </w:r>
      <w:r w:rsidR="0055025E">
        <w:fldChar w:fldCharType="separate"/>
      </w:r>
      <w:r w:rsidR="000F448E" w:rsidRPr="000F448E">
        <w:t>2</w:t>
      </w:r>
      <w:r w:rsidR="0055025E">
        <w:fldChar w:fldCharType="end"/>
      </w:r>
      <w:r w:rsidRPr="00604D5A">
        <w:rPr>
          <w:rFonts w:ascii="Arial" w:hAnsi="Arial" w:cs="Arial"/>
          <w:b/>
          <w:bCs/>
          <w:color w:val="292526"/>
          <w:vertAlign w:val="superscript"/>
        </w:rPr>
        <w:t xml:space="preserve"> </w:t>
      </w:r>
      <w:r>
        <w:rPr>
          <w:rFonts w:ascii="Arial" w:hAnsi="Arial" w:cs="Arial"/>
          <w:b/>
          <w:bCs/>
          <w:color w:val="292526"/>
        </w:rPr>
        <w:t>to reports of cluster randomised trials</w:t>
      </w:r>
    </w:p>
    <w:p w14:paraId="31A66DBE" w14:textId="77777777" w:rsidR="00801AB5" w:rsidRDefault="00801AB5" w:rsidP="00801AB5">
      <w:pPr>
        <w:rPr>
          <w:rFonts w:ascii="Arial" w:hAnsi="Arial" w:cs="Arial"/>
          <w:bCs/>
          <w:color w:val="292526"/>
        </w:rPr>
      </w:pPr>
    </w:p>
    <w:tbl>
      <w:tblPr>
        <w:tblStyle w:val="1-5"/>
        <w:tblW w:w="9214" w:type="dxa"/>
        <w:tblInd w:w="-84" w:type="dxa"/>
        <w:tblLook w:val="05E0" w:firstRow="1" w:lastRow="1" w:firstColumn="1" w:lastColumn="1" w:noHBand="0" w:noVBand="1"/>
      </w:tblPr>
      <w:tblGrid>
        <w:gridCol w:w="2269"/>
        <w:gridCol w:w="3472"/>
        <w:gridCol w:w="3473"/>
      </w:tblGrid>
      <w:tr w:rsidR="00B1101A" w:rsidRPr="00B1101A" w14:paraId="1C915254" w14:textId="77777777" w:rsidTr="00B110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tcMar>
              <w:left w:w="58" w:type="dxa"/>
              <w:right w:w="58" w:type="dxa"/>
            </w:tcMar>
          </w:tcPr>
          <w:p w14:paraId="58CCE14C" w14:textId="77777777" w:rsidR="00801AB5" w:rsidRPr="00B1101A" w:rsidRDefault="00801AB5" w:rsidP="00F4776B">
            <w:pPr>
              <w:spacing w:after="20"/>
              <w:rPr>
                <w:rFonts w:cstheme="minorHAnsi"/>
                <w:color w:val="auto"/>
                <w:sz w:val="19"/>
                <w:szCs w:val="19"/>
              </w:rPr>
            </w:pPr>
            <w:r w:rsidRPr="00B1101A">
              <w:rPr>
                <w:rFonts w:cstheme="minorHAnsi"/>
                <w:color w:val="auto"/>
                <w:sz w:val="19"/>
                <w:szCs w:val="19"/>
              </w:rPr>
              <w:t>Item</w:t>
            </w:r>
          </w:p>
        </w:tc>
        <w:tc>
          <w:tcPr>
            <w:tcW w:w="3472" w:type="dxa"/>
            <w:shd w:val="clear" w:color="auto" w:fill="auto"/>
            <w:tcMar>
              <w:left w:w="58" w:type="dxa"/>
              <w:right w:w="58" w:type="dxa"/>
            </w:tcMar>
          </w:tcPr>
          <w:p w14:paraId="46EC0131" w14:textId="77777777" w:rsidR="00801AB5" w:rsidRPr="00B1101A" w:rsidRDefault="00801AB5" w:rsidP="00F4776B">
            <w:pPr>
              <w:spacing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19"/>
                <w:szCs w:val="19"/>
              </w:rPr>
            </w:pPr>
            <w:r w:rsidRPr="00B1101A">
              <w:rPr>
                <w:rFonts w:cstheme="minorHAnsi"/>
                <w:color w:val="auto"/>
                <w:sz w:val="19"/>
                <w:szCs w:val="19"/>
              </w:rPr>
              <w:t>Standard Checklist item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shd w:val="clear" w:color="auto" w:fill="auto"/>
            <w:tcMar>
              <w:left w:w="58" w:type="dxa"/>
              <w:right w:w="58" w:type="dxa"/>
            </w:tcMar>
          </w:tcPr>
          <w:p w14:paraId="66F693CF" w14:textId="77777777" w:rsidR="00801AB5" w:rsidRPr="00B1101A" w:rsidRDefault="00801AB5" w:rsidP="00F4776B">
            <w:pPr>
              <w:tabs>
                <w:tab w:val="left" w:pos="2869"/>
              </w:tabs>
              <w:spacing w:after="20"/>
              <w:ind w:right="884"/>
              <w:rPr>
                <w:rFonts w:cstheme="minorHAnsi"/>
                <w:color w:val="auto"/>
                <w:sz w:val="19"/>
                <w:szCs w:val="19"/>
              </w:rPr>
            </w:pPr>
            <w:r w:rsidRPr="00B1101A">
              <w:rPr>
                <w:rFonts w:cstheme="minorHAnsi"/>
                <w:color w:val="auto"/>
                <w:sz w:val="19"/>
                <w:szCs w:val="19"/>
              </w:rPr>
              <w:t>Extension for cluster trials</w:t>
            </w:r>
          </w:p>
        </w:tc>
      </w:tr>
      <w:tr w:rsidR="00B1101A" w:rsidRPr="00B1101A" w14:paraId="5B667B60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tcMar>
              <w:left w:w="58" w:type="dxa"/>
              <w:right w:w="58" w:type="dxa"/>
            </w:tcMar>
          </w:tcPr>
          <w:p w14:paraId="0E102A19" w14:textId="77777777" w:rsidR="00801AB5" w:rsidRPr="00B1101A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Title</w:t>
            </w:r>
          </w:p>
        </w:tc>
        <w:tc>
          <w:tcPr>
            <w:tcW w:w="3472" w:type="dxa"/>
            <w:shd w:val="clear" w:color="auto" w:fill="auto"/>
            <w:tcMar>
              <w:left w:w="58" w:type="dxa"/>
              <w:right w:w="58" w:type="dxa"/>
            </w:tcMar>
          </w:tcPr>
          <w:p w14:paraId="1D2BC2CC" w14:textId="77777777" w:rsidR="00801AB5" w:rsidRPr="00B1101A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Identification of study as randomised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shd w:val="clear" w:color="auto" w:fill="auto"/>
            <w:tcMar>
              <w:left w:w="58" w:type="dxa"/>
              <w:right w:w="58" w:type="dxa"/>
            </w:tcMar>
          </w:tcPr>
          <w:p w14:paraId="32DCCB0D" w14:textId="77777777" w:rsidR="00801AB5" w:rsidRPr="00B1101A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Identification of study as cluster randomised</w:t>
            </w:r>
          </w:p>
        </w:tc>
      </w:tr>
      <w:tr w:rsidR="00B1101A" w:rsidRPr="00B1101A" w14:paraId="237D778F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tcMar>
              <w:left w:w="58" w:type="dxa"/>
              <w:right w:w="58" w:type="dxa"/>
            </w:tcMar>
          </w:tcPr>
          <w:p w14:paraId="059800EC" w14:textId="77777777" w:rsidR="00801AB5" w:rsidRPr="00B1101A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Trial design</w:t>
            </w:r>
          </w:p>
        </w:tc>
        <w:tc>
          <w:tcPr>
            <w:tcW w:w="3472" w:type="dxa"/>
            <w:shd w:val="clear" w:color="auto" w:fill="auto"/>
            <w:tcMar>
              <w:left w:w="58" w:type="dxa"/>
              <w:right w:w="58" w:type="dxa"/>
            </w:tcMar>
          </w:tcPr>
          <w:p w14:paraId="3368188E" w14:textId="77777777" w:rsidR="00801AB5" w:rsidRPr="00B1101A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Description of the trial design (e.g. parallel, cluster, non-inferiority)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shd w:val="clear" w:color="auto" w:fill="auto"/>
            <w:tcMar>
              <w:left w:w="58" w:type="dxa"/>
              <w:right w:w="58" w:type="dxa"/>
            </w:tcMar>
          </w:tcPr>
          <w:p w14:paraId="3B82C99E" w14:textId="77777777" w:rsidR="00801AB5" w:rsidRPr="00B1101A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B1101A" w:rsidRPr="00B1101A" w14:paraId="55F825A8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tcMar>
              <w:left w:w="58" w:type="dxa"/>
              <w:right w:w="58" w:type="dxa"/>
            </w:tcMar>
          </w:tcPr>
          <w:p w14:paraId="1F607587" w14:textId="77777777" w:rsidR="00801AB5" w:rsidRPr="00B1101A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Methods</w:t>
            </w:r>
          </w:p>
        </w:tc>
        <w:tc>
          <w:tcPr>
            <w:tcW w:w="3472" w:type="dxa"/>
            <w:shd w:val="clear" w:color="auto" w:fill="auto"/>
            <w:tcMar>
              <w:left w:w="58" w:type="dxa"/>
              <w:right w:w="58" w:type="dxa"/>
            </w:tcMar>
          </w:tcPr>
          <w:p w14:paraId="528987F2" w14:textId="77777777" w:rsidR="00801AB5" w:rsidRPr="00B1101A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shd w:val="clear" w:color="auto" w:fill="auto"/>
            <w:tcMar>
              <w:left w:w="58" w:type="dxa"/>
              <w:right w:w="58" w:type="dxa"/>
            </w:tcMar>
          </w:tcPr>
          <w:p w14:paraId="013128D5" w14:textId="77777777" w:rsidR="00801AB5" w:rsidRPr="00B1101A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B1101A" w:rsidRPr="00B1101A" w14:paraId="7675F7DB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tcMar>
              <w:left w:w="58" w:type="dxa"/>
              <w:right w:w="58" w:type="dxa"/>
            </w:tcMar>
          </w:tcPr>
          <w:p w14:paraId="2BC9734D" w14:textId="77777777" w:rsidR="00801AB5" w:rsidRPr="00B1101A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Participants</w:t>
            </w:r>
          </w:p>
        </w:tc>
        <w:tc>
          <w:tcPr>
            <w:tcW w:w="3472" w:type="dxa"/>
            <w:shd w:val="clear" w:color="auto" w:fill="auto"/>
            <w:tcMar>
              <w:left w:w="58" w:type="dxa"/>
              <w:right w:w="58" w:type="dxa"/>
            </w:tcMar>
          </w:tcPr>
          <w:p w14:paraId="6A592B09" w14:textId="77777777" w:rsidR="00801AB5" w:rsidRPr="00B1101A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Eligibility criteria for participants and the settings where the data were collected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shd w:val="clear" w:color="auto" w:fill="auto"/>
            <w:tcMar>
              <w:left w:w="58" w:type="dxa"/>
              <w:right w:w="58" w:type="dxa"/>
            </w:tcMar>
          </w:tcPr>
          <w:p w14:paraId="79D4DED8" w14:textId="77777777" w:rsidR="00801AB5" w:rsidRPr="00B1101A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 xml:space="preserve">Eligibility criteria for clusters </w:t>
            </w:r>
          </w:p>
        </w:tc>
      </w:tr>
      <w:tr w:rsidR="00B1101A" w:rsidRPr="00B1101A" w14:paraId="5EE5E0E9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tcMar>
              <w:left w:w="58" w:type="dxa"/>
              <w:right w:w="58" w:type="dxa"/>
            </w:tcMar>
          </w:tcPr>
          <w:p w14:paraId="26B28246" w14:textId="77777777" w:rsidR="00801AB5" w:rsidRPr="00B1101A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Interventions</w:t>
            </w:r>
          </w:p>
        </w:tc>
        <w:tc>
          <w:tcPr>
            <w:tcW w:w="3472" w:type="dxa"/>
            <w:shd w:val="clear" w:color="auto" w:fill="auto"/>
            <w:tcMar>
              <w:left w:w="58" w:type="dxa"/>
              <w:right w:w="58" w:type="dxa"/>
            </w:tcMar>
          </w:tcPr>
          <w:p w14:paraId="293C78B2" w14:textId="77777777" w:rsidR="00801AB5" w:rsidRPr="00B1101A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Interventions intended for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shd w:val="clear" w:color="auto" w:fill="auto"/>
            <w:tcMar>
              <w:left w:w="58" w:type="dxa"/>
              <w:right w:w="58" w:type="dxa"/>
            </w:tcMar>
          </w:tcPr>
          <w:p w14:paraId="0FEF0029" w14:textId="77777777" w:rsidR="00801AB5" w:rsidRPr="00B1101A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B1101A" w:rsidRPr="00B1101A" w14:paraId="2B081579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tcMar>
              <w:left w:w="58" w:type="dxa"/>
              <w:right w:w="58" w:type="dxa"/>
            </w:tcMar>
          </w:tcPr>
          <w:p w14:paraId="33F23771" w14:textId="77777777" w:rsidR="00801AB5" w:rsidRPr="00B1101A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Objective</w:t>
            </w:r>
          </w:p>
        </w:tc>
        <w:tc>
          <w:tcPr>
            <w:tcW w:w="3472" w:type="dxa"/>
            <w:shd w:val="clear" w:color="auto" w:fill="auto"/>
            <w:tcMar>
              <w:left w:w="58" w:type="dxa"/>
              <w:right w:w="58" w:type="dxa"/>
            </w:tcMar>
          </w:tcPr>
          <w:p w14:paraId="6E45B9FF" w14:textId="77777777" w:rsidR="00801AB5" w:rsidRPr="00B1101A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Specific objective or hypothesis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shd w:val="clear" w:color="auto" w:fill="auto"/>
            <w:tcMar>
              <w:left w:w="58" w:type="dxa"/>
              <w:right w:w="58" w:type="dxa"/>
            </w:tcMar>
          </w:tcPr>
          <w:p w14:paraId="03FD6493" w14:textId="77777777" w:rsidR="00801AB5" w:rsidRPr="00B1101A" w:rsidRDefault="00801AB5" w:rsidP="000849CD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Whether objective or hypothesis pertains to the cluster level</w:t>
            </w:r>
            <w:r w:rsidR="000849CD" w:rsidRPr="00B1101A">
              <w:rPr>
                <w:rFonts w:cstheme="minorHAnsi"/>
                <w:sz w:val="19"/>
                <w:szCs w:val="19"/>
              </w:rPr>
              <w:t>,</w:t>
            </w:r>
            <w:r w:rsidRPr="00B1101A">
              <w:rPr>
                <w:rFonts w:cstheme="minorHAnsi"/>
                <w:sz w:val="19"/>
                <w:szCs w:val="19"/>
              </w:rPr>
              <w:t xml:space="preserve"> the individual </w:t>
            </w:r>
            <w:r w:rsidR="000849CD" w:rsidRPr="00B1101A">
              <w:rPr>
                <w:rFonts w:cstheme="minorHAnsi"/>
                <w:sz w:val="19"/>
                <w:szCs w:val="19"/>
              </w:rPr>
              <w:t xml:space="preserve">participant </w:t>
            </w:r>
            <w:r w:rsidRPr="00B1101A">
              <w:rPr>
                <w:rFonts w:cstheme="minorHAnsi"/>
                <w:sz w:val="19"/>
                <w:szCs w:val="19"/>
              </w:rPr>
              <w:t>level or both</w:t>
            </w:r>
          </w:p>
        </w:tc>
      </w:tr>
      <w:tr w:rsidR="00B1101A" w:rsidRPr="00B1101A" w14:paraId="2BD1E3CF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tcMar>
              <w:left w:w="58" w:type="dxa"/>
              <w:right w:w="58" w:type="dxa"/>
            </w:tcMar>
          </w:tcPr>
          <w:p w14:paraId="702C9407" w14:textId="77777777" w:rsidR="00801AB5" w:rsidRPr="00B1101A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shd w:val="clear" w:color="auto" w:fill="auto"/>
            <w:tcMar>
              <w:left w:w="58" w:type="dxa"/>
              <w:right w:w="58" w:type="dxa"/>
            </w:tcMar>
          </w:tcPr>
          <w:p w14:paraId="7937BEE9" w14:textId="77777777" w:rsidR="00801AB5" w:rsidRPr="00B1101A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Clearly defined primary outcome for this report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shd w:val="clear" w:color="auto" w:fill="auto"/>
            <w:tcMar>
              <w:left w:w="58" w:type="dxa"/>
              <w:right w:w="58" w:type="dxa"/>
            </w:tcMar>
          </w:tcPr>
          <w:p w14:paraId="6AA3DFE9" w14:textId="77777777" w:rsidR="00801AB5" w:rsidRPr="00B1101A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 xml:space="preserve">Whether the primary outcome </w:t>
            </w:r>
            <w:r w:rsidRPr="00B1101A">
              <w:rPr>
                <w:rFonts w:eastAsia="Times New Roman" w:cstheme="minorHAnsi"/>
                <w:sz w:val="19"/>
                <w:szCs w:val="19"/>
              </w:rPr>
              <w:t xml:space="preserve">pertains to the </w:t>
            </w:r>
            <w:r w:rsidRPr="00B1101A">
              <w:rPr>
                <w:rFonts w:cstheme="minorHAnsi"/>
                <w:sz w:val="19"/>
                <w:szCs w:val="19"/>
              </w:rPr>
              <w:t>cluster level</w:t>
            </w:r>
            <w:r w:rsidR="000849CD" w:rsidRPr="00B1101A">
              <w:rPr>
                <w:rFonts w:cstheme="minorHAnsi"/>
                <w:sz w:val="19"/>
                <w:szCs w:val="19"/>
              </w:rPr>
              <w:t>,</w:t>
            </w:r>
            <w:r w:rsidRPr="00B1101A">
              <w:rPr>
                <w:rFonts w:eastAsia="Times New Roman" w:cstheme="minorHAnsi"/>
                <w:sz w:val="19"/>
                <w:szCs w:val="19"/>
              </w:rPr>
              <w:t xml:space="preserve"> the individual</w:t>
            </w:r>
            <w:r w:rsidR="000849CD" w:rsidRPr="00B1101A">
              <w:rPr>
                <w:rFonts w:eastAsia="Times New Roman" w:cstheme="minorHAnsi"/>
                <w:sz w:val="19"/>
                <w:szCs w:val="19"/>
              </w:rPr>
              <w:t xml:space="preserve"> participant</w:t>
            </w:r>
            <w:r w:rsidRPr="00B1101A">
              <w:rPr>
                <w:rFonts w:eastAsia="Times New Roman" w:cstheme="minorHAnsi"/>
                <w:sz w:val="19"/>
                <w:szCs w:val="19"/>
              </w:rPr>
              <w:t xml:space="preserve"> level or both</w:t>
            </w:r>
          </w:p>
        </w:tc>
      </w:tr>
      <w:tr w:rsidR="00B1101A" w:rsidRPr="00B1101A" w14:paraId="64D91069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tcMar>
              <w:left w:w="58" w:type="dxa"/>
              <w:right w:w="58" w:type="dxa"/>
            </w:tcMar>
          </w:tcPr>
          <w:p w14:paraId="2E1D40D6" w14:textId="77777777" w:rsidR="00801AB5" w:rsidRPr="00B1101A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Randomization</w:t>
            </w:r>
          </w:p>
        </w:tc>
        <w:tc>
          <w:tcPr>
            <w:tcW w:w="3472" w:type="dxa"/>
            <w:shd w:val="clear" w:color="auto" w:fill="auto"/>
            <w:tcMar>
              <w:left w:w="58" w:type="dxa"/>
              <w:right w:w="58" w:type="dxa"/>
            </w:tcMar>
          </w:tcPr>
          <w:p w14:paraId="334D13E8" w14:textId="77777777" w:rsidR="00801AB5" w:rsidRPr="00B1101A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How participants were allocated to interventions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shd w:val="clear" w:color="auto" w:fill="auto"/>
            <w:tcMar>
              <w:left w:w="58" w:type="dxa"/>
              <w:right w:w="58" w:type="dxa"/>
            </w:tcMar>
          </w:tcPr>
          <w:p w14:paraId="2F016DAB" w14:textId="77777777" w:rsidR="00801AB5" w:rsidRPr="00B1101A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How clusters were allocated to interventions</w:t>
            </w:r>
          </w:p>
        </w:tc>
      </w:tr>
      <w:tr w:rsidR="00B1101A" w:rsidRPr="00B1101A" w14:paraId="549408DC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tcMar>
              <w:left w:w="58" w:type="dxa"/>
              <w:right w:w="58" w:type="dxa"/>
            </w:tcMar>
          </w:tcPr>
          <w:p w14:paraId="76577D6F" w14:textId="77777777" w:rsidR="00801AB5" w:rsidRPr="00B1101A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Blinding (masking)</w:t>
            </w:r>
          </w:p>
        </w:tc>
        <w:tc>
          <w:tcPr>
            <w:tcW w:w="3472" w:type="dxa"/>
            <w:shd w:val="clear" w:color="auto" w:fill="auto"/>
            <w:tcMar>
              <w:left w:w="58" w:type="dxa"/>
              <w:right w:w="58" w:type="dxa"/>
            </w:tcMar>
          </w:tcPr>
          <w:p w14:paraId="1573FDBE" w14:textId="77777777" w:rsidR="00801AB5" w:rsidRPr="00B1101A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Whether or not participants, care givers, and those assessing the outcomes were blinded to group assignment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shd w:val="clear" w:color="auto" w:fill="auto"/>
            <w:tcMar>
              <w:left w:w="58" w:type="dxa"/>
              <w:right w:w="58" w:type="dxa"/>
            </w:tcMar>
          </w:tcPr>
          <w:p w14:paraId="1DDA2397" w14:textId="77777777" w:rsidR="00801AB5" w:rsidRPr="00B1101A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B1101A" w:rsidRPr="00B1101A" w14:paraId="7024FEFD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tcMar>
              <w:left w:w="58" w:type="dxa"/>
              <w:right w:w="58" w:type="dxa"/>
            </w:tcMar>
          </w:tcPr>
          <w:p w14:paraId="4E24B1D1" w14:textId="77777777" w:rsidR="00801AB5" w:rsidRPr="00B1101A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Results</w:t>
            </w:r>
          </w:p>
        </w:tc>
        <w:tc>
          <w:tcPr>
            <w:tcW w:w="3472" w:type="dxa"/>
            <w:shd w:val="clear" w:color="auto" w:fill="auto"/>
            <w:tcMar>
              <w:left w:w="58" w:type="dxa"/>
              <w:right w:w="58" w:type="dxa"/>
            </w:tcMar>
          </w:tcPr>
          <w:p w14:paraId="70C68D38" w14:textId="77777777" w:rsidR="00801AB5" w:rsidRPr="00B1101A" w:rsidRDefault="00801AB5" w:rsidP="00F4776B">
            <w:pPr>
              <w:spacing w:after="20"/>
              <w:ind w:left="2160" w:hanging="21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shd w:val="clear" w:color="auto" w:fill="auto"/>
            <w:tcMar>
              <w:left w:w="58" w:type="dxa"/>
              <w:right w:w="58" w:type="dxa"/>
            </w:tcMar>
          </w:tcPr>
          <w:p w14:paraId="0C248593" w14:textId="77777777" w:rsidR="00801AB5" w:rsidRPr="00B1101A" w:rsidRDefault="00801AB5" w:rsidP="00F4776B">
            <w:pPr>
              <w:spacing w:after="20"/>
              <w:ind w:left="2160" w:hanging="216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B1101A" w:rsidRPr="00B1101A" w14:paraId="0376A8B5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tcMar>
              <w:left w:w="58" w:type="dxa"/>
              <w:right w:w="58" w:type="dxa"/>
            </w:tcMar>
          </w:tcPr>
          <w:p w14:paraId="56571EA7" w14:textId="77777777" w:rsidR="00801AB5" w:rsidRPr="00B1101A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Numbers randomized</w:t>
            </w:r>
          </w:p>
        </w:tc>
        <w:tc>
          <w:tcPr>
            <w:tcW w:w="3472" w:type="dxa"/>
            <w:shd w:val="clear" w:color="auto" w:fill="auto"/>
            <w:tcMar>
              <w:left w:w="58" w:type="dxa"/>
              <w:right w:w="58" w:type="dxa"/>
            </w:tcMar>
          </w:tcPr>
          <w:p w14:paraId="673FD87D" w14:textId="77777777" w:rsidR="00801AB5" w:rsidRPr="00B1101A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Number of participants randomized to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shd w:val="clear" w:color="auto" w:fill="auto"/>
            <w:tcMar>
              <w:left w:w="58" w:type="dxa"/>
              <w:right w:w="58" w:type="dxa"/>
            </w:tcMar>
          </w:tcPr>
          <w:p w14:paraId="17611BDD" w14:textId="77777777" w:rsidR="00801AB5" w:rsidRPr="00B1101A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 xml:space="preserve">Number of clusters randomized to each group </w:t>
            </w:r>
          </w:p>
        </w:tc>
      </w:tr>
      <w:tr w:rsidR="00B1101A" w:rsidRPr="00B1101A" w14:paraId="2F580FE2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tcMar>
              <w:left w:w="58" w:type="dxa"/>
              <w:right w:w="58" w:type="dxa"/>
            </w:tcMar>
          </w:tcPr>
          <w:p w14:paraId="7A32DCCD" w14:textId="77777777" w:rsidR="00801AB5" w:rsidRPr="00B1101A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Recruitment</w:t>
            </w:r>
          </w:p>
        </w:tc>
        <w:tc>
          <w:tcPr>
            <w:tcW w:w="3472" w:type="dxa"/>
            <w:shd w:val="clear" w:color="auto" w:fill="auto"/>
            <w:tcMar>
              <w:left w:w="58" w:type="dxa"/>
              <w:right w:w="58" w:type="dxa"/>
            </w:tcMar>
          </w:tcPr>
          <w:p w14:paraId="0C4D9565" w14:textId="77777777" w:rsidR="00801AB5" w:rsidRPr="00B1101A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Trial status</w:t>
            </w:r>
            <w:r w:rsidRPr="00B1101A">
              <w:rPr>
                <w:rFonts w:cstheme="minorHAnsi"/>
                <w:sz w:val="19"/>
                <w:szCs w:val="19"/>
                <w:vertAlign w:val="superscript"/>
              </w:rPr>
              <w:footnoteReference w:id="1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shd w:val="clear" w:color="auto" w:fill="auto"/>
            <w:tcMar>
              <w:left w:w="58" w:type="dxa"/>
              <w:right w:w="58" w:type="dxa"/>
            </w:tcMar>
          </w:tcPr>
          <w:p w14:paraId="1768ECFB" w14:textId="77777777" w:rsidR="00801AB5" w:rsidRPr="00B1101A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B1101A" w:rsidRPr="00B1101A" w14:paraId="12F2D08A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tcMar>
              <w:left w:w="58" w:type="dxa"/>
              <w:right w:w="58" w:type="dxa"/>
            </w:tcMar>
          </w:tcPr>
          <w:p w14:paraId="60661B81" w14:textId="77777777" w:rsidR="00801AB5" w:rsidRPr="00B1101A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Numbers analysed</w:t>
            </w:r>
          </w:p>
        </w:tc>
        <w:tc>
          <w:tcPr>
            <w:tcW w:w="3472" w:type="dxa"/>
            <w:shd w:val="clear" w:color="auto" w:fill="auto"/>
            <w:tcMar>
              <w:left w:w="58" w:type="dxa"/>
              <w:right w:w="58" w:type="dxa"/>
            </w:tcMar>
          </w:tcPr>
          <w:p w14:paraId="483A0BDD" w14:textId="77777777" w:rsidR="00801AB5" w:rsidRPr="00B1101A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Number of participants analysed in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shd w:val="clear" w:color="auto" w:fill="auto"/>
            <w:tcMar>
              <w:left w:w="58" w:type="dxa"/>
              <w:right w:w="58" w:type="dxa"/>
            </w:tcMar>
          </w:tcPr>
          <w:p w14:paraId="75E5FB9E" w14:textId="77777777" w:rsidR="00801AB5" w:rsidRPr="00B1101A" w:rsidRDefault="000849CD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 xml:space="preserve">Number of clusters </w:t>
            </w:r>
            <w:r w:rsidR="00801AB5" w:rsidRPr="00B1101A">
              <w:rPr>
                <w:rFonts w:cstheme="minorHAnsi"/>
                <w:sz w:val="19"/>
                <w:szCs w:val="19"/>
              </w:rPr>
              <w:t>analysed in each group</w:t>
            </w:r>
          </w:p>
        </w:tc>
      </w:tr>
      <w:tr w:rsidR="00B1101A" w:rsidRPr="00B1101A" w14:paraId="7B0D8C6B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tcMar>
              <w:left w:w="58" w:type="dxa"/>
              <w:right w:w="58" w:type="dxa"/>
            </w:tcMar>
          </w:tcPr>
          <w:p w14:paraId="08370698" w14:textId="77777777" w:rsidR="00801AB5" w:rsidRPr="00B1101A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shd w:val="clear" w:color="auto" w:fill="auto"/>
            <w:tcMar>
              <w:left w:w="58" w:type="dxa"/>
              <w:right w:w="58" w:type="dxa"/>
            </w:tcMar>
          </w:tcPr>
          <w:p w14:paraId="42049B22" w14:textId="77777777" w:rsidR="00801AB5" w:rsidRPr="00B1101A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For the primary outcome, a result for each group and the estimated effect size and its precision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shd w:val="clear" w:color="auto" w:fill="auto"/>
            <w:tcMar>
              <w:left w:w="58" w:type="dxa"/>
              <w:right w:w="58" w:type="dxa"/>
            </w:tcMar>
          </w:tcPr>
          <w:p w14:paraId="45C03DBE" w14:textId="77777777" w:rsidR="00801AB5" w:rsidRPr="00B1101A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B1101A">
              <w:rPr>
                <w:rFonts w:eastAsia="Times New Roman" w:cstheme="minorHAnsi"/>
                <w:sz w:val="19"/>
                <w:szCs w:val="19"/>
              </w:rPr>
              <w:t xml:space="preserve">Results at </w:t>
            </w:r>
            <w:r w:rsidRPr="00B1101A">
              <w:rPr>
                <w:rFonts w:eastAsia="Calibri" w:cstheme="minorHAnsi"/>
                <w:sz w:val="19"/>
                <w:szCs w:val="19"/>
              </w:rPr>
              <w:t xml:space="preserve">the cluster </w:t>
            </w:r>
            <w:r w:rsidR="000849CD" w:rsidRPr="00B1101A">
              <w:rPr>
                <w:rFonts w:eastAsia="Calibri" w:cstheme="minorHAnsi"/>
                <w:sz w:val="19"/>
                <w:szCs w:val="19"/>
              </w:rPr>
              <w:t xml:space="preserve">or individual participant </w:t>
            </w:r>
            <w:r w:rsidRPr="00B1101A">
              <w:rPr>
                <w:rFonts w:eastAsia="Calibri" w:cstheme="minorHAnsi"/>
                <w:sz w:val="19"/>
                <w:szCs w:val="19"/>
              </w:rPr>
              <w:t>level as applicable</w:t>
            </w:r>
            <w:r w:rsidRPr="00B1101A">
              <w:rPr>
                <w:rFonts w:cstheme="minorHAnsi"/>
                <w:sz w:val="19"/>
                <w:szCs w:val="19"/>
              </w:rPr>
              <w:t xml:space="preserve"> </w:t>
            </w:r>
            <w:r w:rsidRPr="00B1101A">
              <w:rPr>
                <w:rFonts w:eastAsia="Calibri" w:cstheme="minorHAnsi"/>
                <w:sz w:val="19"/>
                <w:szCs w:val="19"/>
              </w:rPr>
              <w:t>for each primary outcome</w:t>
            </w:r>
          </w:p>
        </w:tc>
      </w:tr>
      <w:tr w:rsidR="00B1101A" w:rsidRPr="00B1101A" w14:paraId="4C6CAF90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tcMar>
              <w:left w:w="58" w:type="dxa"/>
              <w:right w:w="58" w:type="dxa"/>
            </w:tcMar>
          </w:tcPr>
          <w:p w14:paraId="51D0E260" w14:textId="77777777" w:rsidR="00801AB5" w:rsidRPr="00B1101A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Harms</w:t>
            </w:r>
          </w:p>
        </w:tc>
        <w:tc>
          <w:tcPr>
            <w:tcW w:w="3472" w:type="dxa"/>
            <w:shd w:val="clear" w:color="auto" w:fill="auto"/>
            <w:tcMar>
              <w:left w:w="58" w:type="dxa"/>
              <w:right w:w="58" w:type="dxa"/>
            </w:tcMar>
          </w:tcPr>
          <w:p w14:paraId="5589604E" w14:textId="77777777" w:rsidR="00801AB5" w:rsidRPr="00B1101A" w:rsidRDefault="00801AB5" w:rsidP="00F4776B">
            <w:pPr>
              <w:spacing w:after="20"/>
              <w:ind w:left="2160" w:hanging="2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Important adverse events or side effects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shd w:val="clear" w:color="auto" w:fill="auto"/>
            <w:tcMar>
              <w:left w:w="58" w:type="dxa"/>
              <w:right w:w="58" w:type="dxa"/>
            </w:tcMar>
          </w:tcPr>
          <w:p w14:paraId="12406B9A" w14:textId="77777777" w:rsidR="00801AB5" w:rsidRPr="00B1101A" w:rsidRDefault="00801AB5" w:rsidP="00F4776B">
            <w:pPr>
              <w:spacing w:after="20"/>
              <w:ind w:left="2160" w:hanging="2160"/>
              <w:rPr>
                <w:rFonts w:cstheme="minorHAnsi"/>
                <w:sz w:val="19"/>
                <w:szCs w:val="19"/>
              </w:rPr>
            </w:pPr>
          </w:p>
        </w:tc>
      </w:tr>
      <w:tr w:rsidR="00B1101A" w:rsidRPr="00B1101A" w14:paraId="08244F5B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tcMar>
              <w:left w:w="58" w:type="dxa"/>
              <w:right w:w="58" w:type="dxa"/>
            </w:tcMar>
          </w:tcPr>
          <w:p w14:paraId="0097FF22" w14:textId="77777777" w:rsidR="00801AB5" w:rsidRPr="00B1101A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Conclusions</w:t>
            </w:r>
          </w:p>
        </w:tc>
        <w:tc>
          <w:tcPr>
            <w:tcW w:w="3472" w:type="dxa"/>
            <w:shd w:val="clear" w:color="auto" w:fill="auto"/>
            <w:tcMar>
              <w:left w:w="58" w:type="dxa"/>
              <w:right w:w="58" w:type="dxa"/>
            </w:tcMar>
          </w:tcPr>
          <w:p w14:paraId="62236A54" w14:textId="77777777" w:rsidR="00801AB5" w:rsidRPr="00B1101A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General interpretation of the results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shd w:val="clear" w:color="auto" w:fill="auto"/>
            <w:tcMar>
              <w:left w:w="58" w:type="dxa"/>
              <w:right w:w="58" w:type="dxa"/>
            </w:tcMar>
          </w:tcPr>
          <w:p w14:paraId="03B31474" w14:textId="77777777" w:rsidR="00801AB5" w:rsidRPr="00B1101A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 xml:space="preserve"> </w:t>
            </w:r>
          </w:p>
        </w:tc>
      </w:tr>
      <w:tr w:rsidR="00B1101A" w:rsidRPr="00B1101A" w14:paraId="2CBCC937" w14:textId="77777777" w:rsidTr="00B110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tcMar>
              <w:left w:w="58" w:type="dxa"/>
              <w:right w:w="58" w:type="dxa"/>
            </w:tcMar>
          </w:tcPr>
          <w:p w14:paraId="740505C9" w14:textId="77777777" w:rsidR="00801AB5" w:rsidRPr="00B1101A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Trial registration</w:t>
            </w:r>
          </w:p>
        </w:tc>
        <w:tc>
          <w:tcPr>
            <w:tcW w:w="3472" w:type="dxa"/>
            <w:shd w:val="clear" w:color="auto" w:fill="auto"/>
            <w:tcMar>
              <w:left w:w="58" w:type="dxa"/>
              <w:right w:w="58" w:type="dxa"/>
            </w:tcMar>
          </w:tcPr>
          <w:p w14:paraId="7FBBE4E7" w14:textId="77777777" w:rsidR="00801AB5" w:rsidRPr="00B1101A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Registration number and name of trial register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shd w:val="clear" w:color="auto" w:fill="auto"/>
            <w:tcMar>
              <w:left w:w="58" w:type="dxa"/>
              <w:right w:w="58" w:type="dxa"/>
            </w:tcMar>
          </w:tcPr>
          <w:p w14:paraId="66497FE8" w14:textId="77777777" w:rsidR="00801AB5" w:rsidRPr="00B1101A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B1101A" w:rsidRPr="00B1101A" w14:paraId="7F5C4DDB" w14:textId="77777777" w:rsidTr="00B1101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bottom w:val="double" w:sz="6" w:space="0" w:color="78C0D4" w:themeColor="accent5" w:themeTint="BF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618005F7" w14:textId="77777777" w:rsidR="00801AB5" w:rsidRPr="00B1101A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Funding</w:t>
            </w:r>
          </w:p>
        </w:tc>
        <w:tc>
          <w:tcPr>
            <w:tcW w:w="3472" w:type="dxa"/>
            <w:tcBorders>
              <w:bottom w:val="double" w:sz="6" w:space="0" w:color="78C0D4" w:themeColor="accent5" w:themeTint="BF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0771BD69" w14:textId="77777777" w:rsidR="00801AB5" w:rsidRPr="00B1101A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B1101A">
              <w:rPr>
                <w:rFonts w:cstheme="minorHAnsi"/>
                <w:sz w:val="19"/>
                <w:szCs w:val="19"/>
              </w:rPr>
              <w:t>Source of funding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double" w:sz="6" w:space="0" w:color="78C0D4" w:themeColor="accent5" w:themeTint="BF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317C0F1B" w14:textId="77777777" w:rsidR="00801AB5" w:rsidRPr="00B1101A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B1101A" w:rsidRPr="00B1101A" w14:paraId="5C3726DE" w14:textId="77777777" w:rsidTr="00B1101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il"/>
              <w:bottom w:val="nil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1323BC9A" w14:textId="77777777" w:rsidR="00801AB5" w:rsidRPr="00B1101A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</w:p>
        </w:tc>
        <w:tc>
          <w:tcPr>
            <w:tcW w:w="3472" w:type="dxa"/>
            <w:tcBorders>
              <w:bottom w:val="nil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5D07251A" w14:textId="77777777" w:rsidR="00801AB5" w:rsidRPr="00B1101A" w:rsidRDefault="00801AB5" w:rsidP="00F4776B">
            <w:pPr>
              <w:spacing w:after="2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nil"/>
            </w:tcBorders>
            <w:shd w:val="clear" w:color="auto" w:fill="auto"/>
            <w:tcMar>
              <w:left w:w="58" w:type="dxa"/>
              <w:right w:w="58" w:type="dxa"/>
            </w:tcMar>
          </w:tcPr>
          <w:p w14:paraId="76274962" w14:textId="77777777" w:rsidR="00801AB5" w:rsidRPr="00B1101A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</w:tbl>
    <w:p w14:paraId="4ADAECA3" w14:textId="77777777" w:rsidR="00801AB5" w:rsidRDefault="00801AB5" w:rsidP="00801AB5">
      <w:pPr>
        <w:rPr>
          <w:rFonts w:ascii="Arial" w:hAnsi="Arial" w:cs="Arial"/>
          <w:b/>
          <w:bCs/>
          <w:color w:val="292526"/>
          <w:szCs w:val="15"/>
        </w:rPr>
      </w:pPr>
      <w:r>
        <w:rPr>
          <w:rFonts w:ascii="Arial" w:hAnsi="Arial" w:cs="Arial"/>
          <w:b/>
          <w:bCs/>
          <w:color w:val="292526"/>
          <w:szCs w:val="15"/>
        </w:rPr>
        <w:br w:type="page"/>
      </w:r>
      <w:r w:rsidR="000F448E">
        <w:rPr>
          <w:rFonts w:ascii="Arial" w:hAnsi="Arial" w:cs="Arial"/>
          <w:b/>
          <w:bCs/>
          <w:color w:val="292526"/>
          <w:szCs w:val="15"/>
        </w:rPr>
        <w:lastRenderedPageBreak/>
        <w:t>REFERENCES</w:t>
      </w:r>
    </w:p>
    <w:sectPr w:rsidR="00801AB5" w:rsidSect="00B1101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F96CE8" w14:textId="77777777" w:rsidR="00FA2DCC" w:rsidRDefault="00FA2DCC" w:rsidP="00F600A8">
      <w:pPr>
        <w:spacing w:after="0" w:line="240" w:lineRule="auto"/>
      </w:pPr>
      <w:r>
        <w:separator/>
      </w:r>
    </w:p>
  </w:endnote>
  <w:endnote w:type="continuationSeparator" w:id="0">
    <w:p w14:paraId="583833DA" w14:textId="77777777" w:rsidR="00FA2DCC" w:rsidRDefault="00FA2DCC" w:rsidP="00F600A8">
      <w:pPr>
        <w:spacing w:after="0" w:line="240" w:lineRule="auto"/>
      </w:pPr>
      <w:r>
        <w:continuationSeparator/>
      </w:r>
    </w:p>
  </w:endnote>
  <w:endnote w:id="1">
    <w:p w14:paraId="2B2E3262" w14:textId="77777777" w:rsidR="000F448E" w:rsidRPr="000F448E" w:rsidRDefault="000F448E" w:rsidP="000F448E">
      <w:pPr>
        <w:pStyle w:val="a5"/>
        <w:ind w:left="567" w:hanging="567"/>
        <w:rPr>
          <w:lang w:val="en-GB"/>
        </w:rPr>
      </w:pPr>
      <w:r>
        <w:rPr>
          <w:rStyle w:val="a9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randomised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14:paraId="264F9FD0" w14:textId="77777777" w:rsidR="000F448E" w:rsidRPr="000F448E" w:rsidRDefault="000F448E" w:rsidP="000F448E">
      <w:pPr>
        <w:pStyle w:val="a5"/>
        <w:spacing w:after="120"/>
        <w:ind w:left="567" w:hanging="567"/>
        <w:jc w:val="both"/>
        <w:rPr>
          <w:lang w:val="en-GB"/>
        </w:rPr>
      </w:pPr>
      <w:r>
        <w:rPr>
          <w:rStyle w:val="a9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al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14:paraId="57B2A99B" w14:textId="77777777" w:rsidR="008538B5" w:rsidRPr="003C0223" w:rsidRDefault="008538B5" w:rsidP="000F448E">
      <w:pPr>
        <w:pStyle w:val="a5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a9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Gotzsche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altName w:val="MS Mincho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78CE55" w14:textId="77777777" w:rsidR="00FA2DCC" w:rsidRDefault="00FA2DCC" w:rsidP="00F600A8">
      <w:pPr>
        <w:spacing w:after="0" w:line="240" w:lineRule="auto"/>
      </w:pPr>
      <w:r>
        <w:separator/>
      </w:r>
    </w:p>
  </w:footnote>
  <w:footnote w:type="continuationSeparator" w:id="0">
    <w:p w14:paraId="646EFCA6" w14:textId="77777777" w:rsidR="00FA2DCC" w:rsidRDefault="00FA2DCC" w:rsidP="00F600A8">
      <w:pPr>
        <w:spacing w:after="0" w:line="240" w:lineRule="auto"/>
      </w:pPr>
      <w:r>
        <w:continuationSeparator/>
      </w:r>
    </w:p>
  </w:footnote>
  <w:footnote w:id="1">
    <w:p w14:paraId="6BFD73A1" w14:textId="77777777" w:rsidR="00801AB5" w:rsidRPr="00367A07" w:rsidRDefault="00801AB5" w:rsidP="00801AB5">
      <w:pPr>
        <w:pStyle w:val="af3"/>
        <w:rPr>
          <w:rFonts w:asciiTheme="minorHAnsi" w:hAnsiTheme="minorHAnsi" w:cstheme="minorHAnsi"/>
        </w:rPr>
      </w:pPr>
      <w:r w:rsidRPr="00367A07">
        <w:rPr>
          <w:rStyle w:val="af5"/>
          <w:rFonts w:asciiTheme="minorHAnsi" w:eastAsiaTheme="minorEastAsia" w:hAnsiTheme="minorHAnsi" w:cstheme="minorHAnsi"/>
        </w:rPr>
        <w:footnoteRef/>
      </w:r>
      <w:r w:rsidRPr="00367A07">
        <w:rPr>
          <w:rFonts w:asciiTheme="minorHAnsi" w:hAnsiTheme="minorHAnsi" w:cstheme="minorHAnsi"/>
        </w:rPr>
        <w:t xml:space="preserve"> Relevant to Conference Abstracts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00A8"/>
    <w:rsid w:val="000017A4"/>
    <w:rsid w:val="000046B4"/>
    <w:rsid w:val="00033FF8"/>
    <w:rsid w:val="000400C6"/>
    <w:rsid w:val="00045282"/>
    <w:rsid w:val="0005550B"/>
    <w:rsid w:val="00063E25"/>
    <w:rsid w:val="0007390C"/>
    <w:rsid w:val="000849CD"/>
    <w:rsid w:val="000B228E"/>
    <w:rsid w:val="000E28DE"/>
    <w:rsid w:val="000F448E"/>
    <w:rsid w:val="001536DD"/>
    <w:rsid w:val="00156604"/>
    <w:rsid w:val="001652C0"/>
    <w:rsid w:val="0017406B"/>
    <w:rsid w:val="00181240"/>
    <w:rsid w:val="00196F77"/>
    <w:rsid w:val="001A31AE"/>
    <w:rsid w:val="001A638E"/>
    <w:rsid w:val="00203836"/>
    <w:rsid w:val="00273C74"/>
    <w:rsid w:val="00296F6E"/>
    <w:rsid w:val="002B3E34"/>
    <w:rsid w:val="002C4725"/>
    <w:rsid w:val="003251C5"/>
    <w:rsid w:val="00336CFC"/>
    <w:rsid w:val="00374FAD"/>
    <w:rsid w:val="00380147"/>
    <w:rsid w:val="003A7001"/>
    <w:rsid w:val="003B745B"/>
    <w:rsid w:val="003C0223"/>
    <w:rsid w:val="004314F9"/>
    <w:rsid w:val="004320F7"/>
    <w:rsid w:val="0043318E"/>
    <w:rsid w:val="004C1E67"/>
    <w:rsid w:val="00513C44"/>
    <w:rsid w:val="00530527"/>
    <w:rsid w:val="0055025E"/>
    <w:rsid w:val="00582E1C"/>
    <w:rsid w:val="005849F6"/>
    <w:rsid w:val="00603557"/>
    <w:rsid w:val="00622B7D"/>
    <w:rsid w:val="00626F81"/>
    <w:rsid w:val="006379D7"/>
    <w:rsid w:val="006D7B5A"/>
    <w:rsid w:val="006E59B7"/>
    <w:rsid w:val="00712959"/>
    <w:rsid w:val="00725739"/>
    <w:rsid w:val="00737CE2"/>
    <w:rsid w:val="007920D7"/>
    <w:rsid w:val="007B6CDF"/>
    <w:rsid w:val="00801AB5"/>
    <w:rsid w:val="00844473"/>
    <w:rsid w:val="00844A6C"/>
    <w:rsid w:val="008538B5"/>
    <w:rsid w:val="00854B0E"/>
    <w:rsid w:val="00856310"/>
    <w:rsid w:val="008E331F"/>
    <w:rsid w:val="009058E6"/>
    <w:rsid w:val="009112A2"/>
    <w:rsid w:val="00936DEC"/>
    <w:rsid w:val="009A0910"/>
    <w:rsid w:val="009B156E"/>
    <w:rsid w:val="009C726C"/>
    <w:rsid w:val="009D2F1A"/>
    <w:rsid w:val="009D71E2"/>
    <w:rsid w:val="00A46F85"/>
    <w:rsid w:val="00A740FD"/>
    <w:rsid w:val="00A86249"/>
    <w:rsid w:val="00AB0893"/>
    <w:rsid w:val="00AB3A60"/>
    <w:rsid w:val="00AB7577"/>
    <w:rsid w:val="00AC5B17"/>
    <w:rsid w:val="00AF31AA"/>
    <w:rsid w:val="00B1101A"/>
    <w:rsid w:val="00B14004"/>
    <w:rsid w:val="00B26428"/>
    <w:rsid w:val="00B44CAE"/>
    <w:rsid w:val="00B66F52"/>
    <w:rsid w:val="00B807AD"/>
    <w:rsid w:val="00BF43EB"/>
    <w:rsid w:val="00CA19D9"/>
    <w:rsid w:val="00CA5763"/>
    <w:rsid w:val="00CB0BCE"/>
    <w:rsid w:val="00CB7EFB"/>
    <w:rsid w:val="00CC39D9"/>
    <w:rsid w:val="00CF4AB4"/>
    <w:rsid w:val="00D01C36"/>
    <w:rsid w:val="00D223AF"/>
    <w:rsid w:val="00D33F26"/>
    <w:rsid w:val="00D5205A"/>
    <w:rsid w:val="00DD586B"/>
    <w:rsid w:val="00DE0E0D"/>
    <w:rsid w:val="00DF0144"/>
    <w:rsid w:val="00E3136F"/>
    <w:rsid w:val="00E5741A"/>
    <w:rsid w:val="00E664A2"/>
    <w:rsid w:val="00E879C1"/>
    <w:rsid w:val="00E87C77"/>
    <w:rsid w:val="00EA579C"/>
    <w:rsid w:val="00EE707C"/>
    <w:rsid w:val="00F0617B"/>
    <w:rsid w:val="00F319F6"/>
    <w:rsid w:val="00F600A8"/>
    <w:rsid w:val="00FA2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BDA6C"/>
  <w15:docId w15:val="{84C0453E-09CE-4E17-9B31-056EB8B32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EastAsia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00A8"/>
    <w:pPr>
      <w:spacing w:after="200" w:line="276" w:lineRule="auto"/>
    </w:pPr>
    <w:rPr>
      <w:rFonts w:asciiTheme="minorHAnsi" w:hAnsiTheme="minorHAnsi" w:cstheme="minorBidi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a4">
    <w:name w:val="批注文字 字符"/>
    <w:basedOn w:val="a0"/>
    <w:link w:val="a3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a5">
    <w:name w:val="endnote text"/>
    <w:basedOn w:val="a"/>
    <w:link w:val="a6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a6">
    <w:name w:val="尾注文本 字符"/>
    <w:basedOn w:val="a0"/>
    <w:link w:val="a5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a7">
    <w:name w:val="Hyperlink"/>
    <w:basedOn w:val="a0"/>
    <w:uiPriority w:val="99"/>
    <w:unhideWhenUsed/>
    <w:rsid w:val="00F600A8"/>
    <w:rPr>
      <w:color w:val="0000FF"/>
      <w:u w:val="single"/>
    </w:rPr>
  </w:style>
  <w:style w:type="character" w:styleId="a8">
    <w:name w:val="Strong"/>
    <w:basedOn w:val="a0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a0"/>
    <w:rsid w:val="00F600A8"/>
  </w:style>
  <w:style w:type="character" w:customStyle="1" w:styleId="cit-fpage">
    <w:name w:val="cit-fpage"/>
    <w:basedOn w:val="a0"/>
    <w:rsid w:val="00F600A8"/>
  </w:style>
  <w:style w:type="character" w:styleId="HTML">
    <w:name w:val="HTML Cite"/>
    <w:basedOn w:val="a0"/>
    <w:uiPriority w:val="99"/>
    <w:semiHidden/>
    <w:unhideWhenUsed/>
    <w:rsid w:val="00F600A8"/>
    <w:rPr>
      <w:i/>
      <w:iCs/>
    </w:rPr>
  </w:style>
  <w:style w:type="character" w:styleId="a9">
    <w:name w:val="endnote reference"/>
    <w:basedOn w:val="a0"/>
    <w:uiPriority w:val="99"/>
    <w:semiHidden/>
    <w:unhideWhenUsed/>
    <w:rsid w:val="00F600A8"/>
    <w:rPr>
      <w:vertAlign w:val="superscript"/>
    </w:rPr>
  </w:style>
  <w:style w:type="paragraph" w:styleId="aa">
    <w:name w:val="header"/>
    <w:basedOn w:val="a"/>
    <w:link w:val="ab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b">
    <w:name w:val="页眉 字符"/>
    <w:basedOn w:val="a0"/>
    <w:link w:val="aa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ac">
    <w:name w:val="footer"/>
    <w:basedOn w:val="a"/>
    <w:link w:val="ad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d">
    <w:name w:val="页脚 字符"/>
    <w:basedOn w:val="a0"/>
    <w:link w:val="ac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ae">
    <w:name w:val="Balloon Text"/>
    <w:basedOn w:val="a"/>
    <w:link w:val="af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批注框文本 字符"/>
    <w:basedOn w:val="a0"/>
    <w:link w:val="ae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1">
    <w:name w:val="index 1"/>
    <w:basedOn w:val="a"/>
    <w:next w:val="a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af0">
    <w:name w:val="Normal (Web)"/>
    <w:basedOn w:val="a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List Paragraph"/>
    <w:basedOn w:val="a"/>
    <w:uiPriority w:val="34"/>
    <w:qFormat/>
    <w:rsid w:val="00801AB5"/>
    <w:pPr>
      <w:ind w:left="720"/>
      <w:contextualSpacing/>
    </w:pPr>
  </w:style>
  <w:style w:type="table" w:styleId="af2">
    <w:name w:val="Table Grid"/>
    <w:basedOn w:val="a1"/>
    <w:uiPriority w:val="59"/>
    <w:rsid w:val="00801AB5"/>
    <w:rPr>
      <w:rFonts w:asciiTheme="minorHAnsi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3">
    <w:name w:val="footnote text"/>
    <w:basedOn w:val="a"/>
    <w:link w:val="af4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4">
    <w:name w:val="脚注文本 字符"/>
    <w:basedOn w:val="a0"/>
    <w:link w:val="af3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af5">
    <w:name w:val="footnote reference"/>
    <w:basedOn w:val="a0"/>
    <w:uiPriority w:val="99"/>
    <w:semiHidden/>
    <w:unhideWhenUsed/>
    <w:rsid w:val="00801AB5"/>
    <w:rPr>
      <w:vertAlign w:val="superscript"/>
    </w:rPr>
  </w:style>
  <w:style w:type="table" w:styleId="1-5">
    <w:name w:val="Medium Shading 1 Accent 5"/>
    <w:basedOn w:val="a1"/>
    <w:uiPriority w:val="63"/>
    <w:rsid w:val="00801AB5"/>
    <w:rPr>
      <w:rFonts w:asciiTheme="minorHAnsi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af6">
    <w:name w:val="annotation reference"/>
    <w:basedOn w:val="a0"/>
    <w:uiPriority w:val="99"/>
    <w:semiHidden/>
    <w:unhideWhenUsed/>
    <w:rsid w:val="00A86249"/>
    <w:rPr>
      <w:sz w:val="16"/>
      <w:szCs w:val="16"/>
    </w:rPr>
  </w:style>
  <w:style w:type="paragraph" w:styleId="af7">
    <w:name w:val="annotation subject"/>
    <w:basedOn w:val="a3"/>
    <w:next w:val="a3"/>
    <w:link w:val="af8"/>
    <w:uiPriority w:val="99"/>
    <w:semiHidden/>
    <w:unhideWhenUsed/>
    <w:rsid w:val="00A86249"/>
    <w:rPr>
      <w:b/>
      <w:bCs/>
    </w:rPr>
  </w:style>
  <w:style w:type="character" w:customStyle="1" w:styleId="af8">
    <w:name w:val="批注主题 字符"/>
    <w:basedOn w:val="a4"/>
    <w:link w:val="af7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663819-8F68-44A8-83D1-B9FFDC083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7</Pages>
  <Words>1255</Words>
  <Characters>7157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8396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朱 闵敏</cp:lastModifiedBy>
  <cp:revision>27</cp:revision>
  <dcterms:created xsi:type="dcterms:W3CDTF">2012-09-25T21:46:00Z</dcterms:created>
  <dcterms:modified xsi:type="dcterms:W3CDTF">2020-07-15T03:01:00Z</dcterms:modified>
</cp:coreProperties>
</file>