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2A368" w14:textId="11B15A38" w:rsidR="003915D7" w:rsidRDefault="003915D7" w:rsidP="003915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93E73">
        <w:rPr>
          <w:rFonts w:ascii="Times New Roman" w:hAnsi="Times New Roman" w:cs="Times New Roman"/>
          <w:b/>
          <w:sz w:val="20"/>
          <w:szCs w:val="20"/>
          <w:lang w:val="en-US"/>
        </w:rPr>
        <w:t>Tab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le</w:t>
      </w:r>
      <w:r w:rsidRPr="00393E7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</w:t>
      </w:r>
      <w:r w:rsidRPr="00CC21AF">
        <w:rPr>
          <w:rFonts w:ascii="Times New Roman" w:hAnsi="Times New Roman" w:cs="Times New Roman"/>
          <w:lang w:val="en-US"/>
        </w:rPr>
        <w:t xml:space="preserve">osition sites for SNPs and indels for the </w:t>
      </w:r>
      <w:proofErr w:type="spellStart"/>
      <w:r>
        <w:rPr>
          <w:rFonts w:ascii="Times New Roman" w:hAnsi="Times New Roman" w:cs="Times New Roman"/>
          <w:i/>
          <w:lang w:val="en-US"/>
        </w:rPr>
        <w:t>trn</w:t>
      </w:r>
      <w:r w:rsidRPr="00CC21AF">
        <w:rPr>
          <w:rFonts w:ascii="Times New Roman" w:hAnsi="Times New Roman" w:cs="Times New Roman"/>
          <w:lang w:val="en-US"/>
        </w:rPr>
        <w:t>H-</w:t>
      </w:r>
      <w:r w:rsidRPr="00CC21AF">
        <w:rPr>
          <w:rFonts w:ascii="Times New Roman" w:hAnsi="Times New Roman" w:cs="Times New Roman"/>
          <w:i/>
          <w:lang w:val="en-US"/>
        </w:rPr>
        <w:t>ps</w:t>
      </w:r>
      <w:r>
        <w:rPr>
          <w:rFonts w:ascii="Times New Roman" w:hAnsi="Times New Roman" w:cs="Times New Roman"/>
          <w:i/>
          <w:lang w:val="en-US"/>
        </w:rPr>
        <w:t>b</w:t>
      </w:r>
      <w:r>
        <w:rPr>
          <w:rFonts w:ascii="Times New Roman" w:hAnsi="Times New Roman" w:cs="Times New Roman"/>
          <w:lang w:val="en-US"/>
        </w:rPr>
        <w:t>A</w:t>
      </w:r>
      <w:proofErr w:type="spellEnd"/>
      <w:r w:rsidRPr="00CC21AF">
        <w:rPr>
          <w:rFonts w:ascii="Times New Roman" w:hAnsi="Times New Roman" w:cs="Times New Roman"/>
          <w:lang w:val="en-US"/>
        </w:rPr>
        <w:t xml:space="preserve"> intergenic spacer</w:t>
      </w:r>
      <w:r w:rsidR="002D42C5">
        <w:rPr>
          <w:rFonts w:ascii="Times New Roman" w:hAnsi="Times New Roman" w:cs="Times New Roman"/>
          <w:lang w:val="en-US"/>
        </w:rPr>
        <w:t>. Ft represent frequency of the haplotype.</w:t>
      </w:r>
    </w:p>
    <w:p w14:paraId="62591C2C" w14:textId="77777777" w:rsidR="002D42C5" w:rsidRPr="00CC21AF" w:rsidRDefault="002D42C5" w:rsidP="003915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373A99F" w14:textId="77777777" w:rsidR="003915D7" w:rsidRPr="00393E73" w:rsidRDefault="003915D7" w:rsidP="00391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3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517"/>
        <w:gridCol w:w="517"/>
        <w:gridCol w:w="519"/>
        <w:gridCol w:w="516"/>
        <w:gridCol w:w="516"/>
        <w:gridCol w:w="516"/>
        <w:gridCol w:w="516"/>
        <w:gridCol w:w="516"/>
        <w:gridCol w:w="516"/>
        <w:gridCol w:w="516"/>
        <w:gridCol w:w="530"/>
        <w:gridCol w:w="415"/>
        <w:gridCol w:w="1189"/>
      </w:tblGrid>
      <w:tr w:rsidR="003915D7" w:rsidRPr="00F04973" w14:paraId="095883F4" w14:textId="77777777" w:rsidTr="0017793D">
        <w:trPr>
          <w:trHeight w:val="482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EE4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Haplótipos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74E5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3CD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Posição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64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E7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915D7" w:rsidRPr="00F04973" w14:paraId="1B68B25C" w14:textId="77777777" w:rsidTr="0017793D">
        <w:trPr>
          <w:trHeight w:val="409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EE60" w14:textId="77777777" w:rsidR="003915D7" w:rsidRPr="00F04973" w:rsidRDefault="003915D7" w:rsidP="00177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E5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0B5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774C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7A1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E29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FC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524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6BB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B6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</w:p>
          <w:p w14:paraId="7A45BED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82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4C7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F0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t-BR"/>
              </w:rPr>
              <w:t>Ft</w:t>
            </w: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4E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var.</w:t>
            </w:r>
          </w:p>
        </w:tc>
      </w:tr>
      <w:tr w:rsidR="003915D7" w:rsidRPr="00F04973" w14:paraId="6E6909B3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7FC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79B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348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1C5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A9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76A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B7C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C4A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52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6B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97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5C9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C10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D6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pubescens</w:t>
            </w:r>
            <w:proofErr w:type="spellEnd"/>
          </w:p>
        </w:tc>
      </w:tr>
      <w:tr w:rsidR="003915D7" w:rsidRPr="00F04973" w14:paraId="3279D9B1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16F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837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D9C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4D1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26F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F4F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194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43BC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4AB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93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34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ED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44B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0B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gardneri</w:t>
            </w:r>
            <w:proofErr w:type="spellEnd"/>
          </w:p>
        </w:tc>
      </w:tr>
      <w:tr w:rsidR="003915D7" w:rsidRPr="00F04973" w14:paraId="562D6D91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AA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9D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F17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88E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56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006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632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43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43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E9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CF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4C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D41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4F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gardneri</w:t>
            </w:r>
            <w:proofErr w:type="spellEnd"/>
          </w:p>
        </w:tc>
      </w:tr>
      <w:tr w:rsidR="003915D7" w:rsidRPr="00F04973" w14:paraId="7A136D16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07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31E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63D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827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6BD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78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13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AC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F5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24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26C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E0E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C55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DEF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</w:p>
        </w:tc>
      </w:tr>
      <w:tr w:rsidR="003915D7" w:rsidRPr="00F04973" w14:paraId="277690A0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F08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9BB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7C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F3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BA2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DA2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4F3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95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F5F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1CC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235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98F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1C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18F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</w:p>
        </w:tc>
      </w:tr>
      <w:tr w:rsidR="003915D7" w:rsidRPr="00F04973" w14:paraId="77283A65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1C40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79B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8A1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28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55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B94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EB7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C69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55A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2730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1A6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C39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B64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78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</w:p>
        </w:tc>
      </w:tr>
      <w:tr w:rsidR="003915D7" w:rsidRPr="00F04973" w14:paraId="31D834E5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F8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BD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29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61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CE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B6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DC6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C6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C5E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89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DF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20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E42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497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</w:p>
        </w:tc>
      </w:tr>
      <w:tr w:rsidR="003915D7" w:rsidRPr="00F04973" w14:paraId="11BA0B25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06CA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5C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22F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507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1A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FB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F0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938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AB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F4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E7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A6A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550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A68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cuyabensis</w:t>
            </w:r>
            <w:proofErr w:type="spellEnd"/>
          </w:p>
        </w:tc>
      </w:tr>
      <w:tr w:rsidR="003915D7" w:rsidRPr="00F04973" w14:paraId="4F9AD91C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413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C5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C9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D21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6CC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5B7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AF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F4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C5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D5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D7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14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5DD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51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gardneri</w:t>
            </w:r>
            <w:proofErr w:type="spellEnd"/>
          </w:p>
        </w:tc>
      </w:tr>
      <w:tr w:rsidR="003915D7" w:rsidRPr="00F04973" w14:paraId="281AE671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D4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483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0B4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58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9EF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63E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82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EFA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39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AF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28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6C2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C6A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5D3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</w:p>
        </w:tc>
      </w:tr>
      <w:tr w:rsidR="003915D7" w:rsidRPr="00F04973" w14:paraId="0B5441A8" w14:textId="77777777" w:rsidTr="0017793D">
        <w:trPr>
          <w:trHeight w:val="292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04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H11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18E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EE9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70D1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96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E85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5DD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AB5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305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AA2B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E48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40E6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8A3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04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7B7" w14:textId="77777777" w:rsidR="003915D7" w:rsidRPr="00F04973" w:rsidRDefault="003915D7" w:rsidP="0017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049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</w:p>
        </w:tc>
      </w:tr>
    </w:tbl>
    <w:p w14:paraId="3A678C45" w14:textId="77777777" w:rsidR="003915D7" w:rsidRPr="00F04973" w:rsidRDefault="003915D7" w:rsidP="003915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7CFC6C" w14:textId="77777777" w:rsidR="008300E4" w:rsidRDefault="002D42C5"/>
    <w:sectPr w:rsidR="00830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D7"/>
    <w:rsid w:val="00223645"/>
    <w:rsid w:val="002D42C5"/>
    <w:rsid w:val="003915D7"/>
    <w:rsid w:val="00E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F715"/>
  <w15:chartTrackingRefBased/>
  <w15:docId w15:val="{607D688F-2794-49AE-8941-97B89304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Cicero Carlos</cp:lastModifiedBy>
  <cp:revision>3</cp:revision>
  <dcterms:created xsi:type="dcterms:W3CDTF">2018-11-13T13:45:00Z</dcterms:created>
  <dcterms:modified xsi:type="dcterms:W3CDTF">2020-07-20T22:27:00Z</dcterms:modified>
</cp:coreProperties>
</file>