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4C90F" w14:textId="111C7CC8" w:rsidR="00F153F9" w:rsidRPr="005F0344" w:rsidRDefault="00CA478D" w:rsidP="00CA478D">
      <w:pPr>
        <w:spacing w:line="240" w:lineRule="auto"/>
        <w:ind w:firstLineChars="0" w:firstLine="0"/>
        <w:rPr>
          <w:sz w:val="21"/>
          <w:szCs w:val="21"/>
          <w:shd w:val="clear" w:color="auto" w:fill="FFFFFF"/>
        </w:rPr>
      </w:pPr>
      <w:bookmarkStart w:id="0" w:name="OLE_LINK217"/>
      <w:bookmarkStart w:id="1" w:name="OLE_LINK218"/>
      <w:r w:rsidRPr="00B02F3D">
        <w:rPr>
          <w:b/>
          <w:sz w:val="21"/>
          <w:szCs w:val="21"/>
          <w:shd w:val="clear" w:color="auto" w:fill="FFFFFF"/>
        </w:rPr>
        <w:t>Table.</w:t>
      </w:r>
      <w:r w:rsidR="00336D5E">
        <w:rPr>
          <w:b/>
          <w:sz w:val="21"/>
          <w:szCs w:val="21"/>
          <w:shd w:val="clear" w:color="auto" w:fill="FFFFFF"/>
        </w:rPr>
        <w:t xml:space="preserve"> </w:t>
      </w:r>
      <w:r w:rsidRPr="00B02F3D">
        <w:rPr>
          <w:b/>
          <w:sz w:val="21"/>
          <w:szCs w:val="21"/>
          <w:shd w:val="clear" w:color="auto" w:fill="FFFFFF"/>
        </w:rPr>
        <w:t>S1</w:t>
      </w:r>
      <w:r w:rsidRPr="005F0344">
        <w:rPr>
          <w:sz w:val="21"/>
          <w:szCs w:val="21"/>
          <w:shd w:val="clear" w:color="auto" w:fill="FFFFFF"/>
        </w:rPr>
        <w:t xml:space="preserve"> Strains and plasmids</w:t>
      </w:r>
      <w:bookmarkEnd w:id="0"/>
      <w:bookmarkEnd w:id="1"/>
      <w:r w:rsidRPr="005F0344">
        <w:rPr>
          <w:sz w:val="21"/>
          <w:szCs w:val="21"/>
          <w:shd w:val="clear" w:color="auto" w:fill="FFFFFF"/>
        </w:rPr>
        <w:t>.</w:t>
      </w:r>
    </w:p>
    <w:tbl>
      <w:tblPr>
        <w:tblStyle w:val="af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247"/>
        <w:gridCol w:w="1497"/>
      </w:tblGrid>
      <w:tr w:rsidR="00CA478D" w:rsidRPr="005F0344" w14:paraId="31C1B8DA" w14:textId="77777777" w:rsidTr="005F0344">
        <w:tc>
          <w:tcPr>
            <w:tcW w:w="2552" w:type="dxa"/>
            <w:tcBorders>
              <w:bottom w:val="single" w:sz="4" w:space="0" w:color="auto"/>
            </w:tcBorders>
          </w:tcPr>
          <w:p w14:paraId="64B208C8" w14:textId="77777777" w:rsidR="00CA478D" w:rsidRPr="005F0344" w:rsidRDefault="00CA478D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2" w:name="OLE_LINK244"/>
            <w:bookmarkStart w:id="3" w:name="OLE_LINK245"/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S</w:t>
            </w:r>
            <w:r w:rsidRPr="005F0344">
              <w:rPr>
                <w:sz w:val="21"/>
                <w:szCs w:val="21"/>
                <w:shd w:val="clear" w:color="auto" w:fill="FFFFFF"/>
              </w:rPr>
              <w:t>train</w:t>
            </w:r>
            <w:bookmarkEnd w:id="2"/>
            <w:bookmarkEnd w:id="3"/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/</w:t>
            </w:r>
            <w:r w:rsidRPr="005F0344">
              <w:rPr>
                <w:sz w:val="21"/>
                <w:szCs w:val="21"/>
                <w:shd w:val="clear" w:color="auto" w:fill="FFFFFF"/>
              </w:rPr>
              <w:t>plasmid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1D07D3AC" w14:textId="77777777" w:rsidR="00CA478D" w:rsidRPr="005F0344" w:rsidRDefault="00CA478D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sz w:val="21"/>
                <w:szCs w:val="21"/>
                <w:shd w:val="clear" w:color="auto" w:fill="FFFFFF"/>
              </w:rPr>
              <w:t>Relevant characteristics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5050405B" w14:textId="77777777" w:rsidR="00CA478D" w:rsidRPr="005F0344" w:rsidRDefault="00CA478D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S</w:t>
            </w:r>
            <w:r w:rsidRPr="005F0344">
              <w:rPr>
                <w:sz w:val="21"/>
                <w:szCs w:val="21"/>
                <w:shd w:val="clear" w:color="auto" w:fill="FFFFFF"/>
              </w:rPr>
              <w:t>ource</w:t>
            </w:r>
          </w:p>
        </w:tc>
      </w:tr>
      <w:tr w:rsidR="00C2684C" w:rsidRPr="005F0344" w14:paraId="6C55826A" w14:textId="77777777" w:rsidTr="005F0344"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6FDD5C35" w14:textId="77777777" w:rsidR="00C2684C" w:rsidRPr="005F0344" w:rsidRDefault="00C2684C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S</w:t>
            </w:r>
            <w:r w:rsidRPr="005F0344">
              <w:rPr>
                <w:sz w:val="21"/>
                <w:szCs w:val="21"/>
                <w:shd w:val="clear" w:color="auto" w:fill="FFFFFF"/>
              </w:rPr>
              <w:t>trains</w:t>
            </w:r>
          </w:p>
        </w:tc>
        <w:tc>
          <w:tcPr>
            <w:tcW w:w="4247" w:type="dxa"/>
            <w:tcBorders>
              <w:top w:val="single" w:sz="4" w:space="0" w:color="auto"/>
              <w:bottom w:val="nil"/>
            </w:tcBorders>
          </w:tcPr>
          <w:p w14:paraId="1A27555E" w14:textId="77777777" w:rsidR="00C2684C" w:rsidRPr="005F0344" w:rsidRDefault="00C2684C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</w:tcPr>
          <w:p w14:paraId="7202B137" w14:textId="77777777" w:rsidR="00C2684C" w:rsidRPr="005F0344" w:rsidRDefault="00C2684C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CA478D" w:rsidRPr="005F0344" w14:paraId="4FE77531" w14:textId="77777777" w:rsidTr="005F0344">
        <w:tc>
          <w:tcPr>
            <w:tcW w:w="2552" w:type="dxa"/>
            <w:tcBorders>
              <w:top w:val="nil"/>
              <w:bottom w:val="nil"/>
            </w:tcBorders>
          </w:tcPr>
          <w:p w14:paraId="27790B07" w14:textId="77777777" w:rsidR="00CA478D" w:rsidRPr="005F0344" w:rsidRDefault="00DD0C5F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4" w:name="OLE_LINK227"/>
            <w:proofErr w:type="spellStart"/>
            <w:r w:rsidRPr="005F0344">
              <w:rPr>
                <w:i/>
                <w:sz w:val="21"/>
                <w:szCs w:val="21"/>
                <w:shd w:val="clear" w:color="auto" w:fill="FFFFFF"/>
              </w:rPr>
              <w:t>Saitozyma</w:t>
            </w:r>
            <w:proofErr w:type="spellEnd"/>
            <w:r w:rsidRPr="005F0344">
              <w:rPr>
                <w:i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F0344">
              <w:rPr>
                <w:i/>
                <w:sz w:val="21"/>
                <w:szCs w:val="21"/>
                <w:shd w:val="clear" w:color="auto" w:fill="FFFFFF"/>
              </w:rPr>
              <w:t>podzolica</w:t>
            </w:r>
            <w:bookmarkEnd w:id="4"/>
            <w:proofErr w:type="spellEnd"/>
            <w:r w:rsidRPr="005F0344">
              <w:rPr>
                <w:sz w:val="21"/>
                <w:szCs w:val="21"/>
                <w:shd w:val="clear" w:color="auto" w:fill="FFFFFF"/>
              </w:rPr>
              <w:t xml:space="preserve"> zwy-2-3</w:t>
            </w:r>
          </w:p>
        </w:tc>
        <w:tc>
          <w:tcPr>
            <w:tcW w:w="4247" w:type="dxa"/>
            <w:tcBorders>
              <w:top w:val="nil"/>
              <w:bottom w:val="nil"/>
            </w:tcBorders>
          </w:tcPr>
          <w:p w14:paraId="69A8E262" w14:textId="77777777" w:rsidR="00CA478D" w:rsidRPr="005F0344" w:rsidRDefault="00DD0C5F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sz w:val="21"/>
                <w:szCs w:val="21"/>
                <w:shd w:val="clear" w:color="auto" w:fill="FFFFFF"/>
              </w:rPr>
              <w:t>Wild-type strain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0F01B773" w14:textId="77777777" w:rsidR="00CA478D" w:rsidRPr="005F0344" w:rsidRDefault="00CA478D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S</w:t>
            </w:r>
            <w:r w:rsidRPr="005F0344">
              <w:rPr>
                <w:sz w:val="21"/>
                <w:szCs w:val="21"/>
                <w:shd w:val="clear" w:color="auto" w:fill="FFFFFF"/>
              </w:rPr>
              <w:t>CTCC</w:t>
            </w:r>
          </w:p>
        </w:tc>
      </w:tr>
      <w:tr w:rsidR="00CA478D" w:rsidRPr="005F0344" w14:paraId="405FE882" w14:textId="77777777" w:rsidTr="005F0344">
        <w:tc>
          <w:tcPr>
            <w:tcW w:w="2552" w:type="dxa"/>
            <w:tcBorders>
              <w:top w:val="nil"/>
              <w:bottom w:val="nil"/>
            </w:tcBorders>
          </w:tcPr>
          <w:p w14:paraId="7D87BE66" w14:textId="77777777" w:rsidR="00CA478D" w:rsidRPr="005F0344" w:rsidRDefault="00DD0C5F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ascii="宋体" w:hAnsi="宋体" w:cs="宋体" w:hint="eastAsia"/>
                <w:sz w:val="21"/>
                <w:szCs w:val="21"/>
              </w:rPr>
              <w:t>Δ</w:t>
            </w:r>
            <w:r w:rsidRPr="005F0344">
              <w:rPr>
                <w:i/>
                <w:iCs/>
                <w:sz w:val="21"/>
                <w:szCs w:val="21"/>
              </w:rPr>
              <w:t>gat1</w:t>
            </w:r>
          </w:p>
        </w:tc>
        <w:tc>
          <w:tcPr>
            <w:tcW w:w="4247" w:type="dxa"/>
            <w:tcBorders>
              <w:top w:val="nil"/>
              <w:bottom w:val="nil"/>
            </w:tcBorders>
          </w:tcPr>
          <w:p w14:paraId="5BA05AF2" w14:textId="77777777" w:rsidR="00CA478D" w:rsidRPr="005F0344" w:rsidRDefault="00DD0C5F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5" w:name="OLE_LINK223"/>
            <w:bookmarkStart w:id="6" w:name="OLE_LINK224"/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S</w:t>
            </w:r>
            <w:r w:rsidRPr="005F0344">
              <w:rPr>
                <w:sz w:val="21"/>
                <w:szCs w:val="21"/>
                <w:shd w:val="clear" w:color="auto" w:fill="FFFFFF"/>
              </w:rPr>
              <w:t>pGAT1 deletion strain</w:t>
            </w:r>
            <w:bookmarkEnd w:id="5"/>
            <w:bookmarkEnd w:id="6"/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31CDD48D" w14:textId="77777777" w:rsidR="00CA478D" w:rsidRPr="005F0344" w:rsidRDefault="00DD0C5F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T</w:t>
            </w:r>
            <w:r w:rsidRPr="005F0344">
              <w:rPr>
                <w:sz w:val="21"/>
                <w:szCs w:val="21"/>
                <w:shd w:val="clear" w:color="auto" w:fill="FFFFFF"/>
              </w:rPr>
              <w:t>his study</w:t>
            </w:r>
          </w:p>
        </w:tc>
      </w:tr>
      <w:tr w:rsidR="00CA478D" w:rsidRPr="005F0344" w14:paraId="6D35C0B1" w14:textId="77777777" w:rsidTr="005F0344">
        <w:tc>
          <w:tcPr>
            <w:tcW w:w="2552" w:type="dxa"/>
            <w:tcBorders>
              <w:top w:val="nil"/>
              <w:bottom w:val="nil"/>
            </w:tcBorders>
          </w:tcPr>
          <w:p w14:paraId="3A67A169" w14:textId="77777777" w:rsidR="00CA478D" w:rsidRPr="005F0344" w:rsidRDefault="00DD0C5F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O</w:t>
            </w:r>
            <w:r w:rsidRPr="005F0344">
              <w:rPr>
                <w:sz w:val="21"/>
                <w:szCs w:val="21"/>
                <w:shd w:val="clear" w:color="auto" w:fill="FFFFFF"/>
              </w:rPr>
              <w:t>E::</w:t>
            </w:r>
            <w:r w:rsidRPr="005F0344">
              <w:rPr>
                <w:i/>
                <w:sz w:val="21"/>
                <w:szCs w:val="21"/>
                <w:shd w:val="clear" w:color="auto" w:fill="FFFFFF"/>
              </w:rPr>
              <w:t>gat1</w:t>
            </w:r>
          </w:p>
        </w:tc>
        <w:tc>
          <w:tcPr>
            <w:tcW w:w="4247" w:type="dxa"/>
            <w:tcBorders>
              <w:top w:val="nil"/>
              <w:bottom w:val="nil"/>
            </w:tcBorders>
          </w:tcPr>
          <w:p w14:paraId="34A81F59" w14:textId="77777777" w:rsidR="00CA478D" w:rsidRPr="005F0344" w:rsidRDefault="00DD0C5F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S</w:t>
            </w:r>
            <w:r w:rsidRPr="005F0344">
              <w:rPr>
                <w:sz w:val="21"/>
                <w:szCs w:val="21"/>
                <w:shd w:val="clear" w:color="auto" w:fill="FFFFFF"/>
              </w:rPr>
              <w:t>pGAT1 overexpression strain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30C769E2" w14:textId="77777777" w:rsidR="00CA478D" w:rsidRPr="005F0344" w:rsidRDefault="00DD0C5F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T</w:t>
            </w:r>
            <w:r w:rsidRPr="005F0344">
              <w:rPr>
                <w:sz w:val="21"/>
                <w:szCs w:val="21"/>
                <w:shd w:val="clear" w:color="auto" w:fill="FFFFFF"/>
              </w:rPr>
              <w:t>his study</w:t>
            </w:r>
          </w:p>
        </w:tc>
      </w:tr>
      <w:tr w:rsidR="00DD0C5F" w:rsidRPr="005F0344" w14:paraId="4F3BE63B" w14:textId="77777777" w:rsidTr="005F0344">
        <w:tc>
          <w:tcPr>
            <w:tcW w:w="2552" w:type="dxa"/>
            <w:tcBorders>
              <w:top w:val="nil"/>
              <w:bottom w:val="nil"/>
            </w:tcBorders>
          </w:tcPr>
          <w:p w14:paraId="422E2BFB" w14:textId="77777777" w:rsidR="00DD0C5F" w:rsidRPr="005F0344" w:rsidRDefault="00DD0C5F" w:rsidP="00C2684C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7" w:name="_Hlk103873529"/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B</w:t>
            </w:r>
            <w:r w:rsidRPr="005F0344">
              <w:rPr>
                <w:sz w:val="21"/>
                <w:szCs w:val="21"/>
                <w:shd w:val="clear" w:color="auto" w:fill="FFFFFF"/>
              </w:rPr>
              <w:t>Y4741</w:t>
            </w:r>
            <w:r w:rsidR="00C2684C" w:rsidRPr="005F0344">
              <w:rPr>
                <w:sz w:val="21"/>
                <w:szCs w:val="21"/>
                <w:shd w:val="clear" w:color="auto" w:fill="FFFFFF"/>
              </w:rPr>
              <w:t xml:space="preserve"> </w:t>
            </w:r>
            <w:bookmarkStart w:id="8" w:name="OLE_LINK234"/>
            <w:bookmarkStart w:id="9" w:name="OLE_LINK235"/>
            <w:r w:rsidR="00C2684C" w:rsidRPr="005F0344">
              <w:rPr>
                <w:sz w:val="21"/>
                <w:szCs w:val="21"/>
                <w:shd w:val="clear" w:color="auto" w:fill="FFFFFF"/>
              </w:rPr>
              <w:t>competent cell</w:t>
            </w:r>
            <w:bookmarkEnd w:id="8"/>
            <w:bookmarkEnd w:id="9"/>
          </w:p>
        </w:tc>
        <w:tc>
          <w:tcPr>
            <w:tcW w:w="4247" w:type="dxa"/>
            <w:tcBorders>
              <w:top w:val="nil"/>
              <w:bottom w:val="nil"/>
            </w:tcBorders>
          </w:tcPr>
          <w:p w14:paraId="005A0265" w14:textId="77777777" w:rsidR="00DD0C5F" w:rsidRPr="005F0344" w:rsidRDefault="00C2684C" w:rsidP="00C2684C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kern w:val="0"/>
                <w:sz w:val="21"/>
                <w:szCs w:val="21"/>
                <w:shd w:val="clear" w:color="auto" w:fill="FFFFFF"/>
              </w:rPr>
              <w:t>For subcellular localization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181A97BD" w14:textId="77777777" w:rsidR="00DD0C5F" w:rsidRPr="005F0344" w:rsidRDefault="00DD0C5F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10" w:name="OLE_LINK238"/>
            <w:bookmarkStart w:id="11" w:name="OLE_LINK239"/>
            <w:proofErr w:type="spellStart"/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A</w:t>
            </w:r>
            <w:r w:rsidRPr="005F0344">
              <w:rPr>
                <w:sz w:val="21"/>
                <w:szCs w:val="21"/>
                <w:shd w:val="clear" w:color="auto" w:fill="FFFFFF"/>
              </w:rPr>
              <w:t>ngYuBio</w:t>
            </w:r>
            <w:proofErr w:type="spellEnd"/>
            <w:r w:rsidRPr="005F0344">
              <w:rPr>
                <w:sz w:val="21"/>
                <w:szCs w:val="21"/>
                <w:shd w:val="clear" w:color="auto" w:fill="FFFFFF"/>
              </w:rPr>
              <w:t>, China</w:t>
            </w:r>
            <w:bookmarkEnd w:id="10"/>
            <w:bookmarkEnd w:id="11"/>
          </w:p>
        </w:tc>
      </w:tr>
      <w:bookmarkEnd w:id="7"/>
      <w:tr w:rsidR="00CA478D" w:rsidRPr="005F0344" w14:paraId="1C6013B8" w14:textId="77777777" w:rsidTr="005F0344">
        <w:tc>
          <w:tcPr>
            <w:tcW w:w="2552" w:type="dxa"/>
            <w:tcBorders>
              <w:top w:val="nil"/>
              <w:bottom w:val="nil"/>
            </w:tcBorders>
          </w:tcPr>
          <w:p w14:paraId="47FC52F6" w14:textId="77777777" w:rsidR="00CA478D" w:rsidRPr="005F0344" w:rsidRDefault="00DD0C5F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B</w:t>
            </w:r>
            <w:r w:rsidRPr="005F0344">
              <w:rPr>
                <w:sz w:val="21"/>
                <w:szCs w:val="21"/>
                <w:shd w:val="clear" w:color="auto" w:fill="FFFFFF"/>
              </w:rPr>
              <w:t>Y4747-</w:t>
            </w:r>
            <w:bookmarkStart w:id="12" w:name="OLE_LINK261"/>
            <w:bookmarkStart w:id="13" w:name="OLE_LINK262"/>
            <w:r w:rsidRPr="005F0344">
              <w:rPr>
                <w:sz w:val="21"/>
                <w:szCs w:val="21"/>
                <w:shd w:val="clear" w:color="auto" w:fill="FFFFFF"/>
              </w:rPr>
              <w:t>pYES2-</w:t>
            </w:r>
            <w:bookmarkStart w:id="14" w:name="OLE_LINK225"/>
            <w:bookmarkStart w:id="15" w:name="OLE_LINK226"/>
            <w:r w:rsidRPr="005F0344">
              <w:rPr>
                <w:sz w:val="21"/>
                <w:szCs w:val="21"/>
                <w:shd w:val="clear" w:color="auto" w:fill="FFFFFF"/>
              </w:rPr>
              <w:t>SpGAT1-GFP</w:t>
            </w:r>
            <w:bookmarkEnd w:id="12"/>
            <w:bookmarkEnd w:id="13"/>
            <w:bookmarkEnd w:id="14"/>
            <w:bookmarkEnd w:id="15"/>
          </w:p>
        </w:tc>
        <w:tc>
          <w:tcPr>
            <w:tcW w:w="4247" w:type="dxa"/>
            <w:tcBorders>
              <w:top w:val="nil"/>
              <w:bottom w:val="nil"/>
            </w:tcBorders>
          </w:tcPr>
          <w:p w14:paraId="36077824" w14:textId="77777777" w:rsidR="00CA478D" w:rsidRPr="005F0344" w:rsidRDefault="00DD0C5F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sz w:val="21"/>
                <w:szCs w:val="21"/>
                <w:shd w:val="clear" w:color="auto" w:fill="FFFFFF"/>
              </w:rPr>
              <w:t>SpGAT1-GFP fusion expression strain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5798CF93" w14:textId="77777777" w:rsidR="00CA478D" w:rsidRPr="005F0344" w:rsidRDefault="00DD0C5F" w:rsidP="00CA478D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T</w:t>
            </w:r>
            <w:r w:rsidRPr="005F0344">
              <w:rPr>
                <w:sz w:val="21"/>
                <w:szCs w:val="21"/>
                <w:shd w:val="clear" w:color="auto" w:fill="FFFFFF"/>
              </w:rPr>
              <w:t>his study</w:t>
            </w:r>
          </w:p>
        </w:tc>
      </w:tr>
      <w:tr w:rsidR="00DD0C5F" w:rsidRPr="005F0344" w14:paraId="3B43E3BC" w14:textId="77777777" w:rsidTr="005F0344">
        <w:tc>
          <w:tcPr>
            <w:tcW w:w="2552" w:type="dxa"/>
            <w:tcBorders>
              <w:top w:val="nil"/>
              <w:bottom w:val="nil"/>
            </w:tcBorders>
          </w:tcPr>
          <w:p w14:paraId="2CE1411A" w14:textId="77777777" w:rsidR="00DD0C5F" w:rsidRPr="005F0344" w:rsidRDefault="00DD0C5F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B</w:t>
            </w:r>
            <w:r w:rsidRPr="005F0344">
              <w:rPr>
                <w:sz w:val="21"/>
                <w:szCs w:val="21"/>
                <w:shd w:val="clear" w:color="auto" w:fill="FFFFFF"/>
              </w:rPr>
              <w:t>Y4747-</w:t>
            </w:r>
            <w:bookmarkStart w:id="16" w:name="OLE_LINK263"/>
            <w:bookmarkStart w:id="17" w:name="OLE_LINK264"/>
            <w:r w:rsidRPr="005F0344">
              <w:rPr>
                <w:sz w:val="21"/>
                <w:szCs w:val="21"/>
                <w:shd w:val="clear" w:color="auto" w:fill="FFFFFF"/>
              </w:rPr>
              <w:t>pYES2-Sp</w:t>
            </w:r>
            <w:r w:rsidR="005F0344" w:rsidRPr="005F0344">
              <w:rPr>
                <w:sz w:val="21"/>
                <w:szCs w:val="21"/>
                <w:shd w:val="clear" w:color="auto" w:fill="FFFFFF"/>
              </w:rPr>
              <w:t>MIG</w:t>
            </w:r>
            <w:r w:rsidRPr="005F0344">
              <w:rPr>
                <w:sz w:val="21"/>
                <w:szCs w:val="21"/>
                <w:shd w:val="clear" w:color="auto" w:fill="FFFFFF"/>
              </w:rPr>
              <w:t>1-GFP</w:t>
            </w:r>
            <w:bookmarkEnd w:id="16"/>
            <w:bookmarkEnd w:id="17"/>
          </w:p>
        </w:tc>
        <w:tc>
          <w:tcPr>
            <w:tcW w:w="4247" w:type="dxa"/>
            <w:tcBorders>
              <w:top w:val="nil"/>
              <w:bottom w:val="nil"/>
            </w:tcBorders>
          </w:tcPr>
          <w:p w14:paraId="588B5251" w14:textId="77777777" w:rsidR="00DD0C5F" w:rsidRPr="005F0344" w:rsidRDefault="00DD0C5F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sz w:val="21"/>
                <w:szCs w:val="21"/>
                <w:shd w:val="clear" w:color="auto" w:fill="FFFFFF"/>
              </w:rPr>
              <w:t>SpMIG1-GFP fusion expression strain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73E1DF64" w14:textId="77777777" w:rsidR="00DD0C5F" w:rsidRPr="005F0344" w:rsidRDefault="00DD0C5F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T</w:t>
            </w:r>
            <w:r w:rsidRPr="005F0344">
              <w:rPr>
                <w:sz w:val="21"/>
                <w:szCs w:val="21"/>
                <w:shd w:val="clear" w:color="auto" w:fill="FFFFFF"/>
              </w:rPr>
              <w:t>his study</w:t>
            </w:r>
          </w:p>
        </w:tc>
      </w:tr>
      <w:tr w:rsidR="00DD0C5F" w:rsidRPr="005F0344" w14:paraId="388F86D5" w14:textId="77777777" w:rsidTr="005F0344">
        <w:tc>
          <w:tcPr>
            <w:tcW w:w="2552" w:type="dxa"/>
            <w:tcBorders>
              <w:top w:val="nil"/>
              <w:bottom w:val="nil"/>
            </w:tcBorders>
          </w:tcPr>
          <w:p w14:paraId="3684660F" w14:textId="77777777" w:rsidR="00DD0C5F" w:rsidRPr="005F0344" w:rsidRDefault="00DD0C5F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proofErr w:type="spellStart"/>
            <w:r w:rsidRPr="005F0344">
              <w:rPr>
                <w:i/>
                <w:sz w:val="21"/>
                <w:szCs w:val="21"/>
                <w:shd w:val="clear" w:color="auto" w:fill="FFFFFF"/>
              </w:rPr>
              <w:t>Agribecterium</w:t>
            </w:r>
            <w:proofErr w:type="spellEnd"/>
            <w:r w:rsidRPr="005F0344">
              <w:rPr>
                <w:i/>
                <w:sz w:val="21"/>
                <w:szCs w:val="21"/>
                <w:shd w:val="clear" w:color="auto" w:fill="FFFFFF"/>
              </w:rPr>
              <w:t xml:space="preserve"> tumefaciens </w:t>
            </w:r>
            <w:r w:rsidRPr="005F0344">
              <w:rPr>
                <w:sz w:val="21"/>
                <w:szCs w:val="21"/>
                <w:shd w:val="clear" w:color="auto" w:fill="FFFFFF"/>
              </w:rPr>
              <w:t>AGL-1</w:t>
            </w:r>
          </w:p>
        </w:tc>
        <w:tc>
          <w:tcPr>
            <w:tcW w:w="4247" w:type="dxa"/>
            <w:tcBorders>
              <w:top w:val="nil"/>
              <w:bottom w:val="nil"/>
            </w:tcBorders>
          </w:tcPr>
          <w:p w14:paraId="104C2139" w14:textId="77777777" w:rsidR="00DD0C5F" w:rsidRPr="005F0344" w:rsidRDefault="00DD0C5F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sz w:val="21"/>
                <w:szCs w:val="21"/>
                <w:shd w:val="clear" w:color="auto" w:fill="FFFFFF"/>
              </w:rPr>
              <w:t xml:space="preserve">Used for transformation of </w:t>
            </w:r>
            <w:r w:rsidRPr="005F0344">
              <w:rPr>
                <w:i/>
                <w:sz w:val="21"/>
                <w:szCs w:val="21"/>
                <w:shd w:val="clear" w:color="auto" w:fill="FFFFFF"/>
              </w:rPr>
              <w:t xml:space="preserve">S. </w:t>
            </w:r>
            <w:proofErr w:type="spellStart"/>
            <w:r w:rsidRPr="005F0344">
              <w:rPr>
                <w:i/>
                <w:sz w:val="21"/>
                <w:szCs w:val="21"/>
                <w:shd w:val="clear" w:color="auto" w:fill="FFFFFF"/>
              </w:rPr>
              <w:t>podzolica</w:t>
            </w:r>
            <w:proofErr w:type="spellEnd"/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53A33E07" w14:textId="77777777" w:rsidR="00DD0C5F" w:rsidRPr="005F0344" w:rsidRDefault="00DD0C5F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sz w:val="21"/>
                <w:szCs w:val="21"/>
                <w:shd w:val="clear" w:color="auto" w:fill="FFFFFF"/>
              </w:rPr>
              <w:t>Biomed, China</w:t>
            </w:r>
          </w:p>
        </w:tc>
      </w:tr>
      <w:tr w:rsidR="00DD0C5F" w:rsidRPr="005F0344" w14:paraId="1315F1C8" w14:textId="77777777" w:rsidTr="005F0344">
        <w:tc>
          <w:tcPr>
            <w:tcW w:w="2552" w:type="dxa"/>
            <w:tcBorders>
              <w:top w:val="nil"/>
              <w:bottom w:val="nil"/>
            </w:tcBorders>
          </w:tcPr>
          <w:p w14:paraId="75346F9E" w14:textId="77777777" w:rsidR="00DD0C5F" w:rsidRPr="005F0344" w:rsidRDefault="00DD0C5F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i/>
                <w:sz w:val="21"/>
                <w:szCs w:val="21"/>
                <w:shd w:val="clear" w:color="auto" w:fill="FFFFFF"/>
              </w:rPr>
              <w:t>E.coli</w:t>
            </w:r>
            <w:r w:rsidRPr="005F0344">
              <w:rPr>
                <w:sz w:val="21"/>
                <w:szCs w:val="21"/>
                <w:shd w:val="clear" w:color="auto" w:fill="FFFFFF"/>
              </w:rPr>
              <w:t xml:space="preserve"> DH5α</w:t>
            </w:r>
          </w:p>
        </w:tc>
        <w:tc>
          <w:tcPr>
            <w:tcW w:w="4247" w:type="dxa"/>
            <w:tcBorders>
              <w:top w:val="nil"/>
              <w:bottom w:val="nil"/>
            </w:tcBorders>
          </w:tcPr>
          <w:p w14:paraId="77AB0338" w14:textId="77777777" w:rsidR="00DD0C5F" w:rsidRPr="005F0344" w:rsidRDefault="00DD0C5F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sz w:val="21"/>
                <w:szCs w:val="21"/>
                <w:shd w:val="clear" w:color="auto" w:fill="FFFFFF"/>
              </w:rPr>
              <w:t>Host cells for plasmid preparation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76A7813D" w14:textId="77777777" w:rsidR="00DD0C5F" w:rsidRPr="005F0344" w:rsidRDefault="00DD0C5F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proofErr w:type="spellStart"/>
            <w:r w:rsidRPr="005F0344">
              <w:rPr>
                <w:sz w:val="21"/>
                <w:szCs w:val="21"/>
                <w:shd w:val="clear" w:color="auto" w:fill="FFFFFF"/>
              </w:rPr>
              <w:t>Tsingke</w:t>
            </w:r>
            <w:proofErr w:type="spellEnd"/>
            <w:r w:rsidRPr="005F0344">
              <w:rPr>
                <w:sz w:val="21"/>
                <w:szCs w:val="21"/>
                <w:shd w:val="clear" w:color="auto" w:fill="FFFFFF"/>
              </w:rPr>
              <w:t>, China</w:t>
            </w:r>
          </w:p>
        </w:tc>
      </w:tr>
      <w:tr w:rsidR="00DD0C5F" w:rsidRPr="005F0344" w14:paraId="42952A13" w14:textId="77777777" w:rsidTr="005F0344">
        <w:tc>
          <w:tcPr>
            <w:tcW w:w="2552" w:type="dxa"/>
            <w:tcBorders>
              <w:top w:val="nil"/>
              <w:bottom w:val="nil"/>
            </w:tcBorders>
          </w:tcPr>
          <w:p w14:paraId="4BE9396E" w14:textId="77777777" w:rsidR="00DD0C5F" w:rsidRPr="005F0344" w:rsidRDefault="00C2684C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18" w:name="OLE_LINK236"/>
            <w:bookmarkStart w:id="19" w:name="OLE_LINK237"/>
            <w:bookmarkStart w:id="20" w:name="_Hlk103874580"/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Y</w:t>
            </w:r>
            <w:r w:rsidRPr="005F0344">
              <w:rPr>
                <w:sz w:val="21"/>
                <w:szCs w:val="21"/>
                <w:shd w:val="clear" w:color="auto" w:fill="FFFFFF"/>
              </w:rPr>
              <w:t>1H competent cell</w:t>
            </w:r>
            <w:bookmarkEnd w:id="18"/>
            <w:bookmarkEnd w:id="19"/>
          </w:p>
        </w:tc>
        <w:tc>
          <w:tcPr>
            <w:tcW w:w="4247" w:type="dxa"/>
            <w:tcBorders>
              <w:top w:val="nil"/>
              <w:bottom w:val="nil"/>
            </w:tcBorders>
          </w:tcPr>
          <w:p w14:paraId="4D4D1E81" w14:textId="77777777" w:rsidR="00DD0C5F" w:rsidRPr="005F0344" w:rsidRDefault="00C2684C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21" w:name="OLE_LINK240"/>
            <w:bookmarkStart w:id="22" w:name="OLE_LINK241"/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F</w:t>
            </w:r>
            <w:r w:rsidRPr="005F0344">
              <w:rPr>
                <w:sz w:val="21"/>
                <w:szCs w:val="21"/>
                <w:shd w:val="clear" w:color="auto" w:fill="FFFFFF"/>
              </w:rPr>
              <w:t xml:space="preserve">or yeast </w:t>
            </w:r>
            <w:r w:rsidR="005F0344" w:rsidRPr="005F0344">
              <w:rPr>
                <w:sz w:val="21"/>
                <w:szCs w:val="21"/>
                <w:shd w:val="clear" w:color="auto" w:fill="FFFFFF"/>
              </w:rPr>
              <w:t>one</w:t>
            </w:r>
            <w:r w:rsidRPr="005F0344">
              <w:rPr>
                <w:sz w:val="21"/>
                <w:szCs w:val="21"/>
                <w:shd w:val="clear" w:color="auto" w:fill="FFFFFF"/>
              </w:rPr>
              <w:t>-hybrid assays</w:t>
            </w:r>
            <w:bookmarkEnd w:id="21"/>
            <w:bookmarkEnd w:id="22"/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22982A22" w14:textId="77777777" w:rsidR="00DD0C5F" w:rsidRPr="005F0344" w:rsidRDefault="00C2684C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proofErr w:type="spellStart"/>
            <w:r w:rsidRPr="005F0344">
              <w:rPr>
                <w:sz w:val="21"/>
                <w:szCs w:val="21"/>
                <w:shd w:val="clear" w:color="auto" w:fill="FFFFFF"/>
              </w:rPr>
              <w:t>WeiDiBio</w:t>
            </w:r>
            <w:proofErr w:type="spellEnd"/>
            <w:r w:rsidRPr="005F0344">
              <w:rPr>
                <w:sz w:val="21"/>
                <w:szCs w:val="21"/>
                <w:shd w:val="clear" w:color="auto" w:fill="FFFFFF"/>
              </w:rPr>
              <w:t>, China</w:t>
            </w:r>
          </w:p>
        </w:tc>
      </w:tr>
      <w:tr w:rsidR="00DD0C5F" w:rsidRPr="005F0344" w14:paraId="3BF7CEA2" w14:textId="77777777" w:rsidTr="005F0344">
        <w:tc>
          <w:tcPr>
            <w:tcW w:w="2552" w:type="dxa"/>
            <w:tcBorders>
              <w:top w:val="nil"/>
              <w:bottom w:val="nil"/>
            </w:tcBorders>
          </w:tcPr>
          <w:p w14:paraId="6F7BFEEE" w14:textId="77777777" w:rsidR="00DD0C5F" w:rsidRPr="005F0344" w:rsidRDefault="00C2684C" w:rsidP="00C2684C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Y</w:t>
            </w:r>
            <w:r w:rsidRPr="005F0344">
              <w:rPr>
                <w:sz w:val="21"/>
                <w:szCs w:val="21"/>
                <w:shd w:val="clear" w:color="auto" w:fill="FFFFFF"/>
              </w:rPr>
              <w:t>2H competent cell</w:t>
            </w:r>
          </w:p>
        </w:tc>
        <w:tc>
          <w:tcPr>
            <w:tcW w:w="4247" w:type="dxa"/>
            <w:tcBorders>
              <w:top w:val="nil"/>
              <w:bottom w:val="nil"/>
            </w:tcBorders>
          </w:tcPr>
          <w:p w14:paraId="02EFDD1C" w14:textId="77777777" w:rsidR="00DD0C5F" w:rsidRPr="005F0344" w:rsidRDefault="00C2684C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F</w:t>
            </w:r>
            <w:r w:rsidRPr="005F0344">
              <w:rPr>
                <w:sz w:val="21"/>
                <w:szCs w:val="21"/>
                <w:shd w:val="clear" w:color="auto" w:fill="FFFFFF"/>
              </w:rPr>
              <w:t>or yeast two-hybrid assays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47023D55" w14:textId="77777777" w:rsidR="00DD0C5F" w:rsidRPr="005F0344" w:rsidRDefault="00C2684C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proofErr w:type="spellStart"/>
            <w:r w:rsidRPr="005F0344">
              <w:rPr>
                <w:sz w:val="21"/>
                <w:szCs w:val="21"/>
                <w:shd w:val="clear" w:color="auto" w:fill="FFFFFF"/>
              </w:rPr>
              <w:t>WeiDiBio</w:t>
            </w:r>
            <w:proofErr w:type="spellEnd"/>
            <w:r w:rsidRPr="005F0344">
              <w:rPr>
                <w:sz w:val="21"/>
                <w:szCs w:val="21"/>
                <w:shd w:val="clear" w:color="auto" w:fill="FFFFFF"/>
              </w:rPr>
              <w:t>, China</w:t>
            </w:r>
          </w:p>
        </w:tc>
      </w:tr>
      <w:bookmarkEnd w:id="20"/>
      <w:tr w:rsidR="00DD0C5F" w:rsidRPr="005F0344" w14:paraId="72467498" w14:textId="77777777" w:rsidTr="005F0344">
        <w:tc>
          <w:tcPr>
            <w:tcW w:w="2552" w:type="dxa"/>
            <w:tcBorders>
              <w:top w:val="nil"/>
            </w:tcBorders>
          </w:tcPr>
          <w:p w14:paraId="2CBEE4C9" w14:textId="77777777" w:rsidR="00DD0C5F" w:rsidRPr="005F0344" w:rsidRDefault="00C2684C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P</w:t>
            </w:r>
            <w:r w:rsidRPr="005F0344">
              <w:rPr>
                <w:sz w:val="21"/>
                <w:szCs w:val="21"/>
                <w:shd w:val="clear" w:color="auto" w:fill="FFFFFF"/>
              </w:rPr>
              <w:t>lasmids</w:t>
            </w:r>
          </w:p>
        </w:tc>
        <w:tc>
          <w:tcPr>
            <w:tcW w:w="4247" w:type="dxa"/>
            <w:tcBorders>
              <w:top w:val="nil"/>
            </w:tcBorders>
          </w:tcPr>
          <w:p w14:paraId="325BB4E2" w14:textId="77777777" w:rsidR="00DD0C5F" w:rsidRPr="005F0344" w:rsidRDefault="00DD0C5F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14:paraId="03370EFB" w14:textId="77777777" w:rsidR="00DD0C5F" w:rsidRPr="005F0344" w:rsidRDefault="00DD0C5F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DD0C5F" w:rsidRPr="005F0344" w14:paraId="3E4FFEA1" w14:textId="77777777" w:rsidTr="005F0344">
        <w:tc>
          <w:tcPr>
            <w:tcW w:w="2552" w:type="dxa"/>
          </w:tcPr>
          <w:p w14:paraId="13F3DB04" w14:textId="77777777" w:rsidR="00DD0C5F" w:rsidRPr="005F0344" w:rsidRDefault="00C2684C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23" w:name="_Hlk103874347"/>
            <w:r w:rsidRPr="005F0344">
              <w:rPr>
                <w:kern w:val="0"/>
                <w:sz w:val="21"/>
                <w:szCs w:val="21"/>
              </w:rPr>
              <w:t>KO-SpGAT1</w:t>
            </w:r>
          </w:p>
        </w:tc>
        <w:tc>
          <w:tcPr>
            <w:tcW w:w="4247" w:type="dxa"/>
          </w:tcPr>
          <w:p w14:paraId="0D25F34F" w14:textId="77777777" w:rsidR="00DD0C5F" w:rsidRPr="005F0344" w:rsidRDefault="00C2684C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L</w:t>
            </w:r>
            <w:r w:rsidRPr="005F0344">
              <w:rPr>
                <w:sz w:val="21"/>
                <w:szCs w:val="21"/>
                <w:shd w:val="clear" w:color="auto" w:fill="FFFFFF"/>
              </w:rPr>
              <w:t>B</w:t>
            </w:r>
            <w:r w:rsidR="005F0344" w:rsidRPr="005F0344">
              <w:rPr>
                <w:sz w:val="21"/>
                <w:szCs w:val="21"/>
                <w:shd w:val="clear" w:color="auto" w:fill="FFFFFF"/>
              </w:rPr>
              <w:t xml:space="preserve">: upstream homologous arm, </w:t>
            </w:r>
            <w:proofErr w:type="spellStart"/>
            <w:r w:rsidRPr="005F0344">
              <w:rPr>
                <w:sz w:val="21"/>
                <w:szCs w:val="21"/>
                <w:shd w:val="clear" w:color="auto" w:fill="FFFFFF"/>
              </w:rPr>
              <w:t>Hyg</w:t>
            </w:r>
            <w:proofErr w:type="spellEnd"/>
            <w:r w:rsidR="005F0344" w:rsidRPr="005F0344">
              <w:rPr>
                <w:sz w:val="21"/>
                <w:szCs w:val="21"/>
                <w:shd w:val="clear" w:color="auto" w:fill="FFFFFF"/>
              </w:rPr>
              <w:t xml:space="preserve">: </w:t>
            </w:r>
            <w:r w:rsidR="005F0344" w:rsidRPr="005F0344">
              <w:rPr>
                <w:kern w:val="0"/>
                <w:sz w:val="21"/>
                <w:szCs w:val="21"/>
                <w:shd w:val="clear" w:color="auto" w:fill="FFFFFF"/>
              </w:rPr>
              <w:t>selection marker</w:t>
            </w:r>
            <w:r w:rsidR="005F0344" w:rsidRPr="005F0344">
              <w:rPr>
                <w:sz w:val="21"/>
                <w:szCs w:val="21"/>
              </w:rPr>
              <w:t xml:space="preserve"> </w:t>
            </w:r>
            <w:bookmarkStart w:id="24" w:name="OLE_LINK259"/>
            <w:bookmarkStart w:id="25" w:name="OLE_LINK260"/>
            <w:r w:rsidR="005F0344" w:rsidRPr="005F0344">
              <w:rPr>
                <w:sz w:val="21"/>
                <w:szCs w:val="21"/>
              </w:rPr>
              <w:t>gene</w:t>
            </w:r>
            <w:bookmarkEnd w:id="24"/>
            <w:bookmarkEnd w:id="25"/>
            <w:r w:rsidR="005F0344" w:rsidRPr="005F0344">
              <w:rPr>
                <w:sz w:val="21"/>
                <w:szCs w:val="21"/>
              </w:rPr>
              <w:t>,</w:t>
            </w:r>
            <w:r w:rsidR="005F0344" w:rsidRPr="005F0344"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5F0344">
              <w:rPr>
                <w:sz w:val="21"/>
                <w:szCs w:val="21"/>
                <w:shd w:val="clear" w:color="auto" w:fill="FFFFFF"/>
              </w:rPr>
              <w:t>RB</w:t>
            </w:r>
            <w:r w:rsidR="005F0344" w:rsidRPr="005F0344">
              <w:rPr>
                <w:sz w:val="21"/>
                <w:szCs w:val="21"/>
                <w:shd w:val="clear" w:color="auto" w:fill="FFFFFF"/>
              </w:rPr>
              <w:t>: downstream homologous arm</w:t>
            </w:r>
          </w:p>
        </w:tc>
        <w:tc>
          <w:tcPr>
            <w:tcW w:w="1497" w:type="dxa"/>
          </w:tcPr>
          <w:p w14:paraId="03F3E2C9" w14:textId="77777777" w:rsidR="00DD0C5F" w:rsidRPr="005F0344" w:rsidRDefault="005F0344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sz w:val="21"/>
                <w:szCs w:val="21"/>
                <w:shd w:val="clear" w:color="auto" w:fill="FFFFFF"/>
              </w:rPr>
              <w:t>This study</w:t>
            </w:r>
          </w:p>
        </w:tc>
      </w:tr>
      <w:bookmarkEnd w:id="23"/>
      <w:tr w:rsidR="00DD0C5F" w:rsidRPr="005F0344" w14:paraId="232712D5" w14:textId="77777777" w:rsidTr="005F0344">
        <w:tc>
          <w:tcPr>
            <w:tcW w:w="2552" w:type="dxa"/>
          </w:tcPr>
          <w:p w14:paraId="1DE83684" w14:textId="77777777" w:rsidR="00DD0C5F" w:rsidRPr="005F0344" w:rsidRDefault="005F0344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kern w:val="0"/>
                <w:sz w:val="21"/>
                <w:szCs w:val="21"/>
              </w:rPr>
              <w:t>prf-HU2-OE-SpGAT1</w:t>
            </w:r>
          </w:p>
        </w:tc>
        <w:tc>
          <w:tcPr>
            <w:tcW w:w="4247" w:type="dxa"/>
          </w:tcPr>
          <w:p w14:paraId="70801920" w14:textId="77777777" w:rsidR="00DD0C5F" w:rsidRPr="005F0344" w:rsidRDefault="005F0344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proofErr w:type="spellStart"/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p</w:t>
            </w:r>
            <w:r w:rsidRPr="005F0344">
              <w:rPr>
                <w:sz w:val="21"/>
                <w:szCs w:val="21"/>
                <w:shd w:val="clear" w:color="auto" w:fill="FFFFFF"/>
              </w:rPr>
              <w:t>GPD:promoter</w:t>
            </w:r>
            <w:proofErr w:type="spellEnd"/>
            <w:r w:rsidRPr="005F0344">
              <w:rPr>
                <w:sz w:val="21"/>
                <w:szCs w:val="21"/>
                <w:shd w:val="clear" w:color="auto" w:fill="FFFFFF"/>
              </w:rPr>
              <w:t>, tCYC1: terminator,</w:t>
            </w:r>
            <w:bookmarkStart w:id="26" w:name="OLE_LINK249"/>
            <w:bookmarkStart w:id="27" w:name="OLE_LINK250"/>
            <w:r w:rsidRPr="005F0344">
              <w:rPr>
                <w:sz w:val="21"/>
                <w:szCs w:val="21"/>
                <w:shd w:val="clear" w:color="auto" w:fill="FFFFFF"/>
              </w:rPr>
              <w:t xml:space="preserve"> </w:t>
            </w:r>
            <w:bookmarkEnd w:id="26"/>
            <w:bookmarkEnd w:id="27"/>
            <w:proofErr w:type="spellStart"/>
            <w:r w:rsidRPr="005F0344">
              <w:rPr>
                <w:sz w:val="21"/>
                <w:szCs w:val="21"/>
                <w:shd w:val="clear" w:color="auto" w:fill="FFFFFF"/>
              </w:rPr>
              <w:t>hyg</w:t>
            </w:r>
            <w:proofErr w:type="spellEnd"/>
            <w:r w:rsidRPr="005F0344">
              <w:rPr>
                <w:sz w:val="21"/>
                <w:szCs w:val="21"/>
                <w:shd w:val="clear" w:color="auto" w:fill="FFFFFF"/>
              </w:rPr>
              <w:t xml:space="preserve">: </w:t>
            </w:r>
            <w:bookmarkStart w:id="28" w:name="OLE_LINK257"/>
            <w:bookmarkStart w:id="29" w:name="OLE_LINK258"/>
            <w:r w:rsidRPr="005F0344">
              <w:rPr>
                <w:sz w:val="21"/>
                <w:szCs w:val="21"/>
                <w:shd w:val="clear" w:color="auto" w:fill="FFFFFF"/>
              </w:rPr>
              <w:t>selection marker</w:t>
            </w:r>
            <w:bookmarkEnd w:id="28"/>
            <w:bookmarkEnd w:id="29"/>
            <w:r w:rsidRPr="005F0344">
              <w:rPr>
                <w:sz w:val="21"/>
                <w:szCs w:val="21"/>
                <w:shd w:val="clear" w:color="auto" w:fill="FFFFFF"/>
              </w:rPr>
              <w:t xml:space="preserve"> gene</w:t>
            </w:r>
          </w:p>
        </w:tc>
        <w:tc>
          <w:tcPr>
            <w:tcW w:w="1497" w:type="dxa"/>
          </w:tcPr>
          <w:p w14:paraId="7D50E326" w14:textId="77777777" w:rsidR="00DD0C5F" w:rsidRPr="005F0344" w:rsidRDefault="005F0344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T</w:t>
            </w:r>
            <w:r w:rsidRPr="005F0344">
              <w:rPr>
                <w:sz w:val="21"/>
                <w:szCs w:val="21"/>
                <w:shd w:val="clear" w:color="auto" w:fill="FFFFFF"/>
              </w:rPr>
              <w:t>his study</w:t>
            </w:r>
          </w:p>
        </w:tc>
      </w:tr>
      <w:tr w:rsidR="00DD0C5F" w:rsidRPr="005F0344" w14:paraId="3F5FE263" w14:textId="77777777" w:rsidTr="005F0344">
        <w:tc>
          <w:tcPr>
            <w:tcW w:w="2552" w:type="dxa"/>
          </w:tcPr>
          <w:p w14:paraId="2D0A29C1" w14:textId="77777777" w:rsidR="00DD0C5F" w:rsidRPr="005F0344" w:rsidRDefault="005F0344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sz w:val="21"/>
                <w:szCs w:val="21"/>
                <w:shd w:val="clear" w:color="auto" w:fill="FFFFFF"/>
              </w:rPr>
              <w:t>pYES2-SpGAT1-GFP</w:t>
            </w:r>
          </w:p>
        </w:tc>
        <w:tc>
          <w:tcPr>
            <w:tcW w:w="4247" w:type="dxa"/>
          </w:tcPr>
          <w:p w14:paraId="79F0A9AD" w14:textId="77777777" w:rsidR="00DD0C5F" w:rsidRPr="005F0344" w:rsidRDefault="005F0344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30" w:name="OLE_LINK265"/>
            <w:bookmarkStart w:id="31" w:name="OLE_LINK266"/>
            <w:r w:rsidRPr="005F0344">
              <w:rPr>
                <w:sz w:val="21"/>
                <w:szCs w:val="21"/>
                <w:shd w:val="clear" w:color="auto" w:fill="FFFFFF"/>
              </w:rPr>
              <w:t>GFP and SpGAT1 fused expression in BY4741</w:t>
            </w:r>
            <w:bookmarkEnd w:id="30"/>
            <w:bookmarkEnd w:id="31"/>
          </w:p>
        </w:tc>
        <w:tc>
          <w:tcPr>
            <w:tcW w:w="1497" w:type="dxa"/>
          </w:tcPr>
          <w:p w14:paraId="20AA4683" w14:textId="77777777" w:rsidR="00DD0C5F" w:rsidRPr="005F0344" w:rsidRDefault="005F0344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32" w:name="OLE_LINK267"/>
            <w:bookmarkStart w:id="33" w:name="OLE_LINK268"/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T</w:t>
            </w:r>
            <w:r w:rsidRPr="005F0344">
              <w:rPr>
                <w:sz w:val="21"/>
                <w:szCs w:val="21"/>
                <w:shd w:val="clear" w:color="auto" w:fill="FFFFFF"/>
              </w:rPr>
              <w:t>his study</w:t>
            </w:r>
            <w:bookmarkEnd w:id="32"/>
            <w:bookmarkEnd w:id="33"/>
          </w:p>
        </w:tc>
      </w:tr>
      <w:tr w:rsidR="00DD0C5F" w:rsidRPr="005F0344" w14:paraId="3A3E0ED1" w14:textId="77777777" w:rsidTr="005F0344">
        <w:tc>
          <w:tcPr>
            <w:tcW w:w="2552" w:type="dxa"/>
          </w:tcPr>
          <w:p w14:paraId="5C7CBECA" w14:textId="77777777" w:rsidR="00DD0C5F" w:rsidRPr="005F0344" w:rsidRDefault="005F0344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sz w:val="21"/>
                <w:szCs w:val="21"/>
                <w:shd w:val="clear" w:color="auto" w:fill="FFFFFF"/>
              </w:rPr>
              <w:t>pYES2-SpMIG1-GFP</w:t>
            </w:r>
          </w:p>
        </w:tc>
        <w:tc>
          <w:tcPr>
            <w:tcW w:w="4247" w:type="dxa"/>
          </w:tcPr>
          <w:p w14:paraId="38B02885" w14:textId="77777777" w:rsidR="00DD0C5F" w:rsidRPr="005F0344" w:rsidRDefault="005F0344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sz w:val="21"/>
                <w:szCs w:val="21"/>
                <w:shd w:val="clear" w:color="auto" w:fill="FFFFFF"/>
              </w:rPr>
              <w:t>GFP and SpMIG1 fused expression in BY4741</w:t>
            </w:r>
          </w:p>
        </w:tc>
        <w:tc>
          <w:tcPr>
            <w:tcW w:w="1497" w:type="dxa"/>
          </w:tcPr>
          <w:p w14:paraId="590F47B0" w14:textId="77777777" w:rsidR="00DD0C5F" w:rsidRPr="005F0344" w:rsidRDefault="005F0344" w:rsidP="00DD0C5F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T</w:t>
            </w:r>
            <w:r w:rsidRPr="005F0344">
              <w:rPr>
                <w:sz w:val="21"/>
                <w:szCs w:val="21"/>
                <w:shd w:val="clear" w:color="auto" w:fill="FFFFFF"/>
              </w:rPr>
              <w:t>his study</w:t>
            </w:r>
          </w:p>
        </w:tc>
      </w:tr>
      <w:tr w:rsidR="005F0344" w:rsidRPr="005F0344" w14:paraId="3D75E17B" w14:textId="77777777" w:rsidTr="005F0344">
        <w:tc>
          <w:tcPr>
            <w:tcW w:w="2552" w:type="dxa"/>
          </w:tcPr>
          <w:p w14:paraId="79CB46A2" w14:textId="77777777" w:rsidR="005F0344" w:rsidRPr="005F0344" w:rsidRDefault="005F0344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34" w:name="_Hlk103874632"/>
            <w:r w:rsidRPr="005F0344">
              <w:rPr>
                <w:sz w:val="21"/>
                <w:szCs w:val="21"/>
                <w:shd w:val="clear" w:color="auto" w:fill="FFFFFF"/>
              </w:rPr>
              <w:t>pGBKT7-SpMIG1</w:t>
            </w:r>
          </w:p>
        </w:tc>
        <w:tc>
          <w:tcPr>
            <w:tcW w:w="4247" w:type="dxa"/>
          </w:tcPr>
          <w:p w14:paraId="0661A579" w14:textId="77777777" w:rsidR="005F0344" w:rsidRPr="005F0344" w:rsidRDefault="005F0344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35" w:name="OLE_LINK281"/>
            <w:bookmarkStart w:id="36" w:name="OLE_LINK282"/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F</w:t>
            </w:r>
            <w:r w:rsidRPr="005F0344">
              <w:rPr>
                <w:sz w:val="21"/>
                <w:szCs w:val="21"/>
                <w:shd w:val="clear" w:color="auto" w:fill="FFFFFF"/>
              </w:rPr>
              <w:t>or yeast two-hybrid assays</w:t>
            </w:r>
            <w:bookmarkEnd w:id="35"/>
            <w:bookmarkEnd w:id="36"/>
          </w:p>
        </w:tc>
        <w:tc>
          <w:tcPr>
            <w:tcW w:w="1497" w:type="dxa"/>
          </w:tcPr>
          <w:p w14:paraId="6B15C6BB" w14:textId="77777777" w:rsidR="005F0344" w:rsidRPr="005F0344" w:rsidRDefault="005F0344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T</w:t>
            </w:r>
            <w:r w:rsidRPr="005F0344">
              <w:rPr>
                <w:sz w:val="21"/>
                <w:szCs w:val="21"/>
                <w:shd w:val="clear" w:color="auto" w:fill="FFFFFF"/>
              </w:rPr>
              <w:t>his study</w:t>
            </w:r>
          </w:p>
        </w:tc>
      </w:tr>
      <w:bookmarkEnd w:id="34"/>
      <w:tr w:rsidR="005F0344" w:rsidRPr="005F0344" w14:paraId="34E7998A" w14:textId="77777777" w:rsidTr="005F0344">
        <w:tc>
          <w:tcPr>
            <w:tcW w:w="2552" w:type="dxa"/>
          </w:tcPr>
          <w:p w14:paraId="6E57F4BC" w14:textId="77777777" w:rsidR="005F0344" w:rsidRPr="005F0344" w:rsidRDefault="005F0344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sz w:val="21"/>
                <w:szCs w:val="21"/>
                <w:shd w:val="clear" w:color="auto" w:fill="FFFFFF"/>
              </w:rPr>
              <w:t>pGADT7-SpGAT1</w:t>
            </w:r>
          </w:p>
        </w:tc>
        <w:tc>
          <w:tcPr>
            <w:tcW w:w="4247" w:type="dxa"/>
          </w:tcPr>
          <w:p w14:paraId="3F54D452" w14:textId="77777777" w:rsidR="005F0344" w:rsidRPr="005F0344" w:rsidRDefault="005F0344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F</w:t>
            </w:r>
            <w:r w:rsidRPr="005F0344">
              <w:rPr>
                <w:sz w:val="21"/>
                <w:szCs w:val="21"/>
                <w:shd w:val="clear" w:color="auto" w:fill="FFFFFF"/>
              </w:rPr>
              <w:t xml:space="preserve">or </w:t>
            </w:r>
            <w:bookmarkStart w:id="37" w:name="OLE_LINK277"/>
            <w:bookmarkStart w:id="38" w:name="OLE_LINK278"/>
            <w:r w:rsidRPr="005F0344">
              <w:rPr>
                <w:sz w:val="21"/>
                <w:szCs w:val="21"/>
                <w:shd w:val="clear" w:color="auto" w:fill="FFFFFF"/>
              </w:rPr>
              <w:t>yeast two-hybrid assays</w:t>
            </w:r>
            <w:bookmarkEnd w:id="37"/>
            <w:bookmarkEnd w:id="38"/>
            <w:r w:rsidRPr="005F0344">
              <w:rPr>
                <w:sz w:val="21"/>
                <w:szCs w:val="21"/>
                <w:shd w:val="clear" w:color="auto" w:fill="FFFFFF"/>
              </w:rPr>
              <w:t xml:space="preserve"> or yeast one-hybrid assays</w:t>
            </w:r>
          </w:p>
        </w:tc>
        <w:tc>
          <w:tcPr>
            <w:tcW w:w="1497" w:type="dxa"/>
          </w:tcPr>
          <w:p w14:paraId="346229BA" w14:textId="77777777" w:rsidR="005F0344" w:rsidRPr="005F0344" w:rsidRDefault="005F0344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bookmarkStart w:id="39" w:name="OLE_LINK283"/>
            <w:bookmarkStart w:id="40" w:name="OLE_LINK284"/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T</w:t>
            </w:r>
            <w:r w:rsidRPr="005F0344">
              <w:rPr>
                <w:sz w:val="21"/>
                <w:szCs w:val="21"/>
                <w:shd w:val="clear" w:color="auto" w:fill="FFFFFF"/>
              </w:rPr>
              <w:t>his study</w:t>
            </w:r>
            <w:bookmarkEnd w:id="39"/>
            <w:bookmarkEnd w:id="40"/>
          </w:p>
        </w:tc>
      </w:tr>
      <w:tr w:rsidR="005F0344" w:rsidRPr="005F0344" w14:paraId="2CF23270" w14:textId="77777777" w:rsidTr="005F0344">
        <w:tc>
          <w:tcPr>
            <w:tcW w:w="2552" w:type="dxa"/>
          </w:tcPr>
          <w:p w14:paraId="33FA1C39" w14:textId="77777777" w:rsidR="005F0344" w:rsidRPr="005F0344" w:rsidRDefault="005F0344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proofErr w:type="spellStart"/>
            <w:r w:rsidRPr="005F0344">
              <w:rPr>
                <w:sz w:val="21"/>
                <w:szCs w:val="21"/>
                <w:shd w:val="clear" w:color="auto" w:fill="FFFFFF"/>
              </w:rPr>
              <w:t>pAbAi</w:t>
            </w:r>
            <w:proofErr w:type="spellEnd"/>
            <w:r w:rsidRPr="005F0344">
              <w:rPr>
                <w:sz w:val="21"/>
                <w:szCs w:val="21"/>
                <w:shd w:val="clear" w:color="auto" w:fill="FFFFFF"/>
              </w:rPr>
              <w:t>-promoter</w:t>
            </w:r>
          </w:p>
        </w:tc>
        <w:tc>
          <w:tcPr>
            <w:tcW w:w="4247" w:type="dxa"/>
          </w:tcPr>
          <w:p w14:paraId="1D198F6D" w14:textId="77777777" w:rsidR="005F0344" w:rsidRPr="005F0344" w:rsidRDefault="005F0344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F</w:t>
            </w:r>
            <w:r w:rsidRPr="005F0344">
              <w:rPr>
                <w:sz w:val="21"/>
                <w:szCs w:val="21"/>
                <w:shd w:val="clear" w:color="auto" w:fill="FFFFFF"/>
              </w:rPr>
              <w:t>or yeast one-hybrid assays</w:t>
            </w:r>
          </w:p>
        </w:tc>
        <w:tc>
          <w:tcPr>
            <w:tcW w:w="1497" w:type="dxa"/>
          </w:tcPr>
          <w:p w14:paraId="789FFE78" w14:textId="77777777" w:rsidR="005F0344" w:rsidRPr="005F0344" w:rsidRDefault="005F0344" w:rsidP="005F0344">
            <w:pPr>
              <w:spacing w:line="240" w:lineRule="auto"/>
              <w:ind w:firstLineChars="0" w:firstLine="0"/>
              <w:rPr>
                <w:sz w:val="21"/>
                <w:szCs w:val="21"/>
                <w:shd w:val="clear" w:color="auto" w:fill="FFFFFF"/>
              </w:rPr>
            </w:pPr>
            <w:r w:rsidRPr="005F0344">
              <w:rPr>
                <w:rFonts w:hint="eastAsia"/>
                <w:sz w:val="21"/>
                <w:szCs w:val="21"/>
                <w:shd w:val="clear" w:color="auto" w:fill="FFFFFF"/>
              </w:rPr>
              <w:t>T</w:t>
            </w:r>
            <w:r w:rsidRPr="005F0344">
              <w:rPr>
                <w:sz w:val="21"/>
                <w:szCs w:val="21"/>
                <w:shd w:val="clear" w:color="auto" w:fill="FFFFFF"/>
              </w:rPr>
              <w:t>his study</w:t>
            </w:r>
          </w:p>
        </w:tc>
      </w:tr>
    </w:tbl>
    <w:p w14:paraId="6285BB71" w14:textId="77777777" w:rsidR="00CA478D" w:rsidRPr="005F0344" w:rsidRDefault="00CA478D" w:rsidP="00CA478D">
      <w:pPr>
        <w:spacing w:line="240" w:lineRule="auto"/>
        <w:ind w:firstLineChars="0" w:firstLine="0"/>
        <w:rPr>
          <w:sz w:val="21"/>
          <w:szCs w:val="21"/>
          <w:shd w:val="clear" w:color="auto" w:fill="FFFFFF"/>
        </w:rPr>
      </w:pPr>
    </w:p>
    <w:p w14:paraId="3F74C634" w14:textId="77777777" w:rsidR="005F0344" w:rsidRDefault="005F0344">
      <w:pPr>
        <w:spacing w:line="240" w:lineRule="auto"/>
        <w:ind w:firstLineChars="0" w:firstLine="0"/>
        <w:jc w:val="left"/>
        <w:rPr>
          <w:sz w:val="21"/>
          <w:szCs w:val="21"/>
          <w:shd w:val="clear" w:color="auto" w:fill="FFFFFF"/>
        </w:rPr>
      </w:pPr>
      <w:r>
        <w:rPr>
          <w:sz w:val="21"/>
          <w:szCs w:val="21"/>
          <w:shd w:val="clear" w:color="auto" w:fill="FFFFFF"/>
        </w:rPr>
        <w:br w:type="page"/>
      </w:r>
    </w:p>
    <w:p w14:paraId="7DE47ECC" w14:textId="1990B0CE" w:rsidR="00CA478D" w:rsidRPr="005F0344" w:rsidRDefault="00CA478D" w:rsidP="00CA478D">
      <w:pPr>
        <w:spacing w:line="240" w:lineRule="auto"/>
        <w:ind w:firstLineChars="0" w:firstLine="0"/>
        <w:rPr>
          <w:rFonts w:hint="eastAsia"/>
          <w:sz w:val="21"/>
          <w:szCs w:val="21"/>
          <w:shd w:val="clear" w:color="auto" w:fill="FFFFFF"/>
        </w:rPr>
      </w:pPr>
      <w:r w:rsidRPr="00B02F3D">
        <w:rPr>
          <w:b/>
          <w:sz w:val="21"/>
          <w:szCs w:val="21"/>
          <w:shd w:val="clear" w:color="auto" w:fill="FFFFFF"/>
        </w:rPr>
        <w:lastRenderedPageBreak/>
        <w:t>Table.</w:t>
      </w:r>
      <w:r w:rsidR="00336D5E">
        <w:rPr>
          <w:b/>
          <w:sz w:val="21"/>
          <w:szCs w:val="21"/>
          <w:shd w:val="clear" w:color="auto" w:fill="FFFFFF"/>
        </w:rPr>
        <w:t xml:space="preserve"> </w:t>
      </w:r>
      <w:r w:rsidRPr="00B02F3D">
        <w:rPr>
          <w:b/>
          <w:sz w:val="21"/>
          <w:szCs w:val="21"/>
          <w:shd w:val="clear" w:color="auto" w:fill="FFFFFF"/>
        </w:rPr>
        <w:t>S2</w:t>
      </w:r>
      <w:r w:rsidRPr="005F0344">
        <w:rPr>
          <w:sz w:val="21"/>
          <w:szCs w:val="21"/>
          <w:shd w:val="clear" w:color="auto" w:fill="FFFFFF"/>
        </w:rPr>
        <w:t xml:space="preserve"> Primers for gene amplification and </w:t>
      </w:r>
      <w:proofErr w:type="spellStart"/>
      <w:r w:rsidRPr="005F0344">
        <w:rPr>
          <w:sz w:val="21"/>
          <w:szCs w:val="21"/>
          <w:shd w:val="clear" w:color="auto" w:fill="FFFFFF"/>
        </w:rPr>
        <w:t>qRT</w:t>
      </w:r>
      <w:proofErr w:type="spellEnd"/>
      <w:r w:rsidRPr="005F0344">
        <w:rPr>
          <w:sz w:val="21"/>
          <w:szCs w:val="21"/>
          <w:shd w:val="clear" w:color="auto" w:fill="FFFFFF"/>
        </w:rPr>
        <w:t>-PCR</w:t>
      </w:r>
      <w:r w:rsidR="00336D5E">
        <w:rPr>
          <w:rFonts w:hint="eastAsia"/>
          <w:sz w:val="21"/>
          <w:szCs w:val="21"/>
          <w:shd w:val="clear" w:color="auto" w:fill="FFFFFF"/>
        </w:rPr>
        <w:t>.</w:t>
      </w:r>
    </w:p>
    <w:tbl>
      <w:tblPr>
        <w:tblStyle w:val="af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678"/>
        <w:gridCol w:w="1917"/>
      </w:tblGrid>
      <w:tr w:rsidR="001B379A" w:rsidRPr="00A84AB6" w14:paraId="38B98E5D" w14:textId="77777777" w:rsidTr="00A84AB6">
        <w:tc>
          <w:tcPr>
            <w:tcW w:w="1701" w:type="dxa"/>
            <w:tcBorders>
              <w:bottom w:val="single" w:sz="4" w:space="0" w:color="auto"/>
            </w:tcBorders>
          </w:tcPr>
          <w:p w14:paraId="41E14402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Name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9FAC9C7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rFonts w:hint="eastAsia"/>
                <w:sz w:val="18"/>
                <w:szCs w:val="18"/>
                <w:shd w:val="clear" w:color="auto" w:fill="FFFFFF"/>
              </w:rPr>
              <w:t>S</w:t>
            </w:r>
            <w:r w:rsidRPr="00A84AB6">
              <w:rPr>
                <w:sz w:val="18"/>
                <w:szCs w:val="18"/>
                <w:shd w:val="clear" w:color="auto" w:fill="FFFFFF"/>
              </w:rPr>
              <w:t>equence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14:paraId="251BDB52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DNA fragment</w:t>
            </w:r>
          </w:p>
        </w:tc>
      </w:tr>
      <w:tr w:rsidR="001B379A" w:rsidRPr="00A84AB6" w14:paraId="5B56BC8B" w14:textId="77777777" w:rsidTr="00A84AB6"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1975AC1" w14:textId="77777777" w:rsidR="001B379A" w:rsidRPr="00A84AB6" w:rsidRDefault="001B379A" w:rsidP="001B379A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Sp</w:t>
            </w:r>
            <w:r w:rsidRPr="00A84AB6">
              <w:rPr>
                <w:rFonts w:hint="eastAsia"/>
                <w:sz w:val="18"/>
                <w:szCs w:val="18"/>
                <w:shd w:val="clear" w:color="auto" w:fill="FFFFFF"/>
              </w:rPr>
              <w:t>GAT1_F</w:t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14:paraId="66817733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rFonts w:hint="eastAsia"/>
                <w:sz w:val="18"/>
                <w:szCs w:val="18"/>
                <w:shd w:val="clear" w:color="auto" w:fill="FFFFFF"/>
              </w:rPr>
              <w:t>ATGTCCCCATCGTACCAGA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bottom w:val="nil"/>
            </w:tcBorders>
          </w:tcPr>
          <w:p w14:paraId="0FC6DE9C" w14:textId="77777777" w:rsidR="001B379A" w:rsidRPr="00A84AB6" w:rsidRDefault="001B379A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bookmarkStart w:id="41" w:name="OLE_LINK299"/>
            <w:bookmarkStart w:id="42" w:name="OLE_LINK300"/>
            <w:r w:rsidRPr="00A84AB6">
              <w:rPr>
                <w:rFonts w:hint="eastAsia"/>
                <w:sz w:val="18"/>
                <w:szCs w:val="18"/>
                <w:shd w:val="clear" w:color="auto" w:fill="FFFFFF"/>
              </w:rPr>
              <w:t xml:space="preserve">cDNA </w:t>
            </w:r>
            <w:r w:rsidRPr="00A84AB6">
              <w:rPr>
                <w:sz w:val="18"/>
                <w:szCs w:val="18"/>
                <w:shd w:val="clear" w:color="auto" w:fill="FFFFFF"/>
              </w:rPr>
              <w:t>sequence of Sp</w:t>
            </w:r>
            <w:r w:rsidRPr="00A84AB6">
              <w:rPr>
                <w:rFonts w:hint="eastAsia"/>
                <w:sz w:val="18"/>
                <w:szCs w:val="18"/>
                <w:shd w:val="clear" w:color="auto" w:fill="FFFFFF"/>
              </w:rPr>
              <w:t>GAT1</w:t>
            </w:r>
            <w:bookmarkEnd w:id="41"/>
            <w:bookmarkEnd w:id="42"/>
          </w:p>
        </w:tc>
      </w:tr>
      <w:tr w:rsidR="001B379A" w:rsidRPr="00A84AB6" w14:paraId="52E27D87" w14:textId="77777777" w:rsidTr="00A84AB6">
        <w:tc>
          <w:tcPr>
            <w:tcW w:w="1701" w:type="dxa"/>
            <w:tcBorders>
              <w:top w:val="nil"/>
              <w:bottom w:val="nil"/>
            </w:tcBorders>
          </w:tcPr>
          <w:p w14:paraId="298C1157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rFonts w:hint="eastAsia"/>
                <w:sz w:val="18"/>
                <w:szCs w:val="18"/>
                <w:shd w:val="clear" w:color="auto" w:fill="FFFFFF"/>
              </w:rPr>
              <w:t>S</w:t>
            </w:r>
            <w:r w:rsidRPr="00A84AB6">
              <w:rPr>
                <w:sz w:val="18"/>
                <w:szCs w:val="18"/>
                <w:shd w:val="clear" w:color="auto" w:fill="FFFFFF"/>
              </w:rPr>
              <w:t>pGAT1</w:t>
            </w:r>
            <w:r w:rsidRPr="00A84AB6">
              <w:rPr>
                <w:rFonts w:hint="eastAsia"/>
                <w:sz w:val="18"/>
                <w:szCs w:val="18"/>
                <w:shd w:val="clear" w:color="auto" w:fill="FFFFFF"/>
              </w:rPr>
              <w:t>_</w:t>
            </w:r>
            <w:r w:rsidRPr="00A84AB6">
              <w:rPr>
                <w:sz w:val="18"/>
                <w:szCs w:val="18"/>
                <w:shd w:val="clear" w:color="auto" w:fill="FFFFFF"/>
              </w:rPr>
              <w:t>R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D81FF35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TCATGACGCCGATGACATGCT</w:t>
            </w:r>
          </w:p>
        </w:tc>
        <w:tc>
          <w:tcPr>
            <w:tcW w:w="1917" w:type="dxa"/>
            <w:vMerge/>
            <w:tcBorders>
              <w:top w:val="nil"/>
              <w:bottom w:val="nil"/>
            </w:tcBorders>
          </w:tcPr>
          <w:p w14:paraId="7F2894D4" w14:textId="77777777" w:rsidR="001B379A" w:rsidRPr="00A84AB6" w:rsidRDefault="001B379A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1B379A" w:rsidRPr="00A84AB6" w14:paraId="6CC4F021" w14:textId="77777777" w:rsidTr="00A84AB6">
        <w:tc>
          <w:tcPr>
            <w:tcW w:w="1701" w:type="dxa"/>
            <w:tcBorders>
              <w:top w:val="nil"/>
              <w:bottom w:val="nil"/>
            </w:tcBorders>
          </w:tcPr>
          <w:p w14:paraId="55F68F44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SpMIG1_F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EE2FAC4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ATGTCCGACGACGCCG</w:t>
            </w:r>
          </w:p>
        </w:tc>
        <w:tc>
          <w:tcPr>
            <w:tcW w:w="1917" w:type="dxa"/>
            <w:vMerge w:val="restart"/>
            <w:tcBorders>
              <w:top w:val="nil"/>
              <w:bottom w:val="nil"/>
            </w:tcBorders>
          </w:tcPr>
          <w:p w14:paraId="14BB33F5" w14:textId="77777777" w:rsidR="001B379A" w:rsidRPr="00A84AB6" w:rsidRDefault="001B379A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bookmarkStart w:id="43" w:name="OLE_LINK329"/>
            <w:bookmarkStart w:id="44" w:name="OLE_LINK330"/>
            <w:r w:rsidRPr="00A84AB6">
              <w:rPr>
                <w:rFonts w:hint="eastAsia"/>
                <w:sz w:val="18"/>
                <w:szCs w:val="18"/>
                <w:shd w:val="clear" w:color="auto" w:fill="FFFFFF"/>
              </w:rPr>
              <w:t xml:space="preserve">cDNA </w:t>
            </w:r>
            <w:r w:rsidRPr="00A84AB6">
              <w:rPr>
                <w:sz w:val="18"/>
                <w:szCs w:val="18"/>
                <w:shd w:val="clear" w:color="auto" w:fill="FFFFFF"/>
              </w:rPr>
              <w:t>sequence of SpMIG</w:t>
            </w:r>
            <w:r w:rsidRPr="00A84AB6">
              <w:rPr>
                <w:rFonts w:hint="eastAsia"/>
                <w:sz w:val="18"/>
                <w:szCs w:val="18"/>
                <w:shd w:val="clear" w:color="auto" w:fill="FFFFFF"/>
              </w:rPr>
              <w:t>1</w:t>
            </w:r>
            <w:bookmarkEnd w:id="43"/>
            <w:bookmarkEnd w:id="44"/>
          </w:p>
        </w:tc>
      </w:tr>
      <w:tr w:rsidR="001B379A" w:rsidRPr="00A84AB6" w14:paraId="27D6CCA0" w14:textId="77777777" w:rsidTr="00A84AB6">
        <w:tc>
          <w:tcPr>
            <w:tcW w:w="1701" w:type="dxa"/>
            <w:tcBorders>
              <w:top w:val="nil"/>
              <w:bottom w:val="nil"/>
            </w:tcBorders>
          </w:tcPr>
          <w:p w14:paraId="5A3D0FAF" w14:textId="77777777" w:rsidR="001B379A" w:rsidRPr="00A84AB6" w:rsidRDefault="001B379A" w:rsidP="001B379A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SpMIG1_R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38F836A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TCACGCCGCCGGATCCA</w:t>
            </w:r>
          </w:p>
        </w:tc>
        <w:tc>
          <w:tcPr>
            <w:tcW w:w="1917" w:type="dxa"/>
            <w:vMerge/>
            <w:tcBorders>
              <w:top w:val="nil"/>
              <w:bottom w:val="nil"/>
            </w:tcBorders>
          </w:tcPr>
          <w:p w14:paraId="63B1675A" w14:textId="77777777" w:rsidR="001B379A" w:rsidRPr="00A84AB6" w:rsidRDefault="001B379A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1B379A" w:rsidRPr="00A84AB6" w14:paraId="3125D11B" w14:textId="77777777" w:rsidTr="00A84AB6">
        <w:tc>
          <w:tcPr>
            <w:tcW w:w="1701" w:type="dxa"/>
            <w:tcBorders>
              <w:top w:val="nil"/>
              <w:bottom w:val="nil"/>
            </w:tcBorders>
          </w:tcPr>
          <w:p w14:paraId="7674E34C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KO-LB_F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D40DE41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GCCAATCCTGTAGCCAGA</w:t>
            </w:r>
          </w:p>
        </w:tc>
        <w:tc>
          <w:tcPr>
            <w:tcW w:w="1917" w:type="dxa"/>
            <w:vMerge w:val="restart"/>
            <w:tcBorders>
              <w:top w:val="nil"/>
              <w:bottom w:val="nil"/>
            </w:tcBorders>
          </w:tcPr>
          <w:p w14:paraId="3C9B695C" w14:textId="77777777" w:rsidR="001B379A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bookmarkStart w:id="45" w:name="OLE_LINK331"/>
            <w:bookmarkStart w:id="46" w:name="OLE_LINK332"/>
            <w:r w:rsidRPr="00A84AB6">
              <w:rPr>
                <w:sz w:val="18"/>
                <w:szCs w:val="18"/>
                <w:shd w:val="clear" w:color="auto" w:fill="FFFFFF"/>
              </w:rPr>
              <w:t>Amplification of LB for knockout SpGAT1</w:t>
            </w:r>
            <w:bookmarkEnd w:id="45"/>
            <w:bookmarkEnd w:id="46"/>
          </w:p>
        </w:tc>
      </w:tr>
      <w:tr w:rsidR="001B379A" w:rsidRPr="00A84AB6" w14:paraId="73C307F0" w14:textId="77777777" w:rsidTr="00A84AB6">
        <w:tc>
          <w:tcPr>
            <w:tcW w:w="1701" w:type="dxa"/>
            <w:tcBorders>
              <w:top w:val="nil"/>
              <w:bottom w:val="nil"/>
            </w:tcBorders>
          </w:tcPr>
          <w:p w14:paraId="12D3B4C1" w14:textId="77777777" w:rsidR="001B379A" w:rsidRPr="00A84AB6" w:rsidRDefault="001B379A" w:rsidP="001B379A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KO-LB_R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ECA0F93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A84AB6">
              <w:rPr>
                <w:sz w:val="18"/>
                <w:szCs w:val="18"/>
                <w:shd w:val="clear" w:color="auto" w:fill="FFFFFF"/>
              </w:rPr>
              <w:t>atcatcttctgtcgaTCGATAGGTGTTGTAGACATCTG</w:t>
            </w:r>
            <w:proofErr w:type="spellEnd"/>
          </w:p>
        </w:tc>
        <w:tc>
          <w:tcPr>
            <w:tcW w:w="1917" w:type="dxa"/>
            <w:vMerge/>
            <w:tcBorders>
              <w:top w:val="nil"/>
              <w:bottom w:val="nil"/>
            </w:tcBorders>
          </w:tcPr>
          <w:p w14:paraId="08C474D7" w14:textId="77777777" w:rsidR="001B379A" w:rsidRPr="00A84AB6" w:rsidRDefault="001B379A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1B379A" w:rsidRPr="00A84AB6" w14:paraId="2EE32AB5" w14:textId="77777777" w:rsidTr="00A84AB6">
        <w:tc>
          <w:tcPr>
            <w:tcW w:w="1701" w:type="dxa"/>
            <w:tcBorders>
              <w:top w:val="nil"/>
              <w:bottom w:val="nil"/>
            </w:tcBorders>
          </w:tcPr>
          <w:p w14:paraId="1C1465FF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KO-RB_F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5999903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A84AB6">
              <w:rPr>
                <w:sz w:val="18"/>
                <w:szCs w:val="18"/>
                <w:shd w:val="clear" w:color="auto" w:fill="FFFFFF"/>
              </w:rPr>
              <w:t>gaggtaatccttcttCGTCTCGCAAGAACAGTGTCA</w:t>
            </w:r>
            <w:proofErr w:type="spellEnd"/>
          </w:p>
        </w:tc>
        <w:tc>
          <w:tcPr>
            <w:tcW w:w="1917" w:type="dxa"/>
            <w:vMerge w:val="restart"/>
            <w:tcBorders>
              <w:top w:val="nil"/>
              <w:bottom w:val="nil"/>
            </w:tcBorders>
          </w:tcPr>
          <w:p w14:paraId="008FFCD5" w14:textId="77777777" w:rsidR="001B379A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bookmarkStart w:id="47" w:name="OLE_LINK333"/>
            <w:bookmarkStart w:id="48" w:name="OLE_LINK334"/>
            <w:bookmarkStart w:id="49" w:name="OLE_LINK335"/>
            <w:r w:rsidRPr="00A84AB6">
              <w:rPr>
                <w:sz w:val="18"/>
                <w:szCs w:val="18"/>
                <w:shd w:val="clear" w:color="auto" w:fill="FFFFFF"/>
              </w:rPr>
              <w:t>Amplification of RB for knockout SpGAT1</w:t>
            </w:r>
            <w:bookmarkEnd w:id="47"/>
            <w:bookmarkEnd w:id="48"/>
            <w:bookmarkEnd w:id="49"/>
          </w:p>
        </w:tc>
      </w:tr>
      <w:tr w:rsidR="001B379A" w:rsidRPr="00A84AB6" w14:paraId="30E0A7E8" w14:textId="77777777" w:rsidTr="00A84AB6">
        <w:tc>
          <w:tcPr>
            <w:tcW w:w="1701" w:type="dxa"/>
            <w:tcBorders>
              <w:top w:val="nil"/>
            </w:tcBorders>
          </w:tcPr>
          <w:p w14:paraId="5BEA257D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KO-RB_R</w:t>
            </w:r>
          </w:p>
        </w:tc>
        <w:tc>
          <w:tcPr>
            <w:tcW w:w="4678" w:type="dxa"/>
            <w:tcBorders>
              <w:top w:val="nil"/>
            </w:tcBorders>
          </w:tcPr>
          <w:p w14:paraId="40AD198B" w14:textId="77777777" w:rsidR="001B379A" w:rsidRPr="00A84AB6" w:rsidRDefault="001B379A" w:rsidP="00CA478D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GCGGTCATCGCCCATTAA</w:t>
            </w:r>
          </w:p>
        </w:tc>
        <w:tc>
          <w:tcPr>
            <w:tcW w:w="1917" w:type="dxa"/>
            <w:vMerge/>
            <w:tcBorders>
              <w:top w:val="nil"/>
            </w:tcBorders>
          </w:tcPr>
          <w:p w14:paraId="4BB9C5A8" w14:textId="77777777" w:rsidR="001B379A" w:rsidRPr="00A84AB6" w:rsidRDefault="001B379A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6F6DB5" w:rsidRPr="00A84AB6" w14:paraId="429F0DB9" w14:textId="77777777" w:rsidTr="00A84AB6">
        <w:tc>
          <w:tcPr>
            <w:tcW w:w="1701" w:type="dxa"/>
          </w:tcPr>
          <w:p w14:paraId="35963C02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KO-HYG_F</w:t>
            </w:r>
          </w:p>
        </w:tc>
        <w:tc>
          <w:tcPr>
            <w:tcW w:w="4678" w:type="dxa"/>
            <w:shd w:val="clear" w:color="auto" w:fill="auto"/>
          </w:tcPr>
          <w:p w14:paraId="5F88F290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TACAACACCTATCGAtcgacagaagatgatattga</w:t>
            </w:r>
            <w:proofErr w:type="spellEnd"/>
          </w:p>
        </w:tc>
        <w:tc>
          <w:tcPr>
            <w:tcW w:w="1917" w:type="dxa"/>
            <w:vMerge w:val="restart"/>
          </w:tcPr>
          <w:p w14:paraId="23CE765A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bookmarkStart w:id="50" w:name="OLE_LINK336"/>
            <w:bookmarkStart w:id="51" w:name="OLE_LINK337"/>
            <w:bookmarkStart w:id="52" w:name="OLE_LINK338"/>
            <w:r w:rsidRPr="00A84AB6">
              <w:rPr>
                <w:sz w:val="18"/>
                <w:szCs w:val="18"/>
                <w:shd w:val="clear" w:color="auto" w:fill="FFFFFF"/>
              </w:rPr>
              <w:t xml:space="preserve">Amplification of </w:t>
            </w:r>
            <w:proofErr w:type="spellStart"/>
            <w:r w:rsidRPr="00A84AB6">
              <w:rPr>
                <w:sz w:val="18"/>
                <w:szCs w:val="18"/>
                <w:shd w:val="clear" w:color="auto" w:fill="FFFFFF"/>
              </w:rPr>
              <w:t>Hyg</w:t>
            </w:r>
            <w:proofErr w:type="spellEnd"/>
            <w:r w:rsidRPr="00A84AB6">
              <w:rPr>
                <w:sz w:val="18"/>
                <w:szCs w:val="18"/>
                <w:shd w:val="clear" w:color="auto" w:fill="FFFFFF"/>
              </w:rPr>
              <w:t xml:space="preserve"> for knockout SpGAT1</w:t>
            </w:r>
            <w:bookmarkEnd w:id="50"/>
            <w:bookmarkEnd w:id="51"/>
            <w:bookmarkEnd w:id="52"/>
          </w:p>
        </w:tc>
      </w:tr>
      <w:tr w:rsidR="006F6DB5" w:rsidRPr="00A84AB6" w14:paraId="56A0685A" w14:textId="77777777" w:rsidTr="00A84AB6">
        <w:tc>
          <w:tcPr>
            <w:tcW w:w="1701" w:type="dxa"/>
          </w:tcPr>
          <w:p w14:paraId="6ADE406E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KO-HYG_R</w:t>
            </w:r>
          </w:p>
        </w:tc>
        <w:tc>
          <w:tcPr>
            <w:tcW w:w="4678" w:type="dxa"/>
            <w:shd w:val="clear" w:color="auto" w:fill="auto"/>
          </w:tcPr>
          <w:p w14:paraId="6B5AAE13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TGTTCTTGCGAGACGaagaaggattacctctaaac</w:t>
            </w:r>
            <w:proofErr w:type="spellEnd"/>
          </w:p>
        </w:tc>
        <w:tc>
          <w:tcPr>
            <w:tcW w:w="1917" w:type="dxa"/>
            <w:vMerge/>
          </w:tcPr>
          <w:p w14:paraId="10D50152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6F6DB5" w:rsidRPr="00A84AB6" w14:paraId="062D8597" w14:textId="77777777" w:rsidTr="00A84AB6">
        <w:tc>
          <w:tcPr>
            <w:tcW w:w="1701" w:type="dxa"/>
          </w:tcPr>
          <w:p w14:paraId="62D01C0F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pGPD_F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64D163B5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CATCCGCCGATAGCATT</w:t>
            </w:r>
          </w:p>
        </w:tc>
        <w:tc>
          <w:tcPr>
            <w:tcW w:w="1917" w:type="dxa"/>
            <w:vMerge w:val="restart"/>
          </w:tcPr>
          <w:p w14:paraId="4FEB050C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 xml:space="preserve">Amplification of </w:t>
            </w:r>
            <w:proofErr w:type="spellStart"/>
            <w:r w:rsidRPr="00A84AB6">
              <w:rPr>
                <w:sz w:val="18"/>
                <w:szCs w:val="18"/>
                <w:shd w:val="clear" w:color="auto" w:fill="FFFFFF"/>
              </w:rPr>
              <w:t>pGPD</w:t>
            </w:r>
            <w:proofErr w:type="spellEnd"/>
            <w:r w:rsidRPr="00A84AB6">
              <w:rPr>
                <w:sz w:val="18"/>
                <w:szCs w:val="18"/>
                <w:shd w:val="clear" w:color="auto" w:fill="FFFFFF"/>
              </w:rPr>
              <w:t xml:space="preserve"> promoter from genome</w:t>
            </w:r>
          </w:p>
        </w:tc>
      </w:tr>
      <w:tr w:rsidR="006F6DB5" w:rsidRPr="00A84AB6" w14:paraId="36E9AB2F" w14:textId="77777777" w:rsidTr="00A84AB6">
        <w:tc>
          <w:tcPr>
            <w:tcW w:w="1701" w:type="dxa"/>
          </w:tcPr>
          <w:p w14:paraId="1B6A985F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pGPD_R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636435EC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TTGACACCGCAGACGAAC</w:t>
            </w:r>
          </w:p>
        </w:tc>
        <w:tc>
          <w:tcPr>
            <w:tcW w:w="1917" w:type="dxa"/>
            <w:vMerge/>
          </w:tcPr>
          <w:p w14:paraId="16758E88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6F6DB5" w:rsidRPr="00A84AB6" w14:paraId="109D1CAF" w14:textId="77777777" w:rsidTr="00A84AB6">
        <w:tc>
          <w:tcPr>
            <w:tcW w:w="1701" w:type="dxa"/>
          </w:tcPr>
          <w:p w14:paraId="3D58F142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OE-</w:t>
            </w:r>
            <w:proofErr w:type="spellStart"/>
            <w:r w:rsidRPr="00A84AB6">
              <w:rPr>
                <w:sz w:val="18"/>
                <w:szCs w:val="18"/>
              </w:rPr>
              <w:t>pGPD_F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182C39E2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CAGTGGTTTGGATGGCGGA</w:t>
            </w:r>
          </w:p>
        </w:tc>
        <w:tc>
          <w:tcPr>
            <w:tcW w:w="1917" w:type="dxa"/>
            <w:vMerge w:val="restart"/>
          </w:tcPr>
          <w:p w14:paraId="73B562D3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bookmarkStart w:id="53" w:name="OLE_LINK339"/>
            <w:bookmarkStart w:id="54" w:name="OLE_LINK340"/>
            <w:r w:rsidRPr="00A84AB6">
              <w:rPr>
                <w:sz w:val="18"/>
                <w:szCs w:val="18"/>
                <w:shd w:val="clear" w:color="auto" w:fill="FFFFFF"/>
              </w:rPr>
              <w:t xml:space="preserve">Amplification of </w:t>
            </w:r>
            <w:proofErr w:type="spellStart"/>
            <w:r w:rsidRPr="00A84AB6">
              <w:rPr>
                <w:sz w:val="18"/>
                <w:szCs w:val="18"/>
                <w:shd w:val="clear" w:color="auto" w:fill="FFFFFF"/>
              </w:rPr>
              <w:t>pGPD</w:t>
            </w:r>
            <w:proofErr w:type="spellEnd"/>
            <w:r w:rsidRPr="00A84AB6">
              <w:rPr>
                <w:sz w:val="18"/>
                <w:szCs w:val="18"/>
                <w:shd w:val="clear" w:color="auto" w:fill="FFFFFF"/>
              </w:rPr>
              <w:t xml:space="preserve"> promoter for overexpression SpGAT1</w:t>
            </w:r>
            <w:bookmarkEnd w:id="53"/>
            <w:bookmarkEnd w:id="54"/>
          </w:p>
        </w:tc>
      </w:tr>
      <w:tr w:rsidR="006F6DB5" w:rsidRPr="00A84AB6" w14:paraId="4A8593B1" w14:textId="77777777" w:rsidTr="00A84AB6">
        <w:tc>
          <w:tcPr>
            <w:tcW w:w="1701" w:type="dxa"/>
          </w:tcPr>
          <w:p w14:paraId="76622BEE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OE-</w:t>
            </w:r>
            <w:proofErr w:type="spellStart"/>
            <w:r w:rsidRPr="00A84AB6">
              <w:rPr>
                <w:sz w:val="18"/>
                <w:szCs w:val="18"/>
              </w:rPr>
              <w:t>pGPD_R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2F3C38CE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CTGGTACGATGGGGACATTTTTGTGAGTGGGATTGG</w:t>
            </w:r>
          </w:p>
        </w:tc>
        <w:tc>
          <w:tcPr>
            <w:tcW w:w="1917" w:type="dxa"/>
            <w:vMerge/>
          </w:tcPr>
          <w:p w14:paraId="345C0DAE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6F6DB5" w:rsidRPr="00A84AB6" w14:paraId="65720868" w14:textId="77777777" w:rsidTr="00A84AB6">
        <w:tc>
          <w:tcPr>
            <w:tcW w:w="1701" w:type="dxa"/>
          </w:tcPr>
          <w:p w14:paraId="017FD215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OE-GAT1_F</w:t>
            </w:r>
          </w:p>
        </w:tc>
        <w:tc>
          <w:tcPr>
            <w:tcW w:w="4678" w:type="dxa"/>
            <w:shd w:val="clear" w:color="auto" w:fill="auto"/>
          </w:tcPr>
          <w:p w14:paraId="1FAB2EDF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CCAATCCCACTCACAAAAATGTCCCCATCGTACCAG</w:t>
            </w:r>
          </w:p>
        </w:tc>
        <w:tc>
          <w:tcPr>
            <w:tcW w:w="1917" w:type="dxa"/>
            <w:vMerge w:val="restart"/>
          </w:tcPr>
          <w:p w14:paraId="0531E02E" w14:textId="77777777" w:rsidR="006F6DB5" w:rsidRPr="00A84AB6" w:rsidRDefault="006F6DB5" w:rsidP="004A640A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bookmarkStart w:id="55" w:name="OLE_LINK341"/>
            <w:bookmarkStart w:id="56" w:name="OLE_LINK342"/>
            <w:r w:rsidRPr="00A84AB6">
              <w:rPr>
                <w:kern w:val="0"/>
                <w:sz w:val="18"/>
                <w:szCs w:val="18"/>
                <w:shd w:val="clear" w:color="auto" w:fill="FFFFFF"/>
              </w:rPr>
              <w:t>Amplification of SpGAT1 for overexpression SpGAT1</w:t>
            </w:r>
            <w:bookmarkEnd w:id="55"/>
            <w:bookmarkEnd w:id="56"/>
          </w:p>
        </w:tc>
      </w:tr>
      <w:tr w:rsidR="006F6DB5" w:rsidRPr="00A84AB6" w14:paraId="3D64964B" w14:textId="77777777" w:rsidTr="00A84AB6">
        <w:tc>
          <w:tcPr>
            <w:tcW w:w="1701" w:type="dxa"/>
          </w:tcPr>
          <w:p w14:paraId="62B96F1C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OE-GAT1_R</w:t>
            </w:r>
          </w:p>
        </w:tc>
        <w:tc>
          <w:tcPr>
            <w:tcW w:w="4678" w:type="dxa"/>
            <w:shd w:val="clear" w:color="auto" w:fill="auto"/>
          </w:tcPr>
          <w:p w14:paraId="7EE867ED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GACATAACTAATTACATGATCATGACGCCGATGACAT</w:t>
            </w:r>
          </w:p>
        </w:tc>
        <w:tc>
          <w:tcPr>
            <w:tcW w:w="1917" w:type="dxa"/>
            <w:vMerge/>
          </w:tcPr>
          <w:p w14:paraId="34E7D85F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6F6DB5" w:rsidRPr="00A84AB6" w14:paraId="5B8BE949" w14:textId="77777777" w:rsidTr="00A84AB6">
        <w:tc>
          <w:tcPr>
            <w:tcW w:w="1701" w:type="dxa"/>
          </w:tcPr>
          <w:p w14:paraId="56E696A8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OE-tCYC1_F</w:t>
            </w:r>
          </w:p>
        </w:tc>
        <w:tc>
          <w:tcPr>
            <w:tcW w:w="4678" w:type="dxa"/>
            <w:shd w:val="clear" w:color="auto" w:fill="auto"/>
          </w:tcPr>
          <w:p w14:paraId="672E9BF2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ATGTCATCGGCGTCATGATCATGTAATTAGTTATGT</w:t>
            </w:r>
          </w:p>
        </w:tc>
        <w:tc>
          <w:tcPr>
            <w:tcW w:w="1917" w:type="dxa"/>
            <w:vMerge w:val="restart"/>
          </w:tcPr>
          <w:p w14:paraId="022188DB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bookmarkStart w:id="57" w:name="OLE_LINK345"/>
            <w:bookmarkStart w:id="58" w:name="OLE_LINK346"/>
            <w:r w:rsidRPr="00A84AB6">
              <w:rPr>
                <w:kern w:val="0"/>
                <w:sz w:val="18"/>
                <w:szCs w:val="18"/>
                <w:shd w:val="clear" w:color="auto" w:fill="FFFFFF"/>
              </w:rPr>
              <w:t>Amplification</w:t>
            </w:r>
            <w:bookmarkEnd w:id="57"/>
            <w:bookmarkEnd w:id="58"/>
            <w:r w:rsidRPr="00A84AB6">
              <w:rPr>
                <w:kern w:val="0"/>
                <w:sz w:val="18"/>
                <w:szCs w:val="18"/>
                <w:shd w:val="clear" w:color="auto" w:fill="FFFFFF"/>
              </w:rPr>
              <w:t xml:space="preserve"> of tCYC1 terminator for overexpression SpGAT1</w:t>
            </w:r>
          </w:p>
        </w:tc>
      </w:tr>
      <w:tr w:rsidR="006F6DB5" w:rsidRPr="00A84AB6" w14:paraId="1A965E08" w14:textId="77777777" w:rsidTr="00A84AB6">
        <w:tc>
          <w:tcPr>
            <w:tcW w:w="1701" w:type="dxa"/>
          </w:tcPr>
          <w:p w14:paraId="21818A6A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OE-tCYC1_R</w:t>
            </w:r>
          </w:p>
        </w:tc>
        <w:tc>
          <w:tcPr>
            <w:tcW w:w="4678" w:type="dxa"/>
            <w:shd w:val="clear" w:color="auto" w:fill="auto"/>
          </w:tcPr>
          <w:p w14:paraId="01A7B66A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GCAAATTAAAGCCTTCGA</w:t>
            </w:r>
          </w:p>
        </w:tc>
        <w:tc>
          <w:tcPr>
            <w:tcW w:w="1917" w:type="dxa"/>
            <w:vMerge/>
          </w:tcPr>
          <w:p w14:paraId="1A0DB2F0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6F6DB5" w:rsidRPr="00A84AB6" w14:paraId="222B13BD" w14:textId="77777777" w:rsidTr="00A84AB6">
        <w:tc>
          <w:tcPr>
            <w:tcW w:w="1701" w:type="dxa"/>
          </w:tcPr>
          <w:p w14:paraId="15A22AC5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P1_F</w:t>
            </w:r>
          </w:p>
        </w:tc>
        <w:tc>
          <w:tcPr>
            <w:tcW w:w="4678" w:type="dxa"/>
            <w:shd w:val="clear" w:color="auto" w:fill="auto"/>
          </w:tcPr>
          <w:p w14:paraId="094F78D6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CTTTTCTCTTAGGTTTACCCG</w:t>
            </w:r>
          </w:p>
        </w:tc>
        <w:tc>
          <w:tcPr>
            <w:tcW w:w="1917" w:type="dxa"/>
            <w:vMerge w:val="restart"/>
          </w:tcPr>
          <w:p w14:paraId="48DB5A7C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Overexpression vector validation primer</w:t>
            </w:r>
          </w:p>
        </w:tc>
      </w:tr>
      <w:tr w:rsidR="006F6DB5" w:rsidRPr="00A84AB6" w14:paraId="68BBAFA9" w14:textId="77777777" w:rsidTr="00A84AB6">
        <w:tc>
          <w:tcPr>
            <w:tcW w:w="1701" w:type="dxa"/>
          </w:tcPr>
          <w:p w14:paraId="69A0FCCB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P1_R</w:t>
            </w:r>
          </w:p>
        </w:tc>
        <w:tc>
          <w:tcPr>
            <w:tcW w:w="4678" w:type="dxa"/>
            <w:shd w:val="clear" w:color="auto" w:fill="auto"/>
          </w:tcPr>
          <w:p w14:paraId="600EEE5B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TAATGCAGGAGTCGCATAAG</w:t>
            </w:r>
          </w:p>
        </w:tc>
        <w:tc>
          <w:tcPr>
            <w:tcW w:w="1917" w:type="dxa"/>
            <w:vMerge/>
          </w:tcPr>
          <w:p w14:paraId="37DB0781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6F6DB5" w:rsidRPr="00A84AB6" w14:paraId="219DB235" w14:textId="77777777" w:rsidTr="00A84AB6">
        <w:tc>
          <w:tcPr>
            <w:tcW w:w="1701" w:type="dxa"/>
          </w:tcPr>
          <w:p w14:paraId="034ED165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bookmarkStart w:id="59" w:name="OLE_LINK323"/>
            <w:bookmarkStart w:id="60" w:name="OLE_LINK324"/>
            <w:bookmarkStart w:id="61" w:name="OLE_LINK326"/>
            <w:bookmarkStart w:id="62" w:name="_Hlk103875812"/>
            <w:r w:rsidRPr="00A84AB6">
              <w:rPr>
                <w:sz w:val="18"/>
                <w:szCs w:val="18"/>
              </w:rPr>
              <w:t>YZ-SpGAT1</w:t>
            </w:r>
            <w:bookmarkEnd w:id="59"/>
            <w:bookmarkEnd w:id="60"/>
            <w:bookmarkEnd w:id="61"/>
            <w:r w:rsidRPr="00A84AB6">
              <w:rPr>
                <w:sz w:val="18"/>
                <w:szCs w:val="18"/>
              </w:rPr>
              <w:t>_F</w:t>
            </w:r>
          </w:p>
        </w:tc>
        <w:tc>
          <w:tcPr>
            <w:tcW w:w="4678" w:type="dxa"/>
            <w:shd w:val="clear" w:color="auto" w:fill="auto"/>
          </w:tcPr>
          <w:p w14:paraId="01C3D1DB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GCAGTGTCCATGTCCGAGTT</w:t>
            </w:r>
          </w:p>
        </w:tc>
        <w:tc>
          <w:tcPr>
            <w:tcW w:w="1917" w:type="dxa"/>
            <w:vMerge w:val="restart"/>
          </w:tcPr>
          <w:p w14:paraId="505680F2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bookmarkStart w:id="63" w:name="OLE_LINK351"/>
            <w:bookmarkStart w:id="64" w:name="OLE_LINK352"/>
            <w:r w:rsidRPr="00A84AB6">
              <w:rPr>
                <w:sz w:val="18"/>
                <w:szCs w:val="18"/>
                <w:shd w:val="clear" w:color="auto" w:fill="FFFFFF"/>
              </w:rPr>
              <w:t>Amplification full length of SpGAT1 for</w:t>
            </w:r>
            <w:r w:rsidRPr="00A84AB6">
              <w:rPr>
                <w:rFonts w:ascii="宋体" w:hAnsi="宋体" w:hint="eastAsia"/>
                <w:sz w:val="18"/>
                <w:szCs w:val="18"/>
                <w:shd w:val="clear" w:color="auto" w:fill="FFFFFF"/>
              </w:rPr>
              <w:t>Δ</w:t>
            </w:r>
            <w:r w:rsidRPr="00A84AB6">
              <w:rPr>
                <w:rFonts w:hint="eastAsia"/>
                <w:i/>
                <w:sz w:val="18"/>
                <w:szCs w:val="18"/>
                <w:shd w:val="clear" w:color="auto" w:fill="FFFFFF"/>
              </w:rPr>
              <w:t>g</w:t>
            </w:r>
            <w:r w:rsidRPr="00A84AB6">
              <w:rPr>
                <w:i/>
                <w:sz w:val="18"/>
                <w:szCs w:val="18"/>
                <w:shd w:val="clear" w:color="auto" w:fill="FFFFFF"/>
              </w:rPr>
              <w:t xml:space="preserve">at1 </w:t>
            </w:r>
            <w:bookmarkStart w:id="65" w:name="OLE_LINK347"/>
            <w:bookmarkStart w:id="66" w:name="OLE_LINK348"/>
            <w:r w:rsidRPr="00A84AB6">
              <w:rPr>
                <w:sz w:val="18"/>
                <w:szCs w:val="18"/>
                <w:shd w:val="clear" w:color="auto" w:fill="FFFFFF"/>
              </w:rPr>
              <w:t>validation</w:t>
            </w:r>
            <w:bookmarkEnd w:id="65"/>
            <w:bookmarkEnd w:id="66"/>
            <w:r w:rsidRPr="00A84AB6">
              <w:rPr>
                <w:sz w:val="18"/>
                <w:szCs w:val="18"/>
                <w:shd w:val="clear" w:color="auto" w:fill="FFFFFF"/>
              </w:rPr>
              <w:t xml:space="preserve"> </w:t>
            </w:r>
            <w:bookmarkEnd w:id="63"/>
            <w:bookmarkEnd w:id="64"/>
          </w:p>
        </w:tc>
      </w:tr>
      <w:bookmarkEnd w:id="62"/>
      <w:tr w:rsidR="006F6DB5" w:rsidRPr="00A84AB6" w14:paraId="55980F80" w14:textId="77777777" w:rsidTr="00A84AB6">
        <w:tc>
          <w:tcPr>
            <w:tcW w:w="1701" w:type="dxa"/>
          </w:tcPr>
          <w:p w14:paraId="39CA5579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YZ-SpGAT1_R</w:t>
            </w:r>
          </w:p>
        </w:tc>
        <w:tc>
          <w:tcPr>
            <w:tcW w:w="4678" w:type="dxa"/>
            <w:shd w:val="clear" w:color="auto" w:fill="auto"/>
          </w:tcPr>
          <w:p w14:paraId="223DE1F8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AGCGTAGATGTGAACGTGTT</w:t>
            </w:r>
          </w:p>
        </w:tc>
        <w:tc>
          <w:tcPr>
            <w:tcW w:w="1917" w:type="dxa"/>
            <w:vMerge/>
          </w:tcPr>
          <w:p w14:paraId="3B12A6DC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6F6DB5" w:rsidRPr="00A84AB6" w14:paraId="39D722D3" w14:textId="77777777" w:rsidTr="00A84AB6">
        <w:tc>
          <w:tcPr>
            <w:tcW w:w="1701" w:type="dxa"/>
          </w:tcPr>
          <w:p w14:paraId="45978993" w14:textId="28E5C0CA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bookmarkStart w:id="67" w:name="OLE_LINK327"/>
            <w:bookmarkStart w:id="68" w:name="OLE_LINK328"/>
            <w:r w:rsidRPr="00A84AB6">
              <w:rPr>
                <w:sz w:val="18"/>
                <w:szCs w:val="18"/>
              </w:rPr>
              <w:t>YZ-pSpGAT1</w:t>
            </w:r>
            <w:bookmarkEnd w:id="67"/>
            <w:bookmarkEnd w:id="68"/>
            <w:r w:rsidRPr="00A84AB6">
              <w:rPr>
                <w:sz w:val="18"/>
                <w:szCs w:val="18"/>
              </w:rPr>
              <w:t>_F</w:t>
            </w:r>
          </w:p>
        </w:tc>
        <w:tc>
          <w:tcPr>
            <w:tcW w:w="4678" w:type="dxa"/>
            <w:shd w:val="clear" w:color="auto" w:fill="auto"/>
          </w:tcPr>
          <w:p w14:paraId="6185B1B4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GCTGCGACGACTTCC</w:t>
            </w:r>
          </w:p>
        </w:tc>
        <w:tc>
          <w:tcPr>
            <w:tcW w:w="1917" w:type="dxa"/>
            <w:vMerge w:val="restart"/>
          </w:tcPr>
          <w:p w14:paraId="60FF3668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bookmarkStart w:id="69" w:name="OLE_LINK367"/>
            <w:bookmarkStart w:id="70" w:name="OLE_LINK368"/>
            <w:bookmarkStart w:id="71" w:name="OLE_LINK353"/>
            <w:bookmarkStart w:id="72" w:name="OLE_LINK354"/>
            <w:r w:rsidRPr="00A84AB6">
              <w:rPr>
                <w:sz w:val="18"/>
                <w:szCs w:val="18"/>
                <w:shd w:val="clear" w:color="auto" w:fill="FFFFFF"/>
              </w:rPr>
              <w:t>Amplification</w:t>
            </w:r>
            <w:bookmarkEnd w:id="69"/>
            <w:bookmarkEnd w:id="70"/>
            <w:r w:rsidRPr="00A84AB6">
              <w:rPr>
                <w:sz w:val="18"/>
                <w:szCs w:val="18"/>
                <w:shd w:val="clear" w:color="auto" w:fill="FFFFFF"/>
              </w:rPr>
              <w:t xml:space="preserve"> partial length of SpGAT1 for</w:t>
            </w:r>
            <w:r w:rsidRPr="00A84AB6">
              <w:rPr>
                <w:rFonts w:ascii="宋体" w:hAnsi="宋体" w:hint="eastAsia"/>
                <w:sz w:val="18"/>
                <w:szCs w:val="18"/>
                <w:shd w:val="clear" w:color="auto" w:fill="FFFFFF"/>
              </w:rPr>
              <w:t>Δ</w:t>
            </w:r>
            <w:r w:rsidRPr="00A84AB6">
              <w:rPr>
                <w:rFonts w:hint="eastAsia"/>
                <w:i/>
                <w:sz w:val="18"/>
                <w:szCs w:val="18"/>
                <w:shd w:val="clear" w:color="auto" w:fill="FFFFFF"/>
              </w:rPr>
              <w:t>g</w:t>
            </w:r>
            <w:r w:rsidRPr="00A84AB6">
              <w:rPr>
                <w:i/>
                <w:sz w:val="18"/>
                <w:szCs w:val="18"/>
                <w:shd w:val="clear" w:color="auto" w:fill="FFFFFF"/>
              </w:rPr>
              <w:t xml:space="preserve">at1 </w:t>
            </w:r>
            <w:r w:rsidRPr="00A84AB6">
              <w:rPr>
                <w:sz w:val="18"/>
                <w:szCs w:val="18"/>
                <w:shd w:val="clear" w:color="auto" w:fill="FFFFFF"/>
              </w:rPr>
              <w:t>validation</w:t>
            </w:r>
            <w:bookmarkEnd w:id="71"/>
            <w:bookmarkEnd w:id="72"/>
          </w:p>
        </w:tc>
      </w:tr>
      <w:tr w:rsidR="006F6DB5" w:rsidRPr="00A84AB6" w14:paraId="1E8F7BEF" w14:textId="77777777" w:rsidTr="00A84AB6">
        <w:tc>
          <w:tcPr>
            <w:tcW w:w="1701" w:type="dxa"/>
          </w:tcPr>
          <w:p w14:paraId="0D5FD9D6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kern w:val="0"/>
                <w:sz w:val="18"/>
                <w:szCs w:val="18"/>
              </w:rPr>
              <w:t>YZ-pSpGAT1</w:t>
            </w:r>
            <w:r w:rsidRPr="00A84AB6">
              <w:rPr>
                <w:sz w:val="18"/>
                <w:szCs w:val="18"/>
              </w:rPr>
              <w:t>_R</w:t>
            </w:r>
          </w:p>
        </w:tc>
        <w:tc>
          <w:tcPr>
            <w:tcW w:w="4678" w:type="dxa"/>
            <w:shd w:val="clear" w:color="auto" w:fill="auto"/>
          </w:tcPr>
          <w:p w14:paraId="3134B0C6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TGACGCCGATGACATG</w:t>
            </w:r>
          </w:p>
        </w:tc>
        <w:tc>
          <w:tcPr>
            <w:tcW w:w="1917" w:type="dxa"/>
            <w:vMerge/>
          </w:tcPr>
          <w:p w14:paraId="4D6E6117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6F6DB5" w:rsidRPr="00A84AB6" w14:paraId="2DC191AC" w14:textId="77777777" w:rsidTr="00A84AB6">
        <w:tc>
          <w:tcPr>
            <w:tcW w:w="1701" w:type="dxa"/>
          </w:tcPr>
          <w:p w14:paraId="01924BBB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YZ-Hyg+RB_F</w:t>
            </w:r>
            <w:proofErr w:type="spellEnd"/>
          </w:p>
        </w:tc>
        <w:tc>
          <w:tcPr>
            <w:tcW w:w="4678" w:type="dxa"/>
          </w:tcPr>
          <w:p w14:paraId="646FF87B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>ATGAAAAAGCCTGAACTCACCG</w:t>
            </w:r>
          </w:p>
        </w:tc>
        <w:tc>
          <w:tcPr>
            <w:tcW w:w="1917" w:type="dxa"/>
            <w:vMerge w:val="restart"/>
          </w:tcPr>
          <w:p w14:paraId="369C85B0" w14:textId="77777777" w:rsidR="006F6DB5" w:rsidRPr="00A84AB6" w:rsidRDefault="004A640A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bookmarkStart w:id="73" w:name="OLE_LINK369"/>
            <w:bookmarkStart w:id="74" w:name="OLE_LINK370"/>
            <w:r w:rsidRPr="00A84AB6">
              <w:rPr>
                <w:sz w:val="18"/>
                <w:szCs w:val="18"/>
                <w:shd w:val="clear" w:color="auto" w:fill="FFFFFF"/>
              </w:rPr>
              <w:t xml:space="preserve">Amplification </w:t>
            </w:r>
            <w:proofErr w:type="spellStart"/>
            <w:r w:rsidRPr="00A84AB6">
              <w:rPr>
                <w:sz w:val="18"/>
                <w:szCs w:val="18"/>
                <w:shd w:val="clear" w:color="auto" w:fill="FFFFFF"/>
              </w:rPr>
              <w:t>hyg+RB</w:t>
            </w:r>
            <w:proofErr w:type="spellEnd"/>
            <w:r w:rsidRPr="00A84AB6">
              <w:rPr>
                <w:sz w:val="18"/>
                <w:szCs w:val="18"/>
                <w:shd w:val="clear" w:color="auto" w:fill="FFFFFF"/>
              </w:rPr>
              <w:t xml:space="preserve"> fragment</w:t>
            </w:r>
            <w:bookmarkEnd w:id="73"/>
            <w:bookmarkEnd w:id="74"/>
          </w:p>
        </w:tc>
      </w:tr>
      <w:tr w:rsidR="006F6DB5" w:rsidRPr="00A84AB6" w14:paraId="205CF1FC" w14:textId="77777777" w:rsidTr="00A84AB6">
        <w:tc>
          <w:tcPr>
            <w:tcW w:w="1701" w:type="dxa"/>
            <w:shd w:val="clear" w:color="auto" w:fill="auto"/>
          </w:tcPr>
          <w:p w14:paraId="75FE3A10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YZ-Hyg+RB_R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35067C10" w14:textId="77777777" w:rsidR="006F6DB5" w:rsidRPr="00A84AB6" w:rsidRDefault="006F6DB5" w:rsidP="004A640A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GCGGTCATCGCCCATTAA</w:t>
            </w:r>
          </w:p>
        </w:tc>
        <w:tc>
          <w:tcPr>
            <w:tcW w:w="1917" w:type="dxa"/>
            <w:vMerge/>
          </w:tcPr>
          <w:p w14:paraId="54D23C37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6F6DB5" w:rsidRPr="00A84AB6" w14:paraId="63D2CBE2" w14:textId="77777777" w:rsidTr="00A84AB6">
        <w:tc>
          <w:tcPr>
            <w:tcW w:w="1701" w:type="dxa"/>
            <w:shd w:val="clear" w:color="auto" w:fill="auto"/>
          </w:tcPr>
          <w:p w14:paraId="28BC0885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YZ-LB+Hyg_F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509FA417" w14:textId="77777777" w:rsidR="006F6DB5" w:rsidRPr="00A84AB6" w:rsidRDefault="006F6DB5" w:rsidP="004A640A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GCCAATCCTGTAGCCAGA</w:t>
            </w:r>
          </w:p>
        </w:tc>
        <w:tc>
          <w:tcPr>
            <w:tcW w:w="1917" w:type="dxa"/>
            <w:vMerge w:val="restart"/>
          </w:tcPr>
          <w:p w14:paraId="1766F507" w14:textId="77777777" w:rsidR="006F6DB5" w:rsidRPr="00A84AB6" w:rsidRDefault="004A640A" w:rsidP="004A640A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bookmarkStart w:id="75" w:name="OLE_LINK371"/>
            <w:bookmarkStart w:id="76" w:name="OLE_LINK372"/>
            <w:r w:rsidRPr="00A84AB6">
              <w:rPr>
                <w:sz w:val="18"/>
                <w:szCs w:val="18"/>
                <w:shd w:val="clear" w:color="auto" w:fill="FFFFFF"/>
              </w:rPr>
              <w:t xml:space="preserve">Amplification </w:t>
            </w:r>
            <w:proofErr w:type="spellStart"/>
            <w:r w:rsidRPr="00A84AB6">
              <w:rPr>
                <w:sz w:val="18"/>
                <w:szCs w:val="18"/>
                <w:shd w:val="clear" w:color="auto" w:fill="FFFFFF"/>
              </w:rPr>
              <w:t>hyg+LB</w:t>
            </w:r>
            <w:proofErr w:type="spellEnd"/>
            <w:r w:rsidRPr="00A84AB6">
              <w:rPr>
                <w:sz w:val="18"/>
                <w:szCs w:val="18"/>
                <w:shd w:val="clear" w:color="auto" w:fill="FFFFFF"/>
              </w:rPr>
              <w:t xml:space="preserve"> fragment</w:t>
            </w:r>
            <w:bookmarkEnd w:id="75"/>
            <w:bookmarkEnd w:id="76"/>
          </w:p>
        </w:tc>
      </w:tr>
      <w:tr w:rsidR="006F6DB5" w:rsidRPr="00A84AB6" w14:paraId="4746E349" w14:textId="77777777" w:rsidTr="00A84AB6">
        <w:tc>
          <w:tcPr>
            <w:tcW w:w="1701" w:type="dxa"/>
            <w:shd w:val="clear" w:color="auto" w:fill="auto"/>
          </w:tcPr>
          <w:p w14:paraId="28E47BBD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YZ-LB+Hyg_R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606BC4F2" w14:textId="77777777" w:rsidR="006F6DB5" w:rsidRPr="00A84AB6" w:rsidRDefault="006F6DB5" w:rsidP="004A640A">
            <w:pPr>
              <w:tabs>
                <w:tab w:val="left" w:pos="740"/>
              </w:tabs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TTCCTTTGCCCTCGGACGA</w:t>
            </w:r>
          </w:p>
        </w:tc>
        <w:tc>
          <w:tcPr>
            <w:tcW w:w="1917" w:type="dxa"/>
            <w:vMerge/>
          </w:tcPr>
          <w:p w14:paraId="216F561A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6F6DB5" w:rsidRPr="00A84AB6" w14:paraId="0ACD8942" w14:textId="77777777" w:rsidTr="00A84AB6">
        <w:tc>
          <w:tcPr>
            <w:tcW w:w="1701" w:type="dxa"/>
            <w:shd w:val="clear" w:color="auto" w:fill="auto"/>
          </w:tcPr>
          <w:p w14:paraId="058A3812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bookmarkStart w:id="77" w:name="_Hlk103876144"/>
            <w:r w:rsidRPr="00A84AB6">
              <w:rPr>
                <w:sz w:val="18"/>
                <w:szCs w:val="18"/>
              </w:rPr>
              <w:t>YZ-</w:t>
            </w:r>
            <w:proofErr w:type="spellStart"/>
            <w:r w:rsidRPr="00A84AB6">
              <w:rPr>
                <w:sz w:val="18"/>
                <w:szCs w:val="18"/>
              </w:rPr>
              <w:t>Hyg_F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2295C822" w14:textId="77777777" w:rsidR="006F6DB5" w:rsidRPr="00A84AB6" w:rsidRDefault="006F6DB5" w:rsidP="004A640A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ATGAAAAAGCCTGAACTCACCG</w:t>
            </w:r>
          </w:p>
        </w:tc>
        <w:tc>
          <w:tcPr>
            <w:tcW w:w="1917" w:type="dxa"/>
            <w:vMerge w:val="restart"/>
          </w:tcPr>
          <w:p w14:paraId="672B7FAA" w14:textId="77777777" w:rsidR="006F6DB5" w:rsidRPr="00A84AB6" w:rsidRDefault="004A640A" w:rsidP="004A640A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  <w:r w:rsidRPr="00A84AB6">
              <w:rPr>
                <w:sz w:val="18"/>
                <w:szCs w:val="18"/>
                <w:shd w:val="clear" w:color="auto" w:fill="FFFFFF"/>
              </w:rPr>
              <w:t xml:space="preserve">Amplification </w:t>
            </w:r>
            <w:proofErr w:type="spellStart"/>
            <w:r w:rsidRPr="00A84AB6">
              <w:rPr>
                <w:sz w:val="18"/>
                <w:szCs w:val="18"/>
                <w:shd w:val="clear" w:color="auto" w:fill="FFFFFF"/>
              </w:rPr>
              <w:t>hyg</w:t>
            </w:r>
            <w:proofErr w:type="spellEnd"/>
            <w:r w:rsidRPr="00A84AB6">
              <w:rPr>
                <w:sz w:val="18"/>
                <w:szCs w:val="18"/>
                <w:shd w:val="clear" w:color="auto" w:fill="FFFFFF"/>
              </w:rPr>
              <w:t xml:space="preserve"> gene fragment</w:t>
            </w:r>
          </w:p>
        </w:tc>
      </w:tr>
      <w:tr w:rsidR="006F6DB5" w:rsidRPr="00A84AB6" w14:paraId="06DB2B7E" w14:textId="77777777" w:rsidTr="00A84AB6">
        <w:tc>
          <w:tcPr>
            <w:tcW w:w="1701" w:type="dxa"/>
            <w:shd w:val="clear" w:color="auto" w:fill="auto"/>
          </w:tcPr>
          <w:p w14:paraId="0A175D0E" w14:textId="77777777" w:rsidR="006F6DB5" w:rsidRPr="00A84AB6" w:rsidRDefault="006F6DB5" w:rsidP="006F6DB5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YZ-</w:t>
            </w:r>
            <w:proofErr w:type="spellStart"/>
            <w:r w:rsidRPr="00A84AB6">
              <w:rPr>
                <w:sz w:val="18"/>
                <w:szCs w:val="18"/>
              </w:rPr>
              <w:t>Hyg_R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3D599EC7" w14:textId="77777777" w:rsidR="006F6DB5" w:rsidRPr="00A84AB6" w:rsidRDefault="006F6DB5" w:rsidP="004A640A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TTCCTTTGCCCTCGGACGA</w:t>
            </w:r>
          </w:p>
        </w:tc>
        <w:tc>
          <w:tcPr>
            <w:tcW w:w="1917" w:type="dxa"/>
            <w:vMerge/>
          </w:tcPr>
          <w:p w14:paraId="322D1714" w14:textId="77777777" w:rsidR="006F6DB5" w:rsidRPr="00A84AB6" w:rsidRDefault="006F6DB5" w:rsidP="006F6DB5">
            <w:pPr>
              <w:spacing w:line="240" w:lineRule="auto"/>
              <w:ind w:firstLineChars="0" w:firstLine="0"/>
              <w:rPr>
                <w:sz w:val="18"/>
                <w:szCs w:val="18"/>
                <w:shd w:val="clear" w:color="auto" w:fill="FFFFFF"/>
              </w:rPr>
            </w:pPr>
          </w:p>
        </w:tc>
      </w:tr>
      <w:bookmarkEnd w:id="77"/>
      <w:tr w:rsidR="004A640A" w:rsidRPr="00A84AB6" w14:paraId="09DFF663" w14:textId="77777777" w:rsidTr="00A84AB6">
        <w:trPr>
          <w:trHeight w:hRule="exact" w:val="400"/>
        </w:trPr>
        <w:tc>
          <w:tcPr>
            <w:tcW w:w="1701" w:type="dxa"/>
          </w:tcPr>
          <w:p w14:paraId="2120305B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lastRenderedPageBreak/>
              <w:t>qFAS1_F</w:t>
            </w:r>
          </w:p>
        </w:tc>
        <w:tc>
          <w:tcPr>
            <w:tcW w:w="4678" w:type="dxa"/>
          </w:tcPr>
          <w:p w14:paraId="6AEBD3A5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TACTTCTCCGACTTTGCCTCG</w:t>
            </w:r>
          </w:p>
        </w:tc>
        <w:tc>
          <w:tcPr>
            <w:tcW w:w="1917" w:type="dxa"/>
            <w:vMerge w:val="restart"/>
          </w:tcPr>
          <w:p w14:paraId="742350CE" w14:textId="77777777" w:rsidR="004A640A" w:rsidRPr="00A84AB6" w:rsidRDefault="004A640A" w:rsidP="004A640A">
            <w:pPr>
              <w:spacing w:line="240" w:lineRule="auto"/>
              <w:ind w:firstLineChars="0" w:firstLine="0"/>
              <w:textAlignment w:val="center"/>
              <w:rPr>
                <w:i/>
                <w:iCs/>
                <w:kern w:val="0"/>
                <w:sz w:val="18"/>
                <w:szCs w:val="18"/>
              </w:rPr>
            </w:pPr>
            <w:r w:rsidRPr="00A84AB6">
              <w:rPr>
                <w:i/>
                <w:iCs/>
                <w:color w:val="000000" w:themeColor="text1"/>
                <w:sz w:val="18"/>
                <w:szCs w:val="18"/>
              </w:rPr>
              <w:t xml:space="preserve">FAS1 </w:t>
            </w:r>
            <w:r w:rsidRPr="00A84AB6">
              <w:rPr>
                <w:iCs/>
                <w:color w:val="000000" w:themeColor="text1"/>
                <w:sz w:val="18"/>
                <w:szCs w:val="18"/>
              </w:rPr>
              <w:t>expression level detection</w:t>
            </w:r>
          </w:p>
        </w:tc>
      </w:tr>
      <w:tr w:rsidR="004A640A" w:rsidRPr="00A84AB6" w14:paraId="2C723E3A" w14:textId="77777777" w:rsidTr="00A84AB6">
        <w:trPr>
          <w:trHeight w:hRule="exact" w:val="400"/>
        </w:trPr>
        <w:tc>
          <w:tcPr>
            <w:tcW w:w="1701" w:type="dxa"/>
          </w:tcPr>
          <w:p w14:paraId="6FFBD7B4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qFAS1_R</w:t>
            </w:r>
          </w:p>
        </w:tc>
        <w:tc>
          <w:tcPr>
            <w:tcW w:w="4678" w:type="dxa"/>
          </w:tcPr>
          <w:p w14:paraId="2B8F06E2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CGCTGGTTGAACGCCTCA</w:t>
            </w:r>
          </w:p>
        </w:tc>
        <w:tc>
          <w:tcPr>
            <w:tcW w:w="1917" w:type="dxa"/>
            <w:vMerge/>
          </w:tcPr>
          <w:p w14:paraId="2907D48F" w14:textId="77777777" w:rsidR="004A640A" w:rsidRPr="00A84AB6" w:rsidRDefault="004A640A" w:rsidP="004A640A">
            <w:pPr>
              <w:spacing w:line="240" w:lineRule="auto"/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4A640A" w:rsidRPr="00A84AB6" w14:paraId="04AA2ED4" w14:textId="77777777" w:rsidTr="00A84AB6">
        <w:trPr>
          <w:trHeight w:hRule="exact" w:val="400"/>
        </w:trPr>
        <w:tc>
          <w:tcPr>
            <w:tcW w:w="1701" w:type="dxa"/>
          </w:tcPr>
          <w:p w14:paraId="35CA0D77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qZWF1_F</w:t>
            </w:r>
          </w:p>
        </w:tc>
        <w:tc>
          <w:tcPr>
            <w:tcW w:w="4678" w:type="dxa"/>
          </w:tcPr>
          <w:p w14:paraId="23735244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GGAGGGCGTGCCTTTCAT</w:t>
            </w:r>
          </w:p>
        </w:tc>
        <w:tc>
          <w:tcPr>
            <w:tcW w:w="1917" w:type="dxa"/>
            <w:vMerge w:val="restart"/>
          </w:tcPr>
          <w:p w14:paraId="1A27D1D9" w14:textId="77777777" w:rsidR="004A640A" w:rsidRPr="00A84AB6" w:rsidRDefault="004A640A" w:rsidP="004A640A">
            <w:pPr>
              <w:spacing w:line="240" w:lineRule="auto"/>
              <w:ind w:firstLineChars="0" w:firstLine="0"/>
              <w:textAlignment w:val="center"/>
              <w:rPr>
                <w:i/>
                <w:iCs/>
                <w:kern w:val="0"/>
                <w:sz w:val="18"/>
                <w:szCs w:val="18"/>
              </w:rPr>
            </w:pPr>
            <w:r w:rsidRPr="00A84AB6">
              <w:rPr>
                <w:i/>
                <w:iCs/>
                <w:color w:val="000000" w:themeColor="text1"/>
                <w:sz w:val="18"/>
                <w:szCs w:val="18"/>
              </w:rPr>
              <w:t xml:space="preserve">ZWF1 </w:t>
            </w:r>
            <w:r w:rsidRPr="00A84AB6">
              <w:rPr>
                <w:iCs/>
                <w:color w:val="000000" w:themeColor="text1"/>
                <w:sz w:val="18"/>
                <w:szCs w:val="18"/>
              </w:rPr>
              <w:t>expression level detection</w:t>
            </w:r>
          </w:p>
        </w:tc>
      </w:tr>
      <w:tr w:rsidR="004A640A" w:rsidRPr="00A84AB6" w14:paraId="676A650E" w14:textId="77777777" w:rsidTr="00A84AB6">
        <w:trPr>
          <w:trHeight w:hRule="exact" w:val="400"/>
        </w:trPr>
        <w:tc>
          <w:tcPr>
            <w:tcW w:w="1701" w:type="dxa"/>
          </w:tcPr>
          <w:p w14:paraId="0FD328F3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qZWF1_R</w:t>
            </w:r>
          </w:p>
        </w:tc>
        <w:tc>
          <w:tcPr>
            <w:tcW w:w="4678" w:type="dxa"/>
          </w:tcPr>
          <w:p w14:paraId="32D6B304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ACCGGGTAGCTTCGAGTTCA</w:t>
            </w:r>
          </w:p>
        </w:tc>
        <w:tc>
          <w:tcPr>
            <w:tcW w:w="1917" w:type="dxa"/>
            <w:vMerge/>
          </w:tcPr>
          <w:p w14:paraId="719E77E4" w14:textId="77777777" w:rsidR="004A640A" w:rsidRPr="00A84AB6" w:rsidRDefault="004A640A" w:rsidP="004A640A">
            <w:pPr>
              <w:spacing w:line="240" w:lineRule="auto"/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4A640A" w:rsidRPr="00A84AB6" w14:paraId="12B24395" w14:textId="77777777" w:rsidTr="00A84AB6">
        <w:trPr>
          <w:trHeight w:hRule="exact" w:val="400"/>
        </w:trPr>
        <w:tc>
          <w:tcPr>
            <w:tcW w:w="1701" w:type="dxa"/>
          </w:tcPr>
          <w:p w14:paraId="77B3B468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qG3PDH_F</w:t>
            </w:r>
          </w:p>
        </w:tc>
        <w:tc>
          <w:tcPr>
            <w:tcW w:w="4678" w:type="dxa"/>
          </w:tcPr>
          <w:p w14:paraId="441CF051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GATGAGCCCACCACGAAGG</w:t>
            </w:r>
          </w:p>
        </w:tc>
        <w:tc>
          <w:tcPr>
            <w:tcW w:w="1917" w:type="dxa"/>
            <w:vMerge w:val="restart"/>
          </w:tcPr>
          <w:p w14:paraId="253C3B0E" w14:textId="77777777" w:rsidR="004A640A" w:rsidRPr="00A84AB6" w:rsidRDefault="004A640A" w:rsidP="004A640A">
            <w:pPr>
              <w:spacing w:line="240" w:lineRule="auto"/>
              <w:ind w:firstLineChars="0" w:firstLine="0"/>
              <w:textAlignment w:val="center"/>
              <w:rPr>
                <w:i/>
                <w:iCs/>
                <w:kern w:val="0"/>
                <w:sz w:val="18"/>
                <w:szCs w:val="18"/>
              </w:rPr>
            </w:pPr>
            <w:r w:rsidRPr="00A84AB6">
              <w:rPr>
                <w:i/>
                <w:iCs/>
                <w:color w:val="000000" w:themeColor="text1"/>
                <w:sz w:val="18"/>
                <w:szCs w:val="18"/>
              </w:rPr>
              <w:t xml:space="preserve">G3PDH </w:t>
            </w:r>
            <w:r w:rsidRPr="00A84AB6">
              <w:rPr>
                <w:iCs/>
                <w:color w:val="000000" w:themeColor="text1"/>
                <w:sz w:val="18"/>
                <w:szCs w:val="18"/>
              </w:rPr>
              <w:t>expression level detection</w:t>
            </w:r>
          </w:p>
        </w:tc>
      </w:tr>
      <w:tr w:rsidR="004A640A" w:rsidRPr="00A84AB6" w14:paraId="1907E3D2" w14:textId="77777777" w:rsidTr="00A84AB6">
        <w:trPr>
          <w:trHeight w:hRule="exact" w:val="400"/>
        </w:trPr>
        <w:tc>
          <w:tcPr>
            <w:tcW w:w="1701" w:type="dxa"/>
          </w:tcPr>
          <w:p w14:paraId="5BD76725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qG3PDH_R</w:t>
            </w:r>
          </w:p>
        </w:tc>
        <w:tc>
          <w:tcPr>
            <w:tcW w:w="4678" w:type="dxa"/>
          </w:tcPr>
          <w:p w14:paraId="719CE33C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GCCAAGGGAGGAAGAAGATGA</w:t>
            </w:r>
          </w:p>
        </w:tc>
        <w:tc>
          <w:tcPr>
            <w:tcW w:w="1917" w:type="dxa"/>
            <w:vMerge/>
          </w:tcPr>
          <w:p w14:paraId="2AC66B1C" w14:textId="77777777" w:rsidR="004A640A" w:rsidRPr="00A84AB6" w:rsidRDefault="004A640A" w:rsidP="004A640A">
            <w:pPr>
              <w:spacing w:line="240" w:lineRule="auto"/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4A640A" w:rsidRPr="00A84AB6" w14:paraId="6CE89DB9" w14:textId="77777777" w:rsidTr="00A84AB6">
        <w:trPr>
          <w:trHeight w:hRule="exact" w:val="400"/>
        </w:trPr>
        <w:tc>
          <w:tcPr>
            <w:tcW w:w="1701" w:type="dxa"/>
          </w:tcPr>
          <w:p w14:paraId="5EBBB02D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proofErr w:type="spellStart"/>
            <w:r w:rsidRPr="00A84AB6">
              <w:rPr>
                <w:color w:val="000000"/>
                <w:sz w:val="18"/>
                <w:szCs w:val="18"/>
              </w:rPr>
              <w:t>qACC_F</w:t>
            </w:r>
            <w:proofErr w:type="spellEnd"/>
          </w:p>
        </w:tc>
        <w:tc>
          <w:tcPr>
            <w:tcW w:w="4678" w:type="dxa"/>
          </w:tcPr>
          <w:p w14:paraId="616293B9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TTTAGCCACAACGAGTTTACCG</w:t>
            </w:r>
          </w:p>
        </w:tc>
        <w:tc>
          <w:tcPr>
            <w:tcW w:w="1917" w:type="dxa"/>
            <w:vMerge w:val="restart"/>
          </w:tcPr>
          <w:p w14:paraId="1DCA1732" w14:textId="77777777" w:rsidR="004A640A" w:rsidRPr="00A84AB6" w:rsidRDefault="004A640A" w:rsidP="004A640A">
            <w:pPr>
              <w:spacing w:line="240" w:lineRule="auto"/>
              <w:ind w:firstLineChars="0" w:firstLine="0"/>
              <w:textAlignment w:val="center"/>
              <w:rPr>
                <w:i/>
                <w:iCs/>
                <w:kern w:val="0"/>
                <w:sz w:val="18"/>
                <w:szCs w:val="18"/>
              </w:rPr>
            </w:pPr>
            <w:r w:rsidRPr="00A84AB6">
              <w:rPr>
                <w:i/>
                <w:iCs/>
                <w:color w:val="000000" w:themeColor="text1"/>
                <w:sz w:val="18"/>
                <w:szCs w:val="18"/>
              </w:rPr>
              <w:t xml:space="preserve">ACC </w:t>
            </w:r>
            <w:r w:rsidRPr="00A84AB6">
              <w:rPr>
                <w:iCs/>
                <w:color w:val="000000" w:themeColor="text1"/>
                <w:sz w:val="18"/>
                <w:szCs w:val="18"/>
              </w:rPr>
              <w:t>expression level detection</w:t>
            </w:r>
          </w:p>
        </w:tc>
      </w:tr>
      <w:tr w:rsidR="004A640A" w:rsidRPr="00A84AB6" w14:paraId="2511C081" w14:textId="77777777" w:rsidTr="00A84AB6">
        <w:trPr>
          <w:trHeight w:hRule="exact" w:val="400"/>
        </w:trPr>
        <w:tc>
          <w:tcPr>
            <w:tcW w:w="1701" w:type="dxa"/>
          </w:tcPr>
          <w:p w14:paraId="32F7A3C4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proofErr w:type="spellStart"/>
            <w:r w:rsidRPr="00A84AB6">
              <w:rPr>
                <w:color w:val="000000"/>
                <w:sz w:val="18"/>
                <w:szCs w:val="18"/>
              </w:rPr>
              <w:t>qACC_R</w:t>
            </w:r>
            <w:proofErr w:type="spellEnd"/>
          </w:p>
        </w:tc>
        <w:tc>
          <w:tcPr>
            <w:tcW w:w="4678" w:type="dxa"/>
          </w:tcPr>
          <w:p w14:paraId="61525CDC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CGCCTGATGCCCTTTCC</w:t>
            </w:r>
          </w:p>
        </w:tc>
        <w:tc>
          <w:tcPr>
            <w:tcW w:w="1917" w:type="dxa"/>
            <w:vMerge/>
          </w:tcPr>
          <w:p w14:paraId="2FC148C7" w14:textId="77777777" w:rsidR="004A640A" w:rsidRPr="00A84AB6" w:rsidRDefault="004A640A" w:rsidP="004A640A">
            <w:pPr>
              <w:spacing w:line="240" w:lineRule="auto"/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4A640A" w:rsidRPr="00A84AB6" w14:paraId="0CDFC1C8" w14:textId="77777777" w:rsidTr="00A84AB6">
        <w:trPr>
          <w:trHeight w:hRule="exact" w:val="400"/>
        </w:trPr>
        <w:tc>
          <w:tcPr>
            <w:tcW w:w="1701" w:type="dxa"/>
          </w:tcPr>
          <w:p w14:paraId="3512CFE8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qSIT4_F</w:t>
            </w:r>
          </w:p>
        </w:tc>
        <w:tc>
          <w:tcPr>
            <w:tcW w:w="4678" w:type="dxa"/>
          </w:tcPr>
          <w:p w14:paraId="2DBED638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 xml:space="preserve">GTCAGCGAACGGAGCAT </w:t>
            </w:r>
          </w:p>
        </w:tc>
        <w:tc>
          <w:tcPr>
            <w:tcW w:w="1917" w:type="dxa"/>
            <w:vMerge w:val="restart"/>
          </w:tcPr>
          <w:p w14:paraId="0D2CDB25" w14:textId="77777777" w:rsidR="004A640A" w:rsidRPr="00A84AB6" w:rsidRDefault="004A640A" w:rsidP="004A640A">
            <w:pPr>
              <w:spacing w:line="240" w:lineRule="auto"/>
              <w:ind w:firstLineChars="0" w:firstLine="0"/>
              <w:textAlignment w:val="center"/>
              <w:rPr>
                <w:i/>
                <w:iCs/>
                <w:kern w:val="0"/>
                <w:sz w:val="18"/>
                <w:szCs w:val="18"/>
              </w:rPr>
            </w:pPr>
            <w:r w:rsidRPr="00A84AB6">
              <w:rPr>
                <w:i/>
                <w:iCs/>
                <w:color w:val="000000" w:themeColor="text1"/>
                <w:sz w:val="18"/>
                <w:szCs w:val="18"/>
              </w:rPr>
              <w:t xml:space="preserve">SIT4 </w:t>
            </w:r>
            <w:r w:rsidRPr="00A84AB6">
              <w:rPr>
                <w:iCs/>
                <w:color w:val="000000" w:themeColor="text1"/>
                <w:sz w:val="18"/>
                <w:szCs w:val="18"/>
              </w:rPr>
              <w:t>expression level detection</w:t>
            </w:r>
          </w:p>
        </w:tc>
      </w:tr>
      <w:tr w:rsidR="004A640A" w:rsidRPr="00A84AB6" w14:paraId="37FF8EA6" w14:textId="77777777" w:rsidTr="00A84AB6">
        <w:trPr>
          <w:trHeight w:hRule="exact" w:val="400"/>
        </w:trPr>
        <w:tc>
          <w:tcPr>
            <w:tcW w:w="1701" w:type="dxa"/>
          </w:tcPr>
          <w:p w14:paraId="7F19D6FD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qSIT4_R</w:t>
            </w:r>
          </w:p>
        </w:tc>
        <w:tc>
          <w:tcPr>
            <w:tcW w:w="4678" w:type="dxa"/>
          </w:tcPr>
          <w:p w14:paraId="1D59B71A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GGACACCGAAGGTAGCG</w:t>
            </w:r>
          </w:p>
        </w:tc>
        <w:tc>
          <w:tcPr>
            <w:tcW w:w="1917" w:type="dxa"/>
            <w:vMerge/>
          </w:tcPr>
          <w:p w14:paraId="15D2186B" w14:textId="77777777" w:rsidR="004A640A" w:rsidRPr="00A84AB6" w:rsidRDefault="004A640A" w:rsidP="004A640A">
            <w:pPr>
              <w:spacing w:line="240" w:lineRule="auto"/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4A640A" w:rsidRPr="00A84AB6" w14:paraId="45D964E0" w14:textId="77777777" w:rsidTr="00A84AB6">
        <w:trPr>
          <w:trHeight w:hRule="exact" w:val="400"/>
        </w:trPr>
        <w:tc>
          <w:tcPr>
            <w:tcW w:w="1701" w:type="dxa"/>
          </w:tcPr>
          <w:p w14:paraId="62103E9C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q</w:t>
            </w:r>
            <w:r w:rsidR="00E52428" w:rsidRPr="00A84AB6">
              <w:rPr>
                <w:color w:val="000000"/>
                <w:sz w:val="18"/>
                <w:szCs w:val="18"/>
              </w:rPr>
              <w:t>Sp</w:t>
            </w:r>
            <w:r w:rsidRPr="00A84AB6">
              <w:rPr>
                <w:color w:val="000000"/>
                <w:sz w:val="18"/>
                <w:szCs w:val="18"/>
              </w:rPr>
              <w:t>GAT1_F</w:t>
            </w:r>
          </w:p>
        </w:tc>
        <w:tc>
          <w:tcPr>
            <w:tcW w:w="4678" w:type="dxa"/>
          </w:tcPr>
          <w:p w14:paraId="243ECB61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CACAAACTGCCAGACCACCA</w:t>
            </w:r>
          </w:p>
        </w:tc>
        <w:tc>
          <w:tcPr>
            <w:tcW w:w="1917" w:type="dxa"/>
            <w:vMerge w:val="restart"/>
          </w:tcPr>
          <w:p w14:paraId="180D0083" w14:textId="77777777" w:rsidR="004A640A" w:rsidRPr="00A84AB6" w:rsidRDefault="00E52428" w:rsidP="004A640A">
            <w:pPr>
              <w:spacing w:line="240" w:lineRule="auto"/>
              <w:ind w:firstLineChars="0" w:firstLine="0"/>
              <w:textAlignment w:val="center"/>
              <w:rPr>
                <w:i/>
                <w:iCs/>
                <w:kern w:val="0"/>
                <w:sz w:val="18"/>
                <w:szCs w:val="18"/>
              </w:rPr>
            </w:pPr>
            <w:bookmarkStart w:id="78" w:name="OLE_LINK396"/>
            <w:bookmarkStart w:id="79" w:name="OLE_LINK397"/>
            <w:r w:rsidRPr="00A84AB6">
              <w:rPr>
                <w:i/>
                <w:iCs/>
                <w:color w:val="000000" w:themeColor="text1"/>
                <w:sz w:val="18"/>
                <w:szCs w:val="18"/>
              </w:rPr>
              <w:t>Sp</w:t>
            </w:r>
            <w:r w:rsidR="004A640A" w:rsidRPr="00A84AB6">
              <w:rPr>
                <w:i/>
                <w:iCs/>
                <w:color w:val="000000" w:themeColor="text1"/>
                <w:sz w:val="18"/>
                <w:szCs w:val="18"/>
              </w:rPr>
              <w:t xml:space="preserve">GAT1 </w:t>
            </w:r>
            <w:bookmarkStart w:id="80" w:name="OLE_LINK385"/>
            <w:bookmarkStart w:id="81" w:name="OLE_LINK386"/>
            <w:r w:rsidR="004A640A" w:rsidRPr="00A84AB6">
              <w:rPr>
                <w:iCs/>
                <w:color w:val="000000" w:themeColor="text1"/>
                <w:sz w:val="18"/>
                <w:szCs w:val="18"/>
              </w:rPr>
              <w:t>expression level detection</w:t>
            </w:r>
            <w:bookmarkEnd w:id="78"/>
            <w:bookmarkEnd w:id="79"/>
            <w:bookmarkEnd w:id="80"/>
            <w:bookmarkEnd w:id="81"/>
          </w:p>
        </w:tc>
      </w:tr>
      <w:tr w:rsidR="004A640A" w:rsidRPr="00A84AB6" w14:paraId="512E1B6F" w14:textId="77777777" w:rsidTr="00A84AB6">
        <w:trPr>
          <w:trHeight w:hRule="exact" w:val="400"/>
        </w:trPr>
        <w:tc>
          <w:tcPr>
            <w:tcW w:w="1701" w:type="dxa"/>
          </w:tcPr>
          <w:p w14:paraId="3FFFC38F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q</w:t>
            </w:r>
            <w:r w:rsidR="00E52428" w:rsidRPr="00A84AB6">
              <w:rPr>
                <w:color w:val="000000"/>
                <w:sz w:val="18"/>
                <w:szCs w:val="18"/>
              </w:rPr>
              <w:t>Sp</w:t>
            </w:r>
            <w:r w:rsidRPr="00A84AB6">
              <w:rPr>
                <w:color w:val="000000"/>
                <w:sz w:val="18"/>
                <w:szCs w:val="18"/>
              </w:rPr>
              <w:t>GAT1_R</w:t>
            </w:r>
          </w:p>
        </w:tc>
        <w:tc>
          <w:tcPr>
            <w:tcW w:w="4678" w:type="dxa"/>
          </w:tcPr>
          <w:p w14:paraId="51FE2B27" w14:textId="77777777" w:rsidR="004A640A" w:rsidRPr="00A84AB6" w:rsidRDefault="004A640A" w:rsidP="004A640A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GGTGAGGAGGGCTTGGACTT</w:t>
            </w:r>
          </w:p>
        </w:tc>
        <w:tc>
          <w:tcPr>
            <w:tcW w:w="1917" w:type="dxa"/>
            <w:vMerge/>
          </w:tcPr>
          <w:p w14:paraId="1ECA47B8" w14:textId="77777777" w:rsidR="004A640A" w:rsidRPr="00A84AB6" w:rsidRDefault="004A640A" w:rsidP="004A640A">
            <w:pPr>
              <w:spacing w:line="240" w:lineRule="auto"/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E52428" w:rsidRPr="00A84AB6" w14:paraId="71FA0374" w14:textId="77777777" w:rsidTr="00A84AB6">
        <w:trPr>
          <w:trHeight w:hRule="exact" w:val="400"/>
        </w:trPr>
        <w:tc>
          <w:tcPr>
            <w:tcW w:w="1701" w:type="dxa"/>
          </w:tcPr>
          <w:p w14:paraId="70DF5700" w14:textId="77777777" w:rsidR="00E52428" w:rsidRPr="00A84AB6" w:rsidRDefault="00E52428" w:rsidP="00E52428">
            <w:pPr>
              <w:ind w:firstLineChars="0" w:firstLine="0"/>
              <w:textAlignment w:val="center"/>
              <w:rPr>
                <w:color w:val="000000"/>
                <w:sz w:val="18"/>
                <w:szCs w:val="18"/>
              </w:rPr>
            </w:pPr>
            <w:r w:rsidRPr="00A84AB6">
              <w:rPr>
                <w:rFonts w:hint="eastAsia"/>
                <w:color w:val="000000"/>
                <w:sz w:val="18"/>
                <w:szCs w:val="18"/>
              </w:rPr>
              <w:t>q</w:t>
            </w:r>
            <w:r w:rsidRPr="00A84AB6">
              <w:rPr>
                <w:color w:val="000000"/>
                <w:sz w:val="18"/>
                <w:szCs w:val="18"/>
              </w:rPr>
              <w:t>SpMIG1_F</w:t>
            </w:r>
          </w:p>
        </w:tc>
        <w:tc>
          <w:tcPr>
            <w:tcW w:w="4678" w:type="dxa"/>
          </w:tcPr>
          <w:p w14:paraId="4319877F" w14:textId="77777777" w:rsidR="00E52428" w:rsidRPr="00A84AB6" w:rsidRDefault="00E52428" w:rsidP="00E52428">
            <w:pPr>
              <w:ind w:firstLineChars="0" w:firstLine="0"/>
              <w:textAlignment w:val="center"/>
              <w:rPr>
                <w:color w:val="00000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CAACTCTGGCAAACACGG</w:t>
            </w:r>
          </w:p>
        </w:tc>
        <w:tc>
          <w:tcPr>
            <w:tcW w:w="1917" w:type="dxa"/>
            <w:vMerge w:val="restart"/>
          </w:tcPr>
          <w:p w14:paraId="456FED93" w14:textId="77777777" w:rsidR="00E52428" w:rsidRPr="00A84AB6" w:rsidRDefault="00E52428" w:rsidP="00E52428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i/>
                <w:sz w:val="18"/>
                <w:szCs w:val="18"/>
              </w:rPr>
              <w:t>SpMIG1</w:t>
            </w:r>
            <w:r w:rsidRPr="00A84AB6">
              <w:rPr>
                <w:sz w:val="18"/>
                <w:szCs w:val="18"/>
              </w:rPr>
              <w:t xml:space="preserve"> expression level detection</w:t>
            </w:r>
          </w:p>
        </w:tc>
      </w:tr>
      <w:tr w:rsidR="00E52428" w:rsidRPr="00A84AB6" w14:paraId="15667198" w14:textId="77777777" w:rsidTr="00A84AB6">
        <w:trPr>
          <w:trHeight w:hRule="exact" w:val="400"/>
        </w:trPr>
        <w:tc>
          <w:tcPr>
            <w:tcW w:w="1701" w:type="dxa"/>
          </w:tcPr>
          <w:p w14:paraId="1F637E4A" w14:textId="77777777" w:rsidR="00E52428" w:rsidRPr="00A84AB6" w:rsidRDefault="00E52428" w:rsidP="00E52428">
            <w:pPr>
              <w:ind w:firstLineChars="0" w:firstLine="0"/>
              <w:textAlignment w:val="center"/>
              <w:rPr>
                <w:color w:val="000000"/>
                <w:sz w:val="18"/>
                <w:szCs w:val="18"/>
              </w:rPr>
            </w:pPr>
            <w:r w:rsidRPr="00A84AB6">
              <w:rPr>
                <w:rFonts w:hint="eastAsia"/>
                <w:color w:val="000000"/>
                <w:sz w:val="18"/>
                <w:szCs w:val="18"/>
              </w:rPr>
              <w:t>q</w:t>
            </w:r>
            <w:r w:rsidRPr="00A84AB6">
              <w:rPr>
                <w:color w:val="000000"/>
                <w:sz w:val="18"/>
                <w:szCs w:val="18"/>
              </w:rPr>
              <w:t>SpMIG1_R</w:t>
            </w:r>
          </w:p>
        </w:tc>
        <w:tc>
          <w:tcPr>
            <w:tcW w:w="4678" w:type="dxa"/>
          </w:tcPr>
          <w:p w14:paraId="46F0AE2E" w14:textId="77777777" w:rsidR="00E52428" w:rsidRPr="00A84AB6" w:rsidRDefault="00E52428" w:rsidP="00E52428">
            <w:pPr>
              <w:ind w:firstLineChars="0" w:firstLine="0"/>
              <w:textAlignment w:val="center"/>
              <w:rPr>
                <w:color w:val="00000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GCGAAGAGGACGACACG</w:t>
            </w:r>
          </w:p>
        </w:tc>
        <w:tc>
          <w:tcPr>
            <w:tcW w:w="1917" w:type="dxa"/>
            <w:vMerge/>
          </w:tcPr>
          <w:p w14:paraId="1A56F7A0" w14:textId="77777777" w:rsidR="00E52428" w:rsidRPr="00A84AB6" w:rsidRDefault="00E52428" w:rsidP="00E52428">
            <w:pPr>
              <w:ind w:firstLine="360"/>
              <w:rPr>
                <w:sz w:val="18"/>
                <w:szCs w:val="18"/>
              </w:rPr>
            </w:pPr>
          </w:p>
        </w:tc>
      </w:tr>
      <w:tr w:rsidR="00AE5297" w:rsidRPr="00A84AB6" w14:paraId="38AA9EB4" w14:textId="77777777" w:rsidTr="00A84AB6">
        <w:trPr>
          <w:trHeight w:hRule="exact" w:val="400"/>
        </w:trPr>
        <w:tc>
          <w:tcPr>
            <w:tcW w:w="1701" w:type="dxa"/>
            <w:vAlign w:val="center"/>
          </w:tcPr>
          <w:p w14:paraId="16209E1A" w14:textId="6EC5D1F7" w:rsidR="00AE5297" w:rsidRPr="00A84AB6" w:rsidRDefault="00F34549" w:rsidP="00AE5297">
            <w:pPr>
              <w:ind w:firstLineChars="0" w:firstLine="0"/>
              <w:textAlignment w:val="center"/>
              <w:rPr>
                <w:color w:val="00000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q</w:t>
            </w:r>
            <w:r w:rsidR="00AE5297" w:rsidRPr="00A84AB6">
              <w:rPr>
                <w:color w:val="000000"/>
                <w:sz w:val="18"/>
                <w:szCs w:val="18"/>
              </w:rPr>
              <w:t>18S_F</w:t>
            </w:r>
          </w:p>
        </w:tc>
        <w:tc>
          <w:tcPr>
            <w:tcW w:w="4678" w:type="dxa"/>
            <w:vAlign w:val="center"/>
          </w:tcPr>
          <w:p w14:paraId="7C5E02AA" w14:textId="6A91A13C" w:rsidR="00AE5297" w:rsidRPr="00A84AB6" w:rsidRDefault="00AE5297" w:rsidP="00AE5297">
            <w:pPr>
              <w:ind w:firstLineChars="0" w:firstLine="0"/>
              <w:textAlignment w:val="center"/>
              <w:rPr>
                <w:color w:val="00000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CATTAGTATTCCGTTGCTAGAGGTG</w:t>
            </w:r>
          </w:p>
        </w:tc>
        <w:tc>
          <w:tcPr>
            <w:tcW w:w="1917" w:type="dxa"/>
            <w:vMerge w:val="restart"/>
          </w:tcPr>
          <w:p w14:paraId="3D992EF1" w14:textId="5AE2AB13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rFonts w:hint="eastAsia"/>
                <w:sz w:val="18"/>
                <w:szCs w:val="18"/>
              </w:rPr>
              <w:t>1</w:t>
            </w:r>
            <w:r w:rsidRPr="00A84AB6">
              <w:rPr>
                <w:sz w:val="18"/>
                <w:szCs w:val="18"/>
              </w:rPr>
              <w:t>8s reference gene</w:t>
            </w:r>
          </w:p>
        </w:tc>
      </w:tr>
      <w:tr w:rsidR="00AE5297" w:rsidRPr="00A84AB6" w14:paraId="769389D8" w14:textId="77777777" w:rsidTr="00A84AB6">
        <w:trPr>
          <w:trHeight w:hRule="exact" w:val="400"/>
        </w:trPr>
        <w:tc>
          <w:tcPr>
            <w:tcW w:w="1701" w:type="dxa"/>
            <w:vAlign w:val="center"/>
          </w:tcPr>
          <w:p w14:paraId="7254F666" w14:textId="3614EF49" w:rsidR="00AE5297" w:rsidRPr="00A84AB6" w:rsidRDefault="00F34549" w:rsidP="00AE5297">
            <w:pPr>
              <w:ind w:firstLineChars="0" w:firstLine="0"/>
              <w:textAlignment w:val="center"/>
              <w:rPr>
                <w:color w:val="00000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q</w:t>
            </w:r>
            <w:r w:rsidR="00AE5297" w:rsidRPr="00A84AB6">
              <w:rPr>
                <w:color w:val="000000"/>
                <w:sz w:val="18"/>
                <w:szCs w:val="18"/>
              </w:rPr>
              <w:t>18S_</w:t>
            </w:r>
            <w:r w:rsidR="00AE5297" w:rsidRPr="00A84AB6">
              <w:rPr>
                <w:rFonts w:hint="eastAsia"/>
                <w:color w:val="000000"/>
                <w:sz w:val="18"/>
                <w:szCs w:val="18"/>
              </w:rPr>
              <w:t>R</w:t>
            </w:r>
          </w:p>
        </w:tc>
        <w:tc>
          <w:tcPr>
            <w:tcW w:w="4678" w:type="dxa"/>
            <w:vAlign w:val="center"/>
          </w:tcPr>
          <w:p w14:paraId="407DA9CE" w14:textId="6FE36EA2" w:rsidR="00AE5297" w:rsidRPr="00A84AB6" w:rsidRDefault="00AE5297" w:rsidP="00AE5297">
            <w:pPr>
              <w:ind w:firstLineChars="0" w:firstLine="0"/>
              <w:textAlignment w:val="center"/>
              <w:rPr>
                <w:color w:val="000000"/>
                <w:sz w:val="18"/>
                <w:szCs w:val="18"/>
              </w:rPr>
            </w:pPr>
            <w:r w:rsidRPr="00A84AB6">
              <w:rPr>
                <w:color w:val="000000"/>
                <w:sz w:val="18"/>
                <w:szCs w:val="18"/>
              </w:rPr>
              <w:t>CGATCCCTAGTCGGCATAGTTTA</w:t>
            </w:r>
          </w:p>
        </w:tc>
        <w:tc>
          <w:tcPr>
            <w:tcW w:w="1917" w:type="dxa"/>
            <w:vMerge/>
          </w:tcPr>
          <w:p w14:paraId="2FE81C54" w14:textId="77777777" w:rsidR="00AE5297" w:rsidRPr="00A84AB6" w:rsidRDefault="00AE5297" w:rsidP="00AE5297">
            <w:pPr>
              <w:ind w:firstLine="360"/>
              <w:rPr>
                <w:sz w:val="18"/>
                <w:szCs w:val="18"/>
              </w:rPr>
            </w:pPr>
          </w:p>
        </w:tc>
      </w:tr>
      <w:tr w:rsidR="00AE5297" w:rsidRPr="00A84AB6" w14:paraId="7A60B0EB" w14:textId="77777777" w:rsidTr="00A84AB6">
        <w:trPr>
          <w:trHeight w:hRule="exact" w:val="400"/>
        </w:trPr>
        <w:tc>
          <w:tcPr>
            <w:tcW w:w="1701" w:type="dxa"/>
          </w:tcPr>
          <w:p w14:paraId="0497405A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qDN7891_F</w:t>
            </w:r>
          </w:p>
        </w:tc>
        <w:tc>
          <w:tcPr>
            <w:tcW w:w="4678" w:type="dxa"/>
            <w:vAlign w:val="center"/>
          </w:tcPr>
          <w:p w14:paraId="398C71D2" w14:textId="77777777" w:rsidR="00AE5297" w:rsidRPr="00A84AB6" w:rsidRDefault="00AE5297" w:rsidP="00AE5297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r w:rsidRPr="00A84AB6">
              <w:rPr>
                <w:kern w:val="0"/>
                <w:sz w:val="18"/>
                <w:szCs w:val="18"/>
                <w:lang w:bidi="ar"/>
              </w:rPr>
              <w:t>GCCCAGAATCATTCATCGTC</w:t>
            </w:r>
          </w:p>
        </w:tc>
        <w:tc>
          <w:tcPr>
            <w:tcW w:w="1917" w:type="dxa"/>
            <w:vMerge w:val="restart"/>
          </w:tcPr>
          <w:p w14:paraId="3ACA3504" w14:textId="12E6859A" w:rsidR="00AE5297" w:rsidRPr="00A84AB6" w:rsidRDefault="0029230B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i/>
                <w:iCs/>
                <w:sz w:val="18"/>
                <w:szCs w:val="18"/>
              </w:rPr>
              <w:t>ACAT2</w:t>
            </w:r>
            <w:r w:rsidR="00F34549" w:rsidRPr="00A84AB6">
              <w:rPr>
                <w:i/>
                <w:iCs/>
                <w:sz w:val="18"/>
                <w:szCs w:val="18"/>
              </w:rPr>
              <w:t xml:space="preserve"> </w:t>
            </w:r>
            <w:r w:rsidR="00F34549" w:rsidRPr="00A84AB6">
              <w:rPr>
                <w:sz w:val="18"/>
                <w:szCs w:val="18"/>
              </w:rPr>
              <w:t>expression level detection</w:t>
            </w:r>
          </w:p>
        </w:tc>
      </w:tr>
      <w:tr w:rsidR="00AE5297" w:rsidRPr="00A84AB6" w14:paraId="6CB23B36" w14:textId="77777777" w:rsidTr="00A84AB6">
        <w:trPr>
          <w:trHeight w:hRule="exact" w:val="400"/>
        </w:trPr>
        <w:tc>
          <w:tcPr>
            <w:tcW w:w="1701" w:type="dxa"/>
          </w:tcPr>
          <w:p w14:paraId="6A7018BC" w14:textId="77777777" w:rsidR="00AE5297" w:rsidRPr="00A84AB6" w:rsidRDefault="00AE5297" w:rsidP="00AE5297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qDN7891_R</w:t>
            </w:r>
          </w:p>
        </w:tc>
        <w:tc>
          <w:tcPr>
            <w:tcW w:w="4678" w:type="dxa"/>
            <w:vAlign w:val="center"/>
          </w:tcPr>
          <w:p w14:paraId="6971DDC1" w14:textId="77777777" w:rsidR="00AE5297" w:rsidRPr="00A84AB6" w:rsidRDefault="00AE5297" w:rsidP="00AE5297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  <w:r w:rsidRPr="00A84AB6">
              <w:rPr>
                <w:kern w:val="0"/>
                <w:sz w:val="18"/>
                <w:szCs w:val="18"/>
                <w:lang w:bidi="ar"/>
              </w:rPr>
              <w:t>TTTCCCAGCAATCCCACC</w:t>
            </w:r>
          </w:p>
        </w:tc>
        <w:tc>
          <w:tcPr>
            <w:tcW w:w="1917" w:type="dxa"/>
            <w:vMerge/>
          </w:tcPr>
          <w:p w14:paraId="50551FCF" w14:textId="77777777" w:rsidR="00AE5297" w:rsidRPr="00A84AB6" w:rsidRDefault="00AE5297" w:rsidP="00AE5297">
            <w:pPr>
              <w:ind w:firstLineChars="0" w:firstLine="0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AE5297" w:rsidRPr="00A84AB6" w14:paraId="08E14150" w14:textId="77777777" w:rsidTr="00A84AB6">
        <w:trPr>
          <w:trHeight w:hRule="exact" w:val="400"/>
        </w:trPr>
        <w:tc>
          <w:tcPr>
            <w:tcW w:w="1701" w:type="dxa"/>
          </w:tcPr>
          <w:p w14:paraId="0C967FDB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qDN7708_F</w:t>
            </w:r>
          </w:p>
        </w:tc>
        <w:tc>
          <w:tcPr>
            <w:tcW w:w="4678" w:type="dxa"/>
            <w:vAlign w:val="center"/>
          </w:tcPr>
          <w:p w14:paraId="04B3A424" w14:textId="77777777" w:rsidR="00AE5297" w:rsidRPr="00A84AB6" w:rsidRDefault="00AE5297" w:rsidP="00AE5297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r w:rsidRPr="00A84AB6">
              <w:rPr>
                <w:kern w:val="0"/>
                <w:sz w:val="18"/>
                <w:szCs w:val="18"/>
                <w:lang w:bidi="ar"/>
              </w:rPr>
              <w:t>GCACCACCAACCGACAAT</w:t>
            </w:r>
          </w:p>
        </w:tc>
        <w:tc>
          <w:tcPr>
            <w:tcW w:w="1917" w:type="dxa"/>
            <w:vMerge w:val="restart"/>
          </w:tcPr>
          <w:p w14:paraId="4F5B9EA0" w14:textId="19B7ED81" w:rsidR="00AE5297" w:rsidRPr="00A84AB6" w:rsidRDefault="0029230B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i/>
                <w:iCs/>
                <w:sz w:val="18"/>
                <w:szCs w:val="18"/>
              </w:rPr>
              <w:t>ACAT1</w:t>
            </w:r>
            <w:r w:rsidR="00F34549" w:rsidRPr="00A84AB6">
              <w:rPr>
                <w:i/>
                <w:iCs/>
                <w:sz w:val="18"/>
                <w:szCs w:val="18"/>
              </w:rPr>
              <w:t xml:space="preserve"> </w:t>
            </w:r>
            <w:r w:rsidR="00F34549" w:rsidRPr="00A84AB6">
              <w:rPr>
                <w:sz w:val="18"/>
                <w:szCs w:val="18"/>
              </w:rPr>
              <w:t>expression level detection</w:t>
            </w:r>
          </w:p>
        </w:tc>
      </w:tr>
      <w:tr w:rsidR="00AE5297" w:rsidRPr="00A84AB6" w14:paraId="6A797482" w14:textId="77777777" w:rsidTr="00A84AB6">
        <w:trPr>
          <w:trHeight w:hRule="exact" w:val="400"/>
        </w:trPr>
        <w:tc>
          <w:tcPr>
            <w:tcW w:w="1701" w:type="dxa"/>
          </w:tcPr>
          <w:p w14:paraId="44933DBA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qDN7708_R</w:t>
            </w:r>
          </w:p>
        </w:tc>
        <w:tc>
          <w:tcPr>
            <w:tcW w:w="4678" w:type="dxa"/>
            <w:vAlign w:val="center"/>
          </w:tcPr>
          <w:p w14:paraId="5FB3F417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kern w:val="0"/>
                <w:sz w:val="18"/>
                <w:szCs w:val="18"/>
                <w:lang w:bidi="ar"/>
              </w:rPr>
              <w:t>CACCGCATCCGACATCTT</w:t>
            </w:r>
          </w:p>
        </w:tc>
        <w:tc>
          <w:tcPr>
            <w:tcW w:w="1917" w:type="dxa"/>
            <w:vMerge/>
          </w:tcPr>
          <w:p w14:paraId="15A8094C" w14:textId="77777777" w:rsidR="00AE5297" w:rsidRPr="00A84AB6" w:rsidRDefault="00AE5297" w:rsidP="00AE5297">
            <w:pPr>
              <w:ind w:firstLine="360"/>
              <w:rPr>
                <w:sz w:val="18"/>
                <w:szCs w:val="18"/>
              </w:rPr>
            </w:pPr>
          </w:p>
        </w:tc>
      </w:tr>
      <w:tr w:rsidR="00AE5297" w:rsidRPr="00A84AB6" w14:paraId="6E8390DE" w14:textId="77777777" w:rsidTr="00A84AB6">
        <w:trPr>
          <w:trHeight w:hRule="exact" w:val="400"/>
        </w:trPr>
        <w:tc>
          <w:tcPr>
            <w:tcW w:w="1701" w:type="dxa"/>
          </w:tcPr>
          <w:p w14:paraId="50779F81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qDN7790_F</w:t>
            </w:r>
          </w:p>
        </w:tc>
        <w:tc>
          <w:tcPr>
            <w:tcW w:w="4678" w:type="dxa"/>
            <w:vAlign w:val="center"/>
          </w:tcPr>
          <w:p w14:paraId="182EF082" w14:textId="77777777" w:rsidR="00AE5297" w:rsidRPr="00A84AB6" w:rsidRDefault="00AE5297" w:rsidP="00AE5297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r w:rsidRPr="00A84AB6">
              <w:rPr>
                <w:kern w:val="0"/>
                <w:sz w:val="18"/>
                <w:szCs w:val="18"/>
                <w:lang w:bidi="ar"/>
              </w:rPr>
              <w:t>CCGCCTCGTCCAACCTTA</w:t>
            </w:r>
          </w:p>
        </w:tc>
        <w:tc>
          <w:tcPr>
            <w:tcW w:w="1917" w:type="dxa"/>
            <w:vMerge w:val="restart"/>
          </w:tcPr>
          <w:p w14:paraId="700798F3" w14:textId="054D541E" w:rsidR="00AE5297" w:rsidRPr="00A84AB6" w:rsidRDefault="00F34549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i/>
                <w:iCs/>
                <w:sz w:val="18"/>
                <w:szCs w:val="18"/>
              </w:rPr>
              <w:t xml:space="preserve">ACS1 </w:t>
            </w:r>
            <w:r w:rsidRPr="00A84AB6">
              <w:rPr>
                <w:sz w:val="18"/>
                <w:szCs w:val="18"/>
              </w:rPr>
              <w:t>expression level detection</w:t>
            </w:r>
          </w:p>
        </w:tc>
      </w:tr>
      <w:tr w:rsidR="00AE5297" w:rsidRPr="00A84AB6" w14:paraId="3DAC284B" w14:textId="77777777" w:rsidTr="00A84AB6">
        <w:trPr>
          <w:trHeight w:hRule="exact" w:val="400"/>
        </w:trPr>
        <w:tc>
          <w:tcPr>
            <w:tcW w:w="1701" w:type="dxa"/>
          </w:tcPr>
          <w:p w14:paraId="485998BF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qDN7790_R</w:t>
            </w:r>
          </w:p>
        </w:tc>
        <w:tc>
          <w:tcPr>
            <w:tcW w:w="4678" w:type="dxa"/>
            <w:vAlign w:val="center"/>
          </w:tcPr>
          <w:p w14:paraId="3045BA38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kern w:val="0"/>
                <w:sz w:val="18"/>
                <w:szCs w:val="18"/>
                <w:lang w:bidi="ar"/>
              </w:rPr>
              <w:t>ACCCTCCCAGTCCCATACC</w:t>
            </w:r>
          </w:p>
        </w:tc>
        <w:tc>
          <w:tcPr>
            <w:tcW w:w="1917" w:type="dxa"/>
            <w:vMerge/>
          </w:tcPr>
          <w:p w14:paraId="7E05C038" w14:textId="77777777" w:rsidR="00AE5297" w:rsidRPr="00A84AB6" w:rsidRDefault="00AE5297" w:rsidP="00AE5297">
            <w:pPr>
              <w:ind w:firstLine="360"/>
              <w:rPr>
                <w:sz w:val="18"/>
                <w:szCs w:val="18"/>
              </w:rPr>
            </w:pPr>
          </w:p>
        </w:tc>
      </w:tr>
      <w:tr w:rsidR="00AE5297" w:rsidRPr="00A84AB6" w14:paraId="6E52834D" w14:textId="77777777" w:rsidTr="00A84AB6">
        <w:trPr>
          <w:trHeight w:hRule="exact" w:val="400"/>
        </w:trPr>
        <w:tc>
          <w:tcPr>
            <w:tcW w:w="1701" w:type="dxa"/>
          </w:tcPr>
          <w:p w14:paraId="10929A25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qDN7275.1_F</w:t>
            </w:r>
          </w:p>
        </w:tc>
        <w:tc>
          <w:tcPr>
            <w:tcW w:w="4678" w:type="dxa"/>
            <w:vAlign w:val="center"/>
          </w:tcPr>
          <w:p w14:paraId="63302933" w14:textId="77777777" w:rsidR="00AE5297" w:rsidRPr="00A84AB6" w:rsidRDefault="00AE5297" w:rsidP="00AE5297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r w:rsidRPr="00A84AB6">
              <w:rPr>
                <w:kern w:val="0"/>
                <w:sz w:val="18"/>
                <w:szCs w:val="18"/>
                <w:lang w:bidi="ar"/>
              </w:rPr>
              <w:t>TCTCGCCCAGTATCCCTCG</w:t>
            </w:r>
          </w:p>
        </w:tc>
        <w:tc>
          <w:tcPr>
            <w:tcW w:w="1917" w:type="dxa"/>
            <w:vMerge w:val="restart"/>
          </w:tcPr>
          <w:p w14:paraId="02C8D9A7" w14:textId="25899299" w:rsidR="00AE5297" w:rsidRPr="00A84AB6" w:rsidRDefault="00F34549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i/>
                <w:iCs/>
                <w:sz w:val="18"/>
                <w:szCs w:val="18"/>
              </w:rPr>
              <w:t xml:space="preserve">ICL1 </w:t>
            </w:r>
            <w:r w:rsidRPr="00A84AB6">
              <w:rPr>
                <w:sz w:val="18"/>
                <w:szCs w:val="18"/>
              </w:rPr>
              <w:t>expression level detection</w:t>
            </w:r>
          </w:p>
        </w:tc>
      </w:tr>
      <w:tr w:rsidR="00AE5297" w:rsidRPr="00A84AB6" w14:paraId="6DE868CC" w14:textId="77777777" w:rsidTr="00A84AB6">
        <w:trPr>
          <w:trHeight w:hRule="exact" w:val="400"/>
        </w:trPr>
        <w:tc>
          <w:tcPr>
            <w:tcW w:w="1701" w:type="dxa"/>
          </w:tcPr>
          <w:p w14:paraId="6E84248C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qDN7275.1_R</w:t>
            </w:r>
          </w:p>
        </w:tc>
        <w:tc>
          <w:tcPr>
            <w:tcW w:w="4678" w:type="dxa"/>
            <w:vAlign w:val="center"/>
          </w:tcPr>
          <w:p w14:paraId="5E7AFE47" w14:textId="77777777" w:rsidR="00AE5297" w:rsidRPr="00A84AB6" w:rsidRDefault="00AE5297" w:rsidP="00AE5297">
            <w:pPr>
              <w:tabs>
                <w:tab w:val="left" w:pos="740"/>
              </w:tabs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kern w:val="0"/>
                <w:sz w:val="18"/>
                <w:szCs w:val="18"/>
                <w:lang w:bidi="ar"/>
              </w:rPr>
              <w:t>TACCACCCTTCCCTGCTCC</w:t>
            </w:r>
          </w:p>
        </w:tc>
        <w:tc>
          <w:tcPr>
            <w:tcW w:w="1917" w:type="dxa"/>
            <w:vMerge/>
          </w:tcPr>
          <w:p w14:paraId="2F79C788" w14:textId="77777777" w:rsidR="00AE5297" w:rsidRPr="00A84AB6" w:rsidRDefault="00AE5297" w:rsidP="00AE5297">
            <w:pPr>
              <w:ind w:firstLine="360"/>
              <w:rPr>
                <w:sz w:val="18"/>
                <w:szCs w:val="18"/>
              </w:rPr>
            </w:pPr>
          </w:p>
        </w:tc>
      </w:tr>
      <w:tr w:rsidR="00AE5297" w:rsidRPr="00A84AB6" w14:paraId="7C581B4C" w14:textId="77777777" w:rsidTr="00A84AB6">
        <w:trPr>
          <w:trHeight w:hRule="exact" w:val="400"/>
        </w:trPr>
        <w:tc>
          <w:tcPr>
            <w:tcW w:w="1701" w:type="dxa"/>
          </w:tcPr>
          <w:p w14:paraId="08094363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qDN7275.2_F</w:t>
            </w:r>
          </w:p>
        </w:tc>
        <w:tc>
          <w:tcPr>
            <w:tcW w:w="4678" w:type="dxa"/>
            <w:vAlign w:val="center"/>
          </w:tcPr>
          <w:p w14:paraId="666AE862" w14:textId="77777777" w:rsidR="00AE5297" w:rsidRPr="00A84AB6" w:rsidRDefault="00AE5297" w:rsidP="00AE5297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r w:rsidRPr="00A84AB6">
              <w:rPr>
                <w:kern w:val="0"/>
                <w:sz w:val="18"/>
                <w:szCs w:val="18"/>
                <w:lang w:bidi="ar"/>
              </w:rPr>
              <w:t>GAGGGACAGCGGATAGTGG</w:t>
            </w:r>
          </w:p>
        </w:tc>
        <w:tc>
          <w:tcPr>
            <w:tcW w:w="1917" w:type="dxa"/>
            <w:vMerge w:val="restart"/>
          </w:tcPr>
          <w:p w14:paraId="79E90B01" w14:textId="31BA93C4" w:rsidR="00AE5297" w:rsidRPr="00A84AB6" w:rsidRDefault="00F34549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i/>
                <w:iCs/>
                <w:sz w:val="18"/>
                <w:szCs w:val="18"/>
              </w:rPr>
              <w:t xml:space="preserve">ICL2 </w:t>
            </w:r>
            <w:r w:rsidRPr="00A84AB6">
              <w:rPr>
                <w:sz w:val="18"/>
                <w:szCs w:val="18"/>
              </w:rPr>
              <w:t>expression level detection</w:t>
            </w:r>
          </w:p>
        </w:tc>
      </w:tr>
      <w:tr w:rsidR="00AE5297" w:rsidRPr="00A84AB6" w14:paraId="16D419D3" w14:textId="77777777" w:rsidTr="00A84AB6">
        <w:trPr>
          <w:trHeight w:hRule="exact" w:val="400"/>
        </w:trPr>
        <w:tc>
          <w:tcPr>
            <w:tcW w:w="1701" w:type="dxa"/>
          </w:tcPr>
          <w:p w14:paraId="5B1C2F37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qDN7275.2_R</w:t>
            </w:r>
          </w:p>
        </w:tc>
        <w:tc>
          <w:tcPr>
            <w:tcW w:w="4678" w:type="dxa"/>
            <w:vAlign w:val="center"/>
          </w:tcPr>
          <w:p w14:paraId="634C2D84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kern w:val="0"/>
                <w:sz w:val="18"/>
                <w:szCs w:val="18"/>
                <w:lang w:bidi="ar"/>
              </w:rPr>
              <w:t>CGGAGATCGACCTGGAGATT</w:t>
            </w:r>
          </w:p>
        </w:tc>
        <w:tc>
          <w:tcPr>
            <w:tcW w:w="1917" w:type="dxa"/>
            <w:vMerge/>
          </w:tcPr>
          <w:p w14:paraId="7C7B074D" w14:textId="77777777" w:rsidR="00AE5297" w:rsidRPr="00A84AB6" w:rsidRDefault="00AE5297" w:rsidP="00AE5297">
            <w:pPr>
              <w:ind w:firstLine="360"/>
              <w:rPr>
                <w:sz w:val="18"/>
                <w:szCs w:val="18"/>
              </w:rPr>
            </w:pPr>
          </w:p>
        </w:tc>
      </w:tr>
      <w:tr w:rsidR="00AE5297" w:rsidRPr="00A84AB6" w14:paraId="203BA73C" w14:textId="77777777" w:rsidTr="00A84AB6">
        <w:trPr>
          <w:trHeight w:hRule="exact" w:val="400"/>
        </w:trPr>
        <w:tc>
          <w:tcPr>
            <w:tcW w:w="1701" w:type="dxa"/>
          </w:tcPr>
          <w:p w14:paraId="61EF6913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qDN7262_F</w:t>
            </w:r>
          </w:p>
        </w:tc>
        <w:tc>
          <w:tcPr>
            <w:tcW w:w="4678" w:type="dxa"/>
            <w:vAlign w:val="center"/>
          </w:tcPr>
          <w:p w14:paraId="389EEB4C" w14:textId="77777777" w:rsidR="00AE5297" w:rsidRPr="00A84AB6" w:rsidRDefault="00AE5297" w:rsidP="00AE5297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r w:rsidRPr="00A84AB6">
              <w:rPr>
                <w:kern w:val="0"/>
                <w:sz w:val="18"/>
                <w:szCs w:val="18"/>
                <w:lang w:bidi="ar"/>
              </w:rPr>
              <w:t>ATCACCGAAACGGGCACA</w:t>
            </w:r>
          </w:p>
        </w:tc>
        <w:tc>
          <w:tcPr>
            <w:tcW w:w="1917" w:type="dxa"/>
            <w:vMerge w:val="restart"/>
          </w:tcPr>
          <w:p w14:paraId="2A5F2C85" w14:textId="326788ED" w:rsidR="00AE5297" w:rsidRPr="00A84AB6" w:rsidRDefault="00F34549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i/>
                <w:iCs/>
                <w:sz w:val="18"/>
                <w:szCs w:val="18"/>
              </w:rPr>
              <w:t xml:space="preserve">PDC </w:t>
            </w:r>
            <w:r w:rsidRPr="00A84AB6">
              <w:rPr>
                <w:sz w:val="18"/>
                <w:szCs w:val="18"/>
              </w:rPr>
              <w:t>expression level detection</w:t>
            </w:r>
          </w:p>
        </w:tc>
      </w:tr>
      <w:tr w:rsidR="00AE5297" w:rsidRPr="00A84AB6" w14:paraId="5786CEEC" w14:textId="77777777" w:rsidTr="00A84AB6">
        <w:trPr>
          <w:trHeight w:hRule="exact" w:val="400"/>
        </w:trPr>
        <w:tc>
          <w:tcPr>
            <w:tcW w:w="1701" w:type="dxa"/>
          </w:tcPr>
          <w:p w14:paraId="2B8B7620" w14:textId="77777777" w:rsidR="00AE5297" w:rsidRPr="00A84AB6" w:rsidRDefault="00AE5297" w:rsidP="00AE5297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qDN7262_R</w:t>
            </w:r>
          </w:p>
        </w:tc>
        <w:tc>
          <w:tcPr>
            <w:tcW w:w="4678" w:type="dxa"/>
            <w:vAlign w:val="center"/>
          </w:tcPr>
          <w:p w14:paraId="203F6E7D" w14:textId="1CB62FE4" w:rsidR="00AE5297" w:rsidRPr="00A84AB6" w:rsidRDefault="00AE5297" w:rsidP="00AE5297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r w:rsidRPr="00A84AB6">
              <w:rPr>
                <w:kern w:val="0"/>
                <w:sz w:val="18"/>
                <w:szCs w:val="18"/>
                <w:lang w:bidi="ar"/>
              </w:rPr>
              <w:t>CGACTGACCAACCGATAGAAC</w:t>
            </w:r>
          </w:p>
        </w:tc>
        <w:tc>
          <w:tcPr>
            <w:tcW w:w="1917" w:type="dxa"/>
            <w:vMerge/>
          </w:tcPr>
          <w:p w14:paraId="3C7E621D" w14:textId="77777777" w:rsidR="00AE5297" w:rsidRPr="00A84AB6" w:rsidRDefault="00AE5297" w:rsidP="00AE5297">
            <w:pPr>
              <w:ind w:firstLine="360"/>
              <w:rPr>
                <w:sz w:val="18"/>
                <w:szCs w:val="18"/>
              </w:rPr>
            </w:pPr>
          </w:p>
        </w:tc>
      </w:tr>
      <w:tr w:rsidR="00F34549" w:rsidRPr="00A84AB6" w14:paraId="6EF8639E" w14:textId="77777777" w:rsidTr="00A84AB6">
        <w:trPr>
          <w:trHeight w:hRule="exact" w:val="400"/>
        </w:trPr>
        <w:tc>
          <w:tcPr>
            <w:tcW w:w="1701" w:type="dxa"/>
          </w:tcPr>
          <w:p w14:paraId="69BD0C26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pDN7891_F</w:t>
            </w:r>
          </w:p>
        </w:tc>
        <w:tc>
          <w:tcPr>
            <w:tcW w:w="4678" w:type="dxa"/>
          </w:tcPr>
          <w:p w14:paraId="1487F489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cccaagcttgggTCGTGCTCGGAGGTATAGAA</w:t>
            </w:r>
            <w:proofErr w:type="spellEnd"/>
          </w:p>
        </w:tc>
        <w:tc>
          <w:tcPr>
            <w:tcW w:w="1917" w:type="dxa"/>
            <w:vMerge w:val="restart"/>
          </w:tcPr>
          <w:p w14:paraId="3EBCE05F" w14:textId="17E08DC0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 xml:space="preserve">Amplification promoter of </w:t>
            </w:r>
            <w:r w:rsidRPr="00A84AB6">
              <w:rPr>
                <w:i/>
                <w:iCs/>
                <w:sz w:val="18"/>
                <w:szCs w:val="18"/>
              </w:rPr>
              <w:t>ACAT2</w:t>
            </w:r>
          </w:p>
        </w:tc>
      </w:tr>
      <w:tr w:rsidR="00F34549" w:rsidRPr="00A84AB6" w14:paraId="1FF8D1EE" w14:textId="77777777" w:rsidTr="00A84AB6">
        <w:trPr>
          <w:trHeight w:hRule="exact" w:val="400"/>
        </w:trPr>
        <w:tc>
          <w:tcPr>
            <w:tcW w:w="1701" w:type="dxa"/>
          </w:tcPr>
          <w:p w14:paraId="4A128CB3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pDN7891_R</w:t>
            </w:r>
          </w:p>
        </w:tc>
        <w:tc>
          <w:tcPr>
            <w:tcW w:w="4678" w:type="dxa"/>
          </w:tcPr>
          <w:p w14:paraId="44AC82DF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gtcgacCGCCCTTCTTGGGTTTCA</w:t>
            </w:r>
            <w:proofErr w:type="spellEnd"/>
          </w:p>
        </w:tc>
        <w:tc>
          <w:tcPr>
            <w:tcW w:w="1917" w:type="dxa"/>
            <w:vMerge/>
          </w:tcPr>
          <w:p w14:paraId="292588AB" w14:textId="77777777" w:rsidR="00F34549" w:rsidRPr="00A84AB6" w:rsidRDefault="00F34549" w:rsidP="00F34549">
            <w:pPr>
              <w:ind w:firstLine="360"/>
              <w:rPr>
                <w:sz w:val="18"/>
                <w:szCs w:val="18"/>
              </w:rPr>
            </w:pPr>
          </w:p>
        </w:tc>
      </w:tr>
      <w:tr w:rsidR="00F34549" w:rsidRPr="00A84AB6" w14:paraId="1CBAB992" w14:textId="77777777" w:rsidTr="00A84AB6">
        <w:trPr>
          <w:trHeight w:hRule="exact" w:val="400"/>
        </w:trPr>
        <w:tc>
          <w:tcPr>
            <w:tcW w:w="1701" w:type="dxa"/>
          </w:tcPr>
          <w:p w14:paraId="279A47B7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pDN7708_F</w:t>
            </w:r>
          </w:p>
        </w:tc>
        <w:tc>
          <w:tcPr>
            <w:tcW w:w="4678" w:type="dxa"/>
          </w:tcPr>
          <w:p w14:paraId="64BE106B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CgagctcGGAAACCCTGGATGGAGACG</w:t>
            </w:r>
            <w:proofErr w:type="spellEnd"/>
          </w:p>
        </w:tc>
        <w:tc>
          <w:tcPr>
            <w:tcW w:w="1917" w:type="dxa"/>
            <w:vMerge w:val="restart"/>
          </w:tcPr>
          <w:p w14:paraId="6A88CA03" w14:textId="5E304DF6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 xml:space="preserve">Amplification promoter of </w:t>
            </w:r>
            <w:r w:rsidRPr="00A84AB6">
              <w:rPr>
                <w:i/>
                <w:iCs/>
                <w:sz w:val="18"/>
                <w:szCs w:val="18"/>
              </w:rPr>
              <w:t>ACAT1</w:t>
            </w:r>
          </w:p>
        </w:tc>
      </w:tr>
      <w:tr w:rsidR="00F34549" w:rsidRPr="00A84AB6" w14:paraId="03165767" w14:textId="77777777" w:rsidTr="00A84AB6">
        <w:trPr>
          <w:trHeight w:hRule="exact" w:val="400"/>
        </w:trPr>
        <w:tc>
          <w:tcPr>
            <w:tcW w:w="1701" w:type="dxa"/>
          </w:tcPr>
          <w:p w14:paraId="426DDFC5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pDN7708_R</w:t>
            </w:r>
          </w:p>
        </w:tc>
        <w:tc>
          <w:tcPr>
            <w:tcW w:w="4678" w:type="dxa"/>
          </w:tcPr>
          <w:p w14:paraId="0C2E5838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CGGggtaccCCGCGCTGGCTTGAGCTTGG</w:t>
            </w:r>
            <w:proofErr w:type="spellEnd"/>
          </w:p>
        </w:tc>
        <w:tc>
          <w:tcPr>
            <w:tcW w:w="1917" w:type="dxa"/>
            <w:vMerge/>
          </w:tcPr>
          <w:p w14:paraId="68FB130A" w14:textId="77777777" w:rsidR="00F34549" w:rsidRPr="00A84AB6" w:rsidRDefault="00F34549" w:rsidP="00F34549">
            <w:pPr>
              <w:ind w:firstLine="360"/>
              <w:rPr>
                <w:sz w:val="18"/>
                <w:szCs w:val="18"/>
              </w:rPr>
            </w:pPr>
          </w:p>
        </w:tc>
      </w:tr>
      <w:tr w:rsidR="00F34549" w:rsidRPr="00A84AB6" w14:paraId="56727583" w14:textId="77777777" w:rsidTr="00A84AB6">
        <w:trPr>
          <w:trHeight w:hRule="exact" w:val="400"/>
        </w:trPr>
        <w:tc>
          <w:tcPr>
            <w:tcW w:w="1701" w:type="dxa"/>
          </w:tcPr>
          <w:p w14:paraId="0B23CC0F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pDN7790_F</w:t>
            </w:r>
          </w:p>
        </w:tc>
        <w:tc>
          <w:tcPr>
            <w:tcW w:w="4678" w:type="dxa"/>
          </w:tcPr>
          <w:p w14:paraId="7758136C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sz w:val="18"/>
                <w:szCs w:val="18"/>
              </w:rPr>
              <w:t>Cttgaattcgagctcggtaccccccacatttgggtgtctacca</w:t>
            </w:r>
            <w:proofErr w:type="spellEnd"/>
          </w:p>
        </w:tc>
        <w:tc>
          <w:tcPr>
            <w:tcW w:w="1917" w:type="dxa"/>
            <w:vMerge w:val="restart"/>
          </w:tcPr>
          <w:p w14:paraId="2CC32BC2" w14:textId="6F8096FD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 xml:space="preserve">Amplification promoter of </w:t>
            </w:r>
            <w:r w:rsidRPr="00A84AB6">
              <w:rPr>
                <w:i/>
                <w:iCs/>
                <w:sz w:val="18"/>
                <w:szCs w:val="18"/>
              </w:rPr>
              <w:t>ACS1</w:t>
            </w:r>
          </w:p>
        </w:tc>
      </w:tr>
      <w:tr w:rsidR="00F34549" w:rsidRPr="00A84AB6" w14:paraId="6BB0E029" w14:textId="77777777" w:rsidTr="00A84AB6">
        <w:trPr>
          <w:trHeight w:hRule="exact" w:val="400"/>
        </w:trPr>
        <w:tc>
          <w:tcPr>
            <w:tcW w:w="1701" w:type="dxa"/>
          </w:tcPr>
          <w:p w14:paraId="0012F9BC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lastRenderedPageBreak/>
              <w:t>pDN7790_R</w:t>
            </w:r>
          </w:p>
        </w:tc>
        <w:tc>
          <w:tcPr>
            <w:tcW w:w="4678" w:type="dxa"/>
          </w:tcPr>
          <w:p w14:paraId="73035E49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84AB6">
              <w:rPr>
                <w:kern w:val="0"/>
                <w:sz w:val="18"/>
                <w:szCs w:val="18"/>
                <w:lang w:bidi="ar"/>
              </w:rPr>
              <w:t>agcacatgcctcgaggtcgacCCAGAAGAGGCGGTAGGAG</w:t>
            </w:r>
            <w:proofErr w:type="spellEnd"/>
          </w:p>
        </w:tc>
        <w:tc>
          <w:tcPr>
            <w:tcW w:w="1917" w:type="dxa"/>
            <w:vMerge/>
          </w:tcPr>
          <w:p w14:paraId="6345112D" w14:textId="77777777" w:rsidR="00F34549" w:rsidRPr="00A84AB6" w:rsidRDefault="00F34549" w:rsidP="00F34549">
            <w:pPr>
              <w:ind w:firstLine="360"/>
              <w:rPr>
                <w:sz w:val="18"/>
                <w:szCs w:val="18"/>
              </w:rPr>
            </w:pPr>
          </w:p>
        </w:tc>
      </w:tr>
      <w:tr w:rsidR="00F34549" w:rsidRPr="00A84AB6" w14:paraId="21A3FBA3" w14:textId="77777777" w:rsidTr="00A84AB6">
        <w:trPr>
          <w:trHeight w:hRule="exact" w:val="400"/>
        </w:trPr>
        <w:tc>
          <w:tcPr>
            <w:tcW w:w="1701" w:type="dxa"/>
          </w:tcPr>
          <w:p w14:paraId="2662D2C5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pDN7275.1_F</w:t>
            </w:r>
          </w:p>
        </w:tc>
        <w:tc>
          <w:tcPr>
            <w:tcW w:w="4678" w:type="dxa"/>
          </w:tcPr>
          <w:p w14:paraId="383C9FBE" w14:textId="77777777" w:rsidR="00F34549" w:rsidRPr="00A84AB6" w:rsidRDefault="00F34549" w:rsidP="00F34549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proofErr w:type="spellStart"/>
            <w:r w:rsidRPr="00A84AB6">
              <w:rPr>
                <w:kern w:val="0"/>
                <w:sz w:val="18"/>
                <w:szCs w:val="18"/>
                <w:lang w:bidi="ar"/>
              </w:rPr>
              <w:t>cccaagcttgggCCAGGGGATTCGGGATA</w:t>
            </w:r>
            <w:proofErr w:type="spellEnd"/>
          </w:p>
        </w:tc>
        <w:tc>
          <w:tcPr>
            <w:tcW w:w="1917" w:type="dxa"/>
            <w:vMerge w:val="restart"/>
          </w:tcPr>
          <w:p w14:paraId="08C8FD24" w14:textId="6EC9803F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 xml:space="preserve">Amplification promoter of </w:t>
            </w:r>
            <w:r w:rsidRPr="00A84AB6">
              <w:rPr>
                <w:i/>
                <w:iCs/>
                <w:sz w:val="18"/>
                <w:szCs w:val="18"/>
              </w:rPr>
              <w:t>ICL1</w:t>
            </w:r>
          </w:p>
        </w:tc>
      </w:tr>
      <w:tr w:rsidR="00F34549" w:rsidRPr="00A84AB6" w14:paraId="50F73F7A" w14:textId="77777777" w:rsidTr="00A84AB6">
        <w:trPr>
          <w:trHeight w:hRule="exact" w:val="400"/>
        </w:trPr>
        <w:tc>
          <w:tcPr>
            <w:tcW w:w="1701" w:type="dxa"/>
          </w:tcPr>
          <w:p w14:paraId="2AF9607A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pDN7275.1_R</w:t>
            </w:r>
          </w:p>
        </w:tc>
        <w:tc>
          <w:tcPr>
            <w:tcW w:w="4678" w:type="dxa"/>
          </w:tcPr>
          <w:p w14:paraId="3BF6EE01" w14:textId="77777777" w:rsidR="00F34549" w:rsidRPr="00A84AB6" w:rsidRDefault="00F34549" w:rsidP="00F34549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proofErr w:type="spellStart"/>
            <w:r w:rsidRPr="00A84AB6">
              <w:rPr>
                <w:kern w:val="0"/>
                <w:sz w:val="18"/>
                <w:szCs w:val="18"/>
                <w:lang w:bidi="ar"/>
              </w:rPr>
              <w:t>CGGggtaccCCGCGTCTGTGCGATGGATGAT</w:t>
            </w:r>
            <w:proofErr w:type="spellEnd"/>
          </w:p>
        </w:tc>
        <w:tc>
          <w:tcPr>
            <w:tcW w:w="1917" w:type="dxa"/>
            <w:vMerge/>
          </w:tcPr>
          <w:p w14:paraId="0B15735C" w14:textId="77777777" w:rsidR="00F34549" w:rsidRPr="00A84AB6" w:rsidRDefault="00F34549" w:rsidP="00F34549">
            <w:pPr>
              <w:ind w:firstLine="360"/>
              <w:rPr>
                <w:sz w:val="18"/>
                <w:szCs w:val="18"/>
              </w:rPr>
            </w:pPr>
          </w:p>
        </w:tc>
      </w:tr>
      <w:tr w:rsidR="00F34549" w:rsidRPr="00A84AB6" w14:paraId="44E54D74" w14:textId="77777777" w:rsidTr="00A84AB6">
        <w:trPr>
          <w:trHeight w:hRule="exact" w:val="400"/>
        </w:trPr>
        <w:tc>
          <w:tcPr>
            <w:tcW w:w="1701" w:type="dxa"/>
          </w:tcPr>
          <w:p w14:paraId="384B07DC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pDN7275.2_F</w:t>
            </w:r>
          </w:p>
        </w:tc>
        <w:tc>
          <w:tcPr>
            <w:tcW w:w="4678" w:type="dxa"/>
          </w:tcPr>
          <w:p w14:paraId="317942E9" w14:textId="77777777" w:rsidR="00F34549" w:rsidRPr="00A84AB6" w:rsidRDefault="00F34549" w:rsidP="00F34549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proofErr w:type="spellStart"/>
            <w:r w:rsidRPr="00A84AB6">
              <w:rPr>
                <w:kern w:val="0"/>
                <w:sz w:val="18"/>
                <w:szCs w:val="18"/>
                <w:lang w:bidi="ar"/>
              </w:rPr>
              <w:t>cttgaattcgagctcggtaccCAGATGCGTCTTTGTCCG</w:t>
            </w:r>
            <w:proofErr w:type="spellEnd"/>
          </w:p>
        </w:tc>
        <w:tc>
          <w:tcPr>
            <w:tcW w:w="1917" w:type="dxa"/>
            <w:vMerge w:val="restart"/>
          </w:tcPr>
          <w:p w14:paraId="2F32A4B4" w14:textId="05628050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 xml:space="preserve">Amplification promoter of </w:t>
            </w:r>
            <w:r w:rsidRPr="00A84AB6">
              <w:rPr>
                <w:i/>
                <w:iCs/>
                <w:sz w:val="18"/>
                <w:szCs w:val="18"/>
              </w:rPr>
              <w:t>ICL2</w:t>
            </w:r>
          </w:p>
        </w:tc>
      </w:tr>
      <w:tr w:rsidR="00F34549" w:rsidRPr="00A84AB6" w14:paraId="50E4EBEE" w14:textId="77777777" w:rsidTr="00A84AB6">
        <w:trPr>
          <w:trHeight w:hRule="exact" w:val="400"/>
        </w:trPr>
        <w:tc>
          <w:tcPr>
            <w:tcW w:w="1701" w:type="dxa"/>
          </w:tcPr>
          <w:p w14:paraId="2BD94098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pDN7275.2_R</w:t>
            </w:r>
          </w:p>
        </w:tc>
        <w:tc>
          <w:tcPr>
            <w:tcW w:w="4678" w:type="dxa"/>
          </w:tcPr>
          <w:p w14:paraId="488FDECF" w14:textId="77777777" w:rsidR="00F34549" w:rsidRPr="00A84AB6" w:rsidRDefault="00F34549" w:rsidP="00F34549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proofErr w:type="spellStart"/>
            <w:r w:rsidRPr="00A84AB6">
              <w:rPr>
                <w:kern w:val="0"/>
                <w:sz w:val="18"/>
                <w:szCs w:val="18"/>
                <w:lang w:bidi="ar"/>
              </w:rPr>
              <w:t>agcacatgcctcgaggtcgacGTGCGCCAGATCCTTGA</w:t>
            </w:r>
            <w:proofErr w:type="spellEnd"/>
            <w:r w:rsidRPr="00A84AB6">
              <w:rPr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917" w:type="dxa"/>
            <w:vMerge/>
          </w:tcPr>
          <w:p w14:paraId="52639200" w14:textId="77777777" w:rsidR="00F34549" w:rsidRPr="00A84AB6" w:rsidRDefault="00F34549" w:rsidP="00F34549">
            <w:pPr>
              <w:ind w:firstLine="360"/>
              <w:rPr>
                <w:sz w:val="18"/>
                <w:szCs w:val="18"/>
              </w:rPr>
            </w:pPr>
          </w:p>
        </w:tc>
      </w:tr>
      <w:tr w:rsidR="00F34549" w:rsidRPr="00A84AB6" w14:paraId="45216AD5" w14:textId="77777777" w:rsidTr="00A84AB6">
        <w:trPr>
          <w:trHeight w:hRule="exact" w:val="400"/>
        </w:trPr>
        <w:tc>
          <w:tcPr>
            <w:tcW w:w="1701" w:type="dxa"/>
          </w:tcPr>
          <w:p w14:paraId="793BF2CF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pDN7262_F</w:t>
            </w:r>
          </w:p>
        </w:tc>
        <w:tc>
          <w:tcPr>
            <w:tcW w:w="4678" w:type="dxa"/>
          </w:tcPr>
          <w:p w14:paraId="0BDED7E1" w14:textId="77777777" w:rsidR="00F34549" w:rsidRPr="00A84AB6" w:rsidRDefault="00F34549" w:rsidP="00F34549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proofErr w:type="spellStart"/>
            <w:r w:rsidRPr="00A84AB6">
              <w:rPr>
                <w:kern w:val="0"/>
                <w:sz w:val="18"/>
                <w:szCs w:val="18"/>
                <w:lang w:bidi="ar"/>
              </w:rPr>
              <w:t>cccaagcttgggCATCCTTGGCCCACTCG</w:t>
            </w:r>
            <w:proofErr w:type="spellEnd"/>
          </w:p>
        </w:tc>
        <w:tc>
          <w:tcPr>
            <w:tcW w:w="1917" w:type="dxa"/>
            <w:vMerge w:val="restart"/>
          </w:tcPr>
          <w:p w14:paraId="1D1B8DF3" w14:textId="0F9A151C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 xml:space="preserve">Amplification promoter of </w:t>
            </w:r>
            <w:r w:rsidRPr="00A84AB6">
              <w:rPr>
                <w:i/>
                <w:iCs/>
                <w:sz w:val="18"/>
                <w:szCs w:val="18"/>
              </w:rPr>
              <w:t>PDC</w:t>
            </w:r>
          </w:p>
        </w:tc>
      </w:tr>
      <w:tr w:rsidR="00F34549" w:rsidRPr="00A84AB6" w14:paraId="3B754028" w14:textId="77777777" w:rsidTr="00A84AB6">
        <w:trPr>
          <w:trHeight w:hRule="exact" w:val="400"/>
        </w:trPr>
        <w:tc>
          <w:tcPr>
            <w:tcW w:w="1701" w:type="dxa"/>
          </w:tcPr>
          <w:p w14:paraId="2E0C5921" w14:textId="77777777" w:rsidR="00F34549" w:rsidRPr="00A84AB6" w:rsidRDefault="00F34549" w:rsidP="00F34549">
            <w:pPr>
              <w:ind w:firstLineChars="0" w:firstLine="0"/>
              <w:rPr>
                <w:sz w:val="18"/>
                <w:szCs w:val="18"/>
              </w:rPr>
            </w:pPr>
            <w:r w:rsidRPr="00A84AB6">
              <w:rPr>
                <w:sz w:val="18"/>
                <w:szCs w:val="18"/>
              </w:rPr>
              <w:t>pDN7262_R</w:t>
            </w:r>
          </w:p>
        </w:tc>
        <w:tc>
          <w:tcPr>
            <w:tcW w:w="4678" w:type="dxa"/>
          </w:tcPr>
          <w:p w14:paraId="2AC4021C" w14:textId="77777777" w:rsidR="00F34549" w:rsidRPr="00A84AB6" w:rsidRDefault="00F34549" w:rsidP="00F34549">
            <w:pPr>
              <w:ind w:firstLineChars="0" w:firstLine="0"/>
              <w:rPr>
                <w:kern w:val="0"/>
                <w:sz w:val="18"/>
                <w:szCs w:val="18"/>
                <w:lang w:bidi="ar"/>
              </w:rPr>
            </w:pPr>
            <w:proofErr w:type="spellStart"/>
            <w:r w:rsidRPr="00A84AB6">
              <w:rPr>
                <w:kern w:val="0"/>
                <w:sz w:val="18"/>
                <w:szCs w:val="18"/>
                <w:lang w:bidi="ar"/>
              </w:rPr>
              <w:t>CGGggtaccCCGCGGCGGAAACCTTGTAAT</w:t>
            </w:r>
            <w:proofErr w:type="spellEnd"/>
          </w:p>
        </w:tc>
        <w:tc>
          <w:tcPr>
            <w:tcW w:w="1917" w:type="dxa"/>
            <w:vMerge/>
          </w:tcPr>
          <w:p w14:paraId="3C91ABB6" w14:textId="77777777" w:rsidR="00F34549" w:rsidRPr="00A84AB6" w:rsidRDefault="00F34549" w:rsidP="00F34549">
            <w:pPr>
              <w:ind w:firstLine="360"/>
              <w:rPr>
                <w:sz w:val="18"/>
                <w:szCs w:val="18"/>
              </w:rPr>
            </w:pPr>
          </w:p>
        </w:tc>
      </w:tr>
    </w:tbl>
    <w:p w14:paraId="7B94658C" w14:textId="06CE839C" w:rsidR="00B02F3D" w:rsidRDefault="00B02F3D" w:rsidP="00CA478D">
      <w:pPr>
        <w:spacing w:line="240" w:lineRule="auto"/>
        <w:ind w:firstLineChars="0" w:firstLine="0"/>
        <w:rPr>
          <w:sz w:val="21"/>
          <w:szCs w:val="21"/>
          <w:shd w:val="clear" w:color="auto" w:fill="FFFFFF"/>
        </w:rPr>
      </w:pPr>
    </w:p>
    <w:p w14:paraId="3B9B9FAF" w14:textId="77777777" w:rsidR="00B02F3D" w:rsidRDefault="00B02F3D">
      <w:pPr>
        <w:spacing w:line="240" w:lineRule="auto"/>
        <w:ind w:firstLineChars="0" w:firstLine="0"/>
        <w:jc w:val="left"/>
        <w:rPr>
          <w:sz w:val="21"/>
          <w:szCs w:val="21"/>
          <w:shd w:val="clear" w:color="auto" w:fill="FFFFFF"/>
        </w:rPr>
      </w:pPr>
      <w:r>
        <w:rPr>
          <w:sz w:val="21"/>
          <w:szCs w:val="21"/>
          <w:shd w:val="clear" w:color="auto" w:fill="FFFFFF"/>
        </w:rPr>
        <w:br w:type="page"/>
      </w:r>
    </w:p>
    <w:p w14:paraId="0708B85B" w14:textId="3C36F36F" w:rsidR="00CA478D" w:rsidRPr="005F0344" w:rsidRDefault="00CA478D" w:rsidP="00CA478D">
      <w:pPr>
        <w:spacing w:line="240" w:lineRule="auto"/>
        <w:ind w:firstLineChars="0" w:firstLine="0"/>
        <w:rPr>
          <w:sz w:val="21"/>
          <w:szCs w:val="21"/>
          <w:shd w:val="clear" w:color="auto" w:fill="FFFFFF"/>
        </w:rPr>
      </w:pPr>
      <w:r w:rsidRPr="00B02F3D">
        <w:rPr>
          <w:b/>
          <w:sz w:val="21"/>
          <w:szCs w:val="21"/>
          <w:shd w:val="clear" w:color="auto" w:fill="FFFFFF"/>
        </w:rPr>
        <w:lastRenderedPageBreak/>
        <w:t>Table.</w:t>
      </w:r>
      <w:r w:rsidR="00336D5E">
        <w:rPr>
          <w:b/>
          <w:sz w:val="21"/>
          <w:szCs w:val="21"/>
          <w:shd w:val="clear" w:color="auto" w:fill="FFFFFF"/>
        </w:rPr>
        <w:t xml:space="preserve"> </w:t>
      </w:r>
      <w:r w:rsidRPr="00B02F3D">
        <w:rPr>
          <w:b/>
          <w:sz w:val="21"/>
          <w:szCs w:val="21"/>
          <w:shd w:val="clear" w:color="auto" w:fill="FFFFFF"/>
        </w:rPr>
        <w:t>S3</w:t>
      </w:r>
      <w:r w:rsidRPr="005F0344">
        <w:rPr>
          <w:sz w:val="21"/>
          <w:szCs w:val="21"/>
          <w:shd w:val="clear" w:color="auto" w:fill="FFFFFF"/>
        </w:rPr>
        <w:t xml:space="preserve"> cDNA sequence of </w:t>
      </w:r>
      <w:r w:rsidRPr="00336D5E">
        <w:rPr>
          <w:i/>
          <w:iCs/>
          <w:sz w:val="21"/>
          <w:szCs w:val="21"/>
          <w:shd w:val="clear" w:color="auto" w:fill="FFFFFF"/>
        </w:rPr>
        <w:t>SpGAT1</w:t>
      </w:r>
      <w:r w:rsidR="00DD0C5F" w:rsidRPr="005F0344">
        <w:rPr>
          <w:sz w:val="21"/>
          <w:szCs w:val="21"/>
          <w:shd w:val="clear" w:color="auto" w:fill="FFFFFF"/>
        </w:rPr>
        <w:t xml:space="preserve"> and </w:t>
      </w:r>
      <w:r w:rsidR="00DD0C5F" w:rsidRPr="00336D5E">
        <w:rPr>
          <w:i/>
          <w:iCs/>
          <w:sz w:val="21"/>
          <w:szCs w:val="21"/>
          <w:shd w:val="clear" w:color="auto" w:fill="FFFFFF"/>
        </w:rPr>
        <w:t>SpMIG1</w:t>
      </w:r>
      <w:r w:rsidRPr="005F0344">
        <w:rPr>
          <w:sz w:val="21"/>
          <w:szCs w:val="21"/>
          <w:shd w:val="clear" w:color="auto" w:fill="FFFFFF"/>
        </w:rPr>
        <w:t>.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84AB6" w14:paraId="58F6A6F3" w14:textId="77777777" w:rsidTr="00A84AB6">
        <w:tc>
          <w:tcPr>
            <w:tcW w:w="8296" w:type="dxa"/>
          </w:tcPr>
          <w:p w14:paraId="5BFB5457" w14:textId="77777777" w:rsidR="00A84AB6" w:rsidRDefault="00A84AB6" w:rsidP="00A84AB6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&gt;</w:t>
            </w:r>
            <w:r>
              <w:rPr>
                <w:rFonts w:hint="eastAsia"/>
                <w:sz w:val="21"/>
                <w:szCs w:val="21"/>
              </w:rPr>
              <w:t>SpGAT</w:t>
            </w:r>
            <w:r>
              <w:rPr>
                <w:sz w:val="21"/>
                <w:szCs w:val="21"/>
              </w:rPr>
              <w:t xml:space="preserve">1 </w:t>
            </w:r>
            <w:r>
              <w:rPr>
                <w:rFonts w:hint="eastAsia"/>
                <w:sz w:val="21"/>
                <w:szCs w:val="21"/>
              </w:rPr>
              <w:t>cDNA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sequence</w:t>
            </w:r>
          </w:p>
          <w:p w14:paraId="6BD156AA" w14:textId="5C609833" w:rsidR="00A84AB6" w:rsidRPr="00A84AB6" w:rsidRDefault="00A84AB6" w:rsidP="00A84AB6">
            <w:pPr>
              <w:widowControl w:val="0"/>
              <w:spacing w:line="240" w:lineRule="exact"/>
              <w:ind w:firstLineChars="0" w:firstLine="0"/>
              <w:rPr>
                <w:rFonts w:eastAsia="等线"/>
                <w:sz w:val="15"/>
                <w:szCs w:val="16"/>
              </w:rPr>
            </w:pPr>
            <w:r w:rsidRPr="00A84AB6">
              <w:rPr>
                <w:rFonts w:eastAsia="等线"/>
                <w:sz w:val="15"/>
                <w:szCs w:val="16"/>
              </w:rPr>
              <w:t>ATGTCCCCATCGTACCAGAACAATCGAGTCTCATTCCCTCACCCACCCAACCCGCAGTTGCCGCACCCGCAGTACATTCCCCACGGGAGGCACAGCCGAGAGGGTTCCGTCATCGGCAACGATCACTCTTCCATCGCGACTACCCCTACTCCCATGACCCCGATCGATGCGCTCGGCACGAGTGCTGGTCGTACCTACTCTGTCCCGAACGCTTTCCCTGCAGCATATGCCCGTCAGCGAGCACCGCAGATGTCTACAACACCTATCGAGCCTCCCCCGTCACCCTGGACGCTACCCGGACCCTCGGGCACCGTCACCACCCCGATCGACTGGAACAGCCCGCAAAACATGATCTGGAACCAGGGCACACCTCAGGATGACGGCACCACCGAAATCGACCCGAGCTTGTTCAACAGCTTGGCAGAGTTGATCGAGCAGAGTCAGGCGAAAGCCTCGGTCGGCGGCTCGATCAATCTGTTCGGCGCGCTGGATCCGCCTGGACCTCCCCCTCCTGGACCTATTCCCCTACACCAGCAAGCTCCGCCGCCCCCCAGTGTCGCACCCGTTGGCTCTAACCCGTCTTCCAGCCTCCTAACCCGTCGCATCCAGCAGGCTCAGCAGGGATTCAACCCCAGTCCGAATGGCGAGGCGTATTCCACCACCTCTCAATCCGTCACGCCCACTCCGACCTCCCTCCTGGCTGACCCCACCAATCTCGGCGTCCTCCCCACCCCGCCGCAGAGCTTTGGCTCTAGCTACCAGTACAACGGCGCTTCTGGACGATCCCTCAAATCGGCACCCCAGACACCGTGGCCTCTCCCGGAGAGAGCGATGGCGTACAATGAGACGCCGGTCACGACTCCCGGAGGCAGCGATTTCGGTTTTGGCAGTCCAGCTGAAGCTGGGCCTTCCAACCCGAAGCCGCATCCTCCGATCGCCTCTCGTCGGAGGGAAGCACCGCAGCCTCCAAGCTATCCCAGCTCGCTTGGCACCTCCCCGCAGAACTCGGCAGCGGCTGGGTTCAACAAGGACGGTTCTCAACAGACACCGGTCAACTGGCCTTCTGGTCTGTCACTGGCCAGCCTGCCACCCCTTCCGCCTGGTCTTTCGATCAGCCACTTGGCACAGTACGGCTCGGTCGGGCTCGAGTTGGCGATTCGTATGGGTATGGGTATCGGCATGGGTTTGGGACAGCAGGCTGGCATCGGTCTGGGTGGTCCACAGGCCAAAGGGCAAGCATTCCCGCAGCCGGGCCACAGCATCACCACGCCTTCGTCTTCGCAGCATACGTCGTCGCCCGAGGCATCGACCTCGAAGCGGGCGAGTACGGCCGGTCCTCGCACCAACATCGTGGACGATATCCTTAGCGACGATTTCTTCACCTCTCGCATCGCCTCGACACCGCTCATGACTCCTCCTATCGCCGGATCGTTCCCAACATCGCGTCGCCCCTCTCAGAGCGATGTTACCAGTCCCAACTTTCCCGAGGTGTCCTCCCCGGACGAGATGCCCAAGAACGATCCCTTGGCAACGCAGGTGTGGAAAGCCTATGCGCGGAGGAAGGAGGTGCTGCCCAACGGCCAACGTATGGAGAACCTGACCTGGCGGATGATGCACCTCACGCTCAAGAAGCAGGAGGAAGGCGGATTACCGGTGGTCAAGGAGGAGGTGAAGGATCTGTCGATCCAGTTCCCGATGGAGCTTCCCGTTCTGCCGGACACACTGCCCGAGCTGCCCGCGCAGACTCAGCAGCAGCAGCAGCAGCAGCCGGATGCGGAAGCGGAACGTGGAAGGTCCAAGGGCAAGTCTCGAGTGGTCGGATTCCAGCAGCAAAAGGAAGCGACTCCAGAGGCAGAGTCGATGGAAATGGACTGGCGTGCGGCGAGCAGGTCGCGATCCCGGATGGCCATGGATTGGCGGGCGCAATCTCGCTCCCGATCGCGGTCCGCCTTTGCAGGTCGGCCCGTCGCGTTCGCGTTCGGATCCGAGGCCCATGCACTCAACCTCCTTGCGCAGGGCTCGGATTTGCCGGCCCCAGTACCACCTGCGTACGGGCAGAGCGCGCCAGCACCCATGGCGAACTGGGCATCTGGTGGCGTCGACTTTTCGCAATCCCAGCCTGCGCCAATGCACCTCAACCTCAACAACAACCAGGGACCCAAGGACCTGTCGCAGTCTACCGGCGGGTTTGAGTTTGACCAAGCGGCACTCCGAGCGGCGGAGGCTTACGATCTGTTTGCGGCGTCGGCTCCTGCCAACGGCGCCAACGGCGCCAATGGCCCTCTGGCGCATCTCAGCATGTCCCTCGCGAGCGGTGCGAACGGTCTCGCGCAAAGCCACGGCGCGCTTCAGCCCCTAGCGCAGATGCCAATGCAAGGCCCAGGGCAGGGTCAAGGATCGGAGCAGGATCTGAGTGATCGGGCGCCAAACCTGCCTGGTATTTCCGGCCCAGGCTTGTACGCCCACACCGAGGAAAACTTCCACCCCCAATACGGTTATTTGCCCCGTCGCGTCCGCAAGACGAGCTTCGACCACACGCTCCGTCCTTTGATCGAGGAGGATCTCATGCCAACGCCCAACGGGCGCAAGCGTCAGGCTGACGCCTCTCCTCATGACGGAGCCAATGTCCCTCTGCCGGAGGGCGATACGGGCTTCCCATCTTCGGCCTTCACGTTCAACTTTCCTCAGGCGTACGAGAACTTTTTCGACATCAACGCGGCGAGCTCGTCCACGCCCGCGGCGTTTGCGATCTCGCCTACCCACAACGAGATTGGTGCTCCCACCGATGACACGACCGACTGGAGTCAGCCCGTCACGGCCGCGACATCGGCGTACGGCTCGCCCTCGGCGTTTGGGATCGACCCGTCTCTGATCCCTACGCTGCCACAGACGACGGGCGACAACCCGTTCGACTTCCAGCAGCTCATGCACCTCTATCTCAACGCCAACGCCGCGGCATCGCCGTTCACGCATATCAACCCGAGTCAAGTTCTCGGCACGGTCCCAGGTCCAGACTTCCCGTCCAACGCGGCGTCTCCGCAGAGCGTCGTCCCGACACCTCAAAGCCTGGTCCCGACTCCGCAGGGTAATGTGATCCGGCCACTACCCAAGACGGTGGGTGGCAAGCCGACCGAGTCGTCTCGCATGCCTCCTCCCCCCGCCAGGTCCAACAGCTCGCCAAACCTCCAGACCTTGAAGCTCTCCTCGGGCCCGGGCTCGAACCGCAGCTCGGCGTCGGGACACGTCAGGAATGCGTCCACTAGCGCTGCGACGACTTCCACGGGTACCACGGCGAATTCCAAGTCGTCCAAGAGCGAGAGAGCCGCCAACAAGGCCGCCGCCGCTGCCAATGCTGCTGCGGCTGCAGCGGCCGCTGCCGCTGCCAACGGCTCCGGTTCACCGCCGGGCTCGCCAAACAGCGATAACGGCGAGGGTGCGGGGTCGATCATCACCACAACGGCGAACGGAGAGTCTCCGACGGTGTGCACAAACTGCCAGACCACCAACACGCCCCTGTGGAGGAGAGACCCAGAGGGTCTCCCCCTGTGCAATGCGTGCGGGCTGTTCTATAAGCTGCACGGCGTTGTCCGACCGTTGTCGCTCAAGACAGACGTGATCAAGAAGAGGAACCGCGCCAACCCGCCCAGCAAAGAGAACGGGCCGTCTCGCAAGAACAGTGTCAGCACCAAGGCCTCCAAGTCCAAGCCCTCCTCACCTGCTACCAACGGTACTTCGGCAGGCGGCAAGAAGGCGCGGAGAGCATCGGACGGTCCGAACGTCGCGAACAACGCGAACAATGGCTCGGCCAATAACTCGGGAAGCAACTCGCTGGCGACCACGCCCACCCAGATGATCACCCCGGCGATGCTCAGCATGTCATCGGCGTCATGA</w:t>
            </w:r>
          </w:p>
        </w:tc>
      </w:tr>
      <w:tr w:rsidR="00A84AB6" w14:paraId="1B75B5D8" w14:textId="77777777" w:rsidTr="00A84AB6">
        <w:tc>
          <w:tcPr>
            <w:tcW w:w="8296" w:type="dxa"/>
          </w:tcPr>
          <w:p w14:paraId="40609701" w14:textId="2DEB42AF" w:rsidR="00A84AB6" w:rsidRDefault="00A84AB6" w:rsidP="00A84AB6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&gt;</w:t>
            </w:r>
            <w:r>
              <w:rPr>
                <w:rFonts w:hint="eastAsia"/>
                <w:sz w:val="21"/>
                <w:szCs w:val="21"/>
              </w:rPr>
              <w:t>Sp</w:t>
            </w:r>
            <w:r>
              <w:rPr>
                <w:sz w:val="21"/>
                <w:szCs w:val="21"/>
              </w:rPr>
              <w:t xml:space="preserve">MIG1 </w:t>
            </w:r>
            <w:r>
              <w:rPr>
                <w:rFonts w:hint="eastAsia"/>
                <w:sz w:val="21"/>
                <w:szCs w:val="21"/>
              </w:rPr>
              <w:t>cDNA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sequence</w:t>
            </w:r>
          </w:p>
          <w:p w14:paraId="096FA766" w14:textId="06B63C3E" w:rsidR="00A84AB6" w:rsidRPr="00F90D57" w:rsidRDefault="00F90D57" w:rsidP="00F90D57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 w:rsidRPr="00F90D57">
              <w:rPr>
                <w:sz w:val="15"/>
                <w:szCs w:val="15"/>
              </w:rPr>
              <w:t>ATGTCCGACGACGCCGCGGCTATCAACATCGCGTCGTTGCCCGCGCCCGTGCCCGATCCGGTCACGGGCCGGCTCGACCCCAACGACCCCGCCGTCAAGGCTCTTACCGAGGCGGCGCTCAACATGGACAAGAGCAAGATCCCCAGGCCGTACAAAT</w:t>
            </w:r>
            <w:r w:rsidRPr="00F90D57">
              <w:rPr>
                <w:sz w:val="15"/>
                <w:szCs w:val="15"/>
              </w:rPr>
              <w:lastRenderedPageBreak/>
              <w:t>GCCCTCTCTGCGATCGCGCCTTCTACCGGTTAGAGCACCAGACCCGTCACATCCGCACGCACACCGGAGAGAAGCCACACGCATGCACACATCCGGGGTGCGACAAGCGTTTCTCCCGATCCGACGAACTCACCCGTCACGCCAGGATCCATCTGCCTCCCGCGCCAGAACCCGGGGCGAAGAAGGACGAGTACGACGACCACGGCCGCCCTCACTCGATCCCCCACCTCGGACCCTCATACGGCATGGACTTTGACCGCGCCGACTACAACCCCTACTCTCTTGCCGGACTTGGCGGCTCCGCGGGCATGAACGACATCTCCGCCCTCGCCGCCGCGGCTTCGGACCAGCTGTACGAGCTCGAACGACACGAGGCCTTCCGTCGCGCCGAGTACGAGCTGCGCCACCGTCAGATCGCCGGCGCGAGGAAGAGCAACGGCAACAGCCCCAGCGGTACTCCCGGCGCCAACCTCGGCAGCGCATATGGTTTCTCCAACTCGAGCGAGCGCGACCGATTCTCGATCCACGGCATCCCTGCCCCCGGCGGAGGTCAGATGGTCTACCCGCTCTCGGCTGCTCAACCCGCCACGGCCAACCACCCCGCCGTTCCCGCCGGTACCCTCGCCGACCCGACATACCTCGTCCCCCCGACGTGCTGCCACGAGGAGTGTCACAAGAGCTACCGAAAGCGTCTCAAGGTGGCCAAGCAGACCCAGGCGTGCCCCAACTGCCTCACCATGGTACACGGCTCCAACTCGTTTGGCGGCCACGGCGGTGGCGCGGGTCACGGCCCAGGGGGCGGTAGCGGAGGCGACAGTCATCACTCGAGCAACTCGAACACGCCAAAGGACGGGAGGTCCAACATGGGTTCGCACGATGATCTCACCAAGCTGGGCAACGGTGGAGGAGGCTCGCTCGGGAACTCTTACAACCTCCACCATCACCACGCGCAGATCTCGCAGCAGCTTGCCAGGCTTCAGCAGCAGCATCAGCTGGCGCTGCAAAAGGCGCGTCAGCAGTCGCAGATGGCTGGAGCCGGCGCGGGTCCGTCTCGTCACCTCAAGCCGTACACGCTCGATCTCCACGCCCACCGCGGCCTGATCCCGTCGACTCAGGTGTCGGCCGCGCCCAGCCCCGCGTCGAGCGACAGCGAGGACGACGACGAAGGCATGGTCGGCAACGCGAGCTTCGAATCGTTCCTGCCAGCCACGAGCCCCGTCTTGAGCGGCATGCGCCACATGAGCCTGTTCCAGCAGGGCAAAGCGATGACCGCGCCTGCTTCGGCGGTCACCAGCCCTGTGCACTCGCGCAACCCTTCGCGCGCGGGCTCGCCTGTCGAAGGTCACTCTGCCAACTCTGGCAAACACGGCCACGGTTCTCATCGCGCTCACGACGCCAAGACGCGCAGTCACCCGTACACGCATTTTTCAGCGACGACTCCCAACTCGCCCCATTTCCCGCCGACAAAGTCCCGCGGGATGTCTCCTCCCAAGCTCGCGCGGACGCTGTCCAACTCGCACGGCGTGTCGTCCTCTTCGCACCACTCGAGCGCTGGGGCCAGGCAGTCGGTCGAGGATATCCTCAACGCGCACGCGATCCCACCCCCGCCACCGCCTTCTGACCGGACTCTGCCGCCTCCGAACTCGTCCGCGTCATTCACCTCGTCGGTACCGTCGGTGTCGTACTCGCTGTCGTCGCAACCGACCTCGGCTCACGCCTCGCCTGCTACGTCGCGAGCCGGCTCGCCAGTGCACAGCACGCACAGCACGAACCCGGCCCACGCGTCGCACCACCATCTCGCGCACTCTGTCCGCGCGGCGTTTGGCATGACTCCCATGGGCATGGCGATGGCCGCGGGCGGTGGCGGTGGCGCGGGAGGCGTCGCGTCGTCTATCTCGCCGAAATCGGGCGTGATCTCCCCTCCGAGGAGGCTCGCGCCGATGAACGGTGGGGACGGGGTGAAGCATTTGCCGAGTTCTCAAGGGGCACTAGCCCGGTGATGATGGGGATGGATGTGGATCCGGCGGCGTGA</w:t>
            </w:r>
          </w:p>
        </w:tc>
      </w:tr>
    </w:tbl>
    <w:p w14:paraId="01E6913A" w14:textId="64BF3FD8" w:rsidR="00A86033" w:rsidRPr="00A86033" w:rsidRDefault="00A86033" w:rsidP="00892D7C">
      <w:pPr>
        <w:spacing w:line="240" w:lineRule="auto"/>
        <w:ind w:firstLineChars="0" w:firstLine="0"/>
        <w:jc w:val="left"/>
        <w:rPr>
          <w:sz w:val="21"/>
          <w:szCs w:val="21"/>
        </w:rPr>
      </w:pPr>
    </w:p>
    <w:sectPr w:rsidR="00A86033" w:rsidRPr="00A860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1B7BB" w14:textId="77777777" w:rsidR="004E3595" w:rsidRDefault="004E3595" w:rsidP="0040350A">
      <w:pPr>
        <w:spacing w:line="240" w:lineRule="auto"/>
      </w:pPr>
      <w:r>
        <w:separator/>
      </w:r>
    </w:p>
  </w:endnote>
  <w:endnote w:type="continuationSeparator" w:id="0">
    <w:p w14:paraId="78140511" w14:textId="77777777" w:rsidR="004E3595" w:rsidRDefault="004E3595" w:rsidP="004035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">
    <w:altName w:val="Times New Roman"/>
    <w:charset w:val="00"/>
    <w:family w:val="roman"/>
    <w:pitch w:val="default"/>
  </w:font>
  <w:font w:name="AdvP7627">
    <w:altName w:val="Times New Roman"/>
    <w:panose1 w:val="00000000000000000000"/>
    <w:charset w:val="00"/>
    <w:family w:val="roman"/>
    <w:notTrueType/>
    <w:pitch w:val="default"/>
  </w:font>
  <w:font w:name="AdvTT3713a231+20">
    <w:altName w:val="Times New Roman"/>
    <w:panose1 w:val="00000000000000000000"/>
    <w:charset w:val="00"/>
    <w:family w:val="roman"/>
    <w:notTrueType/>
    <w:pitch w:val="default"/>
  </w:font>
  <w:font w:name="DY1+ZMEDg3-6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6765F" w14:textId="77777777" w:rsidR="0040350A" w:rsidRDefault="0040350A">
    <w:pPr>
      <w:pStyle w:val="af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5406990"/>
      <w:docPartObj>
        <w:docPartGallery w:val="Page Numbers (Bottom of Page)"/>
        <w:docPartUnique/>
      </w:docPartObj>
    </w:sdtPr>
    <w:sdtEndPr/>
    <w:sdtContent>
      <w:p w14:paraId="5F552B8A" w14:textId="342ACE1C" w:rsidR="00892D7C" w:rsidRDefault="00892D7C">
        <w:pPr>
          <w:pStyle w:val="afc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92D7C">
          <w:rPr>
            <w:noProof/>
            <w:lang w:val="zh-CN"/>
          </w:rPr>
          <w:t>5</w:t>
        </w:r>
        <w:r>
          <w:fldChar w:fldCharType="end"/>
        </w:r>
      </w:p>
    </w:sdtContent>
  </w:sdt>
  <w:p w14:paraId="5B286C90" w14:textId="77777777" w:rsidR="0040350A" w:rsidRDefault="0040350A">
    <w:pPr>
      <w:pStyle w:val="afc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5A86D" w14:textId="77777777" w:rsidR="0040350A" w:rsidRDefault="0040350A">
    <w:pPr>
      <w:pStyle w:val="af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E420B" w14:textId="77777777" w:rsidR="004E3595" w:rsidRDefault="004E3595" w:rsidP="0040350A">
      <w:pPr>
        <w:spacing w:line="240" w:lineRule="auto"/>
      </w:pPr>
      <w:r>
        <w:separator/>
      </w:r>
    </w:p>
  </w:footnote>
  <w:footnote w:type="continuationSeparator" w:id="0">
    <w:p w14:paraId="6132116E" w14:textId="77777777" w:rsidR="004E3595" w:rsidRDefault="004E3595" w:rsidP="004035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CC66" w14:textId="77777777" w:rsidR="0040350A" w:rsidRDefault="0040350A">
    <w:pPr>
      <w:pStyle w:val="af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66DC7" w14:textId="77777777" w:rsidR="0040350A" w:rsidRPr="00892D7C" w:rsidRDefault="0040350A">
    <w:pPr>
      <w:pStyle w:val="aff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561E" w14:textId="77777777" w:rsidR="0040350A" w:rsidRDefault="0040350A">
    <w:pPr>
      <w:pStyle w:val="aff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7E0846"/>
    <w:multiLevelType w:val="multilevel"/>
    <w:tmpl w:val="4930058A"/>
    <w:lvl w:ilvl="0">
      <w:start w:val="1"/>
      <w:numFmt w:val="decimal"/>
      <w:lvlText w:val="第%1章."/>
      <w:lvlJc w:val="left"/>
      <w:pPr>
        <w:ind w:left="432" w:hanging="432"/>
      </w:pPr>
      <w:rPr>
        <w:rFonts w:ascii="宋体" w:eastAsia="宋体" w:hAnsi="宋体" w:cs="宋体" w:hint="eastAsia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420"/>
        </w:tabs>
        <w:ind w:left="575" w:hanging="575"/>
      </w:pPr>
      <w:rPr>
        <w:rFonts w:ascii="宋体" w:eastAsia="宋体" w:hAnsi="宋体" w:cs="宋体" w:hint="eastAsia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864" w:hanging="864"/>
      </w:pPr>
    </w:lvl>
    <w:lvl w:ilvl="4">
      <w:start w:val="1"/>
      <w:numFmt w:val="decimal"/>
      <w:lvlText w:val="%1.%2.%3.%4.%5."/>
      <w:lvlJc w:val="left"/>
      <w:pPr>
        <w:ind w:left="1008" w:hanging="1008"/>
      </w:pPr>
    </w:lvl>
    <w:lvl w:ilvl="5">
      <w:start w:val="1"/>
      <w:numFmt w:val="decimal"/>
      <w:lvlText w:val="%1.%2.%3.%4.%5.%6."/>
      <w:lvlJc w:val="left"/>
      <w:pPr>
        <w:ind w:left="1151" w:hanging="1151"/>
      </w:p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</w:lvl>
  </w:abstractNum>
  <w:abstractNum w:abstractNumId="1" w15:restartNumberingAfterBreak="0">
    <w:nsid w:val="36A0652F"/>
    <w:multiLevelType w:val="hybridMultilevel"/>
    <w:tmpl w:val="18D89892"/>
    <w:lvl w:ilvl="0" w:tplc="94B46BD4">
      <w:start w:val="1"/>
      <w:numFmt w:val="decimal"/>
      <w:pStyle w:val="5"/>
      <w:lvlText w:val="Figure%1."/>
      <w:lvlJc w:val="center"/>
      <w:pPr>
        <w:ind w:left="4200" w:hanging="420"/>
      </w:pPr>
    </w:lvl>
    <w:lvl w:ilvl="1" w:tplc="04090019">
      <w:start w:val="1"/>
      <w:numFmt w:val="lowerLetter"/>
      <w:lvlText w:val="%2)"/>
      <w:lvlJc w:val="left"/>
      <w:pPr>
        <w:ind w:left="929" w:hanging="420"/>
      </w:pPr>
    </w:lvl>
    <w:lvl w:ilvl="2" w:tplc="0409001B">
      <w:start w:val="1"/>
      <w:numFmt w:val="lowerRoman"/>
      <w:lvlText w:val="%3."/>
      <w:lvlJc w:val="right"/>
      <w:pPr>
        <w:ind w:left="1349" w:hanging="420"/>
      </w:pPr>
    </w:lvl>
    <w:lvl w:ilvl="3" w:tplc="0409000F">
      <w:start w:val="1"/>
      <w:numFmt w:val="decimal"/>
      <w:lvlText w:val="%4."/>
      <w:lvlJc w:val="left"/>
      <w:pPr>
        <w:ind w:left="1769" w:hanging="420"/>
      </w:pPr>
    </w:lvl>
    <w:lvl w:ilvl="4" w:tplc="04090019">
      <w:start w:val="1"/>
      <w:numFmt w:val="lowerLetter"/>
      <w:lvlText w:val="%5)"/>
      <w:lvlJc w:val="left"/>
      <w:pPr>
        <w:ind w:left="2189" w:hanging="420"/>
      </w:pPr>
    </w:lvl>
    <w:lvl w:ilvl="5" w:tplc="0409001B">
      <w:start w:val="1"/>
      <w:numFmt w:val="lowerRoman"/>
      <w:lvlText w:val="%6."/>
      <w:lvlJc w:val="right"/>
      <w:pPr>
        <w:ind w:left="2609" w:hanging="420"/>
      </w:pPr>
    </w:lvl>
    <w:lvl w:ilvl="6" w:tplc="0409000F">
      <w:start w:val="1"/>
      <w:numFmt w:val="decimal"/>
      <w:lvlText w:val="%7."/>
      <w:lvlJc w:val="left"/>
      <w:pPr>
        <w:ind w:left="3029" w:hanging="420"/>
      </w:pPr>
    </w:lvl>
    <w:lvl w:ilvl="7" w:tplc="04090019">
      <w:start w:val="1"/>
      <w:numFmt w:val="lowerLetter"/>
      <w:lvlText w:val="%8)"/>
      <w:lvlJc w:val="left"/>
      <w:pPr>
        <w:ind w:left="3449" w:hanging="420"/>
      </w:pPr>
    </w:lvl>
    <w:lvl w:ilvl="8" w:tplc="0409001B">
      <w:start w:val="1"/>
      <w:numFmt w:val="lowerRoman"/>
      <w:lvlText w:val="%9."/>
      <w:lvlJc w:val="right"/>
      <w:pPr>
        <w:ind w:left="3869" w:hanging="420"/>
      </w:pPr>
    </w:lvl>
  </w:abstractNum>
  <w:abstractNum w:abstractNumId="2" w15:restartNumberingAfterBreak="0">
    <w:nsid w:val="6C6E73F1"/>
    <w:multiLevelType w:val="multilevel"/>
    <w:tmpl w:val="A9B4FCA4"/>
    <w:lvl w:ilvl="0">
      <w:start w:val="1"/>
      <w:numFmt w:val="decimal"/>
      <w:pStyle w:val="1"/>
      <w:suff w:val="space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70B8D08E"/>
    <w:multiLevelType w:val="singleLevel"/>
    <w:tmpl w:val="70B8D08E"/>
    <w:lvl w:ilvl="0">
      <w:start w:val="1"/>
      <w:numFmt w:val="decimal"/>
      <w:pStyle w:val="a"/>
      <w:lvlText w:val="图%1"/>
      <w:lvlJc w:val="left"/>
      <w:pPr>
        <w:tabs>
          <w:tab w:val="left" w:pos="420"/>
        </w:tabs>
        <w:ind w:left="425" w:hanging="425"/>
      </w:pPr>
      <w:rPr>
        <w:rFonts w:hint="default"/>
        <w:b/>
      </w:rPr>
    </w:lvl>
  </w:abstractNum>
  <w:num w:numId="1" w16cid:durableId="1734769358">
    <w:abstractNumId w:val="2"/>
  </w:num>
  <w:num w:numId="2" w16cid:durableId="1772311762">
    <w:abstractNumId w:val="2"/>
  </w:num>
  <w:num w:numId="3" w16cid:durableId="560139106">
    <w:abstractNumId w:val="2"/>
  </w:num>
  <w:num w:numId="4" w16cid:durableId="476462548">
    <w:abstractNumId w:val="2"/>
  </w:num>
  <w:num w:numId="5" w16cid:durableId="1642150231">
    <w:abstractNumId w:val="2"/>
  </w:num>
  <w:num w:numId="6" w16cid:durableId="1624070922">
    <w:abstractNumId w:val="3"/>
  </w:num>
  <w:num w:numId="7" w16cid:durableId="208999814">
    <w:abstractNumId w:val="2"/>
  </w:num>
  <w:num w:numId="8" w16cid:durableId="1201700341">
    <w:abstractNumId w:val="2"/>
  </w:num>
  <w:num w:numId="9" w16cid:durableId="12790229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7718681">
    <w:abstractNumId w:val="2"/>
  </w:num>
  <w:num w:numId="11" w16cid:durableId="153304080">
    <w:abstractNumId w:val="0"/>
  </w:num>
  <w:num w:numId="12" w16cid:durableId="2134515263">
    <w:abstractNumId w:val="0"/>
  </w:num>
  <w:num w:numId="13" w16cid:durableId="1331759457">
    <w:abstractNumId w:val="0"/>
  </w:num>
  <w:num w:numId="14" w16cid:durableId="1634945477">
    <w:abstractNumId w:val="0"/>
  </w:num>
  <w:num w:numId="15" w16cid:durableId="1240283752">
    <w:abstractNumId w:val="0"/>
  </w:num>
  <w:num w:numId="16" w16cid:durableId="777800210">
    <w:abstractNumId w:val="0"/>
  </w:num>
  <w:num w:numId="17" w16cid:durableId="290795514">
    <w:abstractNumId w:val="0"/>
  </w:num>
  <w:num w:numId="18" w16cid:durableId="210462940">
    <w:abstractNumId w:val="0"/>
  </w:num>
  <w:num w:numId="19" w16cid:durableId="577252339">
    <w:abstractNumId w:val="2"/>
  </w:num>
  <w:num w:numId="20" w16cid:durableId="402917696">
    <w:abstractNumId w:val="2"/>
  </w:num>
  <w:num w:numId="21" w16cid:durableId="1844275719">
    <w:abstractNumId w:val="2"/>
  </w:num>
  <w:num w:numId="22" w16cid:durableId="1034959797">
    <w:abstractNumId w:val="2"/>
  </w:num>
  <w:num w:numId="23" w16cid:durableId="2070954294">
    <w:abstractNumId w:val="2"/>
  </w:num>
  <w:num w:numId="24" w16cid:durableId="1218316884">
    <w:abstractNumId w:val="3"/>
  </w:num>
  <w:num w:numId="25" w16cid:durableId="606081583">
    <w:abstractNumId w:val="2"/>
  </w:num>
  <w:num w:numId="26" w16cid:durableId="90709155">
    <w:abstractNumId w:val="2"/>
  </w:num>
  <w:num w:numId="27" w16cid:durableId="3629025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2157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283"/>
    <w:rsid w:val="00017857"/>
    <w:rsid w:val="00047732"/>
    <w:rsid w:val="000820D3"/>
    <w:rsid w:val="000B0E60"/>
    <w:rsid w:val="00194D54"/>
    <w:rsid w:val="001B379A"/>
    <w:rsid w:val="00282929"/>
    <w:rsid w:val="0029230B"/>
    <w:rsid w:val="002C55B6"/>
    <w:rsid w:val="002C5B21"/>
    <w:rsid w:val="002E7BB7"/>
    <w:rsid w:val="00336D5E"/>
    <w:rsid w:val="00390FA3"/>
    <w:rsid w:val="0040350A"/>
    <w:rsid w:val="004A640A"/>
    <w:rsid w:val="004E3595"/>
    <w:rsid w:val="004F1A85"/>
    <w:rsid w:val="005C5FE8"/>
    <w:rsid w:val="005F0344"/>
    <w:rsid w:val="00640086"/>
    <w:rsid w:val="006A09B3"/>
    <w:rsid w:val="006D7FAD"/>
    <w:rsid w:val="006F6DB5"/>
    <w:rsid w:val="006F7441"/>
    <w:rsid w:val="007270B6"/>
    <w:rsid w:val="007619A9"/>
    <w:rsid w:val="0076715B"/>
    <w:rsid w:val="007F5C6A"/>
    <w:rsid w:val="00892D7C"/>
    <w:rsid w:val="009347C0"/>
    <w:rsid w:val="009405FF"/>
    <w:rsid w:val="009A1B87"/>
    <w:rsid w:val="009B6A96"/>
    <w:rsid w:val="009E5425"/>
    <w:rsid w:val="00A65F4B"/>
    <w:rsid w:val="00A74322"/>
    <w:rsid w:val="00A84AB6"/>
    <w:rsid w:val="00A86033"/>
    <w:rsid w:val="00AB315F"/>
    <w:rsid w:val="00AC0458"/>
    <w:rsid w:val="00AE5297"/>
    <w:rsid w:val="00B02F3D"/>
    <w:rsid w:val="00B31D4E"/>
    <w:rsid w:val="00B3679D"/>
    <w:rsid w:val="00B55642"/>
    <w:rsid w:val="00B55771"/>
    <w:rsid w:val="00C2684C"/>
    <w:rsid w:val="00CA478D"/>
    <w:rsid w:val="00CB2F6B"/>
    <w:rsid w:val="00DD0C5F"/>
    <w:rsid w:val="00E03283"/>
    <w:rsid w:val="00E17CCE"/>
    <w:rsid w:val="00E31E0D"/>
    <w:rsid w:val="00E36546"/>
    <w:rsid w:val="00E52428"/>
    <w:rsid w:val="00E65CA7"/>
    <w:rsid w:val="00F153F9"/>
    <w:rsid w:val="00F16A30"/>
    <w:rsid w:val="00F34549"/>
    <w:rsid w:val="00F611CA"/>
    <w:rsid w:val="00F72797"/>
    <w:rsid w:val="00F9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1C666E"/>
  <w14:defaultImageDpi w14:val="330"/>
  <w15:chartTrackingRefBased/>
  <w15:docId w15:val="{508A08F1-DB6C-4E6B-8811-46D68515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74322"/>
    <w:pPr>
      <w:spacing w:line="400" w:lineRule="exact"/>
      <w:ind w:firstLineChars="200" w:firstLine="48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74322"/>
    <w:pPr>
      <w:keepNext/>
      <w:keepLines/>
      <w:widowControl w:val="0"/>
      <w:numPr>
        <w:numId w:val="28"/>
      </w:numPr>
      <w:spacing w:before="480" w:after="360" w:line="240" w:lineRule="auto"/>
      <w:ind w:firstLineChars="0"/>
      <w:jc w:val="center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0"/>
    <w:next w:val="a0"/>
    <w:link w:val="20"/>
    <w:uiPriority w:val="9"/>
    <w:unhideWhenUsed/>
    <w:qFormat/>
    <w:rsid w:val="00A74322"/>
    <w:pPr>
      <w:keepNext/>
      <w:keepLines/>
      <w:widowControl w:val="0"/>
      <w:numPr>
        <w:ilvl w:val="1"/>
        <w:numId w:val="28"/>
      </w:numPr>
      <w:spacing w:before="480" w:after="120" w:line="240" w:lineRule="auto"/>
      <w:ind w:firstLineChars="0"/>
      <w:jc w:val="left"/>
      <w:outlineLvl w:val="1"/>
    </w:pPr>
    <w:rPr>
      <w:rFonts w:cstheme="majorBidi"/>
      <w:b/>
      <w:bCs/>
      <w:sz w:val="28"/>
      <w:szCs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A74322"/>
    <w:pPr>
      <w:keepNext/>
      <w:keepLines/>
      <w:widowControl w:val="0"/>
      <w:numPr>
        <w:ilvl w:val="2"/>
        <w:numId w:val="28"/>
      </w:numPr>
      <w:spacing w:before="240" w:after="120" w:line="240" w:lineRule="auto"/>
      <w:ind w:firstLineChars="0"/>
      <w:jc w:val="left"/>
      <w:outlineLvl w:val="2"/>
    </w:pPr>
    <w:rPr>
      <w:rFonts w:eastAsia="黑体"/>
      <w:bCs/>
      <w:szCs w:val="32"/>
    </w:rPr>
  </w:style>
  <w:style w:type="paragraph" w:styleId="4">
    <w:name w:val="heading 4"/>
    <w:basedOn w:val="a0"/>
    <w:next w:val="a0"/>
    <w:link w:val="40"/>
    <w:uiPriority w:val="9"/>
    <w:unhideWhenUsed/>
    <w:qFormat/>
    <w:rsid w:val="00A74322"/>
    <w:pPr>
      <w:keepNext/>
      <w:keepLines/>
      <w:widowControl w:val="0"/>
      <w:numPr>
        <w:ilvl w:val="3"/>
        <w:numId w:val="28"/>
      </w:numPr>
      <w:spacing w:before="240" w:after="120"/>
      <w:ind w:firstLineChars="0"/>
      <w:jc w:val="left"/>
      <w:outlineLvl w:val="3"/>
    </w:pPr>
    <w:rPr>
      <w:rFonts w:eastAsia="楷体" w:cstheme="majorBidi"/>
      <w:bCs/>
      <w:szCs w:val="28"/>
    </w:rPr>
  </w:style>
  <w:style w:type="paragraph" w:styleId="50">
    <w:name w:val="heading 5"/>
    <w:basedOn w:val="a0"/>
    <w:next w:val="a0"/>
    <w:link w:val="51"/>
    <w:uiPriority w:val="9"/>
    <w:unhideWhenUsed/>
    <w:qFormat/>
    <w:rsid w:val="00A74322"/>
    <w:pPr>
      <w:keepNext/>
      <w:keepLines/>
      <w:widowControl w:val="0"/>
      <w:spacing w:beforeLines="50" w:before="50"/>
      <w:outlineLvl w:val="4"/>
    </w:pPr>
    <w:rPr>
      <w:bCs/>
      <w:szCs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A74322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A74322"/>
    <w:pPr>
      <w:keepNext/>
      <w:keepLines/>
      <w:numPr>
        <w:ilvl w:val="6"/>
        <w:numId w:val="18"/>
      </w:numPr>
      <w:spacing w:line="316" w:lineRule="auto"/>
      <w:ind w:firstLineChars="0" w:firstLine="0"/>
      <w:outlineLvl w:val="6"/>
    </w:pPr>
    <w:rPr>
      <w:b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74322"/>
    <w:pPr>
      <w:keepNext/>
      <w:keepLines/>
      <w:numPr>
        <w:ilvl w:val="7"/>
        <w:numId w:val="18"/>
      </w:numPr>
      <w:spacing w:line="316" w:lineRule="auto"/>
      <w:ind w:firstLineChars="0" w:firstLine="0"/>
      <w:outlineLvl w:val="7"/>
    </w:pPr>
    <w:rPr>
      <w:rFonts w:ascii="Arial" w:eastAsia="黑体" w:hAnsi="Arial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74322"/>
    <w:pPr>
      <w:keepNext/>
      <w:keepLines/>
      <w:numPr>
        <w:ilvl w:val="8"/>
        <w:numId w:val="18"/>
      </w:numPr>
      <w:spacing w:line="316" w:lineRule="auto"/>
      <w:ind w:firstLineChars="0" w:firstLine="0"/>
      <w:outlineLvl w:val="8"/>
    </w:pPr>
    <w:rPr>
      <w:rFonts w:ascii="Arial" w:eastAsia="黑体" w:hAnsi="Arial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qFormat/>
    <w:rsid w:val="00A74322"/>
  </w:style>
  <w:style w:type="paragraph" w:customStyle="1" w:styleId="Default">
    <w:name w:val="Default"/>
    <w:qFormat/>
    <w:rsid w:val="00A74322"/>
    <w:pPr>
      <w:widowControl w:val="0"/>
      <w:autoSpaceDE w:val="0"/>
      <w:autoSpaceDN w:val="0"/>
      <w:adjustRightInd w:val="0"/>
      <w:spacing w:line="400" w:lineRule="exact"/>
      <w:jc w:val="both"/>
    </w:pPr>
    <w:rPr>
      <w:rFonts w:ascii="Minion" w:eastAsia="Minion" w:cs="Minion"/>
      <w:color w:val="000000"/>
      <w:sz w:val="24"/>
      <w:szCs w:val="24"/>
    </w:rPr>
  </w:style>
  <w:style w:type="character" w:customStyle="1" w:styleId="10">
    <w:name w:val="标题 1 字符"/>
    <w:basedOn w:val="a1"/>
    <w:link w:val="1"/>
    <w:uiPriority w:val="9"/>
    <w:qFormat/>
    <w:rsid w:val="00A74322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0">
    <w:name w:val="标题 2 字符"/>
    <w:basedOn w:val="a1"/>
    <w:link w:val="2"/>
    <w:uiPriority w:val="9"/>
    <w:qFormat/>
    <w:rsid w:val="00A74322"/>
    <w:rPr>
      <w:rFonts w:ascii="Times New Roman" w:eastAsia="宋体" w:hAnsi="Times New Roman" w:cstheme="majorBidi"/>
      <w:b/>
      <w:bCs/>
      <w:sz w:val="28"/>
      <w:szCs w:val="32"/>
    </w:rPr>
  </w:style>
  <w:style w:type="character" w:customStyle="1" w:styleId="30">
    <w:name w:val="标题 3 字符"/>
    <w:basedOn w:val="a1"/>
    <w:link w:val="3"/>
    <w:uiPriority w:val="9"/>
    <w:rsid w:val="00A74322"/>
    <w:rPr>
      <w:rFonts w:ascii="Times New Roman" w:eastAsia="黑体" w:hAnsi="Times New Roman" w:cs="Times New Roman"/>
      <w:bCs/>
      <w:sz w:val="24"/>
      <w:szCs w:val="32"/>
    </w:rPr>
  </w:style>
  <w:style w:type="character" w:customStyle="1" w:styleId="40">
    <w:name w:val="标题 4 字符"/>
    <w:basedOn w:val="a1"/>
    <w:link w:val="4"/>
    <w:uiPriority w:val="9"/>
    <w:qFormat/>
    <w:rsid w:val="00A74322"/>
    <w:rPr>
      <w:rFonts w:ascii="Times New Roman" w:eastAsia="楷体" w:hAnsi="Times New Roman" w:cstheme="majorBidi"/>
      <w:bCs/>
      <w:sz w:val="24"/>
      <w:szCs w:val="28"/>
    </w:rPr>
  </w:style>
  <w:style w:type="character" w:customStyle="1" w:styleId="51">
    <w:name w:val="标题 5 字符"/>
    <w:basedOn w:val="a1"/>
    <w:link w:val="50"/>
    <w:uiPriority w:val="9"/>
    <w:rsid w:val="00A74322"/>
    <w:rPr>
      <w:rFonts w:ascii="Times New Roman" w:eastAsia="宋体" w:hAnsi="Times New Roman" w:cs="Times New Roman"/>
      <w:bCs/>
      <w:sz w:val="24"/>
      <w:szCs w:val="28"/>
    </w:rPr>
  </w:style>
  <w:style w:type="character" w:customStyle="1" w:styleId="60">
    <w:name w:val="标题 6 字符"/>
    <w:basedOn w:val="a1"/>
    <w:link w:val="6"/>
    <w:uiPriority w:val="9"/>
    <w:qFormat/>
    <w:rsid w:val="00A74322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1"/>
    <w:link w:val="7"/>
    <w:uiPriority w:val="9"/>
    <w:rsid w:val="00A74322"/>
    <w:rPr>
      <w:rFonts w:ascii="Times New Roman" w:eastAsia="宋体" w:hAnsi="Times New Roman"/>
      <w:b/>
      <w:color w:val="000000"/>
      <w:sz w:val="24"/>
    </w:rPr>
  </w:style>
  <w:style w:type="character" w:customStyle="1" w:styleId="doctitle">
    <w:name w:val="doc_title"/>
    <w:basedOn w:val="a1"/>
    <w:qFormat/>
    <w:rsid w:val="00A74322"/>
  </w:style>
  <w:style w:type="paragraph" w:customStyle="1" w:styleId="EndNoteBibliography">
    <w:name w:val="EndNote Bibliography"/>
    <w:basedOn w:val="a0"/>
    <w:link w:val="EndNoteBibliographyChar"/>
    <w:qFormat/>
    <w:rsid w:val="00A74322"/>
    <w:pPr>
      <w:spacing w:line="240" w:lineRule="exact"/>
    </w:pPr>
    <w:rPr>
      <w:rFonts w:ascii="等线" w:eastAsia="等线" w:hAnsi="等线"/>
      <w:color w:val="000000"/>
      <w:sz w:val="20"/>
    </w:rPr>
  </w:style>
  <w:style w:type="character" w:customStyle="1" w:styleId="EndNoteBibliographyChar">
    <w:name w:val="EndNote Bibliography Char"/>
    <w:basedOn w:val="a4"/>
    <w:link w:val="EndNoteBibliography"/>
    <w:qFormat/>
    <w:rsid w:val="00A74322"/>
    <w:rPr>
      <w:rFonts w:ascii="等线" w:eastAsia="等线" w:hAnsi="等线" w:cs="Times New Roman"/>
      <w:sz w:val="20"/>
      <w:szCs w:val="24"/>
    </w:rPr>
  </w:style>
  <w:style w:type="paragraph" w:customStyle="1" w:styleId="EndNoteBibliographyTitle">
    <w:name w:val="EndNote Bibliography Title"/>
    <w:basedOn w:val="a0"/>
    <w:link w:val="EndNoteBibliographyTitleChar"/>
    <w:qFormat/>
    <w:rsid w:val="00A74322"/>
    <w:pPr>
      <w:jc w:val="center"/>
    </w:pPr>
    <w:rPr>
      <w:rFonts w:ascii="等线" w:eastAsia="等线" w:hAnsi="等线"/>
      <w:color w:val="000000"/>
      <w:sz w:val="20"/>
    </w:rPr>
  </w:style>
  <w:style w:type="character" w:customStyle="1" w:styleId="EndNoteBibliographyTitleChar">
    <w:name w:val="EndNote Bibliography Title Char"/>
    <w:basedOn w:val="a4"/>
    <w:link w:val="EndNoteBibliographyTitle"/>
    <w:qFormat/>
    <w:rsid w:val="00A74322"/>
    <w:rPr>
      <w:rFonts w:ascii="等线" w:eastAsia="等线" w:hAnsi="等线" w:cs="Times New Roman"/>
      <w:sz w:val="20"/>
      <w:szCs w:val="24"/>
    </w:rPr>
  </w:style>
  <w:style w:type="character" w:customStyle="1" w:styleId="EndNoteBibliographyTitle0">
    <w:name w:val="EndNote Bibliography Title 字符"/>
    <w:basedOn w:val="a1"/>
    <w:qFormat/>
    <w:rsid w:val="00A74322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1"/>
    <w:qFormat/>
    <w:rsid w:val="00A74322"/>
    <w:rPr>
      <w:rFonts w:ascii="等线" w:eastAsia="等线" w:hAnsi="等线"/>
      <w:sz w:val="20"/>
    </w:rPr>
  </w:style>
  <w:style w:type="character" w:customStyle="1" w:styleId="font01">
    <w:name w:val="font01"/>
    <w:basedOn w:val="a1"/>
    <w:qFormat/>
    <w:rsid w:val="00A74322"/>
    <w:rPr>
      <w:rFonts w:ascii="宋体" w:eastAsia="宋体" w:hAnsi="宋体" w:cs="宋体" w:hint="eastAsia"/>
      <w:color w:val="000000"/>
      <w:sz w:val="16"/>
      <w:szCs w:val="16"/>
      <w:u w:val="none"/>
    </w:rPr>
  </w:style>
  <w:style w:type="paragraph" w:customStyle="1" w:styleId="font5">
    <w:name w:val="font5"/>
    <w:basedOn w:val="a0"/>
    <w:rsid w:val="00A74322"/>
    <w:pPr>
      <w:spacing w:before="100" w:beforeAutospacing="1" w:after="100" w:afterAutospacing="1" w:line="240" w:lineRule="auto"/>
      <w:jc w:val="left"/>
    </w:pPr>
    <w:rPr>
      <w:rFonts w:ascii="Arial" w:hAnsi="Arial" w:cs="Arial"/>
      <w:color w:val="000000"/>
      <w:kern w:val="0"/>
      <w:sz w:val="16"/>
      <w:szCs w:val="16"/>
    </w:rPr>
  </w:style>
  <w:style w:type="paragraph" w:customStyle="1" w:styleId="font6">
    <w:name w:val="font6"/>
    <w:basedOn w:val="a0"/>
    <w:rsid w:val="00A74322"/>
    <w:pPr>
      <w:spacing w:before="100" w:beforeAutospacing="1" w:after="100" w:afterAutospacing="1" w:line="240" w:lineRule="auto"/>
      <w:jc w:val="left"/>
    </w:pPr>
    <w:rPr>
      <w:rFonts w:ascii="Arial" w:hAnsi="Arial" w:cs="Arial"/>
      <w:kern w:val="0"/>
      <w:sz w:val="18"/>
      <w:szCs w:val="18"/>
    </w:rPr>
  </w:style>
  <w:style w:type="character" w:customStyle="1" w:styleId="font61">
    <w:name w:val="font61"/>
    <w:basedOn w:val="a1"/>
    <w:qFormat/>
    <w:rsid w:val="00A74322"/>
    <w:rPr>
      <w:rFonts w:ascii="Arial" w:hAnsi="Arial" w:cs="Arial" w:hint="default"/>
      <w:color w:val="000000"/>
      <w:sz w:val="16"/>
      <w:szCs w:val="16"/>
      <w:u w:val="none"/>
    </w:rPr>
  </w:style>
  <w:style w:type="character" w:customStyle="1" w:styleId="fontstyle01">
    <w:name w:val="fontstyle01"/>
    <w:basedOn w:val="a1"/>
    <w:qFormat/>
    <w:rsid w:val="00A74322"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11">
    <w:name w:val="fontstyle11"/>
    <w:basedOn w:val="a1"/>
    <w:qFormat/>
    <w:rsid w:val="00A74322"/>
    <w:rPr>
      <w:rFonts w:ascii="AdvP7627" w:hAnsi="AdvP7627" w:hint="default"/>
      <w:color w:val="000000"/>
      <w:sz w:val="20"/>
      <w:szCs w:val="20"/>
    </w:rPr>
  </w:style>
  <w:style w:type="character" w:customStyle="1" w:styleId="fontstyle21">
    <w:name w:val="fontstyle21"/>
    <w:basedOn w:val="a1"/>
    <w:qFormat/>
    <w:rsid w:val="00A74322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1">
    <w:name w:val="fontstyle31"/>
    <w:basedOn w:val="a1"/>
    <w:qFormat/>
    <w:rsid w:val="00A74322"/>
    <w:rPr>
      <w:rFonts w:ascii="AdvTT3713a231+20" w:hAnsi="AdvTT3713a231+20" w:hint="default"/>
      <w:color w:val="131413"/>
      <w:sz w:val="20"/>
      <w:szCs w:val="20"/>
    </w:rPr>
  </w:style>
  <w:style w:type="character" w:customStyle="1" w:styleId="fontstyle41">
    <w:name w:val="fontstyle41"/>
    <w:basedOn w:val="a1"/>
    <w:qFormat/>
    <w:rsid w:val="00A74322"/>
    <w:rPr>
      <w:rFonts w:ascii="AdvTT3713a231+20" w:hAnsi="AdvTT3713a231+20" w:hint="default"/>
      <w:color w:val="131413"/>
      <w:sz w:val="20"/>
      <w:szCs w:val="20"/>
    </w:rPr>
  </w:style>
  <w:style w:type="character" w:customStyle="1" w:styleId="fontstyle51">
    <w:name w:val="fontstyle51"/>
    <w:basedOn w:val="a1"/>
    <w:rsid w:val="00A74322"/>
    <w:rPr>
      <w:rFonts w:ascii="DY1+ZMEDg3-6" w:hAnsi="DY1+ZMEDg3-6" w:hint="default"/>
      <w:color w:val="000000"/>
      <w:sz w:val="22"/>
      <w:szCs w:val="22"/>
    </w:rPr>
  </w:style>
  <w:style w:type="character" w:customStyle="1" w:styleId="image">
    <w:name w:val="image"/>
    <w:basedOn w:val="a1"/>
    <w:qFormat/>
    <w:rsid w:val="00A74322"/>
  </w:style>
  <w:style w:type="paragraph" w:customStyle="1" w:styleId="msonormal0">
    <w:name w:val="msonormal"/>
    <w:basedOn w:val="a0"/>
    <w:rsid w:val="00A74322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customStyle="1" w:styleId="paragraph">
    <w:name w:val="paragraph"/>
    <w:basedOn w:val="a0"/>
    <w:rsid w:val="00A74322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customStyle="1" w:styleId="selected">
    <w:name w:val="selected"/>
    <w:basedOn w:val="a0"/>
    <w:qFormat/>
    <w:rsid w:val="00A74322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customStyle="1" w:styleId="slide">
    <w:name w:val="slide"/>
    <w:basedOn w:val="a0"/>
    <w:qFormat/>
    <w:rsid w:val="00A74322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styleId="TOC">
    <w:name w:val="TOC Heading"/>
    <w:basedOn w:val="1"/>
    <w:next w:val="a0"/>
    <w:uiPriority w:val="39"/>
    <w:unhideWhenUsed/>
    <w:qFormat/>
    <w:rsid w:val="00A74322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customStyle="1" w:styleId="TOC1">
    <w:name w:val="TOC 标题1"/>
    <w:basedOn w:val="1"/>
    <w:next w:val="a0"/>
    <w:uiPriority w:val="39"/>
    <w:unhideWhenUsed/>
    <w:qFormat/>
    <w:rsid w:val="00A74322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customStyle="1" w:styleId="xl65">
    <w:name w:val="xl65"/>
    <w:basedOn w:val="a0"/>
    <w:rsid w:val="00A74322"/>
    <w:pPr>
      <w:shd w:val="clear" w:color="000000" w:fill="FFFF00"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styleId="a5">
    <w:name w:val="Title"/>
    <w:basedOn w:val="a0"/>
    <w:next w:val="a0"/>
    <w:link w:val="a6"/>
    <w:uiPriority w:val="10"/>
    <w:qFormat/>
    <w:rsid w:val="00A74322"/>
    <w:pPr>
      <w:widowControl w:val="0"/>
      <w:spacing w:beforeLines="50" w:afterLines="50"/>
      <w:jc w:val="center"/>
      <w:outlineLvl w:val="0"/>
    </w:pPr>
    <w:rPr>
      <w:rFonts w:hAnsi="Cambria"/>
      <w:b/>
      <w:bCs/>
      <w:sz w:val="36"/>
      <w:szCs w:val="32"/>
    </w:rPr>
  </w:style>
  <w:style w:type="character" w:customStyle="1" w:styleId="a6">
    <w:name w:val="标题 字符"/>
    <w:basedOn w:val="a1"/>
    <w:link w:val="a5"/>
    <w:uiPriority w:val="10"/>
    <w:qFormat/>
    <w:rsid w:val="00A74322"/>
    <w:rPr>
      <w:rFonts w:ascii="Times New Roman" w:eastAsia="宋体" w:hAnsi="Cambria" w:cs="Times New Roman"/>
      <w:b/>
      <w:bCs/>
      <w:sz w:val="36"/>
      <w:szCs w:val="32"/>
    </w:rPr>
  </w:style>
  <w:style w:type="character" w:customStyle="1" w:styleId="Char1">
    <w:name w:val="标题 Char1"/>
    <w:basedOn w:val="a1"/>
    <w:uiPriority w:val="10"/>
    <w:rsid w:val="00A74322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-">
    <w:name w:val="标题-一级"/>
    <w:link w:val="-0"/>
    <w:qFormat/>
    <w:rsid w:val="00A74322"/>
    <w:pPr>
      <w:spacing w:before="480" w:after="360"/>
      <w:jc w:val="center"/>
      <w:outlineLvl w:val="0"/>
    </w:pPr>
    <w:rPr>
      <w:rFonts w:ascii="Times New Roman" w:eastAsia="黑体" w:hAnsi="Times New Roman" w:cs="Times New Roman"/>
      <w:b/>
      <w:color w:val="000000" w:themeColor="text1"/>
      <w:sz w:val="32"/>
      <w:szCs w:val="24"/>
    </w:rPr>
  </w:style>
  <w:style w:type="character" w:customStyle="1" w:styleId="-0">
    <w:name w:val="标题-一级 字符"/>
    <w:basedOn w:val="a1"/>
    <w:link w:val="-"/>
    <w:rsid w:val="00A74322"/>
    <w:rPr>
      <w:rFonts w:ascii="Times New Roman" w:eastAsia="黑体" w:hAnsi="Times New Roman" w:cs="Times New Roman"/>
      <w:b/>
      <w:color w:val="000000" w:themeColor="text1"/>
      <w:sz w:val="32"/>
      <w:szCs w:val="24"/>
    </w:rPr>
  </w:style>
  <w:style w:type="paragraph" w:styleId="a7">
    <w:name w:val="Plain Text"/>
    <w:basedOn w:val="a0"/>
    <w:link w:val="a4"/>
    <w:rsid w:val="00A74322"/>
    <w:rPr>
      <w:rFonts w:ascii="宋体" w:hAnsi="Courier New" w:cs="Courier New"/>
      <w:szCs w:val="21"/>
    </w:rPr>
  </w:style>
  <w:style w:type="character" w:customStyle="1" w:styleId="a4">
    <w:name w:val="纯文本 字符"/>
    <w:basedOn w:val="a1"/>
    <w:link w:val="a7"/>
    <w:qFormat/>
    <w:rsid w:val="00A74322"/>
    <w:rPr>
      <w:rFonts w:ascii="宋体" w:eastAsia="宋体" w:hAnsi="Courier New" w:cs="Courier New"/>
      <w:sz w:val="24"/>
      <w:szCs w:val="21"/>
    </w:rPr>
  </w:style>
  <w:style w:type="paragraph" w:customStyle="1" w:styleId="a8">
    <w:name w:val="表序"/>
    <w:basedOn w:val="a7"/>
    <w:link w:val="Char"/>
    <w:qFormat/>
    <w:rsid w:val="00A74322"/>
    <w:pPr>
      <w:spacing w:before="120" w:after="120" w:line="240" w:lineRule="auto"/>
      <w:ind w:firstLineChars="0" w:firstLine="0"/>
      <w:jc w:val="center"/>
    </w:pPr>
    <w:rPr>
      <w:rFonts w:ascii="Times New Roman" w:hAnsi="Times New Roman" w:cs="Times New Roman"/>
      <w:b/>
    </w:rPr>
  </w:style>
  <w:style w:type="character" w:customStyle="1" w:styleId="Char">
    <w:name w:val="表序 Char"/>
    <w:basedOn w:val="a4"/>
    <w:link w:val="a8"/>
    <w:rsid w:val="00A74322"/>
    <w:rPr>
      <w:rFonts w:ascii="Times New Roman" w:eastAsia="宋体" w:hAnsi="Times New Roman" w:cs="Times New Roman"/>
      <w:b/>
      <w:sz w:val="24"/>
      <w:szCs w:val="21"/>
    </w:rPr>
  </w:style>
  <w:style w:type="character" w:styleId="a9">
    <w:name w:val="Hyperlink"/>
    <w:basedOn w:val="a1"/>
    <w:uiPriority w:val="99"/>
    <w:unhideWhenUsed/>
    <w:qFormat/>
    <w:rsid w:val="00A74322"/>
    <w:rPr>
      <w:color w:val="0563C1" w:themeColor="hyperlink"/>
      <w:u w:val="single"/>
    </w:rPr>
  </w:style>
  <w:style w:type="character" w:styleId="aa">
    <w:name w:val="FollowedHyperlink"/>
    <w:basedOn w:val="a1"/>
    <w:uiPriority w:val="99"/>
    <w:semiHidden/>
    <w:unhideWhenUsed/>
    <w:qFormat/>
    <w:rsid w:val="00A74322"/>
    <w:rPr>
      <w:color w:val="954F72" w:themeColor="followedHyperlink"/>
      <w:u w:val="single"/>
    </w:rPr>
  </w:style>
  <w:style w:type="paragraph" w:styleId="ab">
    <w:name w:val="footnote text"/>
    <w:basedOn w:val="a0"/>
    <w:link w:val="ac"/>
    <w:uiPriority w:val="99"/>
    <w:semiHidden/>
    <w:unhideWhenUsed/>
    <w:rsid w:val="00A74322"/>
    <w:pPr>
      <w:snapToGrid w:val="0"/>
      <w:jc w:val="left"/>
    </w:pPr>
    <w:rPr>
      <w:sz w:val="18"/>
      <w:szCs w:val="18"/>
    </w:rPr>
  </w:style>
  <w:style w:type="character" w:customStyle="1" w:styleId="ac">
    <w:name w:val="脚注文本 字符"/>
    <w:basedOn w:val="a1"/>
    <w:link w:val="ab"/>
    <w:uiPriority w:val="99"/>
    <w:semiHidden/>
    <w:rsid w:val="00A74322"/>
    <w:rPr>
      <w:rFonts w:ascii="Times New Roman" w:eastAsia="宋体" w:hAnsi="Times New Roman" w:cs="Times New Roman"/>
      <w:sz w:val="18"/>
      <w:szCs w:val="18"/>
    </w:rPr>
  </w:style>
  <w:style w:type="character" w:styleId="ad">
    <w:name w:val="footnote reference"/>
    <w:basedOn w:val="a1"/>
    <w:uiPriority w:val="99"/>
    <w:semiHidden/>
    <w:unhideWhenUsed/>
    <w:qFormat/>
    <w:rsid w:val="00A74322"/>
    <w:rPr>
      <w:vertAlign w:val="superscript"/>
    </w:rPr>
  </w:style>
  <w:style w:type="paragraph" w:styleId="ae">
    <w:name w:val="List Paragraph"/>
    <w:basedOn w:val="a0"/>
    <w:uiPriority w:val="34"/>
    <w:qFormat/>
    <w:rsid w:val="00A74322"/>
    <w:pPr>
      <w:ind w:firstLine="420"/>
    </w:pPr>
  </w:style>
  <w:style w:type="paragraph" w:customStyle="1" w:styleId="31">
    <w:name w:val="论文标题3"/>
    <w:basedOn w:val="a0"/>
    <w:uiPriority w:val="99"/>
    <w:qFormat/>
    <w:rsid w:val="00A74322"/>
    <w:pPr>
      <w:numPr>
        <w:ilvl w:val="2"/>
      </w:numPr>
      <w:tabs>
        <w:tab w:val="left" w:pos="420"/>
      </w:tabs>
      <w:spacing w:before="240" w:after="120"/>
      <w:ind w:firstLineChars="200" w:firstLine="480"/>
      <w:jc w:val="left"/>
      <w:outlineLvl w:val="1"/>
    </w:pPr>
    <w:rPr>
      <w:rFonts w:ascii="Arial" w:hAnsi="Arial" w:cs="宋体"/>
      <w:b/>
      <w:caps/>
      <w:color w:val="000000" w:themeColor="text1"/>
    </w:rPr>
  </w:style>
  <w:style w:type="paragraph" w:styleId="TOC10">
    <w:name w:val="toc 1"/>
    <w:basedOn w:val="a0"/>
    <w:next w:val="a0"/>
    <w:uiPriority w:val="39"/>
    <w:unhideWhenUsed/>
    <w:rsid w:val="00A74322"/>
    <w:pPr>
      <w:widowControl w:val="0"/>
      <w:tabs>
        <w:tab w:val="right" w:leader="dot" w:pos="8948"/>
      </w:tabs>
      <w:spacing w:before="120"/>
    </w:pPr>
    <w:rPr>
      <w:rFonts w:eastAsia="黑体"/>
    </w:rPr>
  </w:style>
  <w:style w:type="paragraph" w:styleId="TOC2">
    <w:name w:val="toc 2"/>
    <w:basedOn w:val="a0"/>
    <w:next w:val="a0"/>
    <w:uiPriority w:val="39"/>
    <w:unhideWhenUsed/>
    <w:rsid w:val="00A74322"/>
    <w:pPr>
      <w:widowControl w:val="0"/>
      <w:tabs>
        <w:tab w:val="right" w:leader="dot" w:pos="8948"/>
      </w:tabs>
      <w:ind w:leftChars="100" w:left="100"/>
    </w:pPr>
  </w:style>
  <w:style w:type="paragraph" w:styleId="TOC3">
    <w:name w:val="toc 3"/>
    <w:basedOn w:val="a0"/>
    <w:next w:val="a0"/>
    <w:uiPriority w:val="39"/>
    <w:unhideWhenUsed/>
    <w:rsid w:val="00A74322"/>
    <w:pPr>
      <w:widowControl w:val="0"/>
      <w:tabs>
        <w:tab w:val="right" w:leader="dot" w:pos="8948"/>
      </w:tabs>
      <w:ind w:leftChars="200" w:left="200"/>
    </w:pPr>
  </w:style>
  <w:style w:type="paragraph" w:styleId="TOC4">
    <w:name w:val="toc 4"/>
    <w:basedOn w:val="a0"/>
    <w:next w:val="a0"/>
    <w:uiPriority w:val="39"/>
    <w:unhideWhenUsed/>
    <w:qFormat/>
    <w:rsid w:val="00A74322"/>
    <w:pPr>
      <w:ind w:leftChars="600" w:left="1260"/>
    </w:pPr>
  </w:style>
  <w:style w:type="paragraph" w:styleId="TOC5">
    <w:name w:val="toc 5"/>
    <w:basedOn w:val="a0"/>
    <w:next w:val="a0"/>
    <w:uiPriority w:val="39"/>
    <w:unhideWhenUsed/>
    <w:qFormat/>
    <w:rsid w:val="00A74322"/>
    <w:pPr>
      <w:ind w:leftChars="800" w:left="1680"/>
    </w:pPr>
    <w:rPr>
      <w:rFonts w:asciiTheme="minorHAnsi" w:eastAsiaTheme="minorEastAsia" w:hAnsiTheme="minorHAnsi" w:cstheme="minorBidi"/>
      <w:sz w:val="21"/>
      <w:szCs w:val="22"/>
    </w:rPr>
  </w:style>
  <w:style w:type="paragraph" w:styleId="TOC6">
    <w:name w:val="toc 6"/>
    <w:basedOn w:val="a0"/>
    <w:next w:val="a0"/>
    <w:uiPriority w:val="39"/>
    <w:unhideWhenUsed/>
    <w:qFormat/>
    <w:rsid w:val="00A74322"/>
    <w:pPr>
      <w:ind w:leftChars="1000" w:left="2100"/>
    </w:pPr>
    <w:rPr>
      <w:rFonts w:asciiTheme="minorHAnsi" w:eastAsiaTheme="minorEastAsia" w:hAnsiTheme="minorHAnsi" w:cstheme="minorBidi"/>
      <w:sz w:val="21"/>
      <w:szCs w:val="22"/>
    </w:rPr>
  </w:style>
  <w:style w:type="paragraph" w:styleId="TOC7">
    <w:name w:val="toc 7"/>
    <w:basedOn w:val="a0"/>
    <w:next w:val="a0"/>
    <w:uiPriority w:val="39"/>
    <w:unhideWhenUsed/>
    <w:rsid w:val="00A74322"/>
    <w:pPr>
      <w:ind w:leftChars="1200" w:left="2520"/>
    </w:pPr>
    <w:rPr>
      <w:rFonts w:asciiTheme="minorHAnsi" w:eastAsiaTheme="minorEastAsia" w:hAnsiTheme="minorHAnsi" w:cstheme="minorBidi"/>
      <w:sz w:val="21"/>
      <w:szCs w:val="22"/>
    </w:rPr>
  </w:style>
  <w:style w:type="paragraph" w:styleId="TOC8">
    <w:name w:val="toc 8"/>
    <w:basedOn w:val="a0"/>
    <w:next w:val="a0"/>
    <w:uiPriority w:val="39"/>
    <w:unhideWhenUsed/>
    <w:qFormat/>
    <w:rsid w:val="00A74322"/>
    <w:pPr>
      <w:ind w:leftChars="1400" w:left="2940"/>
    </w:pPr>
    <w:rPr>
      <w:rFonts w:asciiTheme="minorHAnsi" w:eastAsiaTheme="minorEastAsia" w:hAnsiTheme="minorHAnsi" w:cstheme="minorBidi"/>
      <w:sz w:val="21"/>
      <w:szCs w:val="22"/>
    </w:rPr>
  </w:style>
  <w:style w:type="paragraph" w:styleId="TOC9">
    <w:name w:val="toc 9"/>
    <w:basedOn w:val="a0"/>
    <w:next w:val="a0"/>
    <w:uiPriority w:val="39"/>
    <w:unhideWhenUsed/>
    <w:qFormat/>
    <w:rsid w:val="00A74322"/>
    <w:pPr>
      <w:ind w:leftChars="1600" w:left="3360"/>
    </w:pPr>
    <w:rPr>
      <w:rFonts w:asciiTheme="minorHAnsi" w:eastAsiaTheme="minorEastAsia" w:hAnsiTheme="minorHAnsi" w:cstheme="minorBidi"/>
      <w:sz w:val="21"/>
      <w:szCs w:val="22"/>
    </w:rPr>
  </w:style>
  <w:style w:type="paragraph" w:styleId="af">
    <w:name w:val="Balloon Text"/>
    <w:basedOn w:val="a0"/>
    <w:link w:val="af0"/>
    <w:uiPriority w:val="99"/>
    <w:unhideWhenUsed/>
    <w:rsid w:val="00A74322"/>
    <w:rPr>
      <w:sz w:val="18"/>
      <w:szCs w:val="18"/>
    </w:rPr>
  </w:style>
  <w:style w:type="character" w:customStyle="1" w:styleId="af0">
    <w:name w:val="批注框文本 字符"/>
    <w:basedOn w:val="a1"/>
    <w:link w:val="af"/>
    <w:uiPriority w:val="99"/>
    <w:rsid w:val="00A74322"/>
    <w:rPr>
      <w:rFonts w:ascii="Times New Roman" w:eastAsia="宋体" w:hAnsi="Times New Roman" w:cs="Times New Roman"/>
      <w:sz w:val="18"/>
      <w:szCs w:val="18"/>
    </w:rPr>
  </w:style>
  <w:style w:type="paragraph" w:styleId="af1">
    <w:name w:val="annotation text"/>
    <w:basedOn w:val="a0"/>
    <w:link w:val="11"/>
    <w:qFormat/>
    <w:rsid w:val="00A74322"/>
    <w:pPr>
      <w:spacing w:line="240" w:lineRule="auto"/>
      <w:jc w:val="left"/>
    </w:pPr>
    <w:rPr>
      <w:kern w:val="0"/>
      <w:sz w:val="20"/>
      <w:szCs w:val="20"/>
      <w:lang w:val="en-CA"/>
    </w:rPr>
  </w:style>
  <w:style w:type="character" w:customStyle="1" w:styleId="af2">
    <w:name w:val="批注文字 字符"/>
    <w:basedOn w:val="a1"/>
    <w:rsid w:val="00A74322"/>
    <w:rPr>
      <w:rFonts w:eastAsia="黑体"/>
      <w:kern w:val="2"/>
      <w:sz w:val="24"/>
      <w:szCs w:val="24"/>
    </w:rPr>
  </w:style>
  <w:style w:type="character" w:customStyle="1" w:styleId="11">
    <w:name w:val="批注文字 字符1"/>
    <w:link w:val="af1"/>
    <w:qFormat/>
    <w:rsid w:val="00A74322"/>
    <w:rPr>
      <w:rFonts w:ascii="Times New Roman" w:eastAsia="宋体" w:hAnsi="Times New Roman" w:cs="Times New Roman"/>
      <w:kern w:val="0"/>
      <w:sz w:val="20"/>
      <w:szCs w:val="20"/>
      <w:lang w:val="en-CA"/>
    </w:rPr>
  </w:style>
  <w:style w:type="character" w:styleId="af3">
    <w:name w:val="annotation reference"/>
    <w:qFormat/>
    <w:rsid w:val="00A74322"/>
    <w:rPr>
      <w:sz w:val="21"/>
      <w:szCs w:val="21"/>
    </w:rPr>
  </w:style>
  <w:style w:type="paragraph" w:styleId="af4">
    <w:name w:val="Normal (Web)"/>
    <w:basedOn w:val="a0"/>
    <w:uiPriority w:val="99"/>
    <w:unhideWhenUsed/>
    <w:qFormat/>
    <w:rsid w:val="00A74322"/>
    <w:pP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af5">
    <w:name w:val="Date"/>
    <w:basedOn w:val="a0"/>
    <w:next w:val="a0"/>
    <w:link w:val="af6"/>
    <w:uiPriority w:val="99"/>
    <w:semiHidden/>
    <w:unhideWhenUsed/>
    <w:rsid w:val="00A74322"/>
    <w:pPr>
      <w:ind w:leftChars="2500" w:left="100"/>
    </w:pPr>
  </w:style>
  <w:style w:type="character" w:customStyle="1" w:styleId="af6">
    <w:name w:val="日期 字符"/>
    <w:basedOn w:val="a1"/>
    <w:link w:val="af5"/>
    <w:uiPriority w:val="99"/>
    <w:semiHidden/>
    <w:rsid w:val="00A74322"/>
    <w:rPr>
      <w:rFonts w:ascii="Times New Roman" w:eastAsia="宋体" w:hAnsi="Times New Roman" w:cs="Times New Roman"/>
      <w:sz w:val="24"/>
      <w:szCs w:val="24"/>
    </w:rPr>
  </w:style>
  <w:style w:type="paragraph" w:styleId="af7">
    <w:name w:val="caption"/>
    <w:basedOn w:val="a0"/>
    <w:next w:val="a0"/>
    <w:uiPriority w:val="35"/>
    <w:unhideWhenUsed/>
    <w:qFormat/>
    <w:rsid w:val="00A74322"/>
    <w:rPr>
      <w:rFonts w:asciiTheme="majorHAnsi" w:hAnsiTheme="majorHAnsi" w:cstheme="majorBidi"/>
      <w:sz w:val="20"/>
      <w:szCs w:val="20"/>
    </w:rPr>
  </w:style>
  <w:style w:type="paragraph" w:customStyle="1" w:styleId="a">
    <w:name w:val="图"/>
    <w:basedOn w:val="a0"/>
    <w:qFormat/>
    <w:rsid w:val="00A74322"/>
    <w:pPr>
      <w:widowControl w:val="0"/>
      <w:numPr>
        <w:numId w:val="24"/>
      </w:numPr>
      <w:spacing w:line="240" w:lineRule="auto"/>
      <w:jc w:val="center"/>
    </w:pPr>
    <w:rPr>
      <w:rFonts w:asciiTheme="minorHAnsi" w:eastAsiaTheme="minorEastAsia" w:hAnsiTheme="minorHAnsi" w:cstheme="minorBidi"/>
      <w:b/>
      <w:sz w:val="21"/>
    </w:rPr>
  </w:style>
  <w:style w:type="paragraph" w:customStyle="1" w:styleId="12">
    <w:name w:val="样式1"/>
    <w:basedOn w:val="2"/>
    <w:link w:val="1Char"/>
    <w:qFormat/>
    <w:rsid w:val="00A74322"/>
    <w:rPr>
      <w:b w:val="0"/>
    </w:rPr>
  </w:style>
  <w:style w:type="character" w:customStyle="1" w:styleId="1Char">
    <w:name w:val="样式1 Char"/>
    <w:basedOn w:val="a1"/>
    <w:link w:val="12"/>
    <w:qFormat/>
    <w:rsid w:val="00A74322"/>
    <w:rPr>
      <w:rFonts w:ascii="Times New Roman" w:eastAsia="宋体" w:hAnsi="Times New Roman" w:cstheme="majorBidi"/>
      <w:bCs/>
      <w:sz w:val="28"/>
      <w:szCs w:val="32"/>
    </w:rPr>
  </w:style>
  <w:style w:type="paragraph" w:customStyle="1" w:styleId="21">
    <w:name w:val="样式2"/>
    <w:basedOn w:val="12"/>
    <w:link w:val="2Char"/>
    <w:qFormat/>
    <w:rsid w:val="00A74322"/>
  </w:style>
  <w:style w:type="character" w:customStyle="1" w:styleId="2Char">
    <w:name w:val="样式2 Char"/>
    <w:basedOn w:val="1Char"/>
    <w:link w:val="21"/>
    <w:rsid w:val="00A74322"/>
    <w:rPr>
      <w:rFonts w:ascii="Times New Roman" w:eastAsia="宋体" w:hAnsi="Times New Roman" w:cstheme="majorBidi"/>
      <w:bCs/>
      <w:sz w:val="28"/>
      <w:szCs w:val="32"/>
    </w:rPr>
  </w:style>
  <w:style w:type="paragraph" w:customStyle="1" w:styleId="5">
    <w:name w:val="图标题5"/>
    <w:basedOn w:val="21"/>
    <w:next w:val="21"/>
    <w:uiPriority w:val="99"/>
    <w:qFormat/>
    <w:rsid w:val="00A74322"/>
    <w:pPr>
      <w:numPr>
        <w:ilvl w:val="0"/>
        <w:numId w:val="27"/>
      </w:numPr>
      <w:suppressAutoHyphens/>
      <w:jc w:val="center"/>
      <w:outlineLvl w:val="4"/>
    </w:pPr>
    <w:rPr>
      <w:rFonts w:ascii="Arial" w:eastAsia="楷体" w:hAnsi="Arial" w:cs="Calibri"/>
      <w:kern w:val="21"/>
      <w:sz w:val="21"/>
      <w:szCs w:val="22"/>
      <w:lang w:eastAsia="ar-SA"/>
    </w:rPr>
  </w:style>
  <w:style w:type="paragraph" w:styleId="af8">
    <w:name w:val="table of figures"/>
    <w:basedOn w:val="a0"/>
    <w:next w:val="a0"/>
    <w:uiPriority w:val="99"/>
    <w:unhideWhenUsed/>
    <w:rsid w:val="00A74322"/>
    <w:pPr>
      <w:ind w:leftChars="200" w:left="200" w:hangingChars="200" w:hanging="200"/>
    </w:pPr>
  </w:style>
  <w:style w:type="paragraph" w:customStyle="1" w:styleId="af9">
    <w:name w:val="图序"/>
    <w:basedOn w:val="a7"/>
    <w:link w:val="Char0"/>
    <w:qFormat/>
    <w:rsid w:val="00A74322"/>
    <w:pPr>
      <w:spacing w:before="120" w:after="240" w:line="240" w:lineRule="auto"/>
      <w:ind w:firstLineChars="0" w:firstLine="0"/>
      <w:jc w:val="center"/>
    </w:pPr>
    <w:rPr>
      <w:rFonts w:ascii="Times New Roman" w:hAnsi="Times New Roman" w:cs="Times New Roman"/>
      <w:b/>
      <w:color w:val="131413"/>
    </w:rPr>
  </w:style>
  <w:style w:type="character" w:customStyle="1" w:styleId="Char0">
    <w:name w:val="图序 Char"/>
    <w:basedOn w:val="a4"/>
    <w:link w:val="af9"/>
    <w:rsid w:val="00A74322"/>
    <w:rPr>
      <w:rFonts w:ascii="Times New Roman" w:eastAsia="宋体" w:hAnsi="Times New Roman" w:cs="Times New Roman"/>
      <w:b/>
      <w:color w:val="131413"/>
      <w:sz w:val="24"/>
      <w:szCs w:val="21"/>
    </w:rPr>
  </w:style>
  <w:style w:type="table" w:styleId="afa">
    <w:name w:val="Table Grid"/>
    <w:basedOn w:val="a2"/>
    <w:uiPriority w:val="39"/>
    <w:qFormat/>
    <w:rsid w:val="00A74322"/>
    <w:pPr>
      <w:spacing w:line="400" w:lineRule="exact"/>
      <w:jc w:val="both"/>
    </w:pPr>
    <w:rPr>
      <w:rFonts w:ascii="Times New Roman" w:eastAsia="黑体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未处理的提及1"/>
    <w:basedOn w:val="a1"/>
    <w:uiPriority w:val="99"/>
    <w:semiHidden/>
    <w:unhideWhenUsed/>
    <w:qFormat/>
    <w:rsid w:val="00A74322"/>
    <w:rPr>
      <w:color w:val="605E5C"/>
      <w:shd w:val="clear" w:color="auto" w:fill="E1DFDD"/>
    </w:rPr>
  </w:style>
  <w:style w:type="table" w:customStyle="1" w:styleId="41">
    <w:name w:val="无格式表格 41"/>
    <w:basedOn w:val="a2"/>
    <w:uiPriority w:val="44"/>
    <w:rsid w:val="00A74322"/>
    <w:rPr>
      <w:rFonts w:ascii="Times New Roman" w:eastAsia="宋体" w:hAnsi="Times New Roman" w:cs="Times New Roman"/>
      <w:sz w:val="24"/>
      <w:szCs w:val="24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3">
    <w:name w:val="无格式表格 43"/>
    <w:basedOn w:val="a2"/>
    <w:uiPriority w:val="44"/>
    <w:qFormat/>
    <w:rsid w:val="00A74322"/>
    <w:rPr>
      <w:rFonts w:ascii="Times New Roman" w:eastAsia="宋体" w:hAnsi="Times New Roman" w:cs="Times New Roman"/>
      <w:sz w:val="24"/>
      <w:szCs w:val="24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0">
    <w:name w:val="无格式表格 51"/>
    <w:basedOn w:val="a2"/>
    <w:uiPriority w:val="45"/>
    <w:rsid w:val="00A74322"/>
    <w:rPr>
      <w:rFonts w:ascii="Times New Roman" w:eastAsia="宋体" w:hAnsi="Times New Roman" w:cs="Times New Roman"/>
      <w:sz w:val="24"/>
      <w:szCs w:val="24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32">
    <w:name w:val="样式3"/>
    <w:basedOn w:val="21"/>
    <w:link w:val="3Char"/>
    <w:qFormat/>
    <w:rsid w:val="00A74322"/>
    <w:pPr>
      <w:keepNext w:val="0"/>
      <w:keepLines w:val="0"/>
      <w:spacing w:before="0" w:after="0"/>
      <w:ind w:left="420" w:hangingChars="200" w:hanging="420"/>
      <w:outlineLvl w:val="9"/>
    </w:pPr>
    <w:rPr>
      <w:bCs w:val="0"/>
      <w:szCs w:val="21"/>
    </w:rPr>
  </w:style>
  <w:style w:type="character" w:customStyle="1" w:styleId="3Char">
    <w:name w:val="样式3 Char"/>
    <w:basedOn w:val="2Char"/>
    <w:link w:val="32"/>
    <w:rsid w:val="00A74322"/>
    <w:rPr>
      <w:rFonts w:ascii="Times New Roman" w:eastAsia="宋体" w:hAnsi="Times New Roman" w:cstheme="majorBidi"/>
      <w:bCs w:val="0"/>
      <w:sz w:val="28"/>
      <w:szCs w:val="21"/>
    </w:rPr>
  </w:style>
  <w:style w:type="character" w:styleId="afb">
    <w:name w:val="Strong"/>
    <w:basedOn w:val="a1"/>
    <w:uiPriority w:val="22"/>
    <w:qFormat/>
    <w:rsid w:val="00A74322"/>
    <w:rPr>
      <w:b/>
      <w:bCs/>
    </w:rPr>
  </w:style>
  <w:style w:type="paragraph" w:styleId="afc">
    <w:name w:val="footer"/>
    <w:basedOn w:val="a0"/>
    <w:link w:val="afd"/>
    <w:uiPriority w:val="99"/>
    <w:unhideWhenUsed/>
    <w:qFormat/>
    <w:rsid w:val="00A74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d">
    <w:name w:val="页脚 字符"/>
    <w:basedOn w:val="a1"/>
    <w:link w:val="afc"/>
    <w:uiPriority w:val="99"/>
    <w:rsid w:val="00A74322"/>
    <w:rPr>
      <w:rFonts w:ascii="Times New Roman" w:eastAsia="宋体" w:hAnsi="Times New Roman" w:cs="Times New Roman"/>
      <w:sz w:val="18"/>
      <w:szCs w:val="18"/>
    </w:rPr>
  </w:style>
  <w:style w:type="character" w:styleId="afe">
    <w:name w:val="page number"/>
    <w:basedOn w:val="a1"/>
    <w:qFormat/>
    <w:rsid w:val="00A74322"/>
  </w:style>
  <w:style w:type="paragraph" w:styleId="aff">
    <w:name w:val="header"/>
    <w:basedOn w:val="a0"/>
    <w:link w:val="aff0"/>
    <w:uiPriority w:val="99"/>
    <w:unhideWhenUsed/>
    <w:qFormat/>
    <w:rsid w:val="00A74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0">
    <w:name w:val="页眉 字符"/>
    <w:basedOn w:val="a1"/>
    <w:link w:val="aff"/>
    <w:uiPriority w:val="99"/>
    <w:rsid w:val="00A74322"/>
    <w:rPr>
      <w:rFonts w:ascii="Times New Roman" w:eastAsia="宋体" w:hAnsi="Times New Roman" w:cs="Times New Roman"/>
      <w:sz w:val="18"/>
      <w:szCs w:val="18"/>
    </w:rPr>
  </w:style>
  <w:style w:type="paragraph" w:customStyle="1" w:styleId="BT4">
    <w:name w:val="BT4"/>
    <w:basedOn w:val="4"/>
    <w:uiPriority w:val="99"/>
    <w:qFormat/>
    <w:rsid w:val="00A74322"/>
    <w:pPr>
      <w:numPr>
        <w:ilvl w:val="0"/>
        <w:numId w:val="0"/>
      </w:numPr>
    </w:pPr>
  </w:style>
  <w:style w:type="paragraph" w:styleId="HTML">
    <w:name w:val="HTML Preformatted"/>
    <w:basedOn w:val="a0"/>
    <w:link w:val="HTML0"/>
    <w:unhideWhenUsed/>
    <w:qFormat/>
    <w:rsid w:val="00A743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character" w:customStyle="1" w:styleId="HTML0">
    <w:name w:val="HTML 预设格式 字符"/>
    <w:basedOn w:val="a1"/>
    <w:link w:val="HTML"/>
    <w:qFormat/>
    <w:rsid w:val="00A74322"/>
    <w:rPr>
      <w:rFonts w:ascii="Courier New" w:eastAsia="宋体" w:hAnsi="Courier New" w:cs="Times New Roman"/>
      <w:color w:val="000000"/>
      <w:kern w:val="0"/>
      <w:sz w:val="20"/>
      <w:szCs w:val="20"/>
    </w:rPr>
  </w:style>
  <w:style w:type="character" w:customStyle="1" w:styleId="jp-italic">
    <w:name w:val="jp-italic"/>
    <w:basedOn w:val="a1"/>
    <w:qFormat/>
    <w:rsid w:val="00A74322"/>
  </w:style>
  <w:style w:type="paragraph" w:customStyle="1" w:styleId="22">
    <w:name w:val="论文  目录2"/>
    <w:basedOn w:val="TOC2"/>
    <w:next w:val="a0"/>
    <w:uiPriority w:val="99"/>
    <w:qFormat/>
    <w:rsid w:val="00A74322"/>
    <w:pPr>
      <w:spacing w:before="120"/>
    </w:pPr>
    <w:rPr>
      <w:rFonts w:cstheme="minorHAnsi"/>
      <w:smallCaps/>
      <w:szCs w:val="20"/>
    </w:rPr>
  </w:style>
  <w:style w:type="paragraph" w:customStyle="1" w:styleId="LWML1">
    <w:name w:val="LWML 1"/>
    <w:basedOn w:val="22"/>
    <w:uiPriority w:val="99"/>
    <w:qFormat/>
    <w:rsid w:val="00A74322"/>
    <w:pPr>
      <w:ind w:leftChars="0" w:left="0"/>
    </w:pPr>
    <w:rPr>
      <w:rFonts w:eastAsia="黑体"/>
      <w:smallCaps w:val="0"/>
    </w:rPr>
  </w:style>
  <w:style w:type="table" w:customStyle="1" w:styleId="TableNormal">
    <w:name w:val="Table Normal"/>
    <w:uiPriority w:val="2"/>
    <w:semiHidden/>
    <w:unhideWhenUsed/>
    <w:qFormat/>
    <w:rsid w:val="00A7432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A74322"/>
    <w:pPr>
      <w:widowControl w:val="0"/>
      <w:autoSpaceDE w:val="0"/>
      <w:autoSpaceDN w:val="0"/>
    </w:pPr>
    <w:rPr>
      <w:rFonts w:ascii="Calibri" w:eastAsia="宋体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74322"/>
    <w:pPr>
      <w:jc w:val="left"/>
    </w:pPr>
    <w:rPr>
      <w:rFonts w:eastAsiaTheme="minorEastAsia"/>
      <w:kern w:val="0"/>
      <w:sz w:val="22"/>
      <w:lang w:eastAsia="en-US"/>
    </w:rPr>
  </w:style>
  <w:style w:type="paragraph" w:customStyle="1" w:styleId="WPSOffice1">
    <w:name w:val="WPSOffice手动目录 1"/>
    <w:uiPriority w:val="99"/>
    <w:qFormat/>
    <w:rsid w:val="00A74322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2">
    <w:name w:val="WPSOffice手动目录 2"/>
    <w:uiPriority w:val="99"/>
    <w:qFormat/>
    <w:rsid w:val="00A74322"/>
    <w:pPr>
      <w:ind w:leftChars="200" w:left="2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3">
    <w:name w:val="WPSOffice手动目录 3"/>
    <w:uiPriority w:val="99"/>
    <w:qFormat/>
    <w:rsid w:val="00A74322"/>
    <w:pPr>
      <w:ind w:leftChars="400" w:left="400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80">
    <w:name w:val="标题 8 字符"/>
    <w:basedOn w:val="a1"/>
    <w:link w:val="8"/>
    <w:uiPriority w:val="9"/>
    <w:semiHidden/>
    <w:rsid w:val="00A74322"/>
    <w:rPr>
      <w:rFonts w:ascii="Arial" w:eastAsia="黑体" w:hAnsi="Arial"/>
      <w:color w:val="000000"/>
      <w:sz w:val="24"/>
    </w:rPr>
  </w:style>
  <w:style w:type="character" w:customStyle="1" w:styleId="90">
    <w:name w:val="标题 9 字符"/>
    <w:basedOn w:val="a1"/>
    <w:link w:val="9"/>
    <w:uiPriority w:val="9"/>
    <w:semiHidden/>
    <w:rsid w:val="00A74322"/>
    <w:rPr>
      <w:rFonts w:ascii="Arial" w:eastAsia="黑体" w:hAnsi="Arial"/>
      <w:color w:val="000000"/>
    </w:rPr>
  </w:style>
  <w:style w:type="paragraph" w:customStyle="1" w:styleId="-4">
    <w:name w:val="标题-4级"/>
    <w:basedOn w:val="a0"/>
    <w:link w:val="-40"/>
    <w:qFormat/>
    <w:rsid w:val="00A74322"/>
    <w:pPr>
      <w:spacing w:before="240" w:after="120"/>
      <w:ind w:firstLineChars="0" w:firstLine="0"/>
    </w:pPr>
    <w:rPr>
      <w:rFonts w:eastAsia="楷体"/>
      <w:color w:val="000000" w:themeColor="text1"/>
    </w:rPr>
  </w:style>
  <w:style w:type="character" w:customStyle="1" w:styleId="-40">
    <w:name w:val="标题-4级 字符"/>
    <w:basedOn w:val="a1"/>
    <w:link w:val="-4"/>
    <w:locked/>
    <w:rsid w:val="00A74322"/>
    <w:rPr>
      <w:rFonts w:ascii="Times New Roman" w:eastAsia="楷体" w:hAnsi="Times New Roman" w:cs="Times New Roman"/>
      <w:color w:val="000000" w:themeColor="text1"/>
      <w:sz w:val="24"/>
      <w:szCs w:val="24"/>
    </w:rPr>
  </w:style>
  <w:style w:type="paragraph" w:customStyle="1" w:styleId="aff1">
    <w:name w:val="参考文献正文"/>
    <w:basedOn w:val="a0"/>
    <w:uiPriority w:val="99"/>
    <w:qFormat/>
    <w:rsid w:val="00A74322"/>
    <w:rPr>
      <w:rFonts w:ascii="宋体" w:hAnsi="宋体"/>
      <w:szCs w:val="21"/>
    </w:rPr>
  </w:style>
  <w:style w:type="paragraph" w:customStyle="1" w:styleId="14">
    <w:name w:val="纯文本1"/>
    <w:basedOn w:val="a0"/>
    <w:uiPriority w:val="99"/>
    <w:qFormat/>
    <w:rsid w:val="00A74322"/>
    <w:pPr>
      <w:ind w:firstLine="200"/>
      <w:jc w:val="left"/>
    </w:pPr>
    <w:rPr>
      <w:rFonts w:ascii="宋体" w:hAnsi="Courier New" w:cs="Courier New"/>
      <w:szCs w:val="21"/>
    </w:rPr>
  </w:style>
  <w:style w:type="character" w:customStyle="1" w:styleId="15">
    <w:name w:val="访问过的超链接1"/>
    <w:basedOn w:val="a1"/>
    <w:uiPriority w:val="99"/>
    <w:semiHidden/>
    <w:unhideWhenUsed/>
    <w:rsid w:val="00A74322"/>
    <w:rPr>
      <w:color w:val="954F72"/>
      <w:u w:val="single"/>
    </w:rPr>
  </w:style>
  <w:style w:type="paragraph" w:customStyle="1" w:styleId="aff2">
    <w:name w:val="菌株名称"/>
    <w:basedOn w:val="a0"/>
    <w:link w:val="Char2"/>
    <w:qFormat/>
    <w:rsid w:val="00A74322"/>
    <w:rPr>
      <w:rFonts w:eastAsia="Times New Roman"/>
      <w:i/>
      <w:szCs w:val="32"/>
    </w:rPr>
  </w:style>
  <w:style w:type="character" w:customStyle="1" w:styleId="Char2">
    <w:name w:val="菌株名称 Char"/>
    <w:link w:val="aff2"/>
    <w:qFormat/>
    <w:locked/>
    <w:rsid w:val="00A74322"/>
    <w:rPr>
      <w:rFonts w:ascii="Times New Roman" w:eastAsia="Times New Roman" w:hAnsi="Times New Roman" w:cs="Times New Roman"/>
      <w:i/>
      <w:sz w:val="24"/>
      <w:szCs w:val="32"/>
    </w:rPr>
  </w:style>
  <w:style w:type="paragraph" w:customStyle="1" w:styleId="aff3">
    <w:name w:val="一级标题"/>
    <w:basedOn w:val="1"/>
    <w:next w:val="2"/>
    <w:uiPriority w:val="99"/>
    <w:qFormat/>
    <w:rsid w:val="00A74322"/>
    <w:rPr>
      <w:b w:val="0"/>
    </w:rPr>
  </w:style>
  <w:style w:type="paragraph" w:customStyle="1" w:styleId="16">
    <w:name w:val="论文标题1"/>
    <w:basedOn w:val="aff3"/>
    <w:next w:val="a0"/>
    <w:link w:val="1Char0"/>
    <w:qFormat/>
    <w:rsid w:val="00A74322"/>
    <w:pPr>
      <w:ind w:left="720"/>
    </w:pPr>
    <w:rPr>
      <w:rFonts w:cs="宋体"/>
      <w:color w:val="000000" w:themeColor="text1"/>
      <w:kern w:val="0"/>
      <w:szCs w:val="30"/>
    </w:rPr>
  </w:style>
  <w:style w:type="character" w:customStyle="1" w:styleId="1Char0">
    <w:name w:val="论文标题1 Char"/>
    <w:basedOn w:val="a1"/>
    <w:link w:val="16"/>
    <w:qFormat/>
    <w:locked/>
    <w:rsid w:val="00A74322"/>
    <w:rPr>
      <w:rFonts w:ascii="宋体" w:eastAsia="黑体" w:hAnsi="宋体" w:cs="宋体"/>
      <w:b/>
      <w:color w:val="000000" w:themeColor="text1"/>
      <w:kern w:val="0"/>
      <w:sz w:val="32"/>
      <w:szCs w:val="30"/>
    </w:rPr>
  </w:style>
  <w:style w:type="paragraph" w:customStyle="1" w:styleId="23">
    <w:name w:val="论文标题2"/>
    <w:basedOn w:val="2"/>
    <w:uiPriority w:val="99"/>
    <w:qFormat/>
    <w:rsid w:val="00A74322"/>
    <w:pPr>
      <w:keepNext w:val="0"/>
      <w:keepLines w:val="0"/>
      <w:widowControl/>
      <w:numPr>
        <w:ilvl w:val="0"/>
        <w:numId w:val="0"/>
      </w:numPr>
      <w:spacing w:line="400" w:lineRule="exact"/>
    </w:pPr>
    <w:rPr>
      <w:rFonts w:cs="宋体"/>
      <w:b w:val="0"/>
      <w:caps/>
      <w:color w:val="000000" w:themeColor="text1"/>
    </w:rPr>
  </w:style>
  <w:style w:type="paragraph" w:customStyle="1" w:styleId="aff4">
    <w:name w:val="论文表标题"/>
    <w:basedOn w:val="a0"/>
    <w:uiPriority w:val="99"/>
    <w:qFormat/>
    <w:rsid w:val="00A74322"/>
    <w:pPr>
      <w:spacing w:before="120" w:after="120"/>
      <w:jc w:val="center"/>
    </w:pPr>
    <w:rPr>
      <w:rFonts w:cs="黑体"/>
      <w:b/>
    </w:rPr>
  </w:style>
  <w:style w:type="paragraph" w:customStyle="1" w:styleId="aff5">
    <w:name w:val="论文图标题"/>
    <w:basedOn w:val="aff4"/>
    <w:uiPriority w:val="99"/>
    <w:qFormat/>
    <w:rsid w:val="00A74322"/>
    <w:pPr>
      <w:spacing w:after="240"/>
    </w:pPr>
  </w:style>
  <w:style w:type="paragraph" w:customStyle="1" w:styleId="aff6">
    <w:name w:val="论文正文"/>
    <w:basedOn w:val="a0"/>
    <w:link w:val="Char3"/>
    <w:qFormat/>
    <w:rsid w:val="00A74322"/>
    <w:pPr>
      <w:ind w:firstLine="200"/>
    </w:pPr>
  </w:style>
  <w:style w:type="character" w:customStyle="1" w:styleId="Char3">
    <w:name w:val="论文正文 Char"/>
    <w:basedOn w:val="a1"/>
    <w:link w:val="aff6"/>
    <w:qFormat/>
    <w:locked/>
    <w:rsid w:val="00A74322"/>
    <w:rPr>
      <w:rFonts w:ascii="Times New Roman" w:eastAsia="宋体" w:hAnsi="Times New Roman" w:cs="Times New Roman"/>
      <w:sz w:val="24"/>
    </w:rPr>
  </w:style>
  <w:style w:type="paragraph" w:customStyle="1" w:styleId="511">
    <w:name w:val="目录 51"/>
    <w:basedOn w:val="a0"/>
    <w:next w:val="a0"/>
    <w:autoRedefine/>
    <w:uiPriority w:val="39"/>
    <w:qFormat/>
    <w:rsid w:val="00A74322"/>
    <w:pPr>
      <w:ind w:leftChars="800" w:left="1680" w:firstLineChars="0" w:firstLine="0"/>
    </w:pPr>
    <w:rPr>
      <w:rFonts w:ascii="Calibri" w:hAnsi="Calibri"/>
      <w:sz w:val="21"/>
    </w:rPr>
  </w:style>
  <w:style w:type="paragraph" w:customStyle="1" w:styleId="61">
    <w:name w:val="目录 61"/>
    <w:basedOn w:val="a0"/>
    <w:next w:val="a0"/>
    <w:autoRedefine/>
    <w:uiPriority w:val="39"/>
    <w:qFormat/>
    <w:rsid w:val="00A74322"/>
    <w:pPr>
      <w:ind w:leftChars="1000" w:left="2100" w:firstLineChars="0" w:firstLine="0"/>
    </w:pPr>
    <w:rPr>
      <w:rFonts w:ascii="Calibri" w:hAnsi="Calibri"/>
      <w:sz w:val="21"/>
    </w:rPr>
  </w:style>
  <w:style w:type="paragraph" w:customStyle="1" w:styleId="71">
    <w:name w:val="目录 71"/>
    <w:basedOn w:val="a0"/>
    <w:next w:val="a0"/>
    <w:autoRedefine/>
    <w:uiPriority w:val="39"/>
    <w:qFormat/>
    <w:rsid w:val="00A74322"/>
    <w:pPr>
      <w:ind w:leftChars="1200" w:left="2520" w:firstLineChars="0" w:firstLine="0"/>
    </w:pPr>
    <w:rPr>
      <w:rFonts w:ascii="Calibri" w:hAnsi="Calibri"/>
      <w:sz w:val="21"/>
    </w:rPr>
  </w:style>
  <w:style w:type="paragraph" w:customStyle="1" w:styleId="81">
    <w:name w:val="目录 81"/>
    <w:basedOn w:val="a0"/>
    <w:next w:val="a0"/>
    <w:uiPriority w:val="39"/>
    <w:qFormat/>
    <w:rsid w:val="00A74322"/>
    <w:pPr>
      <w:ind w:leftChars="1400" w:left="2940" w:firstLineChars="0" w:firstLine="0"/>
    </w:pPr>
    <w:rPr>
      <w:rFonts w:ascii="Calibri" w:hAnsi="Calibri"/>
      <w:sz w:val="21"/>
    </w:rPr>
  </w:style>
  <w:style w:type="paragraph" w:customStyle="1" w:styleId="91">
    <w:name w:val="目录 91"/>
    <w:basedOn w:val="a0"/>
    <w:next w:val="a0"/>
    <w:autoRedefine/>
    <w:uiPriority w:val="39"/>
    <w:qFormat/>
    <w:rsid w:val="00A74322"/>
    <w:pPr>
      <w:ind w:leftChars="1600" w:left="3360" w:firstLineChars="0" w:firstLine="0"/>
    </w:pPr>
    <w:rPr>
      <w:rFonts w:ascii="Calibri" w:hAnsi="Calibri"/>
      <w:sz w:val="21"/>
    </w:rPr>
  </w:style>
  <w:style w:type="paragraph" w:styleId="aff7">
    <w:name w:val="annotation subject"/>
    <w:basedOn w:val="af1"/>
    <w:next w:val="af1"/>
    <w:link w:val="aff8"/>
    <w:uiPriority w:val="99"/>
    <w:semiHidden/>
    <w:unhideWhenUsed/>
    <w:qFormat/>
    <w:rsid w:val="00A74322"/>
    <w:rPr>
      <w:b/>
      <w:bCs/>
    </w:rPr>
  </w:style>
  <w:style w:type="character" w:customStyle="1" w:styleId="aff8">
    <w:name w:val="批注主题 字符"/>
    <w:basedOn w:val="af2"/>
    <w:link w:val="aff7"/>
    <w:uiPriority w:val="99"/>
    <w:semiHidden/>
    <w:rsid w:val="00A74322"/>
    <w:rPr>
      <w:rFonts w:eastAsia="黑体"/>
      <w:b/>
      <w:bCs/>
      <w:kern w:val="2"/>
      <w:sz w:val="24"/>
      <w:szCs w:val="24"/>
    </w:rPr>
  </w:style>
  <w:style w:type="character" w:styleId="aff9">
    <w:name w:val="Emphasis"/>
    <w:basedOn w:val="a1"/>
    <w:uiPriority w:val="20"/>
    <w:qFormat/>
    <w:rsid w:val="00A74322"/>
    <w:rPr>
      <w:i/>
      <w:iCs/>
    </w:rPr>
  </w:style>
  <w:style w:type="paragraph" w:customStyle="1" w:styleId="affa">
    <w:name w:val="谭"/>
    <w:basedOn w:val="a0"/>
    <w:link w:val="Char4"/>
    <w:qFormat/>
    <w:rsid w:val="00A74322"/>
    <w:pPr>
      <w:adjustRightInd w:val="0"/>
      <w:jc w:val="left"/>
    </w:pPr>
    <w:rPr>
      <w:rFonts w:cstheme="minorHAnsi"/>
      <w:color w:val="000000" w:themeColor="text1"/>
    </w:rPr>
  </w:style>
  <w:style w:type="character" w:customStyle="1" w:styleId="Char4">
    <w:name w:val="谭 Char"/>
    <w:basedOn w:val="a1"/>
    <w:link w:val="affa"/>
    <w:qFormat/>
    <w:locked/>
    <w:rsid w:val="00A74322"/>
    <w:rPr>
      <w:rFonts w:ascii="Times New Roman" w:eastAsia="宋体" w:hAnsi="Times New Roman" w:cstheme="minorHAnsi"/>
      <w:color w:val="000000" w:themeColor="text1"/>
      <w:sz w:val="24"/>
    </w:rPr>
  </w:style>
  <w:style w:type="table" w:customStyle="1" w:styleId="17">
    <w:name w:val="网格型1"/>
    <w:basedOn w:val="a2"/>
    <w:uiPriority w:val="39"/>
    <w:rsid w:val="00A74322"/>
    <w:pPr>
      <w:spacing w:line="400" w:lineRule="exact"/>
      <w:jc w:val="both"/>
    </w:pPr>
    <w:rPr>
      <w:rFonts w:ascii="Times New Roman" w:eastAsia="黑体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网格型2"/>
    <w:basedOn w:val="a2"/>
    <w:next w:val="afa"/>
    <w:uiPriority w:val="39"/>
    <w:rsid w:val="00A74322"/>
    <w:pPr>
      <w:spacing w:line="400" w:lineRule="exact"/>
      <w:jc w:val="both"/>
    </w:pPr>
    <w:rPr>
      <w:rFonts w:ascii="Times New Roman" w:eastAsia="黑体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Document Map"/>
    <w:basedOn w:val="a0"/>
    <w:link w:val="affc"/>
    <w:uiPriority w:val="99"/>
    <w:unhideWhenUsed/>
    <w:qFormat/>
    <w:rsid w:val="00A74322"/>
    <w:rPr>
      <w:rFonts w:ascii="宋体"/>
      <w:sz w:val="18"/>
      <w:szCs w:val="18"/>
    </w:rPr>
  </w:style>
  <w:style w:type="character" w:customStyle="1" w:styleId="affc">
    <w:name w:val="文档结构图 字符"/>
    <w:basedOn w:val="a1"/>
    <w:link w:val="affb"/>
    <w:uiPriority w:val="99"/>
    <w:qFormat/>
    <w:rsid w:val="00A74322"/>
    <w:rPr>
      <w:rFonts w:ascii="宋体" w:eastAsia="宋体" w:hAnsi="Times New Roman"/>
      <w:color w:val="000000"/>
      <w:sz w:val="18"/>
      <w:szCs w:val="18"/>
    </w:rPr>
  </w:style>
  <w:style w:type="numbering" w:customStyle="1" w:styleId="18">
    <w:name w:val="无列表1"/>
    <w:next w:val="a3"/>
    <w:uiPriority w:val="99"/>
    <w:semiHidden/>
    <w:unhideWhenUsed/>
    <w:rsid w:val="00A74322"/>
  </w:style>
  <w:style w:type="numbering" w:customStyle="1" w:styleId="25">
    <w:name w:val="无列表2"/>
    <w:next w:val="a3"/>
    <w:uiPriority w:val="99"/>
    <w:semiHidden/>
    <w:unhideWhenUsed/>
    <w:rsid w:val="00A74322"/>
  </w:style>
  <w:style w:type="character" w:styleId="affd">
    <w:name w:val="Placeholder Text"/>
    <w:basedOn w:val="a1"/>
    <w:uiPriority w:val="99"/>
    <w:unhideWhenUsed/>
    <w:qFormat/>
    <w:rsid w:val="00A74322"/>
    <w:rPr>
      <w:color w:val="808080"/>
    </w:rPr>
  </w:style>
  <w:style w:type="paragraph" w:customStyle="1" w:styleId="-1">
    <w:name w:val="正文-1"/>
    <w:basedOn w:val="a0"/>
    <w:link w:val="-10"/>
    <w:qFormat/>
    <w:rsid w:val="00A74322"/>
    <w:pPr>
      <w:ind w:firstLine="200"/>
    </w:pPr>
    <w:rPr>
      <w:lang w:eastAsia="en-US"/>
    </w:rPr>
  </w:style>
  <w:style w:type="character" w:customStyle="1" w:styleId="-10">
    <w:name w:val="正文-1 字符"/>
    <w:basedOn w:val="a1"/>
    <w:link w:val="-1"/>
    <w:locked/>
    <w:rsid w:val="00A74322"/>
    <w:rPr>
      <w:rFonts w:ascii="Times New Roman" w:eastAsia="宋体" w:hAnsi="Times New Roman" w:cs="Times New Roman"/>
      <w:sz w:val="24"/>
      <w:szCs w:val="24"/>
      <w:lang w:eastAsia="en-US"/>
    </w:rPr>
  </w:style>
  <w:style w:type="paragraph" w:customStyle="1" w:styleId="26">
    <w:name w:val="正文2"/>
    <w:basedOn w:val="a0"/>
    <w:link w:val="2Char0"/>
    <w:qFormat/>
    <w:rsid w:val="00A74322"/>
    <w:pPr>
      <w:spacing w:line="440" w:lineRule="exact"/>
      <w:jc w:val="center"/>
    </w:pPr>
    <w:rPr>
      <w:rFonts w:ascii="宋体" w:hAnsi="Courier New" w:cs="幼圆"/>
      <w:kern w:val="0"/>
      <w:sz w:val="32"/>
      <w:szCs w:val="32"/>
    </w:rPr>
  </w:style>
  <w:style w:type="character" w:customStyle="1" w:styleId="2Char0">
    <w:name w:val="正文2 Char"/>
    <w:basedOn w:val="a1"/>
    <w:link w:val="26"/>
    <w:qFormat/>
    <w:locked/>
    <w:rsid w:val="00A74322"/>
    <w:rPr>
      <w:rFonts w:ascii="宋体" w:eastAsia="宋体" w:hAnsi="Courier New" w:cs="幼圆"/>
      <w:kern w:val="0"/>
      <w:sz w:val="32"/>
      <w:szCs w:val="32"/>
    </w:rPr>
  </w:style>
  <w:style w:type="paragraph" w:styleId="affe">
    <w:name w:val="Body Text"/>
    <w:basedOn w:val="a0"/>
    <w:link w:val="afff"/>
    <w:uiPriority w:val="1"/>
    <w:unhideWhenUsed/>
    <w:qFormat/>
    <w:rsid w:val="00A74322"/>
    <w:pPr>
      <w:ind w:left="138"/>
      <w:jc w:val="left"/>
    </w:pPr>
    <w:rPr>
      <w:rFonts w:ascii="宋体" w:hAnsi="宋体"/>
      <w:kern w:val="0"/>
      <w:lang w:eastAsia="en-US"/>
    </w:rPr>
  </w:style>
  <w:style w:type="character" w:customStyle="1" w:styleId="afff">
    <w:name w:val="正文文本 字符"/>
    <w:basedOn w:val="a1"/>
    <w:link w:val="affe"/>
    <w:uiPriority w:val="1"/>
    <w:rsid w:val="00A74322"/>
    <w:rPr>
      <w:rFonts w:ascii="宋体" w:eastAsia="宋体" w:hAnsi="宋体"/>
      <w:color w:val="000000"/>
      <w:kern w:val="0"/>
      <w:sz w:val="24"/>
      <w:lang w:eastAsia="en-US"/>
    </w:rPr>
  </w:style>
  <w:style w:type="character" w:customStyle="1" w:styleId="Char5">
    <w:name w:val="页眉 Char"/>
    <w:uiPriority w:val="99"/>
    <w:rsid w:val="00A74322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1682</Words>
  <Characters>9589</Characters>
  <Application>Microsoft Office Word</Application>
  <DocSecurity>0</DocSecurity>
  <Lines>79</Lines>
  <Paragraphs>22</Paragraphs>
  <ScaleCrop>false</ScaleCrop>
  <Company/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xiaozeng</dc:creator>
  <cp:keywords/>
  <dc:description/>
  <cp:lastModifiedBy>赵 志博</cp:lastModifiedBy>
  <cp:revision>13</cp:revision>
  <dcterms:created xsi:type="dcterms:W3CDTF">2022-05-19T08:29:00Z</dcterms:created>
  <dcterms:modified xsi:type="dcterms:W3CDTF">2022-05-26T14:53:00Z</dcterms:modified>
</cp:coreProperties>
</file>