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9C221" w14:textId="3D80A11F" w:rsidR="00221A4B" w:rsidRDefault="0092383B">
      <w:pPr>
        <w:rPr>
          <w:rFonts w:ascii="Times New Roman" w:hAnsi="Times New Roman" w:cs="Times New Roman"/>
        </w:rPr>
      </w:pPr>
      <w:r w:rsidRPr="0092383B">
        <w:rPr>
          <w:rFonts w:ascii="Times New Roman" w:hAnsi="Times New Roman" w:cs="Times New Roman"/>
          <w:b/>
          <w:bCs/>
        </w:rPr>
        <w:t>Additional Table 5:</w:t>
      </w:r>
      <w:r w:rsidRPr="0092383B">
        <w:rPr>
          <w:rFonts w:ascii="Times New Roman" w:hAnsi="Times New Roman" w:cs="Times New Roman"/>
        </w:rPr>
        <w:t xml:space="preserve"> </w:t>
      </w:r>
      <w:r w:rsidRPr="0092383B">
        <w:rPr>
          <w:rFonts w:ascii="Times New Roman" w:hAnsi="Times New Roman" w:cs="Times New Roman"/>
          <w:i/>
          <w:iCs/>
        </w:rPr>
        <w:t xml:space="preserve">Acinetobacter </w:t>
      </w:r>
      <w:r w:rsidRPr="0092383B">
        <w:rPr>
          <w:rFonts w:ascii="Times New Roman" w:hAnsi="Times New Roman" w:cs="Times New Roman"/>
        </w:rPr>
        <w:t>spp. strain IDs and their corresponding GenBank accession numbers</w:t>
      </w:r>
      <w:r w:rsidR="00141BC5">
        <w:rPr>
          <w:rFonts w:ascii="Times New Roman" w:hAnsi="Times New Roman" w:cs="Times New Roman"/>
        </w:rPr>
        <w:t>.</w:t>
      </w:r>
    </w:p>
    <w:tbl>
      <w:tblPr>
        <w:tblW w:w="3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5"/>
        <w:gridCol w:w="2111"/>
      </w:tblGrid>
      <w:tr w:rsidR="00141BC5" w:rsidRPr="00141BC5" w14:paraId="0991480E" w14:textId="77777777" w:rsidTr="00141BC5">
        <w:trPr>
          <w:trHeight w:val="288"/>
        </w:trPr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5BFEA37F" w14:textId="77777777" w:rsidR="00141BC5" w:rsidRPr="00141BC5" w:rsidRDefault="00141BC5" w:rsidP="00141BC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1B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Strain ID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14:paraId="52D32723" w14:textId="77777777" w:rsidR="00141BC5" w:rsidRPr="00141BC5" w:rsidRDefault="00141BC5" w:rsidP="00141BC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1B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GenBank Accession</w:t>
            </w:r>
          </w:p>
        </w:tc>
      </w:tr>
      <w:tr w:rsidR="00141BC5" w:rsidRPr="00141BC5" w14:paraId="1EB7498B" w14:textId="77777777" w:rsidTr="00141BC5">
        <w:trPr>
          <w:trHeight w:val="288"/>
        </w:trPr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2585E880" w14:textId="77777777" w:rsidR="00141BC5" w:rsidRPr="00141BC5" w:rsidRDefault="00141BC5" w:rsidP="00141BC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41BC5">
              <w:rPr>
                <w:rFonts w:ascii="Times New Roman" w:eastAsia="Times New Roman" w:hAnsi="Times New Roman" w:cs="Times New Roman"/>
                <w:color w:val="000000"/>
              </w:rPr>
              <w:t>CRA-AC-04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14:paraId="1D353ECF" w14:textId="77777777" w:rsidR="00141BC5" w:rsidRPr="00141BC5" w:rsidRDefault="00141BC5" w:rsidP="00141BC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41BC5">
              <w:rPr>
                <w:rFonts w:ascii="Times New Roman" w:eastAsia="Times New Roman" w:hAnsi="Times New Roman" w:cs="Times New Roman"/>
                <w:color w:val="000000"/>
              </w:rPr>
              <w:t>JAKRBR000000000</w:t>
            </w:r>
          </w:p>
        </w:tc>
      </w:tr>
      <w:tr w:rsidR="00141BC5" w:rsidRPr="00141BC5" w14:paraId="3B890A88" w14:textId="77777777" w:rsidTr="00141BC5">
        <w:trPr>
          <w:trHeight w:val="288"/>
        </w:trPr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788D11C4" w14:textId="77777777" w:rsidR="00141BC5" w:rsidRPr="00141BC5" w:rsidRDefault="00141BC5" w:rsidP="00141BC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41BC5">
              <w:rPr>
                <w:rFonts w:ascii="Times New Roman" w:eastAsia="Times New Roman" w:hAnsi="Times New Roman" w:cs="Times New Roman"/>
                <w:color w:val="000000"/>
              </w:rPr>
              <w:t>CRA-AC-05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14:paraId="56EF75DA" w14:textId="77777777" w:rsidR="00141BC5" w:rsidRPr="00141BC5" w:rsidRDefault="00141BC5" w:rsidP="00141BC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41BC5">
              <w:rPr>
                <w:rFonts w:ascii="Times New Roman" w:eastAsia="Times New Roman" w:hAnsi="Times New Roman" w:cs="Times New Roman"/>
                <w:color w:val="000000"/>
              </w:rPr>
              <w:t>JAKRBS000000000</w:t>
            </w:r>
          </w:p>
        </w:tc>
      </w:tr>
      <w:tr w:rsidR="00141BC5" w:rsidRPr="00141BC5" w14:paraId="37DF2DF1" w14:textId="77777777" w:rsidTr="00141BC5">
        <w:trPr>
          <w:trHeight w:val="288"/>
        </w:trPr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1365D12F" w14:textId="77777777" w:rsidR="00141BC5" w:rsidRPr="00141BC5" w:rsidRDefault="00141BC5" w:rsidP="00141BC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41BC5">
              <w:rPr>
                <w:rFonts w:ascii="Times New Roman" w:eastAsia="Times New Roman" w:hAnsi="Times New Roman" w:cs="Times New Roman"/>
                <w:color w:val="000000"/>
              </w:rPr>
              <w:t>NGCE921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14:paraId="4416C061" w14:textId="77777777" w:rsidR="00141BC5" w:rsidRPr="00141BC5" w:rsidRDefault="00141BC5" w:rsidP="00141BC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41BC5">
              <w:rPr>
                <w:rFonts w:ascii="Times New Roman" w:eastAsia="Times New Roman" w:hAnsi="Times New Roman" w:cs="Times New Roman"/>
                <w:color w:val="000000"/>
              </w:rPr>
              <w:t>JAKRBT000000000</w:t>
            </w:r>
          </w:p>
        </w:tc>
      </w:tr>
      <w:tr w:rsidR="00141BC5" w:rsidRPr="00141BC5" w14:paraId="78A5F864" w14:textId="77777777" w:rsidTr="00141BC5">
        <w:trPr>
          <w:trHeight w:val="288"/>
        </w:trPr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07F25530" w14:textId="77777777" w:rsidR="00141BC5" w:rsidRPr="00141BC5" w:rsidRDefault="00141BC5" w:rsidP="00141BC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41BC5">
              <w:rPr>
                <w:rFonts w:ascii="Times New Roman" w:eastAsia="Times New Roman" w:hAnsi="Times New Roman" w:cs="Times New Roman"/>
                <w:color w:val="000000"/>
              </w:rPr>
              <w:t>NGCE922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14:paraId="76BAD5B8" w14:textId="77777777" w:rsidR="00141BC5" w:rsidRPr="00141BC5" w:rsidRDefault="00141BC5" w:rsidP="00141BC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41BC5">
              <w:rPr>
                <w:rFonts w:ascii="Times New Roman" w:eastAsia="Times New Roman" w:hAnsi="Times New Roman" w:cs="Times New Roman"/>
                <w:color w:val="000000"/>
              </w:rPr>
              <w:t>JAKRBU000000000</w:t>
            </w:r>
          </w:p>
        </w:tc>
      </w:tr>
      <w:tr w:rsidR="00141BC5" w:rsidRPr="00141BC5" w14:paraId="3B8BD55B" w14:textId="77777777" w:rsidTr="00141BC5">
        <w:trPr>
          <w:trHeight w:val="288"/>
        </w:trPr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1236FA9C" w14:textId="77777777" w:rsidR="00141BC5" w:rsidRPr="00141BC5" w:rsidRDefault="00141BC5" w:rsidP="00141BC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41BC5">
              <w:rPr>
                <w:rFonts w:ascii="Times New Roman" w:eastAsia="Times New Roman" w:hAnsi="Times New Roman" w:cs="Times New Roman"/>
                <w:color w:val="000000"/>
              </w:rPr>
              <w:t>NGCE923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14:paraId="6238E3E6" w14:textId="77777777" w:rsidR="00141BC5" w:rsidRPr="00141BC5" w:rsidRDefault="00141BC5" w:rsidP="00141BC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41BC5">
              <w:rPr>
                <w:rFonts w:ascii="Times New Roman" w:eastAsia="Times New Roman" w:hAnsi="Times New Roman" w:cs="Times New Roman"/>
                <w:color w:val="000000"/>
              </w:rPr>
              <w:t>JAKRBV000000000</w:t>
            </w:r>
          </w:p>
        </w:tc>
      </w:tr>
      <w:tr w:rsidR="00141BC5" w:rsidRPr="00141BC5" w14:paraId="564840CD" w14:textId="77777777" w:rsidTr="00141BC5">
        <w:trPr>
          <w:trHeight w:val="288"/>
        </w:trPr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7E84E5FD" w14:textId="77777777" w:rsidR="00141BC5" w:rsidRPr="00141BC5" w:rsidRDefault="00141BC5" w:rsidP="00141BC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41BC5">
              <w:rPr>
                <w:rFonts w:ascii="Times New Roman" w:eastAsia="Times New Roman" w:hAnsi="Times New Roman" w:cs="Times New Roman"/>
                <w:color w:val="000000"/>
              </w:rPr>
              <w:t>NGCE924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14:paraId="4B780442" w14:textId="77777777" w:rsidR="00141BC5" w:rsidRPr="00141BC5" w:rsidRDefault="00141BC5" w:rsidP="00141BC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41BC5">
              <w:rPr>
                <w:rFonts w:ascii="Times New Roman" w:eastAsia="Times New Roman" w:hAnsi="Times New Roman" w:cs="Times New Roman"/>
                <w:color w:val="000000"/>
              </w:rPr>
              <w:t>JAKRBW000000000</w:t>
            </w:r>
          </w:p>
        </w:tc>
      </w:tr>
      <w:tr w:rsidR="00141BC5" w:rsidRPr="00141BC5" w14:paraId="5B63253C" w14:textId="77777777" w:rsidTr="00141BC5">
        <w:trPr>
          <w:trHeight w:val="288"/>
        </w:trPr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2CEAD6BC" w14:textId="77777777" w:rsidR="00141BC5" w:rsidRPr="00141BC5" w:rsidRDefault="00141BC5" w:rsidP="00141BC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41BC5">
              <w:rPr>
                <w:rFonts w:ascii="Times New Roman" w:eastAsia="Times New Roman" w:hAnsi="Times New Roman" w:cs="Times New Roman"/>
                <w:color w:val="000000"/>
              </w:rPr>
              <w:t>NGCE925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14:paraId="483CB11B" w14:textId="77777777" w:rsidR="00141BC5" w:rsidRPr="00141BC5" w:rsidRDefault="00141BC5" w:rsidP="00141BC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41BC5">
              <w:rPr>
                <w:rFonts w:ascii="Times New Roman" w:eastAsia="Times New Roman" w:hAnsi="Times New Roman" w:cs="Times New Roman"/>
                <w:color w:val="000000"/>
              </w:rPr>
              <w:t>JAKRBX000000000</w:t>
            </w:r>
          </w:p>
        </w:tc>
      </w:tr>
      <w:tr w:rsidR="00141BC5" w:rsidRPr="00141BC5" w14:paraId="5724D48C" w14:textId="77777777" w:rsidTr="00141BC5">
        <w:trPr>
          <w:trHeight w:val="288"/>
        </w:trPr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05985321" w14:textId="77777777" w:rsidR="00141BC5" w:rsidRPr="00141BC5" w:rsidRDefault="00141BC5" w:rsidP="00141BC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41BC5">
              <w:rPr>
                <w:rFonts w:ascii="Times New Roman" w:eastAsia="Times New Roman" w:hAnsi="Times New Roman" w:cs="Times New Roman"/>
                <w:color w:val="000000"/>
              </w:rPr>
              <w:t>NGCE926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14:paraId="3FB9D4C8" w14:textId="77777777" w:rsidR="00141BC5" w:rsidRPr="00141BC5" w:rsidRDefault="00141BC5" w:rsidP="00141BC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41BC5">
              <w:rPr>
                <w:rFonts w:ascii="Times New Roman" w:eastAsia="Times New Roman" w:hAnsi="Times New Roman" w:cs="Times New Roman"/>
                <w:color w:val="000000"/>
              </w:rPr>
              <w:t>JAKRBY000000000</w:t>
            </w:r>
          </w:p>
        </w:tc>
      </w:tr>
      <w:tr w:rsidR="00141BC5" w:rsidRPr="00141BC5" w14:paraId="3A657ECF" w14:textId="77777777" w:rsidTr="00141BC5">
        <w:trPr>
          <w:trHeight w:val="288"/>
        </w:trPr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3AFADB2C" w14:textId="77777777" w:rsidR="00141BC5" w:rsidRPr="00141BC5" w:rsidRDefault="00141BC5" w:rsidP="00141BC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41BC5">
              <w:rPr>
                <w:rFonts w:ascii="Times New Roman" w:eastAsia="Times New Roman" w:hAnsi="Times New Roman" w:cs="Times New Roman"/>
                <w:color w:val="000000"/>
              </w:rPr>
              <w:t>NGCE927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14:paraId="44B6F86E" w14:textId="77777777" w:rsidR="00141BC5" w:rsidRPr="00141BC5" w:rsidRDefault="00141BC5" w:rsidP="00141BC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41BC5">
              <w:rPr>
                <w:rFonts w:ascii="Times New Roman" w:eastAsia="Times New Roman" w:hAnsi="Times New Roman" w:cs="Times New Roman"/>
                <w:color w:val="000000"/>
              </w:rPr>
              <w:t>JAKRBZ000000000</w:t>
            </w:r>
          </w:p>
        </w:tc>
      </w:tr>
      <w:tr w:rsidR="00141BC5" w:rsidRPr="00141BC5" w14:paraId="4092A6A2" w14:textId="77777777" w:rsidTr="00141BC5">
        <w:trPr>
          <w:trHeight w:val="288"/>
        </w:trPr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62BEA5C9" w14:textId="77777777" w:rsidR="00141BC5" w:rsidRPr="00141BC5" w:rsidRDefault="00141BC5" w:rsidP="00141BC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41BC5">
              <w:rPr>
                <w:rFonts w:ascii="Times New Roman" w:eastAsia="Times New Roman" w:hAnsi="Times New Roman" w:cs="Times New Roman"/>
                <w:color w:val="000000"/>
              </w:rPr>
              <w:t>NGCE928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14:paraId="46EB0103" w14:textId="77777777" w:rsidR="00141BC5" w:rsidRPr="00141BC5" w:rsidRDefault="00141BC5" w:rsidP="00141BC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41BC5">
              <w:rPr>
                <w:rFonts w:ascii="Times New Roman" w:eastAsia="Times New Roman" w:hAnsi="Times New Roman" w:cs="Times New Roman"/>
                <w:color w:val="000000"/>
              </w:rPr>
              <w:t>JAKRCA000000000</w:t>
            </w:r>
          </w:p>
        </w:tc>
      </w:tr>
      <w:tr w:rsidR="00141BC5" w:rsidRPr="00141BC5" w14:paraId="53D8B453" w14:textId="77777777" w:rsidTr="00141BC5">
        <w:trPr>
          <w:trHeight w:val="288"/>
        </w:trPr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550F66D2" w14:textId="77777777" w:rsidR="00141BC5" w:rsidRPr="00141BC5" w:rsidRDefault="00141BC5" w:rsidP="00141BC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41BC5">
              <w:rPr>
                <w:rFonts w:ascii="Times New Roman" w:eastAsia="Times New Roman" w:hAnsi="Times New Roman" w:cs="Times New Roman"/>
                <w:color w:val="000000"/>
              </w:rPr>
              <w:t>NGCE1004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14:paraId="4AE87B8D" w14:textId="77777777" w:rsidR="00141BC5" w:rsidRPr="00141BC5" w:rsidRDefault="00141BC5" w:rsidP="00141BC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41BC5">
              <w:rPr>
                <w:rFonts w:ascii="Times New Roman" w:eastAsia="Times New Roman" w:hAnsi="Times New Roman" w:cs="Times New Roman"/>
                <w:color w:val="000000"/>
              </w:rPr>
              <w:t>JAKRCB000000000</w:t>
            </w:r>
          </w:p>
        </w:tc>
      </w:tr>
      <w:tr w:rsidR="00141BC5" w:rsidRPr="00141BC5" w14:paraId="6D4BF9B0" w14:textId="77777777" w:rsidTr="00141BC5">
        <w:trPr>
          <w:trHeight w:val="288"/>
        </w:trPr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3B8AC7C4" w14:textId="77777777" w:rsidR="00141BC5" w:rsidRPr="00141BC5" w:rsidRDefault="00141BC5" w:rsidP="00141BC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41BC5">
              <w:rPr>
                <w:rFonts w:ascii="Times New Roman" w:eastAsia="Times New Roman" w:hAnsi="Times New Roman" w:cs="Times New Roman"/>
                <w:color w:val="000000"/>
              </w:rPr>
              <w:t>NGCE1005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14:paraId="561E8E75" w14:textId="77777777" w:rsidR="00141BC5" w:rsidRPr="00141BC5" w:rsidRDefault="00141BC5" w:rsidP="00141BC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41BC5">
              <w:rPr>
                <w:rFonts w:ascii="Times New Roman" w:eastAsia="Times New Roman" w:hAnsi="Times New Roman" w:cs="Times New Roman"/>
                <w:color w:val="000000"/>
              </w:rPr>
              <w:t>JAKRCC000000000</w:t>
            </w:r>
          </w:p>
        </w:tc>
      </w:tr>
      <w:tr w:rsidR="00141BC5" w:rsidRPr="00141BC5" w14:paraId="5E9378F8" w14:textId="77777777" w:rsidTr="00141BC5">
        <w:trPr>
          <w:trHeight w:val="288"/>
        </w:trPr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16B6D751" w14:textId="77777777" w:rsidR="00141BC5" w:rsidRPr="00141BC5" w:rsidRDefault="00141BC5" w:rsidP="00141BC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41BC5">
              <w:rPr>
                <w:rFonts w:ascii="Times New Roman" w:eastAsia="Times New Roman" w:hAnsi="Times New Roman" w:cs="Times New Roman"/>
                <w:color w:val="000000"/>
              </w:rPr>
              <w:t>NGCE1007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14:paraId="7F6EF3FF" w14:textId="77777777" w:rsidR="00141BC5" w:rsidRPr="00141BC5" w:rsidRDefault="00141BC5" w:rsidP="00141BC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41BC5">
              <w:rPr>
                <w:rFonts w:ascii="Times New Roman" w:eastAsia="Times New Roman" w:hAnsi="Times New Roman" w:cs="Times New Roman"/>
                <w:color w:val="000000"/>
              </w:rPr>
              <w:t>JAKRCD000000000</w:t>
            </w:r>
          </w:p>
        </w:tc>
      </w:tr>
      <w:tr w:rsidR="00141BC5" w:rsidRPr="00141BC5" w14:paraId="3BC01F67" w14:textId="77777777" w:rsidTr="00141BC5">
        <w:trPr>
          <w:trHeight w:val="288"/>
        </w:trPr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5A949B55" w14:textId="77777777" w:rsidR="00141BC5" w:rsidRPr="00141BC5" w:rsidRDefault="00141BC5" w:rsidP="00141BC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41BC5">
              <w:rPr>
                <w:rFonts w:ascii="Times New Roman" w:eastAsia="Times New Roman" w:hAnsi="Times New Roman" w:cs="Times New Roman"/>
                <w:color w:val="000000"/>
              </w:rPr>
              <w:t>NGCE1008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14:paraId="1217F289" w14:textId="77777777" w:rsidR="00141BC5" w:rsidRPr="00141BC5" w:rsidRDefault="00141BC5" w:rsidP="00141BC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41BC5">
              <w:rPr>
                <w:rFonts w:ascii="Times New Roman" w:eastAsia="Times New Roman" w:hAnsi="Times New Roman" w:cs="Times New Roman"/>
                <w:color w:val="000000"/>
              </w:rPr>
              <w:t>JAKRCE000000000</w:t>
            </w:r>
          </w:p>
        </w:tc>
      </w:tr>
      <w:tr w:rsidR="00141BC5" w:rsidRPr="00141BC5" w14:paraId="43B3BE04" w14:textId="77777777" w:rsidTr="00141BC5">
        <w:trPr>
          <w:trHeight w:val="288"/>
        </w:trPr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54817DA5" w14:textId="77777777" w:rsidR="00141BC5" w:rsidRPr="00141BC5" w:rsidRDefault="00141BC5" w:rsidP="00141BC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41BC5">
              <w:rPr>
                <w:rFonts w:ascii="Times New Roman" w:eastAsia="Times New Roman" w:hAnsi="Times New Roman" w:cs="Times New Roman"/>
                <w:color w:val="000000"/>
              </w:rPr>
              <w:t>NGCE1011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14:paraId="06BE0ADF" w14:textId="77777777" w:rsidR="00141BC5" w:rsidRPr="00141BC5" w:rsidRDefault="00141BC5" w:rsidP="00141BC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41BC5">
              <w:rPr>
                <w:rFonts w:ascii="Times New Roman" w:eastAsia="Times New Roman" w:hAnsi="Times New Roman" w:cs="Times New Roman"/>
                <w:color w:val="000000"/>
              </w:rPr>
              <w:t>JAKRCF000000000</w:t>
            </w:r>
          </w:p>
        </w:tc>
      </w:tr>
    </w:tbl>
    <w:p w14:paraId="0AB1F7E9" w14:textId="77777777" w:rsidR="00141BC5" w:rsidRPr="0092383B" w:rsidRDefault="00141BC5">
      <w:pPr>
        <w:rPr>
          <w:rFonts w:ascii="Times New Roman" w:hAnsi="Times New Roman" w:cs="Times New Roman"/>
        </w:rPr>
      </w:pPr>
    </w:p>
    <w:sectPr w:rsidR="00141BC5" w:rsidRPr="009238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83B"/>
    <w:rsid w:val="00141BC5"/>
    <w:rsid w:val="0022083D"/>
    <w:rsid w:val="00221A4B"/>
    <w:rsid w:val="00923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21F1A"/>
  <w15:chartTrackingRefBased/>
  <w15:docId w15:val="{C90BCC9F-6BC7-4766-B8AE-D4BCBE26B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38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1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aura rahman</dc:creator>
  <cp:keywords/>
  <dc:description/>
  <cp:lastModifiedBy>aura rahman</cp:lastModifiedBy>
  <cp:revision>1</cp:revision>
  <dcterms:created xsi:type="dcterms:W3CDTF">2022-06-02T03:56:00Z</dcterms:created>
  <dcterms:modified xsi:type="dcterms:W3CDTF">2022-06-02T04:08:00Z</dcterms:modified>
</cp:coreProperties>
</file>