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B1465" w14:textId="77777777" w:rsidR="00B8215B" w:rsidRDefault="00B8215B" w:rsidP="00B8215B">
      <w:pPr>
        <w:pStyle w:val="Caption"/>
        <w:keepNext/>
        <w:spacing w:after="0" w:line="360" w:lineRule="auto"/>
        <w:contextualSpacing/>
        <w:rPr>
          <w:rFonts w:ascii="Candara" w:hAnsi="Candara"/>
          <w:i w:val="0"/>
          <w:sz w:val="22"/>
          <w:szCs w:val="22"/>
        </w:rPr>
      </w:pPr>
      <w:r w:rsidRPr="00FC78B7">
        <w:rPr>
          <w:rFonts w:ascii="Candara" w:hAnsi="Candara"/>
          <w:i w:val="0"/>
          <w:sz w:val="22"/>
          <w:szCs w:val="22"/>
        </w:rPr>
        <w:t>Table</w:t>
      </w:r>
      <w:r>
        <w:rPr>
          <w:rFonts w:ascii="Candara" w:hAnsi="Candara"/>
          <w:i w:val="0"/>
          <w:sz w:val="22"/>
          <w:szCs w:val="22"/>
        </w:rPr>
        <w:t xml:space="preserve"> II</w:t>
      </w:r>
      <w:r w:rsidRPr="00FC78B7">
        <w:rPr>
          <w:rFonts w:ascii="Candara" w:hAnsi="Candara"/>
          <w:i w:val="0"/>
          <w:sz w:val="22"/>
          <w:szCs w:val="22"/>
        </w:rPr>
        <w:t>: Quality appraisal</w:t>
      </w:r>
    </w:p>
    <w:tbl>
      <w:tblPr>
        <w:tblStyle w:val="TableGridLight"/>
        <w:tblW w:w="8957" w:type="dxa"/>
        <w:tblLook w:val="04A0" w:firstRow="1" w:lastRow="0" w:firstColumn="1" w:lastColumn="0" w:noHBand="0" w:noVBand="1"/>
      </w:tblPr>
      <w:tblGrid>
        <w:gridCol w:w="5382"/>
        <w:gridCol w:w="992"/>
        <w:gridCol w:w="1313"/>
        <w:gridCol w:w="1270"/>
      </w:tblGrid>
      <w:tr w:rsidR="00B8215B" w:rsidRPr="00FC78B7" w14:paraId="5A2014EE" w14:textId="77777777" w:rsidTr="00AA63C3">
        <w:trPr>
          <w:trHeight w:val="563"/>
        </w:trPr>
        <w:tc>
          <w:tcPr>
            <w:tcW w:w="5382" w:type="dxa"/>
          </w:tcPr>
          <w:p w14:paraId="20EA61E0" w14:textId="77777777" w:rsidR="00B8215B" w:rsidRPr="00FC78B7" w:rsidRDefault="00B8215B" w:rsidP="00AA63C3">
            <w:pPr>
              <w:contextualSpacing/>
              <w:jc w:val="center"/>
              <w:rPr>
                <w:rFonts w:ascii="Candara" w:hAnsi="Candara"/>
                <w:b/>
                <w:sz w:val="22"/>
                <w:szCs w:val="22"/>
              </w:rPr>
            </w:pPr>
            <w:r w:rsidRPr="00FC78B7">
              <w:rPr>
                <w:rFonts w:ascii="Candara" w:hAnsi="Candara"/>
                <w:b/>
                <w:sz w:val="22"/>
                <w:szCs w:val="22"/>
              </w:rPr>
              <w:t>Appraisal criteria</w:t>
            </w:r>
          </w:p>
        </w:tc>
        <w:tc>
          <w:tcPr>
            <w:tcW w:w="992" w:type="dxa"/>
          </w:tcPr>
          <w:p w14:paraId="5AB99987" w14:textId="77777777" w:rsidR="00B8215B" w:rsidRPr="00FC78B7" w:rsidRDefault="00B8215B" w:rsidP="00AA63C3">
            <w:pPr>
              <w:contextualSpacing/>
              <w:rPr>
                <w:rFonts w:ascii="Candara" w:hAnsi="Candara"/>
                <w:b/>
                <w:sz w:val="22"/>
                <w:szCs w:val="22"/>
              </w:rPr>
            </w:pPr>
            <w:r w:rsidRPr="00FC78B7">
              <w:rPr>
                <w:rFonts w:ascii="Candara" w:hAnsi="Candara"/>
                <w:b/>
                <w:sz w:val="22"/>
                <w:szCs w:val="22"/>
              </w:rPr>
              <w:t xml:space="preserve">Yes </w:t>
            </w:r>
          </w:p>
        </w:tc>
        <w:tc>
          <w:tcPr>
            <w:tcW w:w="1313" w:type="dxa"/>
          </w:tcPr>
          <w:p w14:paraId="1D43B101" w14:textId="77777777" w:rsidR="00B8215B" w:rsidRPr="00FC78B7" w:rsidRDefault="00B8215B" w:rsidP="00AA63C3">
            <w:pPr>
              <w:contextualSpacing/>
              <w:rPr>
                <w:rFonts w:ascii="Candara" w:hAnsi="Candara"/>
                <w:b/>
                <w:sz w:val="22"/>
                <w:szCs w:val="22"/>
              </w:rPr>
            </w:pPr>
            <w:r w:rsidRPr="00FC78B7">
              <w:rPr>
                <w:rFonts w:ascii="Candara" w:hAnsi="Candara"/>
                <w:b/>
                <w:sz w:val="22"/>
                <w:szCs w:val="22"/>
              </w:rPr>
              <w:t>Somewhat</w:t>
            </w:r>
          </w:p>
        </w:tc>
        <w:tc>
          <w:tcPr>
            <w:tcW w:w="1270" w:type="dxa"/>
          </w:tcPr>
          <w:p w14:paraId="48EA287D" w14:textId="77777777" w:rsidR="00B8215B" w:rsidRPr="00FC78B7" w:rsidRDefault="00B8215B" w:rsidP="00AA63C3">
            <w:pPr>
              <w:contextualSpacing/>
              <w:rPr>
                <w:rFonts w:ascii="Candara" w:hAnsi="Candara"/>
                <w:b/>
                <w:sz w:val="22"/>
                <w:szCs w:val="22"/>
              </w:rPr>
            </w:pPr>
            <w:r w:rsidRPr="00FC78B7">
              <w:rPr>
                <w:rFonts w:ascii="Candara" w:hAnsi="Candara"/>
                <w:b/>
                <w:sz w:val="22"/>
                <w:szCs w:val="22"/>
              </w:rPr>
              <w:t>No/ Not applicable</w:t>
            </w:r>
          </w:p>
        </w:tc>
      </w:tr>
      <w:tr w:rsidR="00B8215B" w:rsidRPr="00FC78B7" w14:paraId="1FBB06A4" w14:textId="77777777" w:rsidTr="00AA63C3">
        <w:trPr>
          <w:trHeight w:val="563"/>
        </w:trPr>
        <w:tc>
          <w:tcPr>
            <w:tcW w:w="5382" w:type="dxa"/>
          </w:tcPr>
          <w:p w14:paraId="1BCFE048" w14:textId="77777777" w:rsidR="00B8215B" w:rsidRPr="00FC78B7" w:rsidRDefault="00B8215B" w:rsidP="00B8215B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Was there a clear statement of the aims of the research?</w:t>
            </w:r>
          </w:p>
        </w:tc>
        <w:tc>
          <w:tcPr>
            <w:tcW w:w="992" w:type="dxa"/>
          </w:tcPr>
          <w:p w14:paraId="10DBDA43" w14:textId="77777777" w:rsidR="00B8215B" w:rsidRPr="00FC78B7" w:rsidRDefault="00B8215B" w:rsidP="00AA63C3">
            <w:pPr>
              <w:contextualSpacing/>
              <w:rPr>
                <w:rFonts w:ascii="Candara" w:hAnsi="Candara"/>
                <w:bCs/>
                <w:sz w:val="22"/>
                <w:szCs w:val="22"/>
              </w:rPr>
            </w:pPr>
            <w:r w:rsidRPr="00FC78B7">
              <w:rPr>
                <w:rFonts w:ascii="Candara" w:hAnsi="Candara"/>
                <w:bCs/>
                <w:sz w:val="22"/>
                <w:szCs w:val="22"/>
              </w:rPr>
              <w:t>131</w:t>
            </w:r>
          </w:p>
        </w:tc>
        <w:tc>
          <w:tcPr>
            <w:tcW w:w="1313" w:type="dxa"/>
          </w:tcPr>
          <w:p w14:paraId="5D510757" w14:textId="77777777" w:rsidR="00B8215B" w:rsidRPr="00FC78B7" w:rsidRDefault="00B8215B" w:rsidP="00AA63C3">
            <w:pPr>
              <w:contextualSpacing/>
              <w:rPr>
                <w:rFonts w:ascii="Candara" w:hAnsi="Candara"/>
                <w:b/>
                <w:sz w:val="22"/>
                <w:szCs w:val="22"/>
              </w:rPr>
            </w:pPr>
          </w:p>
        </w:tc>
        <w:tc>
          <w:tcPr>
            <w:tcW w:w="1270" w:type="dxa"/>
          </w:tcPr>
          <w:p w14:paraId="08938DFE" w14:textId="77777777" w:rsidR="00B8215B" w:rsidRPr="00FC78B7" w:rsidRDefault="00B8215B" w:rsidP="00AA63C3">
            <w:pPr>
              <w:contextualSpacing/>
              <w:rPr>
                <w:rFonts w:ascii="Candara" w:hAnsi="Candara"/>
                <w:b/>
                <w:sz w:val="22"/>
                <w:szCs w:val="22"/>
              </w:rPr>
            </w:pPr>
          </w:p>
        </w:tc>
      </w:tr>
      <w:tr w:rsidR="00B8215B" w:rsidRPr="00FC78B7" w14:paraId="6E4F7267" w14:textId="77777777" w:rsidTr="00AA63C3">
        <w:trPr>
          <w:trHeight w:val="766"/>
        </w:trPr>
        <w:tc>
          <w:tcPr>
            <w:tcW w:w="5382" w:type="dxa"/>
          </w:tcPr>
          <w:p w14:paraId="64FA9259" w14:textId="77777777" w:rsidR="00B8215B" w:rsidRPr="00FC78B7" w:rsidRDefault="00B8215B" w:rsidP="00B8215B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Is the methodology used for the study appropriate for addressing the research goal?</w:t>
            </w:r>
          </w:p>
        </w:tc>
        <w:tc>
          <w:tcPr>
            <w:tcW w:w="992" w:type="dxa"/>
          </w:tcPr>
          <w:p w14:paraId="7BCD5930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131</w:t>
            </w:r>
          </w:p>
        </w:tc>
        <w:tc>
          <w:tcPr>
            <w:tcW w:w="1313" w:type="dxa"/>
          </w:tcPr>
          <w:p w14:paraId="0FE3861E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  <w:tc>
          <w:tcPr>
            <w:tcW w:w="1270" w:type="dxa"/>
          </w:tcPr>
          <w:p w14:paraId="269CF428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</w:tr>
      <w:tr w:rsidR="00B8215B" w:rsidRPr="00FC78B7" w14:paraId="5E6A1A71" w14:textId="77777777" w:rsidTr="00AA63C3">
        <w:trPr>
          <w:trHeight w:val="1099"/>
        </w:trPr>
        <w:tc>
          <w:tcPr>
            <w:tcW w:w="5382" w:type="dxa"/>
          </w:tcPr>
          <w:p w14:paraId="78E4CB61" w14:textId="77777777" w:rsidR="00B8215B" w:rsidRPr="00FC78B7" w:rsidRDefault="00B8215B" w:rsidP="00B8215B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Was the research design appropriate to address the aims of the research?</w:t>
            </w:r>
          </w:p>
          <w:p w14:paraId="7C5B5314" w14:textId="77777777" w:rsidR="00B8215B" w:rsidRPr="00FC78B7" w:rsidRDefault="00B8215B" w:rsidP="00B8215B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Has the researcher justified the research design?</w:t>
            </w:r>
          </w:p>
        </w:tc>
        <w:tc>
          <w:tcPr>
            <w:tcW w:w="992" w:type="dxa"/>
          </w:tcPr>
          <w:p w14:paraId="568F166F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131</w:t>
            </w:r>
          </w:p>
        </w:tc>
        <w:tc>
          <w:tcPr>
            <w:tcW w:w="1313" w:type="dxa"/>
          </w:tcPr>
          <w:p w14:paraId="4A5C7704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  <w:tc>
          <w:tcPr>
            <w:tcW w:w="1270" w:type="dxa"/>
          </w:tcPr>
          <w:p w14:paraId="584EB45C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</w:tr>
      <w:tr w:rsidR="00B8215B" w:rsidRPr="00FC78B7" w14:paraId="2B53C942" w14:textId="77777777" w:rsidTr="00AA63C3">
        <w:trPr>
          <w:trHeight w:val="1966"/>
        </w:trPr>
        <w:tc>
          <w:tcPr>
            <w:tcW w:w="5382" w:type="dxa"/>
          </w:tcPr>
          <w:p w14:paraId="278545E8" w14:textId="77777777" w:rsidR="00B8215B" w:rsidRPr="00FC78B7" w:rsidRDefault="00B8215B" w:rsidP="00B8215B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Is the recruitment strategy appropriate for the study aims?</w:t>
            </w:r>
          </w:p>
          <w:p w14:paraId="3ED79B7D" w14:textId="77777777" w:rsidR="00B8215B" w:rsidRPr="00FC78B7" w:rsidRDefault="00B8215B" w:rsidP="00B8215B">
            <w:pPr>
              <w:pStyle w:val="ListParagraph"/>
              <w:numPr>
                <w:ilvl w:val="0"/>
                <w:numId w:val="2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Researcher explained how the inputs/outputs/ study participants were selected?</w:t>
            </w:r>
          </w:p>
          <w:p w14:paraId="7074EBD0" w14:textId="77777777" w:rsidR="00B8215B" w:rsidRPr="00FC78B7" w:rsidRDefault="00B8215B" w:rsidP="00B8215B">
            <w:pPr>
              <w:pStyle w:val="ListParagraph"/>
              <w:numPr>
                <w:ilvl w:val="0"/>
                <w:numId w:val="2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 xml:space="preserve">Discussion around recruitment </w:t>
            </w:r>
            <w:proofErr w:type="gramStart"/>
            <w:r w:rsidRPr="00FC78B7">
              <w:rPr>
                <w:rFonts w:ascii="Candara" w:hAnsi="Candara"/>
                <w:sz w:val="22"/>
                <w:szCs w:val="22"/>
              </w:rPr>
              <w:t>i.e.</w:t>
            </w:r>
            <w:proofErr w:type="gramEnd"/>
            <w:r w:rsidRPr="00FC78B7">
              <w:rPr>
                <w:rFonts w:ascii="Candara" w:hAnsi="Candara"/>
                <w:sz w:val="22"/>
                <w:szCs w:val="22"/>
              </w:rPr>
              <w:t xml:space="preserve"> why some inputs/ outputs/ participants were not chosen?</w:t>
            </w:r>
          </w:p>
        </w:tc>
        <w:tc>
          <w:tcPr>
            <w:tcW w:w="992" w:type="dxa"/>
          </w:tcPr>
          <w:p w14:paraId="50878FDC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131</w:t>
            </w:r>
          </w:p>
        </w:tc>
        <w:tc>
          <w:tcPr>
            <w:tcW w:w="1313" w:type="dxa"/>
          </w:tcPr>
          <w:p w14:paraId="7BA6CA27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  <w:tc>
          <w:tcPr>
            <w:tcW w:w="1270" w:type="dxa"/>
          </w:tcPr>
          <w:p w14:paraId="48A63533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</w:tr>
      <w:tr w:rsidR="00B8215B" w:rsidRPr="00FC78B7" w14:paraId="540E3C0F" w14:textId="77777777" w:rsidTr="00AA63C3">
        <w:trPr>
          <w:trHeight w:val="1918"/>
        </w:trPr>
        <w:tc>
          <w:tcPr>
            <w:tcW w:w="5382" w:type="dxa"/>
          </w:tcPr>
          <w:p w14:paraId="485CB9C0" w14:textId="77777777" w:rsidR="00B8215B" w:rsidRPr="00FC78B7" w:rsidRDefault="00B8215B" w:rsidP="00B8215B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Was the data collected in a way that addressed the research issue?</w:t>
            </w:r>
          </w:p>
          <w:p w14:paraId="284ECD3F" w14:textId="77777777" w:rsidR="00B8215B" w:rsidRPr="00FC78B7" w:rsidRDefault="00B8215B" w:rsidP="00B8215B">
            <w:pPr>
              <w:pStyle w:val="ListParagraph"/>
              <w:numPr>
                <w:ilvl w:val="0"/>
                <w:numId w:val="5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If the setting for data collection was justified?</w:t>
            </w:r>
          </w:p>
          <w:p w14:paraId="7224C333" w14:textId="77777777" w:rsidR="00B8215B" w:rsidRPr="00FC78B7" w:rsidRDefault="00B8215B" w:rsidP="00B8215B">
            <w:pPr>
              <w:pStyle w:val="ListParagraph"/>
              <w:numPr>
                <w:ilvl w:val="0"/>
                <w:numId w:val="5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If it is clear how data were collected?</w:t>
            </w:r>
          </w:p>
          <w:p w14:paraId="07616927" w14:textId="77777777" w:rsidR="00B8215B" w:rsidRPr="00FC78B7" w:rsidRDefault="00B8215B" w:rsidP="00B8215B">
            <w:pPr>
              <w:pStyle w:val="ListParagraph"/>
              <w:numPr>
                <w:ilvl w:val="0"/>
                <w:numId w:val="5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If the researcher has made the methods explicit?</w:t>
            </w:r>
          </w:p>
        </w:tc>
        <w:tc>
          <w:tcPr>
            <w:tcW w:w="992" w:type="dxa"/>
          </w:tcPr>
          <w:p w14:paraId="3F0BA6C1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131</w:t>
            </w:r>
          </w:p>
        </w:tc>
        <w:tc>
          <w:tcPr>
            <w:tcW w:w="1313" w:type="dxa"/>
          </w:tcPr>
          <w:p w14:paraId="3D090CAF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  <w:tc>
          <w:tcPr>
            <w:tcW w:w="1270" w:type="dxa"/>
          </w:tcPr>
          <w:p w14:paraId="1F3875DC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</w:tr>
      <w:tr w:rsidR="00B8215B" w:rsidRPr="00FC78B7" w14:paraId="287D8861" w14:textId="77777777" w:rsidTr="00AA63C3">
        <w:trPr>
          <w:trHeight w:val="1668"/>
        </w:trPr>
        <w:tc>
          <w:tcPr>
            <w:tcW w:w="5382" w:type="dxa"/>
          </w:tcPr>
          <w:p w14:paraId="4122DBB3" w14:textId="77777777" w:rsidR="00B8215B" w:rsidRPr="00FC78B7" w:rsidRDefault="00B8215B" w:rsidP="00B8215B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Have the authors addressed areas of potential bias during the formulation of research questions, data collection and data analysis?</w:t>
            </w:r>
          </w:p>
          <w:p w14:paraId="71532A1B" w14:textId="77777777" w:rsidR="00B8215B" w:rsidRPr="00FC78B7" w:rsidRDefault="00B8215B" w:rsidP="00AA63C3">
            <w:pPr>
              <w:pStyle w:val="ListParagraph"/>
              <w:spacing w:after="0"/>
              <w:ind w:left="36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For qualitative studies, is there researcher reflexivity?</w:t>
            </w:r>
          </w:p>
        </w:tc>
        <w:tc>
          <w:tcPr>
            <w:tcW w:w="992" w:type="dxa"/>
          </w:tcPr>
          <w:p w14:paraId="1E8343F9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100</w:t>
            </w:r>
          </w:p>
        </w:tc>
        <w:tc>
          <w:tcPr>
            <w:tcW w:w="1313" w:type="dxa"/>
          </w:tcPr>
          <w:p w14:paraId="2CD36C2B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25</w:t>
            </w:r>
          </w:p>
        </w:tc>
        <w:tc>
          <w:tcPr>
            <w:tcW w:w="1270" w:type="dxa"/>
          </w:tcPr>
          <w:p w14:paraId="45E976C0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6</w:t>
            </w:r>
          </w:p>
        </w:tc>
      </w:tr>
      <w:tr w:rsidR="00B8215B" w:rsidRPr="00FC78B7" w14:paraId="233B804B" w14:textId="77777777" w:rsidTr="00AA63C3">
        <w:trPr>
          <w:trHeight w:val="1149"/>
        </w:trPr>
        <w:tc>
          <w:tcPr>
            <w:tcW w:w="5382" w:type="dxa"/>
          </w:tcPr>
          <w:p w14:paraId="72E5C8E7" w14:textId="77777777" w:rsidR="00B8215B" w:rsidRPr="00FC78B7" w:rsidRDefault="00B8215B" w:rsidP="00B8215B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Have ethical issues been taken into consideration?</w:t>
            </w:r>
          </w:p>
          <w:p w14:paraId="745933AF" w14:textId="77777777" w:rsidR="00B8215B" w:rsidRPr="00FC78B7" w:rsidRDefault="00B8215B" w:rsidP="00B8215B">
            <w:pPr>
              <w:pStyle w:val="ListParagraph"/>
              <w:numPr>
                <w:ilvl w:val="0"/>
                <w:numId w:val="6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Informed consent and confidentiality</w:t>
            </w:r>
          </w:p>
          <w:p w14:paraId="1D20C4D3" w14:textId="77777777" w:rsidR="00B8215B" w:rsidRPr="00FC78B7" w:rsidRDefault="00B8215B" w:rsidP="00B8215B">
            <w:pPr>
              <w:pStyle w:val="ListParagraph"/>
              <w:numPr>
                <w:ilvl w:val="0"/>
                <w:numId w:val="6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Approval from ethics committee?</w:t>
            </w:r>
          </w:p>
        </w:tc>
        <w:tc>
          <w:tcPr>
            <w:tcW w:w="992" w:type="dxa"/>
          </w:tcPr>
          <w:p w14:paraId="0D2B9D0F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9</w:t>
            </w:r>
          </w:p>
        </w:tc>
        <w:tc>
          <w:tcPr>
            <w:tcW w:w="1313" w:type="dxa"/>
          </w:tcPr>
          <w:p w14:paraId="5D350A16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  <w:tc>
          <w:tcPr>
            <w:tcW w:w="1270" w:type="dxa"/>
          </w:tcPr>
          <w:p w14:paraId="56D0CC53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122</w:t>
            </w:r>
          </w:p>
        </w:tc>
      </w:tr>
      <w:tr w:rsidR="00B8215B" w:rsidRPr="00FC78B7" w14:paraId="50034B82" w14:textId="77777777" w:rsidTr="00AA63C3">
        <w:trPr>
          <w:trHeight w:val="1149"/>
        </w:trPr>
        <w:tc>
          <w:tcPr>
            <w:tcW w:w="5382" w:type="dxa"/>
          </w:tcPr>
          <w:p w14:paraId="3CB5858D" w14:textId="77777777" w:rsidR="00B8215B" w:rsidRPr="00FC78B7" w:rsidRDefault="00B8215B" w:rsidP="00B8215B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Was the data analysis sufficiently rigorous?</w:t>
            </w:r>
          </w:p>
          <w:p w14:paraId="1AD156EE" w14:textId="77777777" w:rsidR="00B8215B" w:rsidRPr="00FC78B7" w:rsidRDefault="00B8215B" w:rsidP="00B8215B">
            <w:pPr>
              <w:pStyle w:val="ListParagraph"/>
              <w:numPr>
                <w:ilvl w:val="0"/>
                <w:numId w:val="1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In-depth description of the analysis process?</w:t>
            </w:r>
          </w:p>
          <w:p w14:paraId="6C00A0BB" w14:textId="77777777" w:rsidR="00B8215B" w:rsidRPr="00FC78B7" w:rsidRDefault="00B8215B" w:rsidP="00B8215B">
            <w:pPr>
              <w:pStyle w:val="ListParagraph"/>
              <w:numPr>
                <w:ilvl w:val="0"/>
                <w:numId w:val="1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Clarity of the development of themes / categories</w:t>
            </w:r>
          </w:p>
          <w:p w14:paraId="6F230F94" w14:textId="77777777" w:rsidR="00B8215B" w:rsidRPr="00FC78B7" w:rsidRDefault="00B8215B" w:rsidP="00B8215B">
            <w:pPr>
              <w:pStyle w:val="ListParagraph"/>
              <w:numPr>
                <w:ilvl w:val="0"/>
                <w:numId w:val="1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Are contradictory data considered?</w:t>
            </w:r>
          </w:p>
          <w:p w14:paraId="2F19A577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  <w:tc>
          <w:tcPr>
            <w:tcW w:w="992" w:type="dxa"/>
          </w:tcPr>
          <w:p w14:paraId="05ED9416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131</w:t>
            </w:r>
          </w:p>
        </w:tc>
        <w:tc>
          <w:tcPr>
            <w:tcW w:w="1313" w:type="dxa"/>
          </w:tcPr>
          <w:p w14:paraId="0656B8E8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  <w:tc>
          <w:tcPr>
            <w:tcW w:w="1270" w:type="dxa"/>
          </w:tcPr>
          <w:p w14:paraId="48005680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</w:tr>
      <w:tr w:rsidR="00B8215B" w:rsidRPr="00FC78B7" w14:paraId="185D3090" w14:textId="77777777" w:rsidTr="00AA63C3">
        <w:tc>
          <w:tcPr>
            <w:tcW w:w="5382" w:type="dxa"/>
          </w:tcPr>
          <w:p w14:paraId="2974A05B" w14:textId="77777777" w:rsidR="00B8215B" w:rsidRPr="00FC78B7" w:rsidRDefault="00B8215B" w:rsidP="00B8215B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 xml:space="preserve">Is there a clear statement of findings? </w:t>
            </w:r>
          </w:p>
          <w:p w14:paraId="7A388CA3" w14:textId="77777777" w:rsidR="00B8215B" w:rsidRPr="00FC78B7" w:rsidRDefault="00B8215B" w:rsidP="00B8215B">
            <w:pPr>
              <w:pStyle w:val="ListParagraph"/>
              <w:numPr>
                <w:ilvl w:val="0"/>
                <w:numId w:val="7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Explicit findings</w:t>
            </w:r>
          </w:p>
          <w:p w14:paraId="6678314A" w14:textId="77777777" w:rsidR="00B8215B" w:rsidRPr="00FC78B7" w:rsidRDefault="00B8215B" w:rsidP="00B8215B">
            <w:pPr>
              <w:pStyle w:val="ListParagraph"/>
              <w:numPr>
                <w:ilvl w:val="0"/>
                <w:numId w:val="7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Adequate discussion of evidence for and against the researcher arguments</w:t>
            </w:r>
          </w:p>
          <w:p w14:paraId="2C07C943" w14:textId="77777777" w:rsidR="00B8215B" w:rsidRPr="00FC78B7" w:rsidRDefault="00B8215B" w:rsidP="00B8215B">
            <w:pPr>
              <w:pStyle w:val="ListParagraph"/>
              <w:numPr>
                <w:ilvl w:val="0"/>
                <w:numId w:val="7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lastRenderedPageBreak/>
              <w:t>Credibility of finds (triangulation, respondent validation, more than one analyst), findings are discussed in relation to the original research question)</w:t>
            </w:r>
          </w:p>
        </w:tc>
        <w:tc>
          <w:tcPr>
            <w:tcW w:w="992" w:type="dxa"/>
          </w:tcPr>
          <w:p w14:paraId="41C0DFF7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lastRenderedPageBreak/>
              <w:t>131</w:t>
            </w:r>
          </w:p>
        </w:tc>
        <w:tc>
          <w:tcPr>
            <w:tcW w:w="1313" w:type="dxa"/>
          </w:tcPr>
          <w:p w14:paraId="1F5CCB4B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  <w:tc>
          <w:tcPr>
            <w:tcW w:w="1270" w:type="dxa"/>
          </w:tcPr>
          <w:p w14:paraId="45EFB770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</w:tr>
      <w:tr w:rsidR="00B8215B" w:rsidRPr="00FC78B7" w14:paraId="1DEB8F2E" w14:textId="77777777" w:rsidTr="00AA63C3">
        <w:trPr>
          <w:trHeight w:val="638"/>
        </w:trPr>
        <w:tc>
          <w:tcPr>
            <w:tcW w:w="5382" w:type="dxa"/>
          </w:tcPr>
          <w:p w14:paraId="4A1CB4DE" w14:textId="77777777" w:rsidR="00B8215B" w:rsidRPr="00FC78B7" w:rsidRDefault="00B8215B" w:rsidP="00B8215B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How valuable is the research?</w:t>
            </w:r>
          </w:p>
          <w:p w14:paraId="4A537719" w14:textId="77777777" w:rsidR="00B8215B" w:rsidRPr="00FC78B7" w:rsidRDefault="00B8215B" w:rsidP="00B8215B">
            <w:pPr>
              <w:pStyle w:val="ListParagraph"/>
              <w:numPr>
                <w:ilvl w:val="0"/>
                <w:numId w:val="8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Researcher discusses the contribution of the study to existing knowledge and understanding</w:t>
            </w:r>
          </w:p>
          <w:p w14:paraId="7F0CDABC" w14:textId="77777777" w:rsidR="00B8215B" w:rsidRPr="00FC78B7" w:rsidRDefault="00B8215B" w:rsidP="00B8215B">
            <w:pPr>
              <w:pStyle w:val="ListParagraph"/>
              <w:numPr>
                <w:ilvl w:val="0"/>
                <w:numId w:val="8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If they identify new areas where research is possible?</w:t>
            </w:r>
          </w:p>
          <w:p w14:paraId="2B306AA4" w14:textId="77777777" w:rsidR="00B8215B" w:rsidRPr="00FC78B7" w:rsidRDefault="00B8215B" w:rsidP="00B8215B">
            <w:pPr>
              <w:pStyle w:val="ListParagraph"/>
              <w:numPr>
                <w:ilvl w:val="0"/>
                <w:numId w:val="8"/>
              </w:numPr>
              <w:spacing w:after="0"/>
              <w:jc w:val="left"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If the researchers have discussed whether or how the findings can be transferred to other populations?</w:t>
            </w:r>
          </w:p>
        </w:tc>
        <w:tc>
          <w:tcPr>
            <w:tcW w:w="992" w:type="dxa"/>
          </w:tcPr>
          <w:p w14:paraId="7B77D14B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  <w:r w:rsidRPr="00FC78B7">
              <w:rPr>
                <w:rFonts w:ascii="Candara" w:hAnsi="Candara"/>
                <w:sz w:val="22"/>
                <w:szCs w:val="22"/>
              </w:rPr>
              <w:t>131</w:t>
            </w:r>
          </w:p>
        </w:tc>
        <w:tc>
          <w:tcPr>
            <w:tcW w:w="1313" w:type="dxa"/>
          </w:tcPr>
          <w:p w14:paraId="3EA52188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  <w:tc>
          <w:tcPr>
            <w:tcW w:w="1270" w:type="dxa"/>
          </w:tcPr>
          <w:p w14:paraId="60043ED6" w14:textId="77777777" w:rsidR="00B8215B" w:rsidRPr="00FC78B7" w:rsidRDefault="00B8215B" w:rsidP="00AA63C3">
            <w:pPr>
              <w:contextualSpacing/>
              <w:rPr>
                <w:rFonts w:ascii="Candara" w:hAnsi="Candara"/>
                <w:sz w:val="22"/>
                <w:szCs w:val="22"/>
              </w:rPr>
            </w:pPr>
          </w:p>
        </w:tc>
      </w:tr>
    </w:tbl>
    <w:p w14:paraId="54D43FA4" w14:textId="77777777" w:rsidR="00C43873" w:rsidRDefault="00C43873"/>
    <w:sectPr w:rsidR="00C438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32CCF"/>
    <w:multiLevelType w:val="hybridMultilevel"/>
    <w:tmpl w:val="1E9CC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305B5"/>
    <w:multiLevelType w:val="hybridMultilevel"/>
    <w:tmpl w:val="72E2E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DA330A"/>
    <w:multiLevelType w:val="hybridMultilevel"/>
    <w:tmpl w:val="0DA24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81348D"/>
    <w:multiLevelType w:val="hybridMultilevel"/>
    <w:tmpl w:val="3C0609B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3BD238A"/>
    <w:multiLevelType w:val="hybridMultilevel"/>
    <w:tmpl w:val="27961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3C3110"/>
    <w:multiLevelType w:val="hybridMultilevel"/>
    <w:tmpl w:val="DB909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B92CEF"/>
    <w:multiLevelType w:val="hybridMultilevel"/>
    <w:tmpl w:val="F0E8A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EC1343"/>
    <w:multiLevelType w:val="hybridMultilevel"/>
    <w:tmpl w:val="25467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3692507">
    <w:abstractNumId w:val="0"/>
  </w:num>
  <w:num w:numId="2" w16cid:durableId="219248522">
    <w:abstractNumId w:val="2"/>
  </w:num>
  <w:num w:numId="3" w16cid:durableId="902789581">
    <w:abstractNumId w:val="1"/>
  </w:num>
  <w:num w:numId="4" w16cid:durableId="1917741379">
    <w:abstractNumId w:val="3"/>
  </w:num>
  <w:num w:numId="5" w16cid:durableId="1993634716">
    <w:abstractNumId w:val="4"/>
  </w:num>
  <w:num w:numId="6" w16cid:durableId="118185263">
    <w:abstractNumId w:val="6"/>
  </w:num>
  <w:num w:numId="7" w16cid:durableId="478814325">
    <w:abstractNumId w:val="7"/>
  </w:num>
  <w:num w:numId="8" w16cid:durableId="13711017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15B"/>
    <w:rsid w:val="00B8215B"/>
    <w:rsid w:val="00C4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C565E"/>
  <w15:chartTrackingRefBased/>
  <w15:docId w15:val="{A0DFBF91-F100-4ACA-89BF-2E1405267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15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215B"/>
    <w:pPr>
      <w:spacing w:after="200"/>
      <w:ind w:left="720"/>
      <w:contextualSpacing/>
    </w:pPr>
    <w:rPr>
      <w:rFonts w:ascii="Cambria" w:hAnsi="Cambria"/>
    </w:rPr>
  </w:style>
  <w:style w:type="paragraph" w:styleId="Caption">
    <w:name w:val="caption"/>
    <w:basedOn w:val="Normal"/>
    <w:next w:val="Normal"/>
    <w:uiPriority w:val="35"/>
    <w:unhideWhenUsed/>
    <w:qFormat/>
    <w:rsid w:val="00B8215B"/>
    <w:pPr>
      <w:spacing w:after="200"/>
    </w:pPr>
    <w:rPr>
      <w:i/>
      <w:iCs/>
      <w:color w:val="44546A" w:themeColor="text2"/>
      <w:sz w:val="18"/>
      <w:szCs w:val="18"/>
    </w:rPr>
  </w:style>
  <w:style w:type="table" w:styleId="TableGridLight">
    <w:name w:val="Grid Table Light"/>
    <w:basedOn w:val="TableNormal"/>
    <w:uiPriority w:val="40"/>
    <w:rsid w:val="00B8215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2022-05-31T18:23:00Z</dcterms:created>
  <dcterms:modified xsi:type="dcterms:W3CDTF">2022-05-31T18:23:00Z</dcterms:modified>
</cp:coreProperties>
</file>