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6EE3C" w14:textId="6F48BD60" w:rsidR="003B5410" w:rsidRPr="00403123" w:rsidRDefault="002A44B9" w:rsidP="00403123">
      <w:pPr>
        <w:widowControl/>
        <w:jc w:val="center"/>
        <w:rPr>
          <w:rFonts w:ascii="Times New Roman" w:hAnsi="Times New Roman" w:cs="Times New Roman"/>
          <w:b/>
          <w:bCs/>
          <w:sz w:val="22"/>
        </w:rPr>
      </w:pPr>
      <w:bookmarkStart w:id="0" w:name="_GoBack"/>
      <w:bookmarkEnd w:id="0"/>
      <w:r w:rsidRPr="00403123">
        <w:rPr>
          <w:rFonts w:ascii="Times New Roman" w:hAnsi="Times New Roman" w:cs="Times New Roman"/>
          <w:b/>
          <w:bCs/>
          <w:sz w:val="22"/>
        </w:rPr>
        <w:t>Supplementa</w:t>
      </w:r>
      <w:r w:rsidR="005B1C1D" w:rsidRPr="00403123">
        <w:rPr>
          <w:rFonts w:ascii="Times New Roman" w:hAnsi="Times New Roman" w:cs="Times New Roman"/>
          <w:b/>
          <w:bCs/>
          <w:sz w:val="22"/>
        </w:rPr>
        <w:t>ry materials for</w:t>
      </w:r>
    </w:p>
    <w:p w14:paraId="1525E5EE" w14:textId="5495EBEF" w:rsidR="003B5410" w:rsidRPr="00403123" w:rsidRDefault="003B5410" w:rsidP="00403123">
      <w:pPr>
        <w:widowControl/>
        <w:jc w:val="center"/>
        <w:rPr>
          <w:rFonts w:ascii="Times New Roman" w:hAnsi="Times New Roman" w:cs="Times New Roman"/>
          <w:b/>
          <w:bCs/>
          <w:sz w:val="22"/>
        </w:rPr>
      </w:pPr>
      <w:r w:rsidRPr="00403123">
        <w:rPr>
          <w:rFonts w:ascii="Times New Roman" w:hAnsi="Times New Roman" w:cs="Times New Roman"/>
          <w:b/>
          <w:bCs/>
          <w:sz w:val="22"/>
        </w:rPr>
        <w:t>P</w:t>
      </w:r>
      <w:r w:rsidR="005B1C1D" w:rsidRPr="00403123">
        <w:rPr>
          <w:rFonts w:ascii="Times New Roman" w:hAnsi="Times New Roman" w:cs="Times New Roman"/>
          <w:b/>
          <w:bCs/>
          <w:sz w:val="22"/>
        </w:rPr>
        <w:t xml:space="preserve">reclinical evaluation of new </w:t>
      </w:r>
      <w:r w:rsidR="005B1C1D" w:rsidRPr="00403123">
        <w:rPr>
          <w:rFonts w:ascii="Symbol" w:hAnsi="Symbol" w:cs="Times New Roman"/>
          <w:b/>
          <w:bCs/>
          <w:sz w:val="22"/>
        </w:rPr>
        <w:t></w:t>
      </w:r>
      <w:r w:rsidR="005B1C1D" w:rsidRPr="00403123">
        <w:rPr>
          <w:rFonts w:ascii="Times New Roman" w:hAnsi="Times New Roman" w:cs="Times New Roman"/>
          <w:b/>
          <w:bCs/>
          <w:sz w:val="22"/>
        </w:rPr>
        <w:t>-radionuclide therapy targeting LAT1:</w:t>
      </w:r>
    </w:p>
    <w:p w14:paraId="23C8475D" w14:textId="68EE32F6" w:rsidR="002A44B9" w:rsidRPr="00403123" w:rsidRDefault="005B1C1D" w:rsidP="00403123">
      <w:pPr>
        <w:widowControl/>
        <w:jc w:val="center"/>
        <w:rPr>
          <w:rFonts w:ascii="Times New Roman" w:hAnsi="Times New Roman" w:cs="Times New Roman"/>
          <w:b/>
          <w:bCs/>
          <w:sz w:val="22"/>
        </w:rPr>
      </w:pPr>
      <w:r w:rsidRPr="00403123">
        <w:rPr>
          <w:rFonts w:ascii="Times New Roman" w:hAnsi="Times New Roman" w:cs="Times New Roman"/>
          <w:b/>
          <w:bCs/>
          <w:sz w:val="22"/>
        </w:rPr>
        <w:t>2-[</w:t>
      </w:r>
      <w:r w:rsidRPr="00403123">
        <w:rPr>
          <w:rFonts w:ascii="Times New Roman" w:hAnsi="Times New Roman" w:cs="Times New Roman"/>
          <w:b/>
          <w:bCs/>
          <w:sz w:val="22"/>
          <w:vertAlign w:val="superscript"/>
        </w:rPr>
        <w:t>211</w:t>
      </w:r>
      <w:proofErr w:type="gramStart"/>
      <w:r w:rsidRPr="00403123">
        <w:rPr>
          <w:rFonts w:ascii="Times New Roman" w:hAnsi="Times New Roman" w:cs="Times New Roman"/>
          <w:b/>
          <w:bCs/>
          <w:sz w:val="22"/>
        </w:rPr>
        <w:t>At]</w:t>
      </w:r>
      <w:proofErr w:type="spellStart"/>
      <w:r w:rsidRPr="00403123">
        <w:rPr>
          <w:rFonts w:ascii="Times New Roman" w:hAnsi="Times New Roman" w:cs="Times New Roman"/>
          <w:b/>
          <w:bCs/>
          <w:sz w:val="22"/>
        </w:rPr>
        <w:t>astato</w:t>
      </w:r>
      <w:proofErr w:type="spellEnd"/>
      <w:proofErr w:type="gramEnd"/>
      <w:r w:rsidRPr="00403123">
        <w:rPr>
          <w:rFonts w:ascii="Times New Roman" w:hAnsi="Times New Roman" w:cs="Times New Roman"/>
          <w:b/>
          <w:bCs/>
          <w:sz w:val="22"/>
        </w:rPr>
        <w:t>-</w:t>
      </w:r>
      <w:r w:rsidRPr="00403123">
        <w:rPr>
          <w:rFonts w:ascii="Symbol" w:hAnsi="Symbol" w:cs="Times New Roman"/>
          <w:b/>
          <w:bCs/>
          <w:sz w:val="22"/>
        </w:rPr>
        <w:t></w:t>
      </w:r>
      <w:r w:rsidRPr="00403123">
        <w:rPr>
          <w:rFonts w:ascii="Times New Roman" w:hAnsi="Times New Roman" w:cs="Times New Roman"/>
          <w:b/>
          <w:bCs/>
          <w:sz w:val="22"/>
        </w:rPr>
        <w:t>-methyl-phenylalanine in tumor-bearing model</w:t>
      </w:r>
    </w:p>
    <w:p w14:paraId="55667AA0" w14:textId="663556E4" w:rsidR="002A44B9" w:rsidRPr="00403123" w:rsidRDefault="002A44B9" w:rsidP="00403123">
      <w:pPr>
        <w:widowControl/>
        <w:rPr>
          <w:rFonts w:ascii="Times New Roman" w:hAnsi="Times New Roman" w:cs="Times New Roman"/>
          <w:sz w:val="22"/>
        </w:rPr>
      </w:pPr>
    </w:p>
    <w:p w14:paraId="387C32DB" w14:textId="16890492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>Yasuhiro Ohshima</w:t>
      </w:r>
      <w:proofErr w:type="gramStart"/>
      <w:r w:rsidRPr="00403123">
        <w:rPr>
          <w:rFonts w:ascii="Times New Roman" w:hAnsi="Times New Roman" w:cs="Times New Roman"/>
          <w:sz w:val="22"/>
          <w:vertAlign w:val="superscript"/>
        </w:rPr>
        <w:t>1,†</w:t>
      </w:r>
      <w:proofErr w:type="gramEnd"/>
      <w:r w:rsidRPr="00403123">
        <w:rPr>
          <w:rFonts w:ascii="Times New Roman" w:hAnsi="Times New Roman" w:cs="Times New Roman"/>
          <w:sz w:val="22"/>
        </w:rPr>
        <w:t>, Hiroyuki Suzuki</w:t>
      </w:r>
      <w:r w:rsidRPr="00403123">
        <w:rPr>
          <w:rFonts w:ascii="Times New Roman" w:hAnsi="Times New Roman" w:cs="Times New Roman"/>
          <w:sz w:val="22"/>
          <w:vertAlign w:val="superscript"/>
        </w:rPr>
        <w:t>2</w:t>
      </w:r>
      <w:r w:rsidRPr="00403123">
        <w:rPr>
          <w:rFonts w:ascii="Times New Roman" w:hAnsi="Times New Roman" w:cs="Times New Roman"/>
          <w:sz w:val="22"/>
        </w:rPr>
        <w:t>, Hirofumi Hanaoka</w:t>
      </w:r>
      <w:r w:rsidRPr="00403123">
        <w:rPr>
          <w:rFonts w:ascii="Times New Roman" w:hAnsi="Times New Roman" w:cs="Times New Roman"/>
          <w:sz w:val="22"/>
          <w:vertAlign w:val="superscript"/>
        </w:rPr>
        <w:t>3</w:t>
      </w:r>
      <w:r w:rsidRPr="00403123">
        <w:rPr>
          <w:rFonts w:ascii="Times New Roman" w:hAnsi="Times New Roman" w:cs="Times New Roman"/>
          <w:sz w:val="22"/>
        </w:rPr>
        <w:t>, Ichiro Sasaki</w:t>
      </w:r>
      <w:r w:rsidRPr="00403123">
        <w:rPr>
          <w:rFonts w:ascii="Times New Roman" w:hAnsi="Times New Roman" w:cs="Times New Roman"/>
          <w:sz w:val="22"/>
          <w:vertAlign w:val="superscript"/>
        </w:rPr>
        <w:t>1</w:t>
      </w:r>
      <w:r w:rsidRPr="00403123">
        <w:rPr>
          <w:rFonts w:ascii="Times New Roman" w:hAnsi="Times New Roman" w:cs="Times New Roman"/>
          <w:sz w:val="22"/>
        </w:rPr>
        <w:t>, Shigeki Watanabe</w:t>
      </w:r>
      <w:r w:rsidRPr="00403123">
        <w:rPr>
          <w:rFonts w:ascii="Times New Roman" w:hAnsi="Times New Roman" w:cs="Times New Roman"/>
          <w:sz w:val="22"/>
          <w:vertAlign w:val="superscript"/>
        </w:rPr>
        <w:t>1</w:t>
      </w:r>
      <w:r w:rsidRPr="00403123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403123">
        <w:rPr>
          <w:rFonts w:ascii="Times New Roman" w:hAnsi="Times New Roman" w:cs="Times New Roman"/>
          <w:sz w:val="22"/>
        </w:rPr>
        <w:t>Hiromitsu</w:t>
      </w:r>
      <w:proofErr w:type="spellEnd"/>
      <w:r w:rsidRPr="00403123">
        <w:rPr>
          <w:rFonts w:ascii="Times New Roman" w:hAnsi="Times New Roman" w:cs="Times New Roman"/>
          <w:sz w:val="22"/>
        </w:rPr>
        <w:t xml:space="preserve"> Haba</w:t>
      </w:r>
      <w:r w:rsidRPr="00403123">
        <w:rPr>
          <w:rFonts w:ascii="Times New Roman" w:hAnsi="Times New Roman" w:cs="Times New Roman"/>
          <w:sz w:val="22"/>
          <w:vertAlign w:val="superscript"/>
        </w:rPr>
        <w:t>4</w:t>
      </w:r>
      <w:r w:rsidRPr="00403123">
        <w:rPr>
          <w:rFonts w:ascii="Times New Roman" w:hAnsi="Times New Roman" w:cs="Times New Roman"/>
          <w:sz w:val="22"/>
        </w:rPr>
        <w:t>, Yasushi Arano</w:t>
      </w:r>
      <w:r w:rsidRPr="00403123">
        <w:rPr>
          <w:rFonts w:ascii="Times New Roman" w:hAnsi="Times New Roman" w:cs="Times New Roman"/>
          <w:sz w:val="22"/>
          <w:vertAlign w:val="superscript"/>
        </w:rPr>
        <w:t>2</w:t>
      </w:r>
      <w:r w:rsidRPr="00403123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403123">
        <w:rPr>
          <w:rFonts w:ascii="Times New Roman" w:hAnsi="Times New Roman" w:cs="Times New Roman"/>
          <w:sz w:val="22"/>
        </w:rPr>
        <w:t>Yoshito</w:t>
      </w:r>
      <w:proofErr w:type="spellEnd"/>
      <w:r w:rsidRPr="00403123">
        <w:rPr>
          <w:rFonts w:ascii="Times New Roman" w:hAnsi="Times New Roman" w:cs="Times New Roman"/>
          <w:sz w:val="22"/>
        </w:rPr>
        <w:t xml:space="preserve"> Tsushima</w:t>
      </w:r>
      <w:r w:rsidRPr="00403123">
        <w:rPr>
          <w:rFonts w:ascii="Times New Roman" w:hAnsi="Times New Roman" w:cs="Times New Roman"/>
          <w:sz w:val="22"/>
          <w:vertAlign w:val="superscript"/>
        </w:rPr>
        <w:t>3</w:t>
      </w:r>
      <w:r w:rsidRPr="00403123">
        <w:rPr>
          <w:rFonts w:ascii="Times New Roman" w:hAnsi="Times New Roman" w:cs="Times New Roman"/>
          <w:sz w:val="22"/>
        </w:rPr>
        <w:t>, Noriko S. Ishioka</w:t>
      </w:r>
      <w:r w:rsidRPr="00403123">
        <w:rPr>
          <w:rFonts w:ascii="Times New Roman" w:hAnsi="Times New Roman" w:cs="Times New Roman"/>
          <w:sz w:val="22"/>
          <w:vertAlign w:val="superscript"/>
        </w:rPr>
        <w:t>1</w:t>
      </w:r>
    </w:p>
    <w:p w14:paraId="0FB7C691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</w:p>
    <w:p w14:paraId="18495556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>Affiliations</w:t>
      </w:r>
    </w:p>
    <w:p w14:paraId="505B819C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  <w:vertAlign w:val="superscript"/>
        </w:rPr>
        <w:t>1</w:t>
      </w:r>
      <w:r w:rsidRPr="00403123">
        <w:rPr>
          <w:rFonts w:ascii="Times New Roman" w:hAnsi="Times New Roman" w:cs="Times New Roman"/>
          <w:sz w:val="22"/>
        </w:rPr>
        <w:t xml:space="preserve">Department of Radiation-Applied Biology Research, Quantum Beam Science Research Directorate, National Institute for Quantum and Radiological Science and Technology, Takasaki, Japan. </w:t>
      </w:r>
    </w:p>
    <w:p w14:paraId="61880E71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  <w:vertAlign w:val="superscript"/>
        </w:rPr>
        <w:t>2</w:t>
      </w:r>
      <w:r w:rsidRPr="00403123">
        <w:rPr>
          <w:rFonts w:ascii="Times New Roman" w:hAnsi="Times New Roman" w:cs="Times New Roman"/>
          <w:sz w:val="22"/>
        </w:rPr>
        <w:t>Graduate School of Pharmaceutical Science, Chiba University, Chiba, Japan</w:t>
      </w:r>
    </w:p>
    <w:p w14:paraId="3B9EFDE9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  <w:vertAlign w:val="superscript"/>
        </w:rPr>
        <w:t>3</w:t>
      </w:r>
      <w:r w:rsidRPr="00403123">
        <w:rPr>
          <w:rFonts w:ascii="Times New Roman" w:hAnsi="Times New Roman" w:cs="Times New Roman"/>
          <w:sz w:val="22"/>
        </w:rPr>
        <w:t>Gunma University Graduate School of Medicine, Maebashi, Japan</w:t>
      </w:r>
    </w:p>
    <w:p w14:paraId="5D7FACF5" w14:textId="6F157C2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  <w:vertAlign w:val="superscript"/>
        </w:rPr>
        <w:t>4</w:t>
      </w:r>
      <w:r w:rsidRPr="00403123">
        <w:rPr>
          <w:rFonts w:ascii="Times New Roman" w:hAnsi="Times New Roman" w:cs="Times New Roman"/>
          <w:sz w:val="22"/>
        </w:rPr>
        <w:t xml:space="preserve">Nishina Center for Accelerator-Based Science, </w:t>
      </w:r>
      <w:r w:rsidR="00174CF8">
        <w:rPr>
          <w:rFonts w:ascii="Times New Roman" w:hAnsi="Times New Roman" w:cs="Times New Roman" w:hint="eastAsia"/>
          <w:sz w:val="22"/>
        </w:rPr>
        <w:t>RIKEN</w:t>
      </w:r>
      <w:r w:rsidR="00174CF8">
        <w:rPr>
          <w:rFonts w:ascii="Times New Roman" w:hAnsi="Times New Roman" w:cs="Times New Roman"/>
          <w:sz w:val="22"/>
        </w:rPr>
        <w:t xml:space="preserve">, </w:t>
      </w:r>
      <w:r w:rsidRPr="00403123">
        <w:rPr>
          <w:rFonts w:ascii="Times New Roman" w:hAnsi="Times New Roman" w:cs="Times New Roman"/>
          <w:sz w:val="22"/>
        </w:rPr>
        <w:t>Wako, Japan</w:t>
      </w:r>
    </w:p>
    <w:p w14:paraId="061B20A1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</w:p>
    <w:p w14:paraId="59BF69FF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 xml:space="preserve">†Corresponding author: </w:t>
      </w:r>
    </w:p>
    <w:p w14:paraId="1F524D9B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>Yasuhiro Ohshima, PhD.</w:t>
      </w:r>
    </w:p>
    <w:p w14:paraId="3377F15A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 xml:space="preserve">Quantum Beam Science Directorate, National Institute for Quantum and Radiological Science and Technology, 1233 </w:t>
      </w:r>
      <w:proofErr w:type="spellStart"/>
      <w:r w:rsidRPr="00403123">
        <w:rPr>
          <w:rFonts w:ascii="Times New Roman" w:hAnsi="Times New Roman" w:cs="Times New Roman"/>
          <w:sz w:val="22"/>
        </w:rPr>
        <w:t>Watanuki</w:t>
      </w:r>
      <w:proofErr w:type="spellEnd"/>
      <w:r w:rsidRPr="00403123">
        <w:rPr>
          <w:rFonts w:ascii="Times New Roman" w:hAnsi="Times New Roman" w:cs="Times New Roman"/>
          <w:sz w:val="22"/>
        </w:rPr>
        <w:t xml:space="preserve">, Takasaki, Gunma, 370-1292, Japan </w:t>
      </w:r>
    </w:p>
    <w:p w14:paraId="1B72CC75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>Tel: +81 27 346 9461</w:t>
      </w:r>
    </w:p>
    <w:p w14:paraId="1E1A7847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>Fax: +81 27 346 9688</w:t>
      </w:r>
    </w:p>
    <w:p w14:paraId="79872CC0" w14:textId="7884F21D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>E-mail: ohshima.yasuhiro@qst.go.jp</w:t>
      </w:r>
    </w:p>
    <w:p w14:paraId="346DBFAA" w14:textId="77777777" w:rsidR="00451604" w:rsidRPr="00403123" w:rsidRDefault="00451604" w:rsidP="00403123">
      <w:pPr>
        <w:widowControl/>
        <w:rPr>
          <w:rFonts w:ascii="Times New Roman" w:hAnsi="Times New Roman" w:cs="Times New Roman"/>
          <w:sz w:val="22"/>
        </w:rPr>
      </w:pPr>
    </w:p>
    <w:p w14:paraId="4D00497A" w14:textId="2E4CE338" w:rsidR="005B1C1D" w:rsidRDefault="005B1C1D" w:rsidP="00403123">
      <w:pPr>
        <w:widowControl/>
        <w:rPr>
          <w:rFonts w:ascii="Times New Roman" w:hAnsi="Times New Roman" w:cs="Times New Roman"/>
          <w:sz w:val="22"/>
        </w:rPr>
      </w:pPr>
    </w:p>
    <w:p w14:paraId="56B5A659" w14:textId="77777777" w:rsidR="00AF4B0C" w:rsidRPr="00403123" w:rsidRDefault="00AF4B0C" w:rsidP="00403123">
      <w:pPr>
        <w:widowControl/>
        <w:rPr>
          <w:rFonts w:ascii="Times New Roman" w:hAnsi="Times New Roman" w:cs="Times New Roman"/>
          <w:sz w:val="22"/>
        </w:rPr>
      </w:pPr>
    </w:p>
    <w:p w14:paraId="6DC16BE1" w14:textId="32AC81C8" w:rsidR="005B1C1D" w:rsidRPr="00403123" w:rsidRDefault="005B1C1D" w:rsidP="00403123">
      <w:pPr>
        <w:widowControl/>
        <w:rPr>
          <w:rFonts w:ascii="Times New Roman" w:hAnsi="Times New Roman" w:cs="Times New Roman"/>
          <w:b/>
          <w:bCs/>
          <w:sz w:val="22"/>
        </w:rPr>
      </w:pPr>
      <w:r w:rsidRPr="00403123">
        <w:rPr>
          <w:rFonts w:ascii="Times New Roman" w:hAnsi="Times New Roman" w:cs="Times New Roman"/>
          <w:b/>
          <w:bCs/>
          <w:sz w:val="22"/>
        </w:rPr>
        <w:t>Detailed Materials and Methods</w:t>
      </w:r>
    </w:p>
    <w:p w14:paraId="389128E7" w14:textId="77777777" w:rsidR="005B1C1D" w:rsidRPr="00403123" w:rsidRDefault="005B1C1D" w:rsidP="00403123">
      <w:pPr>
        <w:widowControl/>
        <w:rPr>
          <w:rFonts w:ascii="Times New Roman" w:hAnsi="Times New Roman" w:cs="Times New Roman"/>
          <w:b/>
          <w:bCs/>
          <w:sz w:val="22"/>
        </w:rPr>
      </w:pPr>
    </w:p>
    <w:p w14:paraId="14982ABD" w14:textId="77777777" w:rsidR="00591F49" w:rsidRPr="00403123" w:rsidRDefault="00591F49" w:rsidP="00403123">
      <w:pPr>
        <w:widowControl/>
        <w:rPr>
          <w:rFonts w:ascii="Times New Roman" w:hAnsi="Times New Roman" w:cs="Times New Roman"/>
          <w:b/>
          <w:bCs/>
          <w:sz w:val="22"/>
        </w:rPr>
      </w:pPr>
      <w:r w:rsidRPr="00403123">
        <w:rPr>
          <w:rFonts w:ascii="Times New Roman" w:hAnsi="Times New Roman" w:cs="Times New Roman"/>
          <w:b/>
          <w:bCs/>
          <w:sz w:val="22"/>
        </w:rPr>
        <w:t xml:space="preserve">Production of </w:t>
      </w:r>
      <w:r w:rsidRPr="00403123">
        <w:rPr>
          <w:rFonts w:ascii="Times New Roman" w:hAnsi="Times New Roman" w:cs="Times New Roman"/>
          <w:b/>
          <w:bCs/>
          <w:sz w:val="22"/>
          <w:vertAlign w:val="superscript"/>
        </w:rPr>
        <w:t>211</w:t>
      </w:r>
      <w:r w:rsidRPr="00403123">
        <w:rPr>
          <w:rFonts w:ascii="Times New Roman" w:hAnsi="Times New Roman" w:cs="Times New Roman"/>
          <w:b/>
          <w:bCs/>
          <w:sz w:val="22"/>
        </w:rPr>
        <w:t>At</w:t>
      </w:r>
    </w:p>
    <w:p w14:paraId="3F4C2CCE" w14:textId="3DABACA6" w:rsidR="00783A2B" w:rsidRPr="00403123" w:rsidRDefault="00591F49" w:rsidP="00403123">
      <w:pPr>
        <w:widowControl/>
        <w:ind w:firstLine="720"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  <w:vertAlign w:val="superscript"/>
        </w:rPr>
        <w:t>211</w:t>
      </w:r>
      <w:r w:rsidRPr="00403123">
        <w:rPr>
          <w:rFonts w:ascii="Times New Roman" w:hAnsi="Times New Roman" w:cs="Times New Roman"/>
          <w:sz w:val="22"/>
        </w:rPr>
        <w:t xml:space="preserve">At was produced via the </w:t>
      </w:r>
      <w:r w:rsidRPr="00403123">
        <w:rPr>
          <w:rFonts w:ascii="Times New Roman" w:hAnsi="Times New Roman" w:cs="Times New Roman"/>
          <w:sz w:val="22"/>
          <w:vertAlign w:val="superscript"/>
        </w:rPr>
        <w:t>209</w:t>
      </w:r>
      <w:r w:rsidRPr="00403123">
        <w:rPr>
          <w:rFonts w:ascii="Times New Roman" w:hAnsi="Times New Roman" w:cs="Times New Roman"/>
          <w:sz w:val="22"/>
        </w:rPr>
        <w:t>Bi(</w:t>
      </w:r>
      <w:r w:rsidRPr="00403123">
        <w:rPr>
          <w:rFonts w:ascii="Symbol" w:hAnsi="Symbol" w:cs="Times New Roman"/>
          <w:sz w:val="22"/>
        </w:rPr>
        <w:t></w:t>
      </w:r>
      <w:r w:rsidRPr="00403123">
        <w:rPr>
          <w:rFonts w:ascii="Times New Roman" w:hAnsi="Times New Roman" w:cs="Times New Roman"/>
          <w:sz w:val="22"/>
        </w:rPr>
        <w:t>,2n)</w:t>
      </w:r>
      <w:r w:rsidRPr="00403123">
        <w:rPr>
          <w:rFonts w:ascii="Times New Roman" w:hAnsi="Times New Roman" w:cs="Times New Roman"/>
          <w:sz w:val="22"/>
          <w:vertAlign w:val="superscript"/>
        </w:rPr>
        <w:t>211</w:t>
      </w:r>
      <w:r w:rsidRPr="00403123">
        <w:rPr>
          <w:rFonts w:ascii="Times New Roman" w:hAnsi="Times New Roman" w:cs="Times New Roman"/>
          <w:sz w:val="22"/>
        </w:rPr>
        <w:t xml:space="preserve">At reaction [1]. </w:t>
      </w:r>
      <w:r w:rsidRPr="00403123">
        <w:rPr>
          <w:rFonts w:ascii="Times New Roman" w:hAnsi="Times New Roman" w:cs="Times New Roman"/>
          <w:sz w:val="22"/>
          <w:vertAlign w:val="superscript"/>
        </w:rPr>
        <w:t>209</w:t>
      </w:r>
      <w:r w:rsidRPr="00403123">
        <w:rPr>
          <w:rFonts w:ascii="Times New Roman" w:hAnsi="Times New Roman" w:cs="Times New Roman"/>
          <w:sz w:val="22"/>
        </w:rPr>
        <w:t xml:space="preserve">Bi foil (size: 10 mm × 10 mm × 0.25 mm thickness, purity: 99.999%, Goodfellow Corporation (Coraopolis, PA, USA)) was irradiated with </w:t>
      </w:r>
      <w:r w:rsidRPr="00403123">
        <w:rPr>
          <w:rFonts w:ascii="Symbol" w:hAnsi="Symbol" w:cs="Times New Roman"/>
          <w:sz w:val="22"/>
        </w:rPr>
        <w:t></w:t>
      </w:r>
      <w:r w:rsidRPr="00403123">
        <w:rPr>
          <w:rFonts w:ascii="Times New Roman" w:hAnsi="Times New Roman" w:cs="Times New Roman"/>
          <w:sz w:val="22"/>
        </w:rPr>
        <w:t xml:space="preserve">-particles (28.1 MeV, current: 3.5 µA) for 3 h using an azimuthally varying-field (AVF) cyclotron AVF930 (Sumitomo Heavy Industry) at the Takasaki Advanced Radiation Research Institute, QST. </w:t>
      </w:r>
      <w:r w:rsidRPr="00403123">
        <w:rPr>
          <w:rFonts w:ascii="Times New Roman" w:hAnsi="Times New Roman" w:cs="Times New Roman"/>
          <w:sz w:val="22"/>
          <w:vertAlign w:val="superscript"/>
        </w:rPr>
        <w:t>211</w:t>
      </w:r>
      <w:r w:rsidRPr="00403123">
        <w:rPr>
          <w:rFonts w:ascii="Times New Roman" w:hAnsi="Times New Roman" w:cs="Times New Roman"/>
          <w:sz w:val="22"/>
        </w:rPr>
        <w:t xml:space="preserve">At was recovered by the dry distillation method reported previously [1]. Briefly, an irradiated target was heated on a quartz boat at 650°C for 30 min under streaming of </w:t>
      </w:r>
      <w:proofErr w:type="spellStart"/>
      <w:r w:rsidRPr="00403123">
        <w:rPr>
          <w:rFonts w:ascii="Times New Roman" w:hAnsi="Times New Roman" w:cs="Times New Roman"/>
          <w:sz w:val="22"/>
        </w:rPr>
        <w:t>He</w:t>
      </w:r>
      <w:proofErr w:type="spellEnd"/>
      <w:r w:rsidRPr="00403123">
        <w:rPr>
          <w:rFonts w:ascii="Times New Roman" w:hAnsi="Times New Roman" w:cs="Times New Roman"/>
          <w:sz w:val="22"/>
        </w:rPr>
        <w:t xml:space="preserve"> gas to distill </w:t>
      </w:r>
      <w:r w:rsidRPr="00403123">
        <w:rPr>
          <w:rFonts w:ascii="Times New Roman" w:hAnsi="Times New Roman" w:cs="Times New Roman"/>
          <w:sz w:val="22"/>
          <w:vertAlign w:val="superscript"/>
        </w:rPr>
        <w:t>211</w:t>
      </w:r>
      <w:r w:rsidRPr="00403123">
        <w:rPr>
          <w:rFonts w:ascii="Times New Roman" w:hAnsi="Times New Roman" w:cs="Times New Roman"/>
          <w:sz w:val="22"/>
        </w:rPr>
        <w:t xml:space="preserve">At, and the evacuated </w:t>
      </w:r>
      <w:r w:rsidRPr="00403123">
        <w:rPr>
          <w:rFonts w:ascii="Times New Roman" w:hAnsi="Times New Roman" w:cs="Times New Roman"/>
          <w:sz w:val="22"/>
          <w:vertAlign w:val="superscript"/>
        </w:rPr>
        <w:t>211</w:t>
      </w:r>
      <w:r w:rsidRPr="00403123">
        <w:rPr>
          <w:rFonts w:ascii="Times New Roman" w:hAnsi="Times New Roman" w:cs="Times New Roman"/>
          <w:sz w:val="22"/>
        </w:rPr>
        <w:t xml:space="preserve">At was trapped into a </w:t>
      </w:r>
      <w:proofErr w:type="spellStart"/>
      <w:r w:rsidRPr="00403123">
        <w:rPr>
          <w:rFonts w:ascii="Times New Roman" w:hAnsi="Times New Roman" w:cs="Times New Roman"/>
          <w:sz w:val="22"/>
        </w:rPr>
        <w:t>polyetheretherketone</w:t>
      </w:r>
      <w:proofErr w:type="spellEnd"/>
      <w:r w:rsidRPr="00403123">
        <w:rPr>
          <w:rFonts w:ascii="Times New Roman" w:hAnsi="Times New Roman" w:cs="Times New Roman"/>
          <w:sz w:val="22"/>
        </w:rPr>
        <w:t xml:space="preserve"> (PEEK) tube cooled by liquid nitrogen. </w:t>
      </w:r>
      <w:r w:rsidR="00CA0D17" w:rsidRPr="00F258F5">
        <w:rPr>
          <w:rFonts w:ascii="Times New Roman" w:hAnsi="Times New Roman" w:cs="Times New Roman"/>
          <w:sz w:val="22"/>
          <w:vertAlign w:val="superscript"/>
        </w:rPr>
        <w:t>211</w:t>
      </w:r>
      <w:r w:rsidR="00CA0D17" w:rsidRPr="00F258F5">
        <w:rPr>
          <w:rFonts w:ascii="Times New Roman" w:hAnsi="Times New Roman" w:cs="Times New Roman"/>
          <w:sz w:val="22"/>
        </w:rPr>
        <w:t xml:space="preserve">At was also produced </w:t>
      </w:r>
      <w:r w:rsidR="00AE2566" w:rsidRPr="00F258F5">
        <w:rPr>
          <w:rFonts w:ascii="Times New Roman" w:hAnsi="Times New Roman" w:cs="Times New Roman"/>
          <w:sz w:val="22"/>
        </w:rPr>
        <w:t>at the</w:t>
      </w:r>
      <w:r w:rsidR="00CA0D17" w:rsidRPr="00F258F5">
        <w:rPr>
          <w:rFonts w:ascii="Times New Roman" w:hAnsi="Times New Roman" w:cs="Times New Roman"/>
          <w:sz w:val="22"/>
        </w:rPr>
        <w:t xml:space="preserve"> RIKEN</w:t>
      </w:r>
      <w:r w:rsidR="00403123" w:rsidRPr="00F258F5">
        <w:rPr>
          <w:rFonts w:ascii="Times New Roman" w:hAnsi="Times New Roman" w:cs="Times New Roman"/>
          <w:sz w:val="22"/>
        </w:rPr>
        <w:t xml:space="preserve"> </w:t>
      </w:r>
      <w:r w:rsidR="00AE2566" w:rsidRPr="00F258F5">
        <w:rPr>
          <w:rFonts w:ascii="Times New Roman" w:hAnsi="Times New Roman" w:cs="Times New Roman"/>
          <w:sz w:val="22"/>
        </w:rPr>
        <w:t xml:space="preserve">RI Beam Factory </w:t>
      </w:r>
      <w:r w:rsidR="00403123" w:rsidRPr="00F258F5">
        <w:rPr>
          <w:rFonts w:ascii="Times New Roman" w:hAnsi="Times New Roman" w:cs="Times New Roman"/>
          <w:sz w:val="22"/>
        </w:rPr>
        <w:t>in a similar manner</w:t>
      </w:r>
      <w:r w:rsidR="00271EE0" w:rsidRPr="00F258F5">
        <w:rPr>
          <w:rFonts w:ascii="Times New Roman" w:hAnsi="Times New Roman" w:cs="Times New Roman"/>
          <w:sz w:val="22"/>
        </w:rPr>
        <w:t xml:space="preserve"> [2]</w:t>
      </w:r>
      <w:r w:rsidR="00CA0D17" w:rsidRPr="00F258F5">
        <w:rPr>
          <w:rFonts w:ascii="Times New Roman" w:hAnsi="Times New Roman" w:cs="Times New Roman"/>
          <w:sz w:val="22"/>
        </w:rPr>
        <w:t xml:space="preserve">. A metallic </w:t>
      </w:r>
      <w:r w:rsidR="00CA0D17" w:rsidRPr="00F258F5">
        <w:rPr>
          <w:rFonts w:ascii="Times New Roman" w:hAnsi="Times New Roman" w:cs="Times New Roman"/>
          <w:sz w:val="22"/>
          <w:vertAlign w:val="superscript"/>
        </w:rPr>
        <w:t>209</w:t>
      </w:r>
      <w:r w:rsidR="00CA0D17" w:rsidRPr="00F258F5">
        <w:rPr>
          <w:rFonts w:ascii="Times New Roman" w:hAnsi="Times New Roman" w:cs="Times New Roman"/>
          <w:sz w:val="22"/>
        </w:rPr>
        <w:t>Bi target (chemical purity: &gt;99.999%, thickness: 2</w:t>
      </w:r>
      <w:r w:rsidR="009B504C" w:rsidRPr="00F258F5">
        <w:rPr>
          <w:rFonts w:ascii="Times New Roman" w:hAnsi="Times New Roman" w:cs="Times New Roman"/>
          <w:sz w:val="22"/>
        </w:rPr>
        <w:t>5.</w:t>
      </w:r>
      <w:r w:rsidR="000A586C" w:rsidRPr="00F258F5">
        <w:rPr>
          <w:rFonts w:ascii="Times New Roman" w:hAnsi="Times New Roman" w:cs="Times New Roman"/>
          <w:sz w:val="22"/>
        </w:rPr>
        <w:t>5</w:t>
      </w:r>
      <w:r w:rsidR="00CA0D17" w:rsidRPr="00F258F5">
        <w:rPr>
          <w:rFonts w:ascii="Times New Roman" w:hAnsi="Times New Roman" w:cs="Times New Roman"/>
          <w:sz w:val="22"/>
        </w:rPr>
        <w:t xml:space="preserve"> mg/cm</w:t>
      </w:r>
      <w:r w:rsidR="00CA0D17" w:rsidRPr="00F258F5">
        <w:rPr>
          <w:rFonts w:ascii="Times New Roman" w:hAnsi="Times New Roman" w:cs="Times New Roman"/>
          <w:sz w:val="22"/>
          <w:vertAlign w:val="superscript"/>
        </w:rPr>
        <w:t>2</w:t>
      </w:r>
      <w:r w:rsidR="00CA0D17" w:rsidRPr="00F258F5">
        <w:rPr>
          <w:rFonts w:ascii="Times New Roman" w:hAnsi="Times New Roman" w:cs="Times New Roman"/>
          <w:sz w:val="22"/>
        </w:rPr>
        <w:t>) prepared by a vacuum evaporation on an aluminum plate</w:t>
      </w:r>
      <w:r w:rsidR="009B504C" w:rsidRPr="00F258F5">
        <w:rPr>
          <w:rFonts w:ascii="Times New Roman" w:hAnsi="Times New Roman" w:cs="Times New Roman"/>
          <w:sz w:val="22"/>
        </w:rPr>
        <w:t xml:space="preserve"> (thickness: 1 mm)</w:t>
      </w:r>
      <w:r w:rsidR="00CA0D17" w:rsidRPr="00F258F5">
        <w:rPr>
          <w:rFonts w:ascii="Times New Roman" w:hAnsi="Times New Roman" w:cs="Times New Roman"/>
          <w:sz w:val="22"/>
        </w:rPr>
        <w:t xml:space="preserve"> was irradiated with </w:t>
      </w:r>
      <w:r w:rsidR="00CA0D17" w:rsidRPr="00F258F5">
        <w:rPr>
          <w:rFonts w:ascii="Symbol" w:hAnsi="Symbol" w:cs="Times New Roman"/>
          <w:sz w:val="22"/>
        </w:rPr>
        <w:t></w:t>
      </w:r>
      <w:r w:rsidR="00CA0D17" w:rsidRPr="00F258F5">
        <w:rPr>
          <w:rFonts w:ascii="Times New Roman" w:hAnsi="Times New Roman" w:cs="Times New Roman"/>
          <w:sz w:val="22"/>
        </w:rPr>
        <w:t>-particle</w:t>
      </w:r>
      <w:r w:rsidR="00AE2566" w:rsidRPr="00F258F5">
        <w:rPr>
          <w:rFonts w:ascii="Times New Roman" w:hAnsi="Times New Roman" w:cs="Times New Roman"/>
          <w:sz w:val="22"/>
        </w:rPr>
        <w:t>s</w:t>
      </w:r>
      <w:r w:rsidR="00CA0D17" w:rsidRPr="00F258F5">
        <w:rPr>
          <w:rFonts w:ascii="Times New Roman" w:hAnsi="Times New Roman" w:cs="Times New Roman"/>
          <w:sz w:val="22"/>
        </w:rPr>
        <w:t xml:space="preserve"> </w:t>
      </w:r>
      <w:r w:rsidR="00AE2566" w:rsidRPr="00F258F5">
        <w:rPr>
          <w:rFonts w:ascii="Times New Roman" w:hAnsi="Times New Roman" w:cs="Times New Roman"/>
          <w:sz w:val="22"/>
        </w:rPr>
        <w:t xml:space="preserve">(29.1-MeV, </w:t>
      </w:r>
      <w:r w:rsidR="00AE2566" w:rsidRPr="000A586C">
        <w:rPr>
          <w:rFonts w:ascii="Times New Roman" w:hAnsi="Times New Roman" w:cs="Times New Roman"/>
          <w:sz w:val="22"/>
        </w:rPr>
        <w:t xml:space="preserve">current: </w:t>
      </w:r>
      <w:r w:rsidR="00664E07" w:rsidRPr="000A586C">
        <w:rPr>
          <w:rFonts w:ascii="Times New Roman" w:hAnsi="Times New Roman" w:cs="Times New Roman"/>
          <w:sz w:val="22"/>
        </w:rPr>
        <w:t>6.1</w:t>
      </w:r>
      <w:r w:rsidR="00AE2566" w:rsidRPr="000A586C">
        <w:rPr>
          <w:rFonts w:ascii="Times New Roman" w:hAnsi="Times New Roman" w:cs="Times New Roman"/>
          <w:sz w:val="22"/>
        </w:rPr>
        <w:t xml:space="preserve"> µA</w:t>
      </w:r>
      <w:r w:rsidR="00AE2566" w:rsidRPr="00F258F5">
        <w:rPr>
          <w:rFonts w:ascii="Times New Roman" w:hAnsi="Times New Roman" w:cs="Times New Roman"/>
          <w:sz w:val="22"/>
        </w:rPr>
        <w:t xml:space="preserve">) </w:t>
      </w:r>
      <w:r w:rsidR="00CA0D17" w:rsidRPr="00F258F5">
        <w:rPr>
          <w:rFonts w:ascii="Times New Roman" w:hAnsi="Times New Roman" w:cs="Times New Roman"/>
          <w:sz w:val="22"/>
        </w:rPr>
        <w:t xml:space="preserve">delivered from </w:t>
      </w:r>
      <w:r w:rsidR="00AE2566" w:rsidRPr="00F258F5">
        <w:rPr>
          <w:rFonts w:ascii="Times New Roman" w:hAnsi="Times New Roman" w:cs="Times New Roman"/>
          <w:sz w:val="22"/>
        </w:rPr>
        <w:t xml:space="preserve">the </w:t>
      </w:r>
      <w:r w:rsidR="00CA0D17" w:rsidRPr="00F258F5">
        <w:rPr>
          <w:rFonts w:ascii="Times New Roman" w:hAnsi="Times New Roman" w:cs="Times New Roman"/>
          <w:sz w:val="22"/>
        </w:rPr>
        <w:t xml:space="preserve">RIKEN AVF cyclotron. </w:t>
      </w:r>
      <w:r w:rsidR="00930E23" w:rsidRPr="00F258F5">
        <w:rPr>
          <w:rFonts w:ascii="Times New Roman" w:hAnsi="Times New Roman" w:cs="Times New Roman"/>
          <w:sz w:val="22"/>
        </w:rPr>
        <w:t xml:space="preserve">The </w:t>
      </w:r>
      <w:r w:rsidR="00930E23" w:rsidRPr="00F258F5">
        <w:rPr>
          <w:rFonts w:ascii="Symbol" w:hAnsi="Symbol" w:cs="Times New Roman"/>
          <w:sz w:val="22"/>
        </w:rPr>
        <w:t></w:t>
      </w:r>
      <w:r w:rsidR="00930E23" w:rsidRPr="00F258F5">
        <w:rPr>
          <w:rFonts w:ascii="Times New Roman" w:hAnsi="Times New Roman" w:cs="Times New Roman"/>
          <w:sz w:val="22"/>
        </w:rPr>
        <w:t xml:space="preserve">-particles first passed through a Be </w:t>
      </w:r>
      <w:r w:rsidR="009B504C" w:rsidRPr="00F258F5">
        <w:rPr>
          <w:rFonts w:ascii="Times New Roman" w:hAnsi="Times New Roman" w:cs="Times New Roman"/>
          <w:sz w:val="22"/>
        </w:rPr>
        <w:t xml:space="preserve">vacuum </w:t>
      </w:r>
      <w:r w:rsidR="00930E23" w:rsidRPr="00F258F5">
        <w:rPr>
          <w:rFonts w:ascii="Times New Roman" w:hAnsi="Times New Roman" w:cs="Times New Roman"/>
          <w:sz w:val="22"/>
        </w:rPr>
        <w:t>window (</w:t>
      </w:r>
      <w:r w:rsidR="009B504C" w:rsidRPr="00F258F5">
        <w:rPr>
          <w:rFonts w:ascii="Times New Roman" w:hAnsi="Times New Roman" w:cs="Times New Roman"/>
          <w:sz w:val="22"/>
        </w:rPr>
        <w:t xml:space="preserve">thickness: </w:t>
      </w:r>
      <w:r w:rsidR="00930E23" w:rsidRPr="00F258F5">
        <w:rPr>
          <w:rFonts w:ascii="Times New Roman" w:hAnsi="Times New Roman" w:cs="Times New Roman"/>
          <w:sz w:val="22"/>
        </w:rPr>
        <w:t xml:space="preserve">18.1 </w:t>
      </w:r>
      <w:proofErr w:type="spellStart"/>
      <w:r w:rsidR="00930E23" w:rsidRPr="00F258F5">
        <w:rPr>
          <w:rFonts w:ascii="Times New Roman" w:hAnsi="Times New Roman" w:cs="Times New Roman"/>
          <w:sz w:val="22"/>
        </w:rPr>
        <w:t>μm</w:t>
      </w:r>
      <w:proofErr w:type="spellEnd"/>
      <w:r w:rsidR="00930E23" w:rsidRPr="00F258F5">
        <w:rPr>
          <w:rFonts w:ascii="Times New Roman" w:hAnsi="Times New Roman" w:cs="Times New Roman"/>
          <w:sz w:val="22"/>
        </w:rPr>
        <w:t xml:space="preserve">), He cooling gas (length: 65 mm; pressure: 1.08 bar), and finally hit the </w:t>
      </w:r>
      <w:r w:rsidR="009B504C" w:rsidRPr="00F258F5">
        <w:rPr>
          <w:rFonts w:ascii="Times New Roman" w:hAnsi="Times New Roman" w:cs="Times New Roman"/>
          <w:sz w:val="22"/>
          <w:vertAlign w:val="superscript"/>
        </w:rPr>
        <w:t>209</w:t>
      </w:r>
      <w:r w:rsidR="009B504C" w:rsidRPr="00F258F5">
        <w:rPr>
          <w:rFonts w:ascii="Times New Roman" w:hAnsi="Times New Roman" w:cs="Times New Roman"/>
          <w:sz w:val="22"/>
        </w:rPr>
        <w:t xml:space="preserve">Bi </w:t>
      </w:r>
      <w:r w:rsidR="00930E23" w:rsidRPr="00F258F5">
        <w:rPr>
          <w:rFonts w:ascii="Times New Roman" w:hAnsi="Times New Roman" w:cs="Times New Roman"/>
          <w:sz w:val="22"/>
        </w:rPr>
        <w:t>target</w:t>
      </w:r>
      <w:r w:rsidR="00813679" w:rsidRPr="000A586C">
        <w:t xml:space="preserve"> </w:t>
      </w:r>
      <w:r w:rsidR="00813679" w:rsidRPr="00F258F5">
        <w:rPr>
          <w:rFonts w:ascii="Times New Roman" w:hAnsi="Times New Roman" w:cs="Times New Roman"/>
          <w:sz w:val="22"/>
        </w:rPr>
        <w:t>at 15 degrees</w:t>
      </w:r>
      <w:r w:rsidR="00930E23" w:rsidRPr="00F258F5">
        <w:rPr>
          <w:rFonts w:ascii="Times New Roman" w:hAnsi="Times New Roman" w:cs="Times New Roman"/>
          <w:sz w:val="22"/>
        </w:rPr>
        <w:t xml:space="preserve">. </w:t>
      </w:r>
      <w:r w:rsidR="000A586C" w:rsidRPr="00F258F5">
        <w:rPr>
          <w:rFonts w:ascii="Times New Roman" w:hAnsi="Times New Roman" w:cs="Times New Roman"/>
          <w:sz w:val="22"/>
        </w:rPr>
        <w:t xml:space="preserve">Thus, the effective thickness of the </w:t>
      </w:r>
      <w:r w:rsidR="000A586C" w:rsidRPr="00F258F5">
        <w:rPr>
          <w:rFonts w:ascii="Times New Roman" w:hAnsi="Times New Roman" w:cs="Times New Roman"/>
          <w:sz w:val="22"/>
          <w:vertAlign w:val="superscript"/>
        </w:rPr>
        <w:t>209</w:t>
      </w:r>
      <w:r w:rsidR="000A586C" w:rsidRPr="00F258F5">
        <w:rPr>
          <w:rFonts w:ascii="Times New Roman" w:hAnsi="Times New Roman" w:cs="Times New Roman"/>
          <w:sz w:val="22"/>
        </w:rPr>
        <w:t>Bi target was 98.0 mg/cm</w:t>
      </w:r>
      <w:r w:rsidR="000A586C" w:rsidRPr="00F258F5">
        <w:rPr>
          <w:rFonts w:ascii="Times New Roman" w:hAnsi="Times New Roman" w:cs="Times New Roman"/>
          <w:sz w:val="22"/>
          <w:vertAlign w:val="superscript"/>
        </w:rPr>
        <w:t>2</w:t>
      </w:r>
      <w:r w:rsidR="000A586C" w:rsidRPr="00F258F5">
        <w:rPr>
          <w:rFonts w:ascii="Times New Roman" w:hAnsi="Times New Roman" w:cs="Times New Roman"/>
          <w:sz w:val="22"/>
        </w:rPr>
        <w:t xml:space="preserve">. </w:t>
      </w:r>
      <w:r w:rsidR="00CA0D17" w:rsidRPr="00F258F5">
        <w:rPr>
          <w:rFonts w:ascii="Times New Roman" w:hAnsi="Times New Roman" w:cs="Times New Roman"/>
          <w:sz w:val="22"/>
        </w:rPr>
        <w:t xml:space="preserve">The </w:t>
      </w:r>
      <w:r w:rsidR="00271EE0" w:rsidRPr="00F258F5">
        <w:rPr>
          <w:rFonts w:ascii="Symbol" w:hAnsi="Symbol" w:cs="Times New Roman"/>
          <w:sz w:val="22"/>
        </w:rPr>
        <w:t></w:t>
      </w:r>
      <w:r w:rsidR="00271EE0" w:rsidRPr="00F258F5">
        <w:rPr>
          <w:rFonts w:ascii="Times New Roman" w:hAnsi="Times New Roman" w:cs="Times New Roman"/>
          <w:sz w:val="22"/>
        </w:rPr>
        <w:t>-particle</w:t>
      </w:r>
      <w:r w:rsidR="000A586C" w:rsidRPr="000A586C">
        <w:rPr>
          <w:rFonts w:ascii="Times New Roman" w:hAnsi="Times New Roman" w:cs="Times New Roman"/>
          <w:sz w:val="22"/>
        </w:rPr>
        <w:t xml:space="preserve"> </w:t>
      </w:r>
      <w:r w:rsidR="000A586C" w:rsidRPr="001415F3">
        <w:rPr>
          <w:rFonts w:ascii="Times New Roman" w:hAnsi="Times New Roman" w:cs="Times New Roman"/>
          <w:sz w:val="22"/>
        </w:rPr>
        <w:t>energy</w:t>
      </w:r>
      <w:r w:rsidR="00CA0D17" w:rsidRPr="00F258F5">
        <w:rPr>
          <w:rFonts w:ascii="Times New Roman" w:hAnsi="Times New Roman" w:cs="Times New Roman"/>
          <w:sz w:val="22"/>
        </w:rPr>
        <w:t xml:space="preserve"> was calculated to be 28.</w:t>
      </w:r>
      <w:r w:rsidR="00930E23" w:rsidRPr="00F258F5">
        <w:rPr>
          <w:rFonts w:ascii="Times New Roman" w:hAnsi="Times New Roman" w:cs="Times New Roman"/>
          <w:sz w:val="22"/>
        </w:rPr>
        <w:t>2</w:t>
      </w:r>
      <w:r w:rsidR="00664E07" w:rsidRPr="00F258F5">
        <w:rPr>
          <w:rFonts w:ascii="Times New Roman" w:hAnsi="Times New Roman" w:cs="Times New Roman"/>
          <w:sz w:val="22"/>
        </w:rPr>
        <w:t xml:space="preserve"> </w:t>
      </w:r>
      <w:r w:rsidR="00CA0D17" w:rsidRPr="00F258F5">
        <w:rPr>
          <w:rFonts w:ascii="Times New Roman" w:hAnsi="Times New Roman" w:cs="Times New Roman"/>
          <w:sz w:val="22"/>
        </w:rPr>
        <w:t>MeV on the center of the target</w:t>
      </w:r>
      <w:r w:rsidR="009B504C" w:rsidRPr="00F258F5">
        <w:rPr>
          <w:rFonts w:ascii="Times New Roman" w:hAnsi="Times New Roman" w:cs="Times New Roman"/>
          <w:sz w:val="22"/>
        </w:rPr>
        <w:t xml:space="preserve"> </w:t>
      </w:r>
      <w:r w:rsidR="00CA0D17" w:rsidRPr="00F258F5">
        <w:rPr>
          <w:rFonts w:ascii="Times New Roman" w:hAnsi="Times New Roman" w:cs="Times New Roman"/>
          <w:sz w:val="22"/>
        </w:rPr>
        <w:t xml:space="preserve">with </w:t>
      </w:r>
      <w:r w:rsidR="009B504C" w:rsidRPr="00F258F5">
        <w:rPr>
          <w:rFonts w:ascii="Times New Roman" w:hAnsi="Times New Roman" w:cs="Times New Roman"/>
          <w:sz w:val="22"/>
        </w:rPr>
        <w:t xml:space="preserve">the </w:t>
      </w:r>
      <w:r w:rsidR="00CA0D17" w:rsidRPr="00F258F5">
        <w:rPr>
          <w:rFonts w:ascii="Times New Roman" w:hAnsi="Times New Roman" w:cs="Times New Roman"/>
          <w:sz w:val="22"/>
        </w:rPr>
        <w:t>SRIM</w:t>
      </w:r>
      <w:r w:rsidR="009B504C" w:rsidRPr="00F258F5">
        <w:rPr>
          <w:rFonts w:ascii="Times New Roman" w:hAnsi="Times New Roman" w:cs="Times New Roman"/>
          <w:sz w:val="22"/>
        </w:rPr>
        <w:t xml:space="preserve"> </w:t>
      </w:r>
      <w:r w:rsidR="00CA0D17" w:rsidRPr="00F258F5">
        <w:rPr>
          <w:rFonts w:ascii="Times New Roman" w:hAnsi="Times New Roman" w:cs="Times New Roman"/>
          <w:sz w:val="22"/>
        </w:rPr>
        <w:t>program</w:t>
      </w:r>
      <w:r w:rsidR="0006345A" w:rsidRPr="00F258F5">
        <w:rPr>
          <w:rFonts w:ascii="Times New Roman" w:hAnsi="Times New Roman" w:cs="Times New Roman"/>
          <w:sz w:val="22"/>
        </w:rPr>
        <w:t>.</w:t>
      </w:r>
      <w:r w:rsidR="00783A2B" w:rsidRPr="00F258F5">
        <w:rPr>
          <w:rFonts w:ascii="Times New Roman" w:hAnsi="Times New Roman" w:cs="Times New Roman"/>
          <w:sz w:val="22"/>
        </w:rPr>
        <w:t xml:space="preserve"> After the </w:t>
      </w:r>
      <w:r w:rsidR="000A586C">
        <w:rPr>
          <w:rFonts w:ascii="Times New Roman" w:hAnsi="Times New Roman" w:cs="Times New Roman"/>
          <w:sz w:val="22"/>
        </w:rPr>
        <w:t xml:space="preserve">8.15-h </w:t>
      </w:r>
      <w:r w:rsidR="00783A2B" w:rsidRPr="00F258F5">
        <w:rPr>
          <w:rFonts w:ascii="Times New Roman" w:hAnsi="Times New Roman" w:cs="Times New Roman"/>
          <w:sz w:val="22"/>
        </w:rPr>
        <w:t xml:space="preserve">irradiation, </w:t>
      </w:r>
      <w:r w:rsidR="00783A2B" w:rsidRPr="00F258F5">
        <w:rPr>
          <w:rFonts w:ascii="Times New Roman" w:hAnsi="Times New Roman" w:cs="Times New Roman"/>
          <w:sz w:val="22"/>
          <w:vertAlign w:val="superscript"/>
        </w:rPr>
        <w:t>211</w:t>
      </w:r>
      <w:r w:rsidR="00783A2B" w:rsidRPr="00F258F5">
        <w:rPr>
          <w:rFonts w:ascii="Times New Roman" w:hAnsi="Times New Roman" w:cs="Times New Roman"/>
          <w:sz w:val="22"/>
        </w:rPr>
        <w:t xml:space="preserve">At </w:t>
      </w:r>
      <w:r w:rsidR="0006345A" w:rsidRPr="00F258F5">
        <w:rPr>
          <w:rFonts w:ascii="Times New Roman" w:hAnsi="Times New Roman" w:cs="Times New Roman"/>
          <w:sz w:val="22"/>
        </w:rPr>
        <w:t xml:space="preserve">was </w:t>
      </w:r>
      <w:r w:rsidR="00403123" w:rsidRPr="00F258F5">
        <w:rPr>
          <w:rFonts w:ascii="Times New Roman" w:hAnsi="Times New Roman" w:cs="Times New Roman"/>
          <w:sz w:val="22"/>
        </w:rPr>
        <w:t>extracted</w:t>
      </w:r>
      <w:r w:rsidR="00783A2B" w:rsidRPr="00F258F5">
        <w:rPr>
          <w:rFonts w:ascii="Times New Roman" w:hAnsi="Times New Roman" w:cs="Times New Roman"/>
          <w:sz w:val="22"/>
        </w:rPr>
        <w:t xml:space="preserve"> from the target</w:t>
      </w:r>
      <w:r w:rsidR="0006345A" w:rsidRPr="00F258F5">
        <w:rPr>
          <w:rFonts w:ascii="Times New Roman" w:hAnsi="Times New Roman" w:cs="Times New Roman"/>
          <w:sz w:val="22"/>
        </w:rPr>
        <w:t xml:space="preserve"> by heating at 850</w:t>
      </w:r>
      <w:r w:rsidR="0006345A" w:rsidRPr="00F258F5">
        <w:rPr>
          <w:rFonts w:ascii="Times New Roman" w:hAnsi="Times New Roman" w:cs="Times New Roman"/>
          <w:sz w:val="22"/>
          <w:vertAlign w:val="superscript"/>
        </w:rPr>
        <w:t>o</w:t>
      </w:r>
      <w:r w:rsidR="0006345A" w:rsidRPr="00F258F5">
        <w:rPr>
          <w:rFonts w:ascii="Times New Roman" w:hAnsi="Times New Roman" w:cs="Times New Roman"/>
          <w:sz w:val="22"/>
        </w:rPr>
        <w:t xml:space="preserve">C for </w:t>
      </w:r>
      <w:r w:rsidR="00E80273" w:rsidRPr="00F258F5">
        <w:rPr>
          <w:rFonts w:ascii="Times New Roman" w:hAnsi="Times New Roman" w:cs="Times New Roman"/>
          <w:sz w:val="22"/>
        </w:rPr>
        <w:t>1</w:t>
      </w:r>
      <w:r w:rsidR="000A586C">
        <w:rPr>
          <w:rFonts w:ascii="Times New Roman" w:hAnsi="Times New Roman" w:cs="Times New Roman"/>
          <w:sz w:val="22"/>
        </w:rPr>
        <w:t>5</w:t>
      </w:r>
      <w:r w:rsidR="00E80273" w:rsidRPr="00F258F5">
        <w:rPr>
          <w:rFonts w:ascii="Times New Roman" w:hAnsi="Times New Roman" w:cs="Times New Roman"/>
          <w:sz w:val="22"/>
        </w:rPr>
        <w:t xml:space="preserve"> </w:t>
      </w:r>
      <w:r w:rsidR="0006345A" w:rsidRPr="00F258F5">
        <w:rPr>
          <w:rFonts w:ascii="Times New Roman" w:hAnsi="Times New Roman" w:cs="Times New Roman"/>
          <w:sz w:val="22"/>
        </w:rPr>
        <w:t>min under streaming of O</w:t>
      </w:r>
      <w:r w:rsidR="0006345A" w:rsidRPr="00F258F5">
        <w:rPr>
          <w:rFonts w:ascii="Times New Roman" w:hAnsi="Times New Roman" w:cs="Times New Roman"/>
          <w:sz w:val="22"/>
          <w:vertAlign w:val="subscript"/>
        </w:rPr>
        <w:t>2</w:t>
      </w:r>
      <w:r w:rsidR="0006345A" w:rsidRPr="00F258F5">
        <w:rPr>
          <w:rFonts w:ascii="Times New Roman" w:hAnsi="Times New Roman" w:cs="Times New Roman"/>
          <w:sz w:val="22"/>
        </w:rPr>
        <w:t xml:space="preserve"> gas</w:t>
      </w:r>
      <w:r w:rsidR="00E80273" w:rsidRPr="00F258F5">
        <w:rPr>
          <w:rFonts w:ascii="Times New Roman" w:hAnsi="Times New Roman" w:cs="Times New Roman"/>
          <w:sz w:val="22"/>
        </w:rPr>
        <w:t xml:space="preserve"> (10 mL/min)</w:t>
      </w:r>
      <w:r w:rsidR="0006345A" w:rsidRPr="00F258F5">
        <w:rPr>
          <w:rFonts w:ascii="Times New Roman" w:hAnsi="Times New Roman" w:cs="Times New Roman"/>
          <w:sz w:val="22"/>
        </w:rPr>
        <w:t xml:space="preserve"> and trapped into a </w:t>
      </w:r>
      <w:proofErr w:type="spellStart"/>
      <w:r w:rsidR="00783A2B" w:rsidRPr="00F258F5">
        <w:rPr>
          <w:rFonts w:ascii="Times New Roman" w:hAnsi="Times New Roman" w:cs="Times New Roman"/>
          <w:sz w:val="22"/>
        </w:rPr>
        <w:t>perfluoroalkoxy</w:t>
      </w:r>
      <w:proofErr w:type="spellEnd"/>
      <w:r w:rsidR="00783A2B" w:rsidRPr="00F258F5">
        <w:rPr>
          <w:rFonts w:ascii="Times New Roman" w:hAnsi="Times New Roman" w:cs="Times New Roman"/>
          <w:sz w:val="22"/>
        </w:rPr>
        <w:t xml:space="preserve"> (PFA) tube </w:t>
      </w:r>
      <w:r w:rsidR="00E80273" w:rsidRPr="00F258F5">
        <w:rPr>
          <w:rFonts w:ascii="Times New Roman" w:hAnsi="Times New Roman" w:cs="Times New Roman"/>
          <w:sz w:val="22"/>
        </w:rPr>
        <w:t xml:space="preserve">(i.d.= 1 mm, length = 100 cm) </w:t>
      </w:r>
      <w:r w:rsidR="000A586C">
        <w:rPr>
          <w:rFonts w:ascii="Times New Roman" w:hAnsi="Times New Roman" w:cs="Times New Roman"/>
          <w:sz w:val="22"/>
        </w:rPr>
        <w:t xml:space="preserve">which was </w:t>
      </w:r>
      <w:r w:rsidR="009B504C" w:rsidRPr="00F258F5">
        <w:rPr>
          <w:rFonts w:ascii="Times New Roman" w:hAnsi="Times New Roman" w:cs="Times New Roman"/>
          <w:sz w:val="22"/>
        </w:rPr>
        <w:t xml:space="preserve">cooled with </w:t>
      </w:r>
      <w:r w:rsidR="00E80273" w:rsidRPr="00F258F5">
        <w:rPr>
          <w:rFonts w:ascii="Times New Roman" w:hAnsi="Times New Roman" w:cs="Times New Roman"/>
          <w:sz w:val="22"/>
        </w:rPr>
        <w:t xml:space="preserve">ethanol </w:t>
      </w:r>
      <w:r w:rsidR="000A586C">
        <w:rPr>
          <w:rFonts w:ascii="Times New Roman" w:hAnsi="Times New Roman" w:cs="Times New Roman"/>
          <w:sz w:val="22"/>
        </w:rPr>
        <w:t>(</w:t>
      </w:r>
      <w:r w:rsidR="00403123" w:rsidRPr="00F258F5">
        <w:rPr>
          <w:rFonts w:ascii="Times New Roman" w:hAnsi="Times New Roman" w:cs="Times New Roman"/>
          <w:sz w:val="22"/>
        </w:rPr>
        <w:t>-</w:t>
      </w:r>
      <w:r w:rsidR="00E80273" w:rsidRPr="00F258F5">
        <w:rPr>
          <w:rFonts w:ascii="Times New Roman" w:hAnsi="Times New Roman" w:cs="Times New Roman"/>
          <w:sz w:val="22"/>
        </w:rPr>
        <w:t>96</w:t>
      </w:r>
      <w:r w:rsidR="0006345A" w:rsidRPr="00F258F5">
        <w:rPr>
          <w:rFonts w:ascii="Times New Roman" w:hAnsi="Times New Roman" w:cs="Times New Roman"/>
          <w:sz w:val="22"/>
        </w:rPr>
        <w:t>°C</w:t>
      </w:r>
      <w:r w:rsidR="000A586C">
        <w:rPr>
          <w:rFonts w:ascii="Times New Roman" w:hAnsi="Times New Roman" w:cs="Times New Roman"/>
          <w:sz w:val="22"/>
        </w:rPr>
        <w:t>)</w:t>
      </w:r>
      <w:r w:rsidR="0006345A" w:rsidRPr="00F258F5">
        <w:rPr>
          <w:rFonts w:ascii="Times New Roman" w:hAnsi="Times New Roman" w:cs="Times New Roman"/>
          <w:sz w:val="22"/>
        </w:rPr>
        <w:t xml:space="preserve"> </w:t>
      </w:r>
      <w:r w:rsidR="009B504C" w:rsidRPr="00F258F5">
        <w:rPr>
          <w:rFonts w:ascii="Times New Roman" w:hAnsi="Times New Roman" w:cs="Times New Roman"/>
          <w:sz w:val="22"/>
        </w:rPr>
        <w:t>in</w:t>
      </w:r>
      <w:r w:rsidR="00E80273" w:rsidRPr="00F258F5">
        <w:rPr>
          <w:rFonts w:ascii="Times New Roman" w:hAnsi="Times New Roman" w:cs="Times New Roman"/>
          <w:sz w:val="22"/>
        </w:rPr>
        <w:t xml:space="preserve"> a cooling apparatus (EYELA UT-2000)</w:t>
      </w:r>
      <w:r w:rsidR="00783A2B" w:rsidRPr="00F258F5">
        <w:rPr>
          <w:rFonts w:ascii="Times New Roman" w:hAnsi="Times New Roman" w:cs="Times New Roman"/>
          <w:sz w:val="22"/>
        </w:rPr>
        <w:t>.</w:t>
      </w:r>
      <w:r w:rsidR="00403123" w:rsidRPr="00F258F5">
        <w:rPr>
          <w:rFonts w:ascii="Times New Roman" w:hAnsi="Times New Roman" w:cs="Times New Roman"/>
          <w:sz w:val="22"/>
        </w:rPr>
        <w:t xml:space="preserve"> </w:t>
      </w:r>
      <w:r w:rsidR="0006345A" w:rsidRPr="00403123">
        <w:rPr>
          <w:rFonts w:ascii="Times New Roman" w:hAnsi="Times New Roman" w:cs="Times New Roman"/>
          <w:sz w:val="22"/>
        </w:rPr>
        <w:t xml:space="preserve">Trapped </w:t>
      </w:r>
      <w:r w:rsidR="0006345A" w:rsidRPr="00403123">
        <w:rPr>
          <w:rFonts w:ascii="Times New Roman" w:hAnsi="Times New Roman" w:cs="Times New Roman"/>
          <w:sz w:val="22"/>
          <w:vertAlign w:val="superscript"/>
        </w:rPr>
        <w:t>211</w:t>
      </w:r>
      <w:r w:rsidR="0006345A" w:rsidRPr="00403123">
        <w:rPr>
          <w:rFonts w:ascii="Times New Roman" w:hAnsi="Times New Roman" w:cs="Times New Roman"/>
          <w:sz w:val="22"/>
        </w:rPr>
        <w:t xml:space="preserve">At was harvested with </w:t>
      </w:r>
      <w:r w:rsidR="00AA6DAD">
        <w:rPr>
          <w:rFonts w:ascii="Times New Roman" w:hAnsi="Times New Roman" w:cs="Times New Roman"/>
          <w:sz w:val="22"/>
        </w:rPr>
        <w:t>CHCl</w:t>
      </w:r>
      <w:r w:rsidR="00AA6DAD" w:rsidRPr="00F258F5">
        <w:rPr>
          <w:rFonts w:ascii="Times New Roman" w:hAnsi="Times New Roman" w:cs="Times New Roman"/>
          <w:sz w:val="22"/>
          <w:vertAlign w:val="subscript"/>
        </w:rPr>
        <w:t>3</w:t>
      </w:r>
      <w:r w:rsidR="00AA6DAD">
        <w:rPr>
          <w:rFonts w:ascii="Times New Roman" w:hAnsi="Times New Roman" w:cs="Times New Roman"/>
          <w:sz w:val="22"/>
        </w:rPr>
        <w:t xml:space="preserve"> and dried</w:t>
      </w:r>
      <w:r w:rsidR="009B504C">
        <w:rPr>
          <w:rFonts w:ascii="Times New Roman" w:hAnsi="Times New Roman" w:cs="Times New Roman"/>
          <w:sz w:val="22"/>
        </w:rPr>
        <w:t xml:space="preserve"> with N</w:t>
      </w:r>
      <w:r w:rsidR="009B504C" w:rsidRPr="00F258F5">
        <w:rPr>
          <w:rFonts w:ascii="Times New Roman" w:hAnsi="Times New Roman" w:cs="Times New Roman"/>
          <w:sz w:val="22"/>
          <w:vertAlign w:val="subscript"/>
        </w:rPr>
        <w:t>2</w:t>
      </w:r>
      <w:r w:rsidR="009B504C">
        <w:rPr>
          <w:rFonts w:ascii="Times New Roman" w:hAnsi="Times New Roman" w:cs="Times New Roman"/>
          <w:sz w:val="22"/>
        </w:rPr>
        <w:t xml:space="preserve"> gas</w:t>
      </w:r>
      <w:r w:rsidR="0006345A" w:rsidRPr="00403123">
        <w:rPr>
          <w:rFonts w:ascii="Times New Roman" w:hAnsi="Times New Roman" w:cs="Times New Roman"/>
          <w:sz w:val="22"/>
        </w:rPr>
        <w:t xml:space="preserve">. </w:t>
      </w:r>
      <w:r w:rsidR="00783A2B" w:rsidRPr="00403123">
        <w:rPr>
          <w:rFonts w:ascii="Times New Roman" w:hAnsi="Times New Roman" w:cs="Times New Roman"/>
          <w:sz w:val="22"/>
        </w:rPr>
        <w:t xml:space="preserve">Radioactivity and </w:t>
      </w:r>
      <w:proofErr w:type="spellStart"/>
      <w:r w:rsidR="00783A2B" w:rsidRPr="00403123">
        <w:rPr>
          <w:rFonts w:ascii="Times New Roman" w:hAnsi="Times New Roman" w:cs="Times New Roman"/>
          <w:sz w:val="22"/>
        </w:rPr>
        <w:t>radionuclidic</w:t>
      </w:r>
      <w:proofErr w:type="spellEnd"/>
      <w:r w:rsidR="00783A2B" w:rsidRPr="00403123">
        <w:rPr>
          <w:rFonts w:ascii="Times New Roman" w:hAnsi="Times New Roman" w:cs="Times New Roman"/>
          <w:sz w:val="22"/>
        </w:rPr>
        <w:t xml:space="preserve"> purity of </w:t>
      </w:r>
      <w:r w:rsidR="00783A2B" w:rsidRPr="00403123">
        <w:rPr>
          <w:rFonts w:ascii="Times New Roman" w:hAnsi="Times New Roman" w:cs="Times New Roman"/>
          <w:sz w:val="22"/>
          <w:vertAlign w:val="superscript"/>
        </w:rPr>
        <w:t>211</w:t>
      </w:r>
      <w:r w:rsidR="00783A2B" w:rsidRPr="00403123">
        <w:rPr>
          <w:rFonts w:ascii="Times New Roman" w:hAnsi="Times New Roman" w:cs="Times New Roman"/>
          <w:sz w:val="22"/>
        </w:rPr>
        <w:t>At were evaluated with a</w:t>
      </w:r>
      <w:r w:rsidR="00783A2B" w:rsidRPr="00403123">
        <w:rPr>
          <w:rFonts w:ascii="Times New Roman" w:hAnsi="Times New Roman" w:cs="Times New Roman" w:hint="eastAsia"/>
          <w:sz w:val="22"/>
        </w:rPr>
        <w:t xml:space="preserve"> </w:t>
      </w:r>
      <w:r w:rsidR="009B504C" w:rsidRPr="00403123">
        <w:rPr>
          <w:rFonts w:ascii="Times New Roman" w:hAnsi="Times New Roman" w:cs="Times New Roman"/>
          <w:sz w:val="22"/>
        </w:rPr>
        <w:t>687</w:t>
      </w:r>
      <w:r w:rsidR="009B504C">
        <w:rPr>
          <w:rFonts w:ascii="Times New Roman" w:hAnsi="Times New Roman" w:cs="Times New Roman"/>
          <w:sz w:val="22"/>
        </w:rPr>
        <w:t>-</w:t>
      </w:r>
      <w:r w:rsidR="009B504C" w:rsidRPr="00403123">
        <w:rPr>
          <w:rFonts w:ascii="Times New Roman" w:hAnsi="Times New Roman" w:cs="Times New Roman"/>
          <w:sz w:val="22"/>
        </w:rPr>
        <w:t>keV</w:t>
      </w:r>
      <w:r w:rsidR="009B504C">
        <w:rPr>
          <w:rFonts w:ascii="Times New Roman" w:hAnsi="Times New Roman" w:cs="Times New Roman"/>
          <w:sz w:val="22"/>
        </w:rPr>
        <w:t xml:space="preserve"> </w:t>
      </w:r>
      <w:r w:rsidR="00783A2B" w:rsidRPr="00403123">
        <w:rPr>
          <w:rFonts w:ascii="Times New Roman" w:hAnsi="Times New Roman" w:cs="Times New Roman"/>
          <w:sz w:val="22"/>
        </w:rPr>
        <w:t>γ-</w:t>
      </w:r>
      <w:r w:rsidR="009B504C">
        <w:rPr>
          <w:rFonts w:ascii="Times New Roman" w:hAnsi="Times New Roman" w:cs="Times New Roman"/>
          <w:sz w:val="22"/>
        </w:rPr>
        <w:t>ray using</w:t>
      </w:r>
      <w:r w:rsidR="00783A2B" w:rsidRPr="00403123">
        <w:rPr>
          <w:rFonts w:ascii="Times New Roman" w:hAnsi="Times New Roman" w:cs="Times New Roman"/>
          <w:sz w:val="22"/>
        </w:rPr>
        <w:t xml:space="preserve"> a high-purity germanium (HP-Ge) detector coupled to a multichannel analyzer (Seiko EG&amp;G MCA 7700). </w:t>
      </w:r>
    </w:p>
    <w:p w14:paraId="2CBA6C5E" w14:textId="77777777" w:rsidR="000E0175" w:rsidRPr="00403123" w:rsidRDefault="000E0175" w:rsidP="00403123">
      <w:pPr>
        <w:widowControl/>
        <w:rPr>
          <w:rFonts w:ascii="Times New Roman" w:hAnsi="Times New Roman" w:cs="Times New Roman"/>
          <w:color w:val="FF0000"/>
          <w:sz w:val="22"/>
        </w:rPr>
      </w:pPr>
    </w:p>
    <w:p w14:paraId="7234DDF4" w14:textId="77777777" w:rsidR="005B1C1D" w:rsidRPr="00403123" w:rsidRDefault="005B1C1D" w:rsidP="00403123">
      <w:pPr>
        <w:widowControl/>
        <w:rPr>
          <w:rFonts w:ascii="Times New Roman" w:hAnsi="Times New Roman" w:cs="Times New Roman"/>
          <w:b/>
          <w:bCs/>
          <w:sz w:val="22"/>
        </w:rPr>
      </w:pPr>
      <w:r w:rsidRPr="00403123">
        <w:rPr>
          <w:rFonts w:ascii="Times New Roman" w:hAnsi="Times New Roman" w:cs="Times New Roman"/>
          <w:b/>
          <w:bCs/>
          <w:sz w:val="22"/>
        </w:rPr>
        <w:t>Cell culture</w:t>
      </w:r>
    </w:p>
    <w:p w14:paraId="06DC1849" w14:textId="7133D4E5" w:rsidR="00F152CC" w:rsidRPr="00403123" w:rsidRDefault="005B1C1D" w:rsidP="00403123">
      <w:pPr>
        <w:widowControl/>
        <w:ind w:firstLine="720"/>
        <w:rPr>
          <w:rFonts w:ascii="Times New Roman" w:hAnsi="Times New Roman" w:cs="Times New Roman"/>
          <w:sz w:val="22"/>
        </w:rPr>
      </w:pPr>
      <w:r w:rsidRPr="00403123">
        <w:rPr>
          <w:rFonts w:ascii="Times New Roman" w:hAnsi="Times New Roman" w:cs="Times New Roman"/>
          <w:sz w:val="22"/>
        </w:rPr>
        <w:t xml:space="preserve">SKOV3 was routinely maintained in Dulbecco's modified Eagle's medium (Wako Pure Chemical Industries, Osaka, Japan) containing 10% heat-inactivated fetal bovine serum (Serum Source International, Charlotte, NC, USA), penicillin (100 units/mL), streptomycin (100 </w:t>
      </w:r>
      <w:r w:rsidRPr="0074178B">
        <w:rPr>
          <w:rFonts w:ascii="Symbol" w:hAnsi="Symbol" w:cs="Times New Roman"/>
          <w:sz w:val="22"/>
        </w:rPr>
        <w:t></w:t>
      </w:r>
      <w:r w:rsidRPr="00403123">
        <w:rPr>
          <w:rFonts w:ascii="Times New Roman" w:hAnsi="Times New Roman" w:cs="Times New Roman"/>
          <w:sz w:val="22"/>
        </w:rPr>
        <w:t>g/mL), and L-glutamine (2 mM) at 37°C in 5% CO2, 95% air.</w:t>
      </w:r>
    </w:p>
    <w:p w14:paraId="583D9EFE" w14:textId="77777777" w:rsidR="00451604" w:rsidRDefault="00451604" w:rsidP="0040312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965BDD6" w14:textId="77777777" w:rsidR="00A64806" w:rsidRPr="004F1E39" w:rsidRDefault="00A64806" w:rsidP="0040312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307B55" w14:textId="77777777" w:rsidR="00A64806" w:rsidRPr="004F1E39" w:rsidRDefault="00A64806" w:rsidP="00403123">
      <w:pPr>
        <w:ind w:firstLineChars="181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1E3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23BDD13" wp14:editId="5D9CF080">
            <wp:extent cx="2190750" cy="3024308"/>
            <wp:effectExtent l="0" t="0" r="0" b="508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345" cy="3040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83562" w14:textId="77777777" w:rsidR="00A64806" w:rsidRPr="004F1E39" w:rsidRDefault="00A64806" w:rsidP="0040312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8894A4" w14:textId="0FC07192" w:rsidR="00446139" w:rsidRPr="00465F23" w:rsidRDefault="00D251C0" w:rsidP="00465F23">
      <w:pPr>
        <w:rPr>
          <w:rFonts w:ascii="Times New Roman" w:hAnsi="Times New Roman" w:cs="Times New Roman"/>
          <w:bCs/>
          <w:color w:val="FF0000"/>
          <w:sz w:val="22"/>
        </w:rPr>
      </w:pPr>
      <w:r w:rsidRPr="00465F23">
        <w:rPr>
          <w:rFonts w:ascii="Times New Roman" w:hAnsi="Times New Roman" w:cs="Times New Roman"/>
          <w:b/>
          <w:bCs/>
          <w:sz w:val="22"/>
        </w:rPr>
        <w:t>Fig. S1</w:t>
      </w:r>
      <w:r w:rsidRPr="00465F23">
        <w:rPr>
          <w:rFonts w:ascii="Times New Roman" w:hAnsi="Times New Roman" w:cs="Times New Roman" w:hint="eastAsia"/>
          <w:bCs/>
          <w:sz w:val="22"/>
        </w:rPr>
        <w:t xml:space="preserve"> </w:t>
      </w:r>
      <w:r w:rsidR="00A64806" w:rsidRPr="00465F23">
        <w:rPr>
          <w:rFonts w:ascii="Times New Roman" w:hAnsi="Times New Roman" w:cs="Times New Roman"/>
          <w:bCs/>
          <w:sz w:val="22"/>
        </w:rPr>
        <w:t xml:space="preserve">TLC </w:t>
      </w:r>
      <w:proofErr w:type="spellStart"/>
      <w:r w:rsidR="00A64806" w:rsidRPr="00465F23">
        <w:rPr>
          <w:rFonts w:ascii="Times New Roman" w:hAnsi="Times New Roman" w:cs="Times New Roman"/>
          <w:bCs/>
          <w:sz w:val="22"/>
        </w:rPr>
        <w:t>radiochromatograms</w:t>
      </w:r>
      <w:proofErr w:type="spellEnd"/>
      <w:r w:rsidR="00A64806" w:rsidRPr="00465F23">
        <w:rPr>
          <w:rFonts w:ascii="Times New Roman" w:hAnsi="Times New Roman" w:cs="Times New Roman"/>
          <w:bCs/>
          <w:sz w:val="22"/>
        </w:rPr>
        <w:t xml:space="preserve"> </w:t>
      </w:r>
      <w:r w:rsidR="00B91A90" w:rsidRPr="00465F23">
        <w:rPr>
          <w:rFonts w:ascii="Times New Roman" w:hAnsi="Times New Roman" w:cs="Times New Roman"/>
          <w:bCs/>
          <w:sz w:val="22"/>
        </w:rPr>
        <w:t>after</w:t>
      </w:r>
      <w:r w:rsidR="00A64806" w:rsidRPr="00465F23">
        <w:rPr>
          <w:rFonts w:ascii="Times New Roman" w:hAnsi="Times New Roman" w:cs="Times New Roman"/>
          <w:bCs/>
          <w:sz w:val="22"/>
        </w:rPr>
        <w:t xml:space="preserve"> </w:t>
      </w:r>
      <w:r w:rsidR="00662D8C" w:rsidRPr="00465F23">
        <w:rPr>
          <w:rFonts w:ascii="Times New Roman" w:hAnsi="Times New Roman" w:cs="Times New Roman"/>
          <w:bCs/>
          <w:sz w:val="22"/>
        </w:rPr>
        <w:t>the</w:t>
      </w:r>
      <w:r w:rsidR="00B91A90" w:rsidRPr="00465F23">
        <w:rPr>
          <w:rFonts w:ascii="Times New Roman" w:hAnsi="Times New Roman" w:cs="Times New Roman"/>
          <w:bCs/>
          <w:sz w:val="22"/>
        </w:rPr>
        <w:t xml:space="preserve"> first-step reaction preparing </w:t>
      </w:r>
      <w:proofErr w:type="spellStart"/>
      <w:r w:rsidR="00B91A90" w:rsidRPr="00465F23">
        <w:rPr>
          <w:rFonts w:ascii="Times New Roman" w:hAnsi="Times New Roman" w:cs="Times New Roman"/>
          <w:bCs/>
          <w:sz w:val="22"/>
        </w:rPr>
        <w:t>P</w:t>
      </w:r>
      <w:r w:rsidR="00662D8C" w:rsidRPr="00465F23">
        <w:rPr>
          <w:rFonts w:ascii="Times New Roman" w:hAnsi="Times New Roman" w:cs="Times New Roman"/>
          <w:bCs/>
          <w:sz w:val="22"/>
        </w:rPr>
        <w:t>rot</w:t>
      </w:r>
      <w:proofErr w:type="spellEnd"/>
      <w:r w:rsidR="00662D8C" w:rsidRPr="00465F23">
        <w:rPr>
          <w:rFonts w:ascii="Times New Roman" w:hAnsi="Times New Roman" w:cs="Times New Roman"/>
          <w:bCs/>
          <w:sz w:val="22"/>
        </w:rPr>
        <w:t>-</w:t>
      </w:r>
      <w:r w:rsidR="00662D8C" w:rsidRPr="00465F23">
        <w:rPr>
          <w:rFonts w:ascii="Times New Roman" w:hAnsi="Times New Roman" w:cs="Times New Roman"/>
          <w:sz w:val="22"/>
        </w:rPr>
        <w:t>[</w:t>
      </w:r>
      <w:r w:rsidR="00662D8C" w:rsidRPr="00465F23">
        <w:rPr>
          <w:rFonts w:ascii="Times New Roman" w:hAnsi="Times New Roman" w:cs="Times New Roman"/>
          <w:sz w:val="22"/>
          <w:vertAlign w:val="superscript"/>
        </w:rPr>
        <w:t>211</w:t>
      </w:r>
      <w:r w:rsidR="00662D8C" w:rsidRPr="00465F23">
        <w:rPr>
          <w:rFonts w:ascii="Times New Roman" w:hAnsi="Times New Roman" w:cs="Times New Roman"/>
          <w:sz w:val="22"/>
        </w:rPr>
        <w:t>At]-2-AAMP</w:t>
      </w:r>
      <w:r w:rsidR="00B91A90" w:rsidRPr="00465F23">
        <w:rPr>
          <w:rFonts w:ascii="Times New Roman" w:hAnsi="Times New Roman" w:cs="Times New Roman"/>
          <w:sz w:val="22"/>
        </w:rPr>
        <w:t xml:space="preserve"> (</w:t>
      </w:r>
      <w:r w:rsidR="004F07DC" w:rsidRPr="00465F23">
        <w:rPr>
          <w:rFonts w:ascii="Times New Roman" w:hAnsi="Times New Roman" w:cs="Times New Roman"/>
          <w:sz w:val="22"/>
        </w:rPr>
        <w:t>left</w:t>
      </w:r>
      <w:r w:rsidR="00B91A90" w:rsidRPr="00465F23">
        <w:rPr>
          <w:rFonts w:ascii="Times New Roman" w:hAnsi="Times New Roman" w:cs="Times New Roman"/>
          <w:sz w:val="22"/>
        </w:rPr>
        <w:t>) and after the following deprotection reaction (</w:t>
      </w:r>
      <w:r w:rsidR="004F07DC" w:rsidRPr="00465F23">
        <w:rPr>
          <w:rFonts w:ascii="Times New Roman" w:hAnsi="Times New Roman" w:cs="Times New Roman"/>
          <w:sz w:val="22"/>
        </w:rPr>
        <w:t>right</w:t>
      </w:r>
      <w:r w:rsidR="00B91A90" w:rsidRPr="00465F23">
        <w:rPr>
          <w:rFonts w:ascii="Times New Roman" w:hAnsi="Times New Roman" w:cs="Times New Roman"/>
          <w:sz w:val="22"/>
        </w:rPr>
        <w:t xml:space="preserve">). </w:t>
      </w:r>
      <w:r w:rsidR="00446139" w:rsidRPr="00465F23">
        <w:rPr>
          <w:rFonts w:ascii="Times New Roman" w:hAnsi="Times New Roman" w:cs="Times New Roman"/>
          <w:bCs/>
          <w:sz w:val="22"/>
        </w:rPr>
        <w:t xml:space="preserve">The Rf value of </w:t>
      </w:r>
      <w:proofErr w:type="spellStart"/>
      <w:r w:rsidR="00446139" w:rsidRPr="00465F23">
        <w:rPr>
          <w:rFonts w:ascii="Times New Roman" w:hAnsi="Times New Roman" w:cs="Times New Roman"/>
          <w:bCs/>
          <w:sz w:val="22"/>
        </w:rPr>
        <w:t>Prot</w:t>
      </w:r>
      <w:proofErr w:type="spellEnd"/>
      <w:r w:rsidR="00446139" w:rsidRPr="00465F23">
        <w:rPr>
          <w:rFonts w:ascii="Times New Roman" w:hAnsi="Times New Roman" w:cs="Times New Roman"/>
          <w:bCs/>
          <w:sz w:val="22"/>
        </w:rPr>
        <w:t>-</w:t>
      </w:r>
      <w:r w:rsidR="00446139" w:rsidRPr="00465F23">
        <w:rPr>
          <w:rFonts w:ascii="Times New Roman" w:hAnsi="Times New Roman" w:cs="Times New Roman"/>
          <w:sz w:val="22"/>
        </w:rPr>
        <w:t>[</w:t>
      </w:r>
      <w:r w:rsidR="00446139" w:rsidRPr="00465F23">
        <w:rPr>
          <w:rFonts w:ascii="Times New Roman" w:hAnsi="Times New Roman" w:cs="Times New Roman"/>
          <w:sz w:val="22"/>
          <w:vertAlign w:val="superscript"/>
        </w:rPr>
        <w:t>211</w:t>
      </w:r>
      <w:r w:rsidR="00446139" w:rsidRPr="00465F23">
        <w:rPr>
          <w:rFonts w:ascii="Times New Roman" w:hAnsi="Times New Roman" w:cs="Times New Roman"/>
          <w:sz w:val="22"/>
        </w:rPr>
        <w:t>At]-2-AAMP was 0.47 on TLC developed with a mixture of hexane and ethyl acetate (4/1, v/v) (left), and that of [</w:t>
      </w:r>
      <w:r w:rsidR="00446139" w:rsidRPr="00465F23">
        <w:rPr>
          <w:rFonts w:ascii="Times New Roman" w:hAnsi="Times New Roman" w:cs="Times New Roman"/>
          <w:sz w:val="22"/>
          <w:vertAlign w:val="superscript"/>
        </w:rPr>
        <w:t>211</w:t>
      </w:r>
      <w:r w:rsidR="00446139" w:rsidRPr="00465F23">
        <w:rPr>
          <w:rFonts w:ascii="Times New Roman" w:hAnsi="Times New Roman" w:cs="Times New Roman"/>
          <w:sz w:val="22"/>
        </w:rPr>
        <w:t>At]-2-AAMP was 0.57 on TLC developed with a mixture of 1-butanol, acetic acid and water (4/1/1, v/v/v) (right).</w:t>
      </w:r>
    </w:p>
    <w:p w14:paraId="218DF62E" w14:textId="77777777" w:rsidR="00A64806" w:rsidRPr="00465F23" w:rsidRDefault="00A64806" w:rsidP="00465F23">
      <w:pPr>
        <w:rPr>
          <w:rFonts w:ascii="Times New Roman" w:hAnsi="Times New Roman" w:cs="Times New Roman"/>
          <w:b/>
          <w:bCs/>
          <w:color w:val="FF0000"/>
          <w:sz w:val="22"/>
        </w:rPr>
      </w:pPr>
    </w:p>
    <w:p w14:paraId="5E2A0BFD" w14:textId="77777777" w:rsidR="004F1E39" w:rsidRPr="00465F23" w:rsidRDefault="00760D05" w:rsidP="00465F23">
      <w:pPr>
        <w:rPr>
          <w:rFonts w:ascii="Times New Roman" w:hAnsi="Times New Roman" w:cs="Times New Roman"/>
          <w:sz w:val="22"/>
        </w:rPr>
      </w:pPr>
      <w:r w:rsidRPr="00465F23">
        <w:rPr>
          <w:rFonts w:ascii="Times New Roman" w:hAnsi="Times New Roman" w:cs="Times New Roman"/>
          <w:sz w:val="22"/>
        </w:rPr>
        <w:t xml:space="preserve">                                                                                   </w:t>
      </w:r>
    </w:p>
    <w:p w14:paraId="0E1ADB7B" w14:textId="77777777" w:rsidR="004F1E39" w:rsidRPr="004F1E39" w:rsidRDefault="004F1E39" w:rsidP="00403123">
      <w:pPr>
        <w:rPr>
          <w:rFonts w:ascii="Times New Roman" w:hAnsi="Times New Roman" w:cs="Times New Roman"/>
          <w:sz w:val="24"/>
          <w:szCs w:val="24"/>
        </w:rPr>
      </w:pPr>
    </w:p>
    <w:p w14:paraId="3762A6BF" w14:textId="77777777" w:rsidR="004F1E39" w:rsidRPr="004F1E39" w:rsidRDefault="004F1E39" w:rsidP="00403123">
      <w:pPr>
        <w:rPr>
          <w:rFonts w:ascii="Times New Roman" w:hAnsi="Times New Roman" w:cs="Times New Roman"/>
          <w:sz w:val="24"/>
          <w:szCs w:val="24"/>
        </w:rPr>
      </w:pPr>
    </w:p>
    <w:p w14:paraId="5EA3B58B" w14:textId="77777777" w:rsidR="004F1E39" w:rsidRPr="004F1E39" w:rsidRDefault="004F1E39" w:rsidP="00403123">
      <w:pPr>
        <w:rPr>
          <w:rFonts w:ascii="Times New Roman" w:hAnsi="Times New Roman" w:cs="Times New Roman"/>
          <w:sz w:val="24"/>
          <w:szCs w:val="24"/>
        </w:rPr>
      </w:pPr>
    </w:p>
    <w:p w14:paraId="49786C43" w14:textId="77777777" w:rsidR="004F1E39" w:rsidRPr="004F1E39" w:rsidRDefault="004F1E39" w:rsidP="00403123">
      <w:pPr>
        <w:rPr>
          <w:rFonts w:ascii="Times New Roman" w:hAnsi="Times New Roman" w:cs="Times New Roman"/>
          <w:sz w:val="24"/>
          <w:szCs w:val="24"/>
        </w:rPr>
      </w:pPr>
    </w:p>
    <w:p w14:paraId="2BDE2D38" w14:textId="77777777" w:rsidR="004F1E39" w:rsidRPr="004F1E39" w:rsidRDefault="004F1E39" w:rsidP="00403123">
      <w:pPr>
        <w:rPr>
          <w:rFonts w:ascii="Times New Roman" w:hAnsi="Times New Roman" w:cs="Times New Roman"/>
          <w:sz w:val="24"/>
          <w:szCs w:val="24"/>
        </w:rPr>
      </w:pPr>
    </w:p>
    <w:p w14:paraId="358980BB" w14:textId="77777777" w:rsidR="00451604" w:rsidRDefault="00451604" w:rsidP="0040312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2929506" w14:textId="77777777" w:rsidR="00313CB7" w:rsidRDefault="00313CB7" w:rsidP="00403123">
      <w:pPr>
        <w:rPr>
          <w:rFonts w:ascii="Times New Roman" w:hAnsi="Times New Roman" w:cs="Times New Roman"/>
          <w:sz w:val="24"/>
          <w:szCs w:val="24"/>
        </w:rPr>
      </w:pPr>
    </w:p>
    <w:p w14:paraId="05797FE2" w14:textId="06E24C37" w:rsidR="004F1E39" w:rsidRPr="004F1E39" w:rsidRDefault="004F1E39" w:rsidP="00403123">
      <w:pPr>
        <w:jc w:val="center"/>
        <w:rPr>
          <w:rFonts w:ascii="Times New Roman" w:hAnsi="Times New Roman" w:cs="Times New Roman"/>
          <w:sz w:val="24"/>
          <w:szCs w:val="24"/>
        </w:rPr>
      </w:pPr>
      <w:r w:rsidRPr="004F1E3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C34D18" wp14:editId="673AC84A">
            <wp:extent cx="5210175" cy="4652010"/>
            <wp:effectExtent l="0" t="0" r="0" b="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652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B14C35" w14:textId="77777777" w:rsidR="00451604" w:rsidRDefault="00F152CC" w:rsidP="00403123">
      <w:pPr>
        <w:rPr>
          <w:rFonts w:ascii="Times New Roman" w:hAnsi="Times New Roman" w:cs="Times New Roman"/>
          <w:noProof/>
          <w:sz w:val="24"/>
          <w:szCs w:val="24"/>
        </w:rPr>
      </w:pPr>
      <w:r w:rsidRPr="004F1E39">
        <w:rPr>
          <w:rFonts w:ascii="Times New Roman" w:hAnsi="Times New Roman" w:cs="Times New Roman"/>
          <w:noProof/>
          <w:sz w:val="24"/>
          <w:szCs w:val="24"/>
        </w:rPr>
        <w:t xml:space="preserve">      </w:t>
      </w:r>
    </w:p>
    <w:p w14:paraId="212BBFF8" w14:textId="6E08126B" w:rsidR="000E0175" w:rsidRPr="00465F23" w:rsidRDefault="00D251C0" w:rsidP="00403123">
      <w:pPr>
        <w:rPr>
          <w:rFonts w:ascii="Times New Roman" w:hAnsi="Times New Roman" w:cs="Times New Roman"/>
          <w:sz w:val="22"/>
        </w:rPr>
      </w:pPr>
      <w:r w:rsidRPr="00465F23">
        <w:rPr>
          <w:rFonts w:ascii="Times New Roman" w:hAnsi="Times New Roman" w:cs="Times New Roman"/>
          <w:b/>
          <w:sz w:val="22"/>
        </w:rPr>
        <w:t xml:space="preserve">Fig. S2 </w:t>
      </w:r>
      <w:r w:rsidR="00241440" w:rsidRPr="00465F23">
        <w:rPr>
          <w:rFonts w:ascii="Times New Roman" w:hAnsi="Times New Roman" w:cs="Times New Roman" w:hint="eastAsia"/>
          <w:sz w:val="22"/>
        </w:rPr>
        <w:t>B</w:t>
      </w:r>
      <w:r w:rsidR="00760D05" w:rsidRPr="00465F23">
        <w:rPr>
          <w:rFonts w:ascii="Times New Roman" w:hAnsi="Times New Roman" w:cs="Times New Roman"/>
          <w:sz w:val="22"/>
        </w:rPr>
        <w:t xml:space="preserve">ody weight </w:t>
      </w:r>
      <w:r w:rsidR="00241440" w:rsidRPr="00465F23">
        <w:rPr>
          <w:rFonts w:ascii="Times New Roman" w:hAnsi="Times New Roman" w:cs="Times New Roman" w:hint="eastAsia"/>
          <w:sz w:val="22"/>
        </w:rPr>
        <w:t>change</w:t>
      </w:r>
      <w:r w:rsidR="00760D05" w:rsidRPr="00465F23">
        <w:rPr>
          <w:rFonts w:ascii="Times New Roman" w:hAnsi="Times New Roman" w:cs="Times New Roman"/>
          <w:sz w:val="22"/>
        </w:rPr>
        <w:t xml:space="preserve"> after </w:t>
      </w:r>
      <w:r w:rsidR="00241440" w:rsidRPr="00465F23">
        <w:rPr>
          <w:rFonts w:ascii="Times New Roman" w:hAnsi="Times New Roman" w:cs="Times New Roman"/>
          <w:sz w:val="22"/>
        </w:rPr>
        <w:t xml:space="preserve">intravenously </w:t>
      </w:r>
      <w:r w:rsidR="00760D05" w:rsidRPr="00465F23">
        <w:rPr>
          <w:rFonts w:ascii="Times New Roman" w:hAnsi="Times New Roman" w:cs="Times New Roman"/>
          <w:sz w:val="22"/>
        </w:rPr>
        <w:t>injection of [</w:t>
      </w:r>
      <w:r w:rsidR="00760D05" w:rsidRPr="00465F23">
        <w:rPr>
          <w:rFonts w:ascii="Times New Roman" w:hAnsi="Times New Roman" w:cs="Times New Roman"/>
          <w:sz w:val="22"/>
          <w:vertAlign w:val="superscript"/>
        </w:rPr>
        <w:t>211</w:t>
      </w:r>
      <w:r w:rsidR="00760D05" w:rsidRPr="00465F23">
        <w:rPr>
          <w:rFonts w:ascii="Times New Roman" w:hAnsi="Times New Roman" w:cs="Times New Roman"/>
          <w:sz w:val="22"/>
        </w:rPr>
        <w:t>At]-2-AAMP</w:t>
      </w:r>
      <w:r w:rsidR="000E0175" w:rsidRPr="00465F23">
        <w:rPr>
          <w:rFonts w:ascii="Times New Roman" w:hAnsi="Times New Roman" w:cs="Times New Roman"/>
          <w:sz w:val="22"/>
        </w:rPr>
        <w:t xml:space="preserve"> (</w:t>
      </w:r>
      <w:r w:rsidR="00760D05" w:rsidRPr="00465F23">
        <w:rPr>
          <w:rFonts w:ascii="Times New Roman" w:hAnsi="Times New Roman" w:cs="Times New Roman"/>
          <w:sz w:val="22"/>
        </w:rPr>
        <w:t>0.5, 1, 1.5</w:t>
      </w:r>
      <w:r w:rsidR="00F152CC" w:rsidRPr="00465F23">
        <w:rPr>
          <w:rFonts w:ascii="Times New Roman" w:hAnsi="Times New Roman" w:cs="Times New Roman"/>
          <w:sz w:val="22"/>
        </w:rPr>
        <w:t xml:space="preserve"> and 2</w:t>
      </w:r>
      <w:r w:rsidR="000E0175" w:rsidRPr="00465F23">
        <w:rPr>
          <w:rFonts w:ascii="Times New Roman" w:hAnsi="Times New Roman" w:cs="Times New Roman"/>
          <w:sz w:val="22"/>
        </w:rPr>
        <w:t xml:space="preserve"> </w:t>
      </w:r>
      <w:proofErr w:type="spellStart"/>
      <w:r w:rsidR="000E0175" w:rsidRPr="00465F23">
        <w:rPr>
          <w:rFonts w:ascii="Times New Roman" w:hAnsi="Times New Roman" w:cs="Times New Roman"/>
          <w:sz w:val="22"/>
        </w:rPr>
        <w:t>MBq</w:t>
      </w:r>
      <w:proofErr w:type="spellEnd"/>
      <w:r w:rsidR="000E0175" w:rsidRPr="00465F23">
        <w:rPr>
          <w:rFonts w:ascii="Times New Roman" w:hAnsi="Times New Roman" w:cs="Times New Roman"/>
          <w:sz w:val="22"/>
        </w:rPr>
        <w:t xml:space="preserve">/head) to the mice once at Day 0. </w:t>
      </w:r>
      <w:r w:rsidR="00F41929" w:rsidRPr="00465F23">
        <w:rPr>
          <w:rFonts w:ascii="Times New Roman" w:hAnsi="Times New Roman" w:cs="Times New Roman"/>
          <w:sz w:val="22"/>
        </w:rPr>
        <w:t xml:space="preserve"> </w:t>
      </w:r>
    </w:p>
    <w:p w14:paraId="26704FC8" w14:textId="77777777" w:rsidR="000E0175" w:rsidRPr="00465F23" w:rsidRDefault="000E0175" w:rsidP="00403123">
      <w:pPr>
        <w:rPr>
          <w:rFonts w:ascii="Times New Roman" w:hAnsi="Times New Roman" w:cs="Times New Roman"/>
          <w:sz w:val="22"/>
        </w:rPr>
      </w:pPr>
    </w:p>
    <w:p w14:paraId="76AA279C" w14:textId="77777777" w:rsidR="004F1E39" w:rsidRPr="00465F23" w:rsidRDefault="004F1E39" w:rsidP="00403123">
      <w:pPr>
        <w:rPr>
          <w:rFonts w:ascii="Times New Roman" w:hAnsi="Times New Roman" w:cs="Times New Roman"/>
          <w:sz w:val="22"/>
        </w:rPr>
      </w:pPr>
    </w:p>
    <w:p w14:paraId="4EE3AF6A" w14:textId="77777777" w:rsidR="00F41929" w:rsidRPr="00465F23" w:rsidRDefault="00F41929" w:rsidP="00403123">
      <w:pPr>
        <w:rPr>
          <w:rFonts w:ascii="Times New Roman" w:hAnsi="Times New Roman" w:cs="Times New Roman"/>
          <w:b/>
          <w:bCs/>
          <w:sz w:val="22"/>
        </w:rPr>
      </w:pPr>
      <w:r w:rsidRPr="00465F23">
        <w:rPr>
          <w:rFonts w:ascii="Times New Roman" w:hAnsi="Times New Roman" w:cs="Times New Roman"/>
          <w:b/>
          <w:bCs/>
          <w:sz w:val="22"/>
        </w:rPr>
        <w:t>Reference</w:t>
      </w:r>
    </w:p>
    <w:p w14:paraId="0FCD4E27" w14:textId="45F65E77" w:rsidR="00F41929" w:rsidRPr="00465F23" w:rsidRDefault="00F41929" w:rsidP="00403123">
      <w:pPr>
        <w:pStyle w:val="a7"/>
        <w:numPr>
          <w:ilvl w:val="0"/>
          <w:numId w:val="3"/>
        </w:numPr>
        <w:contextualSpacing w:val="0"/>
        <w:rPr>
          <w:rFonts w:ascii="Times New Roman" w:hAnsi="Times New Roman" w:cs="Times New Roman"/>
          <w:sz w:val="22"/>
        </w:rPr>
      </w:pPr>
      <w:r w:rsidRPr="00465F23">
        <w:rPr>
          <w:rFonts w:ascii="Times New Roman" w:eastAsia="Times New Roman" w:hAnsi="Times New Roman" w:cs="Times New Roman"/>
          <w:kern w:val="0"/>
          <w:sz w:val="22"/>
        </w:rPr>
        <w:t xml:space="preserve">Vaidyanathan G, </w:t>
      </w:r>
      <w:proofErr w:type="spellStart"/>
      <w:r w:rsidRPr="00465F23">
        <w:rPr>
          <w:rFonts w:ascii="Times New Roman" w:eastAsia="Times New Roman" w:hAnsi="Times New Roman" w:cs="Times New Roman"/>
          <w:kern w:val="0"/>
          <w:sz w:val="22"/>
        </w:rPr>
        <w:t>Zalutsky</w:t>
      </w:r>
      <w:proofErr w:type="spellEnd"/>
      <w:r w:rsidRPr="00465F23">
        <w:rPr>
          <w:rFonts w:ascii="Times New Roman" w:eastAsia="Times New Roman" w:hAnsi="Times New Roman" w:cs="Times New Roman"/>
          <w:kern w:val="0"/>
          <w:sz w:val="22"/>
        </w:rPr>
        <w:t xml:space="preserve"> MR. 1-(m-[211</w:t>
      </w:r>
      <w:proofErr w:type="gramStart"/>
      <w:r w:rsidRPr="00465F23">
        <w:rPr>
          <w:rFonts w:ascii="Times New Roman" w:eastAsia="Times New Roman" w:hAnsi="Times New Roman" w:cs="Times New Roman"/>
          <w:kern w:val="0"/>
          <w:sz w:val="22"/>
        </w:rPr>
        <w:t>At]</w:t>
      </w:r>
      <w:proofErr w:type="spellStart"/>
      <w:r w:rsidRPr="00465F23">
        <w:rPr>
          <w:rFonts w:ascii="Times New Roman" w:eastAsia="Times New Roman" w:hAnsi="Times New Roman" w:cs="Times New Roman"/>
          <w:kern w:val="0"/>
          <w:sz w:val="22"/>
        </w:rPr>
        <w:t>astatobenzyl</w:t>
      </w:r>
      <w:proofErr w:type="spellEnd"/>
      <w:proofErr w:type="gramEnd"/>
      <w:r w:rsidRPr="00465F23">
        <w:rPr>
          <w:rFonts w:ascii="Times New Roman" w:eastAsia="Times New Roman" w:hAnsi="Times New Roman" w:cs="Times New Roman"/>
          <w:kern w:val="0"/>
          <w:sz w:val="22"/>
        </w:rPr>
        <w:t xml:space="preserve">)guanidine: synthesis via </w:t>
      </w:r>
      <w:proofErr w:type="spellStart"/>
      <w:r w:rsidRPr="00465F23">
        <w:rPr>
          <w:rFonts w:ascii="Times New Roman" w:eastAsia="Times New Roman" w:hAnsi="Times New Roman" w:cs="Times New Roman"/>
          <w:kern w:val="0"/>
          <w:sz w:val="22"/>
        </w:rPr>
        <w:t>astato</w:t>
      </w:r>
      <w:proofErr w:type="spellEnd"/>
      <w:r w:rsidRPr="00465F23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proofErr w:type="spellStart"/>
      <w:r w:rsidRPr="00465F23">
        <w:rPr>
          <w:rFonts w:ascii="Times New Roman" w:eastAsia="Times New Roman" w:hAnsi="Times New Roman" w:cs="Times New Roman"/>
          <w:kern w:val="0"/>
          <w:sz w:val="22"/>
        </w:rPr>
        <w:t>demetalation</w:t>
      </w:r>
      <w:proofErr w:type="spellEnd"/>
      <w:r w:rsidRPr="00465F23">
        <w:rPr>
          <w:rFonts w:ascii="Times New Roman" w:eastAsia="Times New Roman" w:hAnsi="Times New Roman" w:cs="Times New Roman"/>
          <w:kern w:val="0"/>
          <w:sz w:val="22"/>
        </w:rPr>
        <w:t xml:space="preserve"> and preliminary in vitro and in vivo evaluation. </w:t>
      </w:r>
      <w:bookmarkStart w:id="1" w:name="_Hlk22744706"/>
      <w:proofErr w:type="spellStart"/>
      <w:r w:rsidRPr="00465F23">
        <w:rPr>
          <w:rFonts w:ascii="Times New Roman" w:eastAsia="Times New Roman" w:hAnsi="Times New Roman" w:cs="Times New Roman"/>
          <w:kern w:val="0"/>
          <w:sz w:val="22"/>
        </w:rPr>
        <w:t>Bioconjug</w:t>
      </w:r>
      <w:proofErr w:type="spellEnd"/>
      <w:r w:rsidRPr="00465F23">
        <w:rPr>
          <w:rFonts w:ascii="Times New Roman" w:eastAsia="Times New Roman" w:hAnsi="Times New Roman" w:cs="Times New Roman"/>
          <w:kern w:val="0"/>
          <w:sz w:val="22"/>
        </w:rPr>
        <w:t xml:space="preserve"> Chem. </w:t>
      </w:r>
      <w:proofErr w:type="gramStart"/>
      <w:r w:rsidRPr="00465F23">
        <w:rPr>
          <w:rFonts w:ascii="Times New Roman" w:eastAsia="Times New Roman" w:hAnsi="Times New Roman" w:cs="Times New Roman"/>
          <w:kern w:val="0"/>
          <w:sz w:val="22"/>
        </w:rPr>
        <w:t>1992;3:499</w:t>
      </w:r>
      <w:proofErr w:type="gramEnd"/>
      <w:r w:rsidRPr="00465F23">
        <w:rPr>
          <w:rFonts w:ascii="Times New Roman" w:eastAsia="Times New Roman" w:hAnsi="Times New Roman" w:cs="Times New Roman"/>
          <w:kern w:val="0"/>
          <w:sz w:val="22"/>
        </w:rPr>
        <w:t>-503</w:t>
      </w:r>
      <w:bookmarkEnd w:id="1"/>
      <w:r w:rsidRPr="00465F23">
        <w:rPr>
          <w:rFonts w:ascii="Times New Roman" w:eastAsia="Times New Roman" w:hAnsi="Times New Roman" w:cs="Times New Roman"/>
          <w:kern w:val="0"/>
          <w:sz w:val="22"/>
        </w:rPr>
        <w:t>.</w:t>
      </w:r>
    </w:p>
    <w:p w14:paraId="1792DDB0" w14:textId="7E0B438D" w:rsidR="00271EE0" w:rsidRPr="00465F23" w:rsidRDefault="00271EE0" w:rsidP="00271EE0">
      <w:pPr>
        <w:pStyle w:val="a7"/>
        <w:numPr>
          <w:ilvl w:val="0"/>
          <w:numId w:val="3"/>
        </w:numPr>
        <w:contextualSpacing w:val="0"/>
        <w:rPr>
          <w:rFonts w:ascii="Times New Roman" w:hAnsi="Times New Roman" w:cs="Times New Roman"/>
          <w:sz w:val="22"/>
        </w:rPr>
      </w:pPr>
      <w:proofErr w:type="spellStart"/>
      <w:r w:rsidRPr="00465F23">
        <w:rPr>
          <w:rFonts w:ascii="Times New Roman" w:hAnsi="Times New Roman" w:cs="Times New Roman"/>
          <w:sz w:val="22"/>
        </w:rPr>
        <w:t>Fujiki</w:t>
      </w:r>
      <w:proofErr w:type="spellEnd"/>
      <w:r w:rsidRPr="00465F23">
        <w:rPr>
          <w:rFonts w:ascii="Times New Roman" w:hAnsi="Times New Roman" w:cs="Times New Roman"/>
          <w:sz w:val="22"/>
        </w:rPr>
        <w:t xml:space="preserve"> K, Kanayama Y, Yano S, Sato N, </w:t>
      </w:r>
      <w:proofErr w:type="spellStart"/>
      <w:r w:rsidRPr="00465F23">
        <w:rPr>
          <w:rFonts w:ascii="Times New Roman" w:hAnsi="Times New Roman" w:cs="Times New Roman"/>
          <w:sz w:val="22"/>
        </w:rPr>
        <w:t>Yokokita</w:t>
      </w:r>
      <w:proofErr w:type="spellEnd"/>
      <w:r w:rsidRPr="00465F23">
        <w:rPr>
          <w:rFonts w:ascii="Times New Roman" w:hAnsi="Times New Roman" w:cs="Times New Roman"/>
          <w:sz w:val="22"/>
        </w:rPr>
        <w:t xml:space="preserve"> T, Ahmadi P,</w:t>
      </w:r>
      <w:r w:rsidR="00465F23" w:rsidRPr="00465F23">
        <w:rPr>
          <w:rFonts w:ascii="Times New Roman" w:hAnsi="Times New Roman" w:cs="Times New Roman"/>
          <w:sz w:val="22"/>
        </w:rPr>
        <w:t xml:space="preserve"> et al. </w:t>
      </w:r>
      <w:r w:rsidR="00465F23" w:rsidRPr="00F258F5">
        <w:rPr>
          <w:rFonts w:ascii="Times New Roman" w:hAnsi="Times New Roman" w:cs="Times New Roman"/>
          <w:sz w:val="22"/>
          <w:vertAlign w:val="superscript"/>
        </w:rPr>
        <w:t>211</w:t>
      </w:r>
      <w:r w:rsidR="00465F23" w:rsidRPr="00465F23">
        <w:rPr>
          <w:rFonts w:ascii="Times New Roman" w:hAnsi="Times New Roman" w:cs="Times New Roman"/>
          <w:sz w:val="22"/>
        </w:rPr>
        <w:t>At-labeled immunoconjugate via a one-pot three-component double click strategy: practical access to α-emission cancer radiotherapeutics.</w:t>
      </w:r>
      <w:r w:rsidRPr="00465F23">
        <w:rPr>
          <w:rFonts w:ascii="Times New Roman" w:hAnsi="Times New Roman" w:cs="Times New Roman"/>
          <w:sz w:val="22"/>
        </w:rPr>
        <w:t xml:space="preserve"> Chem Sci. </w:t>
      </w:r>
      <w:proofErr w:type="gramStart"/>
      <w:r w:rsidRPr="00465F23">
        <w:rPr>
          <w:rFonts w:ascii="Times New Roman" w:hAnsi="Times New Roman" w:cs="Times New Roman"/>
          <w:sz w:val="22"/>
        </w:rPr>
        <w:t>201</w:t>
      </w:r>
      <w:r w:rsidR="00174CF8">
        <w:rPr>
          <w:rFonts w:ascii="Times New Roman" w:hAnsi="Times New Roman" w:cs="Times New Roman"/>
          <w:sz w:val="22"/>
        </w:rPr>
        <w:t>9</w:t>
      </w:r>
      <w:r w:rsidRPr="00465F23">
        <w:rPr>
          <w:rFonts w:ascii="Times New Roman" w:hAnsi="Times New Roman" w:cs="Times New Roman"/>
          <w:sz w:val="22"/>
        </w:rPr>
        <w:t>;10:1936</w:t>
      </w:r>
      <w:proofErr w:type="gramEnd"/>
      <w:r w:rsidRPr="00465F23">
        <w:rPr>
          <w:rFonts w:ascii="Times New Roman" w:hAnsi="Times New Roman" w:cs="Times New Roman"/>
          <w:sz w:val="22"/>
        </w:rPr>
        <w:t>-</w:t>
      </w:r>
      <w:r w:rsidR="00174CF8">
        <w:rPr>
          <w:rFonts w:ascii="Times New Roman" w:hAnsi="Times New Roman" w:cs="Times New Roman"/>
          <w:sz w:val="22"/>
        </w:rPr>
        <w:t>19</w:t>
      </w:r>
      <w:r w:rsidRPr="00465F23">
        <w:rPr>
          <w:rFonts w:ascii="Times New Roman" w:hAnsi="Times New Roman" w:cs="Times New Roman"/>
          <w:sz w:val="22"/>
        </w:rPr>
        <w:t>44.</w:t>
      </w:r>
    </w:p>
    <w:p w14:paraId="5B0B5E22" w14:textId="41F5C3EE" w:rsidR="00403123" w:rsidRPr="0074178B" w:rsidRDefault="00403123" w:rsidP="0074178B">
      <w:pPr>
        <w:ind w:left="360"/>
        <w:rPr>
          <w:rFonts w:ascii="Times New Roman" w:hAnsi="Times New Roman" w:cs="Times New Roman"/>
          <w:sz w:val="22"/>
          <w:lang w:val="de-DE"/>
        </w:rPr>
      </w:pPr>
    </w:p>
    <w:sectPr w:rsidR="00403123" w:rsidRPr="0074178B" w:rsidSect="00753E34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7DDF16" w14:textId="77777777" w:rsidR="00CA4F52" w:rsidRDefault="00CA4F52" w:rsidP="000E0175">
      <w:r>
        <w:separator/>
      </w:r>
    </w:p>
  </w:endnote>
  <w:endnote w:type="continuationSeparator" w:id="0">
    <w:p w14:paraId="484B06C0" w14:textId="77777777" w:rsidR="00CA4F52" w:rsidRDefault="00CA4F52" w:rsidP="000E0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A85AE9" w14:textId="77777777" w:rsidR="00CA4F52" w:rsidRDefault="00CA4F52" w:rsidP="000E0175">
      <w:r>
        <w:separator/>
      </w:r>
    </w:p>
  </w:footnote>
  <w:footnote w:type="continuationSeparator" w:id="0">
    <w:p w14:paraId="5A407890" w14:textId="77777777" w:rsidR="00CA4F52" w:rsidRDefault="00CA4F52" w:rsidP="000E01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913E1D"/>
    <w:multiLevelType w:val="hybridMultilevel"/>
    <w:tmpl w:val="2C72A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253D96"/>
    <w:multiLevelType w:val="hybridMultilevel"/>
    <w:tmpl w:val="EDBCE7AE"/>
    <w:lvl w:ilvl="0" w:tplc="1A7083CE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C61B37"/>
    <w:multiLevelType w:val="hybridMultilevel"/>
    <w:tmpl w:val="7132E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4B9"/>
    <w:rsid w:val="00031A68"/>
    <w:rsid w:val="0005680D"/>
    <w:rsid w:val="0006345A"/>
    <w:rsid w:val="000A586C"/>
    <w:rsid w:val="000C5E40"/>
    <w:rsid w:val="000E0175"/>
    <w:rsid w:val="00171561"/>
    <w:rsid w:val="00174CF8"/>
    <w:rsid w:val="001E1830"/>
    <w:rsid w:val="00241440"/>
    <w:rsid w:val="002475B1"/>
    <w:rsid w:val="00271EE0"/>
    <w:rsid w:val="002A44B9"/>
    <w:rsid w:val="00313CB7"/>
    <w:rsid w:val="00371887"/>
    <w:rsid w:val="003954CB"/>
    <w:rsid w:val="003B5410"/>
    <w:rsid w:val="00403123"/>
    <w:rsid w:val="00446139"/>
    <w:rsid w:val="00451604"/>
    <w:rsid w:val="00465F23"/>
    <w:rsid w:val="0048065F"/>
    <w:rsid w:val="004D1D0A"/>
    <w:rsid w:val="004F07DC"/>
    <w:rsid w:val="004F1E39"/>
    <w:rsid w:val="00563C9E"/>
    <w:rsid w:val="00591F49"/>
    <w:rsid w:val="005A3E08"/>
    <w:rsid w:val="005A760C"/>
    <w:rsid w:val="005B1C1D"/>
    <w:rsid w:val="006252A4"/>
    <w:rsid w:val="00662D8C"/>
    <w:rsid w:val="00664E07"/>
    <w:rsid w:val="0074178B"/>
    <w:rsid w:val="007522B4"/>
    <w:rsid w:val="00753E34"/>
    <w:rsid w:val="00760D05"/>
    <w:rsid w:val="00783A2B"/>
    <w:rsid w:val="00797297"/>
    <w:rsid w:val="007E2A75"/>
    <w:rsid w:val="00813679"/>
    <w:rsid w:val="00830306"/>
    <w:rsid w:val="0086065C"/>
    <w:rsid w:val="008A21E1"/>
    <w:rsid w:val="00930E23"/>
    <w:rsid w:val="00932BFE"/>
    <w:rsid w:val="00933BD9"/>
    <w:rsid w:val="009B504C"/>
    <w:rsid w:val="009D19B5"/>
    <w:rsid w:val="009D1E76"/>
    <w:rsid w:val="009D3910"/>
    <w:rsid w:val="00A6073A"/>
    <w:rsid w:val="00A64806"/>
    <w:rsid w:val="00A91030"/>
    <w:rsid w:val="00A954DC"/>
    <w:rsid w:val="00AA6DAD"/>
    <w:rsid w:val="00AE2566"/>
    <w:rsid w:val="00AF4B0C"/>
    <w:rsid w:val="00B53FDA"/>
    <w:rsid w:val="00B91A90"/>
    <w:rsid w:val="00C50D23"/>
    <w:rsid w:val="00C552C8"/>
    <w:rsid w:val="00CA0D17"/>
    <w:rsid w:val="00CA4F52"/>
    <w:rsid w:val="00D251C0"/>
    <w:rsid w:val="00DB75BA"/>
    <w:rsid w:val="00E65F6B"/>
    <w:rsid w:val="00E80273"/>
    <w:rsid w:val="00F13763"/>
    <w:rsid w:val="00F152CC"/>
    <w:rsid w:val="00F17BB0"/>
    <w:rsid w:val="00F258F5"/>
    <w:rsid w:val="00F30AD1"/>
    <w:rsid w:val="00F41929"/>
    <w:rsid w:val="00FA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32F134"/>
  <w15:docId w15:val="{EE3BF944-315D-4F1D-8CF4-FFFB5DB0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eiryo UI" w:eastAsia="Meiryo UI" w:hAnsi="Meiryo UI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4B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175"/>
    <w:pPr>
      <w:tabs>
        <w:tab w:val="center" w:pos="4680"/>
        <w:tab w:val="right" w:pos="9360"/>
      </w:tabs>
    </w:pPr>
  </w:style>
  <w:style w:type="character" w:customStyle="1" w:styleId="a4">
    <w:name w:val="ヘッダー (文字)"/>
    <w:basedOn w:val="a0"/>
    <w:link w:val="a3"/>
    <w:uiPriority w:val="99"/>
    <w:rsid w:val="000E017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0E0175"/>
    <w:pPr>
      <w:tabs>
        <w:tab w:val="center" w:pos="4680"/>
        <w:tab w:val="right" w:pos="9360"/>
      </w:tabs>
    </w:pPr>
  </w:style>
  <w:style w:type="character" w:customStyle="1" w:styleId="a6">
    <w:name w:val="フッター (文字)"/>
    <w:basedOn w:val="a0"/>
    <w:link w:val="a5"/>
    <w:uiPriority w:val="99"/>
    <w:rsid w:val="000E017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7">
    <w:name w:val="List Paragraph"/>
    <w:basedOn w:val="a"/>
    <w:uiPriority w:val="34"/>
    <w:qFormat/>
    <w:rsid w:val="00F41929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F1E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F1E39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A760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A760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A760C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A760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A760C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Yasuhiro Ohshima</dc:creator>
  <cp:lastModifiedBy>Yasuhiro Ohshima</cp:lastModifiedBy>
  <cp:revision>2</cp:revision>
  <dcterms:created xsi:type="dcterms:W3CDTF">2019-12-16T14:09:00Z</dcterms:created>
  <dcterms:modified xsi:type="dcterms:W3CDTF">2019-12-16T14:09:00Z</dcterms:modified>
</cp:coreProperties>
</file>