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7A2E62" w14:textId="2F862216" w:rsidR="00C74638" w:rsidRPr="00C74638" w:rsidRDefault="00C74638" w:rsidP="00C74638">
      <w:pPr>
        <w:rPr>
          <w:rFonts w:ascii="Times New Roman" w:hAnsi="Times New Roman" w:cs="Times New Roman"/>
          <w:color w:val="000000" w:themeColor="text1"/>
        </w:rPr>
      </w:pPr>
      <w:r w:rsidRPr="00C74638">
        <w:rPr>
          <w:rFonts w:ascii="Times New Roman" w:hAnsi="Times New Roman" w:cs="Times New Roman"/>
          <w:color w:val="000000" w:themeColor="text1"/>
        </w:rPr>
        <w:t xml:space="preserve">Supplementary Table </w:t>
      </w:r>
      <w:r w:rsidR="004036F0">
        <w:rPr>
          <w:rFonts w:ascii="Times New Roman" w:hAnsi="Times New Roman" w:cs="Times New Roman"/>
          <w:color w:val="000000" w:themeColor="text1"/>
        </w:rPr>
        <w:t>3</w:t>
      </w:r>
      <w:r w:rsidRPr="00C74638">
        <w:rPr>
          <w:rFonts w:ascii="Times New Roman" w:hAnsi="Times New Roman" w:cs="Times New Roman"/>
          <w:color w:val="000000" w:themeColor="text1"/>
        </w:rPr>
        <w:t xml:space="preserve"> Fly stocks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0"/>
        <w:gridCol w:w="2160"/>
        <w:gridCol w:w="1080"/>
        <w:gridCol w:w="2340"/>
      </w:tblGrid>
      <w:tr w:rsidR="00C74638" w:rsidRPr="00E17678" w14:paraId="36B273A0" w14:textId="77777777" w:rsidTr="00961AC8">
        <w:tc>
          <w:tcPr>
            <w:tcW w:w="3150" w:type="dxa"/>
          </w:tcPr>
          <w:p w14:paraId="45522D15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lang w:val="en-US"/>
              </w:rPr>
              <w:t>Strains</w:t>
            </w:r>
          </w:p>
        </w:tc>
        <w:tc>
          <w:tcPr>
            <w:tcW w:w="2160" w:type="dxa"/>
          </w:tcPr>
          <w:p w14:paraId="7C986367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lang w:val="en-US"/>
              </w:rPr>
              <w:t>Source</w:t>
            </w:r>
          </w:p>
        </w:tc>
        <w:tc>
          <w:tcPr>
            <w:tcW w:w="1080" w:type="dxa"/>
          </w:tcPr>
          <w:p w14:paraId="7D2A7261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lang w:val="en-US"/>
              </w:rPr>
              <w:t xml:space="preserve">Reference number </w:t>
            </w:r>
          </w:p>
        </w:tc>
        <w:tc>
          <w:tcPr>
            <w:tcW w:w="2340" w:type="dxa"/>
          </w:tcPr>
          <w:p w14:paraId="6072FF21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lang w:val="en-US"/>
              </w:rPr>
              <w:t>References</w:t>
            </w:r>
          </w:p>
        </w:tc>
      </w:tr>
      <w:tr w:rsidR="00C74638" w:rsidRPr="00E17678" w14:paraId="39DF632D" w14:textId="77777777" w:rsidTr="00961AC8">
        <w:tc>
          <w:tcPr>
            <w:tcW w:w="3150" w:type="dxa"/>
          </w:tcPr>
          <w:p w14:paraId="770A8468" w14:textId="77777777" w:rsidR="00C74638" w:rsidRPr="00CC6481" w:rsidRDefault="00C74638" w:rsidP="00AE002F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CC6481">
              <w:rPr>
                <w:rFonts w:ascii="Times New Roman" w:hAnsi="Times New Roman" w:cs="Times New Roman"/>
                <w:i/>
                <w:iCs/>
                <w:lang w:val="en-US"/>
              </w:rPr>
              <w:t>w</w:t>
            </w:r>
            <w:r w:rsidRPr="00CC6481">
              <w:rPr>
                <w:rFonts w:ascii="Times New Roman" w:hAnsi="Times New Roman" w:cs="Times New Roman"/>
                <w:i/>
                <w:iCs/>
                <w:vertAlign w:val="superscript"/>
                <w:lang w:val="en-US"/>
              </w:rPr>
              <w:t>1118</w:t>
            </w:r>
          </w:p>
        </w:tc>
        <w:tc>
          <w:tcPr>
            <w:tcW w:w="2160" w:type="dxa"/>
          </w:tcPr>
          <w:p w14:paraId="69868E54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lang w:val="en-US"/>
              </w:rPr>
              <w:t>Bloomington stock center</w:t>
            </w:r>
          </w:p>
        </w:tc>
        <w:tc>
          <w:tcPr>
            <w:tcW w:w="1080" w:type="dxa"/>
          </w:tcPr>
          <w:p w14:paraId="6A0F12CA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lang w:val="en-US"/>
              </w:rPr>
              <w:t>3605</w:t>
            </w:r>
          </w:p>
        </w:tc>
        <w:tc>
          <w:tcPr>
            <w:tcW w:w="2340" w:type="dxa"/>
          </w:tcPr>
          <w:p w14:paraId="5F50CD43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74638" w:rsidRPr="00E17678" w14:paraId="1CCBE92F" w14:textId="77777777" w:rsidTr="00961AC8">
        <w:tc>
          <w:tcPr>
            <w:tcW w:w="3150" w:type="dxa"/>
          </w:tcPr>
          <w:p w14:paraId="49EC7509" w14:textId="4B4A5762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esg-Gal4</w:t>
            </w:r>
            <w:r w:rsidR="00961AC8">
              <w:rPr>
                <w:rFonts w:ascii="Times New Roman" w:hAnsi="Times New Roman" w:cs="Times New Roman" w:hint="eastAsia"/>
                <w:i/>
                <w:iCs/>
                <w:color w:val="000000" w:themeColor="text1"/>
              </w:rPr>
              <w:t>,</w:t>
            </w:r>
            <w:r w:rsidR="00961AC8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UAS-GFP</w:t>
            </w:r>
            <w:r w:rsidRPr="00E17678">
              <w:rPr>
                <w:rFonts w:ascii="Times New Roman" w:hAnsi="Times New Roman" w:cs="Times New Roman"/>
                <w:color w:val="000000" w:themeColor="text1"/>
              </w:rPr>
              <w:t xml:space="preserve">; </w:t>
            </w:r>
            <w:r w:rsidRPr="00E17678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tub</w:t>
            </w:r>
            <w:r w:rsidR="00961AC8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ulin</w:t>
            </w:r>
            <w:r w:rsidRPr="00E17678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-Gal80</w:t>
            </w:r>
            <w:r w:rsidRPr="00E17678">
              <w:rPr>
                <w:rFonts w:ascii="Times New Roman" w:hAnsi="Times New Roman" w:cs="Times New Roman"/>
                <w:i/>
                <w:iCs/>
                <w:color w:val="000000" w:themeColor="text1"/>
                <w:vertAlign w:val="superscript"/>
              </w:rPr>
              <w:t>TS</w:t>
            </w:r>
          </w:p>
        </w:tc>
        <w:tc>
          <w:tcPr>
            <w:tcW w:w="2160" w:type="dxa"/>
          </w:tcPr>
          <w:p w14:paraId="0F52C33F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80" w:type="dxa"/>
          </w:tcPr>
          <w:p w14:paraId="75190DB8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340" w:type="dxa"/>
          </w:tcPr>
          <w:p w14:paraId="5D3030C5" w14:textId="01C35B34" w:rsidR="00C74638" w:rsidRPr="00E17678" w:rsidRDefault="007B5536" w:rsidP="00AE002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fldChar w:fldCharType="begin">
                <w:fldData xml:space="preserve">PEVuZE5vdGU+PENpdGU+PEF1dGhvcj5aaGFpPC9BdXRob3I+PFllYXI+MjAxODwvWWVhcj48UmVj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</w:fldData>
              </w:fldChar>
            </w:r>
            <w:r>
              <w:rPr>
                <w:rFonts w:ascii="Times New Roman" w:hAnsi="Times New Roman" w:cs="Times New Roman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lang w:val="en-US"/>
              </w:rPr>
              <w:fldChar w:fldCharType="begin">
                <w:fldData xml:space="preserve">PEVuZE5vdGU+PENpdGU+PEF1dGhvcj5aaGFpPC9BdXRob3I+PFllYXI+MjAxODwvWWVhcj48UmVj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</w:fldData>
              </w:fldChar>
            </w:r>
            <w:r>
              <w:rPr>
                <w:rFonts w:ascii="Times New Roman" w:hAnsi="Times New Roman" w:cs="Times New Roman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lang w:val="en-US"/>
              </w:rPr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lang w:val="en-US"/>
              </w:rPr>
            </w:r>
            <w:r>
              <w:rPr>
                <w:rFonts w:ascii="Times New Roman" w:hAnsi="Times New Roman" w:cs="Times New Roman"/>
                <w:lang w:val="en-US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lang w:val="en-US"/>
              </w:rPr>
              <w:t>(Zhai et al., 2018)</w:t>
            </w:r>
            <w:r>
              <w:rPr>
                <w:rFonts w:ascii="Times New Roman" w:hAnsi="Times New Roman" w:cs="Times New Roman"/>
                <w:lang w:val="en-US"/>
              </w:rPr>
              <w:fldChar w:fldCharType="end"/>
            </w:r>
          </w:p>
        </w:tc>
      </w:tr>
      <w:tr w:rsidR="00C74638" w:rsidRPr="00E17678" w14:paraId="5C75401A" w14:textId="77777777" w:rsidTr="00961AC8">
        <w:tc>
          <w:tcPr>
            <w:tcW w:w="3150" w:type="dxa"/>
          </w:tcPr>
          <w:p w14:paraId="55BD6DF7" w14:textId="3E9DEE2A" w:rsidR="00C74638" w:rsidRPr="00E17678" w:rsidRDefault="00327935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w</w:t>
            </w:r>
            <w:proofErr w:type="gramStart"/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  <w:vertAlign w:val="superscript"/>
              </w:rPr>
              <w:t>*</w:t>
            </w:r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;P</w:t>
            </w:r>
            <w:proofErr w:type="gramEnd"/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{</w:t>
            </w:r>
            <w:proofErr w:type="spellStart"/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UASHsap</w:t>
            </w:r>
            <w:proofErr w:type="spellEnd"/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\SNCA.A30P}40.1</w:t>
            </w:r>
          </w:p>
        </w:tc>
        <w:tc>
          <w:tcPr>
            <w:tcW w:w="2160" w:type="dxa"/>
          </w:tcPr>
          <w:p w14:paraId="5F3077EB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lang w:val="en-US"/>
              </w:rPr>
              <w:t>Bloomington stock center</w:t>
            </w:r>
          </w:p>
        </w:tc>
        <w:tc>
          <w:tcPr>
            <w:tcW w:w="1080" w:type="dxa"/>
          </w:tcPr>
          <w:p w14:paraId="61754E62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bookmarkStart w:id="0" w:name="OLE_LINK63"/>
            <w:bookmarkStart w:id="1" w:name="OLE_LINK64"/>
            <w:r w:rsidRPr="00E17678">
              <w:rPr>
                <w:rFonts w:ascii="Times New Roman" w:hAnsi="Times New Roman" w:cs="Times New Roman"/>
                <w:lang w:val="en-US"/>
              </w:rPr>
              <w:t>8147</w:t>
            </w:r>
            <w:bookmarkEnd w:id="0"/>
            <w:bookmarkEnd w:id="1"/>
          </w:p>
        </w:tc>
        <w:tc>
          <w:tcPr>
            <w:tcW w:w="2340" w:type="dxa"/>
          </w:tcPr>
          <w:p w14:paraId="6C4CE189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74638" w:rsidRPr="00E17678" w14:paraId="0D35D057" w14:textId="77777777" w:rsidTr="00961AC8">
        <w:tc>
          <w:tcPr>
            <w:tcW w:w="3150" w:type="dxa"/>
          </w:tcPr>
          <w:p w14:paraId="1928FEB0" w14:textId="5B49C6C1" w:rsidR="00C74638" w:rsidRPr="00E17678" w:rsidRDefault="00327935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P{</w:t>
            </w:r>
            <w:proofErr w:type="spellStart"/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hsFLP</w:t>
            </w:r>
            <w:proofErr w:type="spellEnd"/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}12, y</w:t>
            </w:r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  <w:vertAlign w:val="superscript"/>
              </w:rPr>
              <w:t>1</w:t>
            </w:r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w</w:t>
            </w:r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  <w:vertAlign w:val="superscript"/>
              </w:rPr>
              <w:t>*</w:t>
            </w:r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P{αTub84</w:t>
            </w:r>
            <w:proofErr w:type="gramStart"/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B(</w:t>
            </w:r>
            <w:proofErr w:type="spellStart"/>
            <w:proofErr w:type="gramEnd"/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FRT.Myc</w:t>
            </w:r>
            <w:proofErr w:type="spellEnd"/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)GAL4.Bb}1; P{UAS-EGFP}5a.2</w:t>
            </w:r>
          </w:p>
        </w:tc>
        <w:tc>
          <w:tcPr>
            <w:tcW w:w="2160" w:type="dxa"/>
          </w:tcPr>
          <w:p w14:paraId="54BF663A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lang w:val="en-US"/>
              </w:rPr>
              <w:t>Bloomington stock center</w:t>
            </w:r>
          </w:p>
        </w:tc>
        <w:tc>
          <w:tcPr>
            <w:tcW w:w="1080" w:type="dxa"/>
          </w:tcPr>
          <w:p w14:paraId="4DC19310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bookmarkStart w:id="2" w:name="OLE_LINK65"/>
            <w:bookmarkStart w:id="3" w:name="OLE_LINK66"/>
            <w:r w:rsidRPr="00E17678">
              <w:rPr>
                <w:rFonts w:ascii="Times New Roman" w:hAnsi="Times New Roman" w:cs="Times New Roman"/>
                <w:lang w:val="en-US"/>
              </w:rPr>
              <w:t>64767</w:t>
            </w:r>
          </w:p>
          <w:bookmarkEnd w:id="2"/>
          <w:bookmarkEnd w:id="3"/>
          <w:p w14:paraId="1633BE68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340" w:type="dxa"/>
          </w:tcPr>
          <w:p w14:paraId="5A1C5D58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74638" w:rsidRPr="00E17678" w14:paraId="218382BB" w14:textId="77777777" w:rsidTr="00961AC8">
        <w:tc>
          <w:tcPr>
            <w:tcW w:w="3150" w:type="dxa"/>
          </w:tcPr>
          <w:p w14:paraId="64864523" w14:textId="24918CF2" w:rsidR="00C74638" w:rsidRPr="00E17678" w:rsidRDefault="00327935" w:rsidP="00AE002F">
            <w:pPr>
              <w:rPr>
                <w:rFonts w:ascii="Times New Roman" w:hAnsi="Times New Roman" w:cs="Times New Roman"/>
                <w:lang w:val="en-US"/>
              </w:rPr>
            </w:pPr>
            <w:bookmarkStart w:id="4" w:name="_Hlk79660008"/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w</w:t>
            </w:r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  <w:vertAlign w:val="superscript"/>
              </w:rPr>
              <w:t>*</w:t>
            </w:r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; P{UAS-</w:t>
            </w:r>
            <w:proofErr w:type="spellStart"/>
            <w:proofErr w:type="gramStart"/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bsk.B</w:t>
            </w:r>
            <w:proofErr w:type="spellEnd"/>
            <w:proofErr w:type="gramEnd"/>
            <w:r w:rsidRPr="0032793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}2</w:t>
            </w:r>
          </w:p>
        </w:tc>
        <w:tc>
          <w:tcPr>
            <w:tcW w:w="2160" w:type="dxa"/>
          </w:tcPr>
          <w:p w14:paraId="0E173E03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lang w:val="en-US"/>
              </w:rPr>
              <w:t>Bloomington stock center</w:t>
            </w:r>
          </w:p>
        </w:tc>
        <w:tc>
          <w:tcPr>
            <w:tcW w:w="1080" w:type="dxa"/>
          </w:tcPr>
          <w:p w14:paraId="2CB2BAF4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lang w:val="en-US"/>
              </w:rPr>
              <w:t>9310</w:t>
            </w:r>
          </w:p>
        </w:tc>
        <w:tc>
          <w:tcPr>
            <w:tcW w:w="2340" w:type="dxa"/>
          </w:tcPr>
          <w:p w14:paraId="5FBAEF84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F4E6B" w:rsidRPr="00E17678" w14:paraId="50418CA0" w14:textId="77777777" w:rsidTr="00961AC8">
        <w:tc>
          <w:tcPr>
            <w:tcW w:w="3150" w:type="dxa"/>
          </w:tcPr>
          <w:p w14:paraId="3370A4BC" w14:textId="2FD1D2F0" w:rsidR="008F4E6B" w:rsidRPr="00327935" w:rsidRDefault="008F4E6B" w:rsidP="008F4E6B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E17678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ddc-gal4, UAS-</w:t>
            </w:r>
            <w:bookmarkStart w:id="5" w:name="OLE_LINK11"/>
            <w:bookmarkStart w:id="6" w:name="OLE_LINK12"/>
            <w:r w:rsidRPr="00E17678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Synuclein</w:t>
            </w:r>
            <w:bookmarkEnd w:id="5"/>
            <w:bookmarkEnd w:id="6"/>
            <w:r w:rsidRPr="00E17678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(III)</w:t>
            </w:r>
          </w:p>
        </w:tc>
        <w:tc>
          <w:tcPr>
            <w:tcW w:w="2160" w:type="dxa"/>
          </w:tcPr>
          <w:p w14:paraId="036C968B" w14:textId="1F96194E" w:rsidR="008F4E6B" w:rsidRPr="00E17678" w:rsidRDefault="008F4E6B" w:rsidP="008F4E6B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color w:val="000000" w:themeColor="text1"/>
              </w:rPr>
              <w:t>Temasek Life Sciences Laboratory, Singapore</w:t>
            </w:r>
          </w:p>
        </w:tc>
        <w:tc>
          <w:tcPr>
            <w:tcW w:w="1080" w:type="dxa"/>
          </w:tcPr>
          <w:p w14:paraId="77D80897" w14:textId="77777777" w:rsidR="008F4E6B" w:rsidRPr="00E17678" w:rsidRDefault="008F4E6B" w:rsidP="008F4E6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340" w:type="dxa"/>
          </w:tcPr>
          <w:p w14:paraId="35CE8E9A" w14:textId="5C559030" w:rsidR="008F4E6B" w:rsidRPr="00E17678" w:rsidRDefault="008F4E6B" w:rsidP="008F4E6B">
            <w:pPr>
              <w:rPr>
                <w:rFonts w:ascii="Times New Roman" w:hAnsi="Times New Roman" w:cs="Times New Roman"/>
                <w:lang w:val="en-US"/>
              </w:rPr>
            </w:pPr>
            <w:bookmarkStart w:id="7" w:name="OLE_LINK71"/>
            <w:bookmarkStart w:id="8" w:name="OLE_LINK72"/>
            <w:r w:rsidRPr="00E17678">
              <w:rPr>
                <w:rFonts w:ascii="Times New Roman" w:hAnsi="Times New Roman" w:cs="Times New Roman"/>
                <w:color w:val="000000" w:themeColor="text1"/>
              </w:rPr>
              <w:t>Tong Wey K</w:t>
            </w:r>
            <w:r>
              <w:rPr>
                <w:rFonts w:ascii="Times New Roman" w:hAnsi="Times New Roman" w:cs="Times New Roman"/>
                <w:color w:val="000000" w:themeColor="text1"/>
              </w:rPr>
              <w:t>oh</w:t>
            </w:r>
            <w:bookmarkEnd w:id="7"/>
            <w:bookmarkEnd w:id="8"/>
            <w:r w:rsidRPr="00E17678">
              <w:rPr>
                <w:rFonts w:ascii="Times New Roman" w:hAnsi="Times New Roman" w:cs="Times New Roman"/>
                <w:color w:val="000000" w:themeColor="text1"/>
                <w:lang w:val="en-US"/>
              </w:rPr>
              <w:t>’s Lab,</w:t>
            </w:r>
            <w:r w:rsidRPr="00E17678">
              <w:rPr>
                <w:rFonts w:ascii="Times New Roman" w:hAnsi="Times New Roman" w:cs="Times New Roman"/>
                <w:lang w:val="en-US"/>
              </w:rPr>
              <w:t xml:space="preserve"> Unpublished data</w:t>
            </w:r>
          </w:p>
        </w:tc>
      </w:tr>
      <w:bookmarkEnd w:id="4"/>
      <w:tr w:rsidR="00C74638" w:rsidRPr="00E17678" w14:paraId="75208546" w14:textId="77777777" w:rsidTr="00961AC8">
        <w:tc>
          <w:tcPr>
            <w:tcW w:w="3150" w:type="dxa"/>
          </w:tcPr>
          <w:p w14:paraId="4D3B095D" w14:textId="35A366CF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UAS-</w:t>
            </w:r>
            <w:bookmarkStart w:id="9" w:name="OLE_LINK69"/>
            <w:bookmarkStart w:id="10" w:name="OLE_LINK70"/>
            <w:proofErr w:type="spellStart"/>
            <w:r w:rsidRPr="00E17678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Jun</w:t>
            </w:r>
            <w:r w:rsidR="00112B1C" w:rsidRPr="00112B1C">
              <w:rPr>
                <w:rFonts w:ascii="Times New Roman" w:hAnsi="Times New Roman" w:cs="Times New Roman"/>
                <w:i/>
                <w:iCs/>
                <w:color w:val="000000" w:themeColor="text1"/>
                <w:vertAlign w:val="superscript"/>
              </w:rPr>
              <w:t>bZIP</w:t>
            </w:r>
            <w:bookmarkEnd w:id="9"/>
            <w:bookmarkEnd w:id="10"/>
            <w:proofErr w:type="spellEnd"/>
          </w:p>
        </w:tc>
        <w:tc>
          <w:tcPr>
            <w:tcW w:w="2160" w:type="dxa"/>
          </w:tcPr>
          <w:p w14:paraId="6CE30EEC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80" w:type="dxa"/>
          </w:tcPr>
          <w:p w14:paraId="5DC06147" w14:textId="77777777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340" w:type="dxa"/>
          </w:tcPr>
          <w:p w14:paraId="3860D036" w14:textId="7C216064" w:rsidR="00C74638" w:rsidRPr="00E17678" w:rsidRDefault="00C74638" w:rsidP="00AE002F">
            <w:pPr>
              <w:rPr>
                <w:rFonts w:ascii="Times New Roman" w:hAnsi="Times New Roman" w:cs="Times New Roman"/>
                <w:lang w:val="en-US"/>
              </w:rPr>
            </w:pPr>
            <w:r w:rsidRPr="00E17678">
              <w:rPr>
                <w:rFonts w:ascii="Times New Roman" w:hAnsi="Times New Roman" w:cs="Times New Roman"/>
                <w:lang w:val="en-US"/>
              </w:rPr>
              <w:fldChar w:fldCharType="begin">
                <w:fldData xml:space="preserve">PEVuZE5vdGU+PENpdGU+PEF1dGhvcj5Lb2NrZWw8L0F1dGhvcj48WWVhcj4xOTk3PC9ZZWFyPjxS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=
</w:fldData>
              </w:fldChar>
            </w:r>
            <w:r w:rsidR="007B5536">
              <w:rPr>
                <w:rFonts w:ascii="Times New Roman" w:hAnsi="Times New Roman" w:cs="Times New Roman"/>
                <w:lang w:val="en-US"/>
              </w:rPr>
              <w:instrText xml:space="preserve"> ADDIN EN.CITE </w:instrText>
            </w:r>
            <w:r w:rsidR="007B5536">
              <w:rPr>
                <w:rFonts w:ascii="Times New Roman" w:hAnsi="Times New Roman" w:cs="Times New Roman"/>
                <w:lang w:val="en-US"/>
              </w:rPr>
              <w:fldChar w:fldCharType="begin">
                <w:fldData xml:space="preserve">PEVuZE5vdGU+PENpdGU+PEF1dGhvcj5Lb2NrZWw8L0F1dGhvcj48WWVhcj4xOTk3PC9ZZWFyPjxS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=
</w:fldData>
              </w:fldChar>
            </w:r>
            <w:r w:rsidR="007B5536">
              <w:rPr>
                <w:rFonts w:ascii="Times New Roman" w:hAnsi="Times New Roman" w:cs="Times New Roman"/>
                <w:lang w:val="en-US"/>
              </w:rPr>
              <w:instrText xml:space="preserve"> ADDIN EN.CITE.DATA </w:instrText>
            </w:r>
            <w:r w:rsidR="007B5536">
              <w:rPr>
                <w:rFonts w:ascii="Times New Roman" w:hAnsi="Times New Roman" w:cs="Times New Roman"/>
                <w:lang w:val="en-US"/>
              </w:rPr>
            </w:r>
            <w:r w:rsidR="007B5536">
              <w:rPr>
                <w:rFonts w:ascii="Times New Roman" w:hAnsi="Times New Roman" w:cs="Times New Roman"/>
                <w:lang w:val="en-US"/>
              </w:rPr>
              <w:fldChar w:fldCharType="end"/>
            </w:r>
            <w:r w:rsidRPr="00E17678">
              <w:rPr>
                <w:rFonts w:ascii="Times New Roman" w:hAnsi="Times New Roman" w:cs="Times New Roman"/>
                <w:lang w:val="en-US"/>
              </w:rPr>
            </w:r>
            <w:r w:rsidRPr="00E17678">
              <w:rPr>
                <w:rFonts w:ascii="Times New Roman" w:hAnsi="Times New Roman" w:cs="Times New Roman"/>
                <w:lang w:val="en-US"/>
              </w:rPr>
              <w:fldChar w:fldCharType="separate"/>
            </w:r>
            <w:r w:rsidR="007B5536">
              <w:rPr>
                <w:rFonts w:ascii="Times New Roman" w:hAnsi="Times New Roman" w:cs="Times New Roman"/>
                <w:noProof/>
                <w:lang w:val="en-US"/>
              </w:rPr>
              <w:t>(Kockel et al., 1997)</w:t>
            </w:r>
            <w:r w:rsidRPr="00E17678">
              <w:rPr>
                <w:rFonts w:ascii="Times New Roman" w:hAnsi="Times New Roman" w:cs="Times New Roman"/>
                <w:lang w:val="en-US"/>
              </w:rPr>
              <w:fldChar w:fldCharType="end"/>
            </w:r>
          </w:p>
        </w:tc>
      </w:tr>
    </w:tbl>
    <w:p w14:paraId="529AA3AD" w14:textId="77777777" w:rsidR="007B5536" w:rsidRDefault="007B5536"/>
    <w:p w14:paraId="21B60950" w14:textId="4D52B690" w:rsidR="00831172" w:rsidRDefault="00831172"/>
    <w:sectPr w:rsidR="00831172" w:rsidSect="006E76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Genetics Genom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wvv5fr52fdp8ef5ww5ve9sas2w99v9e9wr&quot;&gt;Parkinson&amp;apos;s disease&lt;record-ids&gt;&lt;item&gt;51&lt;/item&gt;&lt;item&gt;73&lt;/item&gt;&lt;/record-ids&gt;&lt;/item&gt;&lt;/Libraries&gt;"/>
  </w:docVars>
  <w:rsids>
    <w:rsidRoot w:val="00C74638"/>
    <w:rsid w:val="00003979"/>
    <w:rsid w:val="00006F57"/>
    <w:rsid w:val="00007990"/>
    <w:rsid w:val="00012DFD"/>
    <w:rsid w:val="000132BD"/>
    <w:rsid w:val="00013C29"/>
    <w:rsid w:val="00015F02"/>
    <w:rsid w:val="0001764D"/>
    <w:rsid w:val="00027919"/>
    <w:rsid w:val="000360C3"/>
    <w:rsid w:val="00043883"/>
    <w:rsid w:val="00044390"/>
    <w:rsid w:val="00045172"/>
    <w:rsid w:val="00047904"/>
    <w:rsid w:val="00057904"/>
    <w:rsid w:val="00065093"/>
    <w:rsid w:val="00070426"/>
    <w:rsid w:val="000719D7"/>
    <w:rsid w:val="0008655A"/>
    <w:rsid w:val="000A6D62"/>
    <w:rsid w:val="000B0A9B"/>
    <w:rsid w:val="000B29C6"/>
    <w:rsid w:val="000B4CD9"/>
    <w:rsid w:val="000B5AE8"/>
    <w:rsid w:val="000B7A38"/>
    <w:rsid w:val="000C3A71"/>
    <w:rsid w:val="000C4A12"/>
    <w:rsid w:val="000C79CC"/>
    <w:rsid w:val="000D17D8"/>
    <w:rsid w:val="000D3D96"/>
    <w:rsid w:val="000F05D6"/>
    <w:rsid w:val="000F2679"/>
    <w:rsid w:val="001074E7"/>
    <w:rsid w:val="00107877"/>
    <w:rsid w:val="00110695"/>
    <w:rsid w:val="00112B1C"/>
    <w:rsid w:val="00117EDD"/>
    <w:rsid w:val="00120742"/>
    <w:rsid w:val="00121639"/>
    <w:rsid w:val="001218F1"/>
    <w:rsid w:val="00127181"/>
    <w:rsid w:val="0013063A"/>
    <w:rsid w:val="00130876"/>
    <w:rsid w:val="00132050"/>
    <w:rsid w:val="00135281"/>
    <w:rsid w:val="001379DB"/>
    <w:rsid w:val="00145E0C"/>
    <w:rsid w:val="00150EA7"/>
    <w:rsid w:val="001523DE"/>
    <w:rsid w:val="00153095"/>
    <w:rsid w:val="00156C76"/>
    <w:rsid w:val="001656EE"/>
    <w:rsid w:val="00174F64"/>
    <w:rsid w:val="00175C0D"/>
    <w:rsid w:val="0017679F"/>
    <w:rsid w:val="001917CC"/>
    <w:rsid w:val="00196011"/>
    <w:rsid w:val="001A182C"/>
    <w:rsid w:val="001A6DFE"/>
    <w:rsid w:val="001B5A75"/>
    <w:rsid w:val="001C5909"/>
    <w:rsid w:val="001D172B"/>
    <w:rsid w:val="001D491A"/>
    <w:rsid w:val="001D6579"/>
    <w:rsid w:val="001E0A5F"/>
    <w:rsid w:val="001E314D"/>
    <w:rsid w:val="001E5449"/>
    <w:rsid w:val="001F0343"/>
    <w:rsid w:val="001F5FEF"/>
    <w:rsid w:val="00200744"/>
    <w:rsid w:val="0020253D"/>
    <w:rsid w:val="002049E7"/>
    <w:rsid w:val="00220705"/>
    <w:rsid w:val="002217BD"/>
    <w:rsid w:val="00221900"/>
    <w:rsid w:val="00234341"/>
    <w:rsid w:val="00237CA7"/>
    <w:rsid w:val="00252BB9"/>
    <w:rsid w:val="00252FDC"/>
    <w:rsid w:val="002610E7"/>
    <w:rsid w:val="00265EBA"/>
    <w:rsid w:val="00266600"/>
    <w:rsid w:val="002703D2"/>
    <w:rsid w:val="00276E68"/>
    <w:rsid w:val="00277266"/>
    <w:rsid w:val="00282491"/>
    <w:rsid w:val="00286AE4"/>
    <w:rsid w:val="00287DB9"/>
    <w:rsid w:val="00291A09"/>
    <w:rsid w:val="002A7BB6"/>
    <w:rsid w:val="002B19DA"/>
    <w:rsid w:val="002B5AA2"/>
    <w:rsid w:val="002C357B"/>
    <w:rsid w:val="002D062D"/>
    <w:rsid w:val="002D18DB"/>
    <w:rsid w:val="002E394A"/>
    <w:rsid w:val="002F13E1"/>
    <w:rsid w:val="002F6C80"/>
    <w:rsid w:val="00321061"/>
    <w:rsid w:val="00327935"/>
    <w:rsid w:val="003348D5"/>
    <w:rsid w:val="00335B1D"/>
    <w:rsid w:val="00336CF9"/>
    <w:rsid w:val="00346FDF"/>
    <w:rsid w:val="00375EA4"/>
    <w:rsid w:val="0037617A"/>
    <w:rsid w:val="00384E91"/>
    <w:rsid w:val="0038639F"/>
    <w:rsid w:val="00392590"/>
    <w:rsid w:val="003A2E8D"/>
    <w:rsid w:val="003B12D5"/>
    <w:rsid w:val="003B1490"/>
    <w:rsid w:val="003B5AFD"/>
    <w:rsid w:val="003C02D0"/>
    <w:rsid w:val="003C2F30"/>
    <w:rsid w:val="003C46A2"/>
    <w:rsid w:val="003C4D5C"/>
    <w:rsid w:val="003D273E"/>
    <w:rsid w:val="003D41B2"/>
    <w:rsid w:val="003E0137"/>
    <w:rsid w:val="003E0B6D"/>
    <w:rsid w:val="003E6FB7"/>
    <w:rsid w:val="003F1445"/>
    <w:rsid w:val="003F5548"/>
    <w:rsid w:val="004036F0"/>
    <w:rsid w:val="0040479E"/>
    <w:rsid w:val="00410CCB"/>
    <w:rsid w:val="004168BE"/>
    <w:rsid w:val="0041705C"/>
    <w:rsid w:val="0042716F"/>
    <w:rsid w:val="0043057A"/>
    <w:rsid w:val="004343CF"/>
    <w:rsid w:val="004505CD"/>
    <w:rsid w:val="0045371B"/>
    <w:rsid w:val="004612E0"/>
    <w:rsid w:val="0046309B"/>
    <w:rsid w:val="0046569C"/>
    <w:rsid w:val="00465E00"/>
    <w:rsid w:val="00484B45"/>
    <w:rsid w:val="00486C3A"/>
    <w:rsid w:val="004A6111"/>
    <w:rsid w:val="004B08B8"/>
    <w:rsid w:val="004B543B"/>
    <w:rsid w:val="004C583B"/>
    <w:rsid w:val="004D0956"/>
    <w:rsid w:val="004D0DE5"/>
    <w:rsid w:val="004D2A28"/>
    <w:rsid w:val="004D2D2D"/>
    <w:rsid w:val="004D2E1E"/>
    <w:rsid w:val="004D45AF"/>
    <w:rsid w:val="004D64EF"/>
    <w:rsid w:val="004E1638"/>
    <w:rsid w:val="004E7536"/>
    <w:rsid w:val="004F743D"/>
    <w:rsid w:val="004F772F"/>
    <w:rsid w:val="005161AF"/>
    <w:rsid w:val="00516DD6"/>
    <w:rsid w:val="00517A2C"/>
    <w:rsid w:val="005268C9"/>
    <w:rsid w:val="005323C6"/>
    <w:rsid w:val="00541ED2"/>
    <w:rsid w:val="0054281F"/>
    <w:rsid w:val="005435F8"/>
    <w:rsid w:val="00547324"/>
    <w:rsid w:val="0055502F"/>
    <w:rsid w:val="005608A3"/>
    <w:rsid w:val="005617FA"/>
    <w:rsid w:val="00570BFB"/>
    <w:rsid w:val="0058307A"/>
    <w:rsid w:val="00584F46"/>
    <w:rsid w:val="00587F20"/>
    <w:rsid w:val="00592657"/>
    <w:rsid w:val="00593EEF"/>
    <w:rsid w:val="00595DB6"/>
    <w:rsid w:val="005A4665"/>
    <w:rsid w:val="005B1BCA"/>
    <w:rsid w:val="005C3F3C"/>
    <w:rsid w:val="005E1C03"/>
    <w:rsid w:val="00617A78"/>
    <w:rsid w:val="00622586"/>
    <w:rsid w:val="0062572A"/>
    <w:rsid w:val="00633F7F"/>
    <w:rsid w:val="006349A6"/>
    <w:rsid w:val="0064180A"/>
    <w:rsid w:val="00647E55"/>
    <w:rsid w:val="00651471"/>
    <w:rsid w:val="00652B03"/>
    <w:rsid w:val="006545DA"/>
    <w:rsid w:val="0067347C"/>
    <w:rsid w:val="00681C97"/>
    <w:rsid w:val="0068653B"/>
    <w:rsid w:val="00691FB0"/>
    <w:rsid w:val="00692E47"/>
    <w:rsid w:val="006A0D8D"/>
    <w:rsid w:val="006A1D88"/>
    <w:rsid w:val="006A23E8"/>
    <w:rsid w:val="006A6279"/>
    <w:rsid w:val="006B3C09"/>
    <w:rsid w:val="006B41CD"/>
    <w:rsid w:val="006B7025"/>
    <w:rsid w:val="006C0766"/>
    <w:rsid w:val="006C18F6"/>
    <w:rsid w:val="006D2CF6"/>
    <w:rsid w:val="006E2B1F"/>
    <w:rsid w:val="006E43C2"/>
    <w:rsid w:val="006E4978"/>
    <w:rsid w:val="006E5383"/>
    <w:rsid w:val="006E5C2A"/>
    <w:rsid w:val="006E76CB"/>
    <w:rsid w:val="007024BC"/>
    <w:rsid w:val="007040B5"/>
    <w:rsid w:val="00705F9A"/>
    <w:rsid w:val="00713FA4"/>
    <w:rsid w:val="007146AE"/>
    <w:rsid w:val="00730687"/>
    <w:rsid w:val="007314B5"/>
    <w:rsid w:val="007348B2"/>
    <w:rsid w:val="007459B5"/>
    <w:rsid w:val="00750F77"/>
    <w:rsid w:val="00757970"/>
    <w:rsid w:val="00762453"/>
    <w:rsid w:val="00791855"/>
    <w:rsid w:val="007B3527"/>
    <w:rsid w:val="007B5536"/>
    <w:rsid w:val="007B55EC"/>
    <w:rsid w:val="007B7B87"/>
    <w:rsid w:val="007C0FEC"/>
    <w:rsid w:val="007C2441"/>
    <w:rsid w:val="007C5EAA"/>
    <w:rsid w:val="007D1639"/>
    <w:rsid w:val="007D393C"/>
    <w:rsid w:val="007D4A12"/>
    <w:rsid w:val="007E0851"/>
    <w:rsid w:val="007E1D25"/>
    <w:rsid w:val="007E3E64"/>
    <w:rsid w:val="007E6F64"/>
    <w:rsid w:val="007F37B7"/>
    <w:rsid w:val="007F529F"/>
    <w:rsid w:val="007F5355"/>
    <w:rsid w:val="007F780E"/>
    <w:rsid w:val="00806665"/>
    <w:rsid w:val="00806FA3"/>
    <w:rsid w:val="00807324"/>
    <w:rsid w:val="00807833"/>
    <w:rsid w:val="00811E3C"/>
    <w:rsid w:val="00824902"/>
    <w:rsid w:val="00830264"/>
    <w:rsid w:val="00831172"/>
    <w:rsid w:val="008450AA"/>
    <w:rsid w:val="008519CA"/>
    <w:rsid w:val="00852D48"/>
    <w:rsid w:val="00854CAD"/>
    <w:rsid w:val="008576C7"/>
    <w:rsid w:val="00863709"/>
    <w:rsid w:val="00865BCA"/>
    <w:rsid w:val="00872989"/>
    <w:rsid w:val="00884C70"/>
    <w:rsid w:val="008A7A9F"/>
    <w:rsid w:val="008B2CE4"/>
    <w:rsid w:val="008B562E"/>
    <w:rsid w:val="008B6CDD"/>
    <w:rsid w:val="008C2A65"/>
    <w:rsid w:val="008D56E8"/>
    <w:rsid w:val="008D7C6F"/>
    <w:rsid w:val="008E2BE0"/>
    <w:rsid w:val="008E3D6C"/>
    <w:rsid w:val="008E4D5E"/>
    <w:rsid w:val="008F1C0C"/>
    <w:rsid w:val="008F3D60"/>
    <w:rsid w:val="008F4D43"/>
    <w:rsid w:val="008F4E6B"/>
    <w:rsid w:val="00904D20"/>
    <w:rsid w:val="00905321"/>
    <w:rsid w:val="00914134"/>
    <w:rsid w:val="00915378"/>
    <w:rsid w:val="00915636"/>
    <w:rsid w:val="00920C18"/>
    <w:rsid w:val="00937151"/>
    <w:rsid w:val="00940145"/>
    <w:rsid w:val="00952C2C"/>
    <w:rsid w:val="009558CC"/>
    <w:rsid w:val="00961AC8"/>
    <w:rsid w:val="0096550D"/>
    <w:rsid w:val="00972199"/>
    <w:rsid w:val="00975E2F"/>
    <w:rsid w:val="00977AA9"/>
    <w:rsid w:val="00983357"/>
    <w:rsid w:val="00990ACB"/>
    <w:rsid w:val="009A38C2"/>
    <w:rsid w:val="009B4897"/>
    <w:rsid w:val="009C063B"/>
    <w:rsid w:val="009C55F3"/>
    <w:rsid w:val="009D1F84"/>
    <w:rsid w:val="009F5D46"/>
    <w:rsid w:val="00A014E6"/>
    <w:rsid w:val="00A11746"/>
    <w:rsid w:val="00A16948"/>
    <w:rsid w:val="00A2458D"/>
    <w:rsid w:val="00A247E9"/>
    <w:rsid w:val="00A374E3"/>
    <w:rsid w:val="00A428DD"/>
    <w:rsid w:val="00A4400D"/>
    <w:rsid w:val="00A46300"/>
    <w:rsid w:val="00A54310"/>
    <w:rsid w:val="00A56076"/>
    <w:rsid w:val="00A6462E"/>
    <w:rsid w:val="00A64C0E"/>
    <w:rsid w:val="00A65024"/>
    <w:rsid w:val="00A673DA"/>
    <w:rsid w:val="00A67434"/>
    <w:rsid w:val="00A7410F"/>
    <w:rsid w:val="00A83DF9"/>
    <w:rsid w:val="00A9667E"/>
    <w:rsid w:val="00A967B7"/>
    <w:rsid w:val="00AA3DD2"/>
    <w:rsid w:val="00AA4494"/>
    <w:rsid w:val="00AB06E2"/>
    <w:rsid w:val="00AC1FF8"/>
    <w:rsid w:val="00AC3BC8"/>
    <w:rsid w:val="00AF014D"/>
    <w:rsid w:val="00AF1F5F"/>
    <w:rsid w:val="00AF27A0"/>
    <w:rsid w:val="00AF4B4F"/>
    <w:rsid w:val="00B01519"/>
    <w:rsid w:val="00B033BB"/>
    <w:rsid w:val="00B06931"/>
    <w:rsid w:val="00B06D42"/>
    <w:rsid w:val="00B06F8E"/>
    <w:rsid w:val="00B16A18"/>
    <w:rsid w:val="00B2687E"/>
    <w:rsid w:val="00B27F2D"/>
    <w:rsid w:val="00B35ABF"/>
    <w:rsid w:val="00B4135B"/>
    <w:rsid w:val="00B42EF5"/>
    <w:rsid w:val="00B47A9F"/>
    <w:rsid w:val="00B508C0"/>
    <w:rsid w:val="00B50E32"/>
    <w:rsid w:val="00B52086"/>
    <w:rsid w:val="00B52521"/>
    <w:rsid w:val="00B63439"/>
    <w:rsid w:val="00B64F9B"/>
    <w:rsid w:val="00B77CA2"/>
    <w:rsid w:val="00B83B24"/>
    <w:rsid w:val="00B922B2"/>
    <w:rsid w:val="00B93488"/>
    <w:rsid w:val="00B94BBF"/>
    <w:rsid w:val="00B973FB"/>
    <w:rsid w:val="00BA1C73"/>
    <w:rsid w:val="00BA400A"/>
    <w:rsid w:val="00BC4FBE"/>
    <w:rsid w:val="00BD1F35"/>
    <w:rsid w:val="00BD3FF0"/>
    <w:rsid w:val="00BD467B"/>
    <w:rsid w:val="00BD65B6"/>
    <w:rsid w:val="00BE02E0"/>
    <w:rsid w:val="00BE19FD"/>
    <w:rsid w:val="00BE3AC0"/>
    <w:rsid w:val="00BF2C5A"/>
    <w:rsid w:val="00BF2F1C"/>
    <w:rsid w:val="00BF7986"/>
    <w:rsid w:val="00C0016C"/>
    <w:rsid w:val="00C01029"/>
    <w:rsid w:val="00C0215B"/>
    <w:rsid w:val="00C17E0E"/>
    <w:rsid w:val="00C17FCF"/>
    <w:rsid w:val="00C36B32"/>
    <w:rsid w:val="00C41711"/>
    <w:rsid w:val="00C45979"/>
    <w:rsid w:val="00C52074"/>
    <w:rsid w:val="00C525DB"/>
    <w:rsid w:val="00C53459"/>
    <w:rsid w:val="00C665D2"/>
    <w:rsid w:val="00C70D8B"/>
    <w:rsid w:val="00C74638"/>
    <w:rsid w:val="00C77ECA"/>
    <w:rsid w:val="00C80F3D"/>
    <w:rsid w:val="00C817D4"/>
    <w:rsid w:val="00C87D16"/>
    <w:rsid w:val="00CA6C3E"/>
    <w:rsid w:val="00CB06D8"/>
    <w:rsid w:val="00CB4BCA"/>
    <w:rsid w:val="00CB5CB6"/>
    <w:rsid w:val="00CC4B0D"/>
    <w:rsid w:val="00CC6481"/>
    <w:rsid w:val="00CD1164"/>
    <w:rsid w:val="00CD1811"/>
    <w:rsid w:val="00CD70A9"/>
    <w:rsid w:val="00CE63A1"/>
    <w:rsid w:val="00CE64E3"/>
    <w:rsid w:val="00CE664F"/>
    <w:rsid w:val="00CE7FAF"/>
    <w:rsid w:val="00CF17AF"/>
    <w:rsid w:val="00CF64AB"/>
    <w:rsid w:val="00D01769"/>
    <w:rsid w:val="00D03C4C"/>
    <w:rsid w:val="00D0435B"/>
    <w:rsid w:val="00D13D89"/>
    <w:rsid w:val="00D145F1"/>
    <w:rsid w:val="00D14A80"/>
    <w:rsid w:val="00D25074"/>
    <w:rsid w:val="00D25C2D"/>
    <w:rsid w:val="00D33E31"/>
    <w:rsid w:val="00D37BB5"/>
    <w:rsid w:val="00D545DE"/>
    <w:rsid w:val="00D55D09"/>
    <w:rsid w:val="00D617F0"/>
    <w:rsid w:val="00D621C9"/>
    <w:rsid w:val="00D72A57"/>
    <w:rsid w:val="00D73F4B"/>
    <w:rsid w:val="00D774B0"/>
    <w:rsid w:val="00D83881"/>
    <w:rsid w:val="00D8473F"/>
    <w:rsid w:val="00D8499A"/>
    <w:rsid w:val="00D85A59"/>
    <w:rsid w:val="00D8629D"/>
    <w:rsid w:val="00D9085F"/>
    <w:rsid w:val="00D9435B"/>
    <w:rsid w:val="00D95989"/>
    <w:rsid w:val="00DA4C6B"/>
    <w:rsid w:val="00DB7872"/>
    <w:rsid w:val="00DC5C72"/>
    <w:rsid w:val="00DD29D2"/>
    <w:rsid w:val="00DD6608"/>
    <w:rsid w:val="00DD73D0"/>
    <w:rsid w:val="00DE6043"/>
    <w:rsid w:val="00DF591C"/>
    <w:rsid w:val="00E064C2"/>
    <w:rsid w:val="00E11278"/>
    <w:rsid w:val="00E15ACD"/>
    <w:rsid w:val="00E16893"/>
    <w:rsid w:val="00E21A01"/>
    <w:rsid w:val="00E24929"/>
    <w:rsid w:val="00E25BEB"/>
    <w:rsid w:val="00E311FE"/>
    <w:rsid w:val="00E337E1"/>
    <w:rsid w:val="00E51196"/>
    <w:rsid w:val="00E55213"/>
    <w:rsid w:val="00E56C46"/>
    <w:rsid w:val="00E6190F"/>
    <w:rsid w:val="00E820D1"/>
    <w:rsid w:val="00E86F81"/>
    <w:rsid w:val="00EC3E51"/>
    <w:rsid w:val="00EC5E9D"/>
    <w:rsid w:val="00ED43EF"/>
    <w:rsid w:val="00ED6926"/>
    <w:rsid w:val="00EE49F6"/>
    <w:rsid w:val="00EE5DDD"/>
    <w:rsid w:val="00F000D9"/>
    <w:rsid w:val="00F01AA9"/>
    <w:rsid w:val="00F01E91"/>
    <w:rsid w:val="00F03D2B"/>
    <w:rsid w:val="00F07035"/>
    <w:rsid w:val="00F14A36"/>
    <w:rsid w:val="00F22171"/>
    <w:rsid w:val="00F330D6"/>
    <w:rsid w:val="00F36457"/>
    <w:rsid w:val="00F40E80"/>
    <w:rsid w:val="00F64751"/>
    <w:rsid w:val="00F67F32"/>
    <w:rsid w:val="00F71640"/>
    <w:rsid w:val="00F90694"/>
    <w:rsid w:val="00F94201"/>
    <w:rsid w:val="00FA0A41"/>
    <w:rsid w:val="00FB2B0D"/>
    <w:rsid w:val="00FB386C"/>
    <w:rsid w:val="00FC1876"/>
    <w:rsid w:val="00FC2D12"/>
    <w:rsid w:val="00FC5394"/>
    <w:rsid w:val="00FC695C"/>
    <w:rsid w:val="00FD006D"/>
    <w:rsid w:val="00FD1D7C"/>
    <w:rsid w:val="00FD2088"/>
    <w:rsid w:val="00FD65E5"/>
    <w:rsid w:val="00FD7747"/>
    <w:rsid w:val="00FE1541"/>
    <w:rsid w:val="00FE3F61"/>
    <w:rsid w:val="00FE5139"/>
    <w:rsid w:val="00FF0DB2"/>
    <w:rsid w:val="00FF24D2"/>
    <w:rsid w:val="00FF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5BAEA"/>
  <w15:chartTrackingRefBased/>
  <w15:docId w15:val="{B15C1E8F-412A-1142-885F-0D6B8819F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63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4638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C648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481"/>
    <w:rPr>
      <w:rFonts w:ascii="Times New Roman" w:hAnsi="Times New Roman" w:cs="Times New Roman"/>
      <w:sz w:val="18"/>
      <w:szCs w:val="18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7B5536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B5536"/>
    <w:rPr>
      <w:rFonts w:ascii="Calibri" w:hAnsi="Calibri" w:cs="Calibri"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7B5536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7B5536"/>
    <w:rPr>
      <w:rFonts w:ascii="Calibri" w:hAnsi="Calibri" w:cs="Calibri"/>
      <w:lang w:val="en-GB"/>
    </w:rPr>
  </w:style>
  <w:style w:type="character" w:styleId="Hyperlink">
    <w:name w:val="Hyperlink"/>
    <w:basedOn w:val="DefaultParagraphFont"/>
    <w:uiPriority w:val="99"/>
    <w:unhideWhenUsed/>
    <w:rsid w:val="007B553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55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weilxmx@gmail.com</dc:creator>
  <cp:keywords/>
  <dc:description/>
  <cp:lastModifiedBy>weilxmx@gmail.com</cp:lastModifiedBy>
  <cp:revision>9</cp:revision>
  <dcterms:created xsi:type="dcterms:W3CDTF">2021-08-02T11:41:00Z</dcterms:created>
  <dcterms:modified xsi:type="dcterms:W3CDTF">2021-08-19T08:02:00Z</dcterms:modified>
</cp:coreProperties>
</file>